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Выполнил:Редопупов Иван IT-125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Просто о том, как работает код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 собрал в одном файле кучу маленьких примеров классов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всё просто и по делу.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Account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имитирует банковский счёт: есть приватный PIN, можно положить деньги, снять (только с правильным PIN) и посмотреть баланс.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Product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товар с приватной ценой. Можно задать скидку, но итоговая цена никогда не станет отрицательной.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Course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курс с ограниченным числом мест. Добавляешь/удаляешь студентов, а список отдаётся как кортеж (чтобы его случайно не меняли).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SmartWatch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модель часов с батареей. Используешь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заряд уменьшается (1% за 10 минут), можно зарядить, не больше 100%.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Transport, Bus, Train, Airplane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считаем время в пути по скорости. У самолёта поездка считается на 20% быстрее.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Order (DineIn, TakeAway, Delivery)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простая логика суммы: в ресторане добавляем чаевые, доставка добавляет плату, на вынос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просто сумма.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Character (Warrior, Mage, Archer)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персонажи с разными атаками: меч, магия, лук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просто возвращают строку с описанием.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MediaFile (Audio, Video, Podcast)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метод play даёт разный текст в зависимости от типа (аудио, видео с картинкой, эпизод подкаста).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PaymentSystem (CreditCard, Crypto, BankTransfer)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разные способы оплаты: карта с комиссией, крипто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просто пометка, банк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 возможной комиссией.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Animal (Lion, Elephant, Snake)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каждое животное по-своему ест и спит (просто демонстрация абстрактного класса).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Document (Word, PDF, Spreadsheet)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разные документы: Word можно редактировать, PDF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нет, таблица хранит строки.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Lesson (Video, Quiz, Text)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старт урока по-разному выводит короткую строку.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Notifications (Email, SMS, Push)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 каждого send(message) делает свой текстовый вывод.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Shapes (Square, Circle, Triangle)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считаем периметр, в цикле просто вызываем perimeter() для любой фигуры.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Employees (Manager, Developer, Designer)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 всех есть work(), который говорит, чем они заняты.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Spells (Fire, Ice, Healing)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заклинания с методом cast(target), который возвращает эффект на цель.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Вроде указал все,строк много(запускать страшно)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этом вроде все 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Спасибо что долистали до конца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