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Halcyon Meridian 3 - Product Specification</w:t>
      </w:r>
    </w:p>
    <w:p>
      <w:r>
        <w:t>Model year 2026. Internal reference HBW-M3. Status: approved for tooling, November 2025.</w:t>
      </w:r>
    </w:p>
    <w:p>
      <w:pPr>
        <w:pStyle w:val="Heading1"/>
      </w:pPr>
      <w:r>
        <w:t>Frame</w:t>
      </w:r>
    </w:p>
    <w:p>
      <w:r>
        <w:t>Double-butted 6061 aluminium, hydroformed top tube, tapered head tube 44 mm to 56 mm. Sizes S, M, L, XL. Weight 1,640 g in size M, painted.</w:t>
      </w:r>
    </w:p>
    <w:p>
      <w:pPr>
        <w:pStyle w:val="Heading1"/>
      </w:pPr>
      <w:r>
        <w:t>Drivetrain</w:t>
      </w:r>
    </w:p>
    <w:p>
      <w:r>
        <w:t>1x12, 32T chainring, 10-51T cassette, 12-speed clutch derailleur. Chain line 55 mm.</w:t>
      </w:r>
    </w:p>
    <w:p>
      <w:pPr>
        <w:pStyle w:val="Heading1"/>
      </w:pPr>
      <w:r>
        <w:t>Wheels and tyres</w:t>
      </w:r>
    </w:p>
    <w:p>
      <w:r>
        <w:t>29 inch, 30 mm internal rim width, tubeless ready. Front 2.4 inch, rear 2.35 inch.</w:t>
      </w:r>
    </w:p>
    <w:p>
      <w:pPr>
        <w:pStyle w:val="Heading1"/>
      </w:pPr>
      <w:r>
        <w:t>Warranty</w:t>
      </w:r>
    </w:p>
    <w:p>
      <w:r>
        <w:t>Frame: lifetime for the first owner. Paint and decals: two years. Bearings: one year.</w:t>
      </w:r>
    </w:p>
    <w:p>
      <w:pPr>
        <w:pStyle w:val="Heading1"/>
      </w:pPr>
      <w:r>
        <w:t>Pricing</w:t>
      </w:r>
    </w:p>
    <w:p>
      <w:r>
        <w:t>Target retail price EUR 2,599 (planning figure, November 2025). The list price is set by sales in the January price list and may differ.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Reach (mm)</w:t>
            </w:r>
          </w:p>
        </w:tc>
        <w:tc>
          <w:tcPr>
            <w:tcW w:type="dxa" w:w="2880"/>
          </w:tcPr>
          <w:p>
            <w:r>
              <w:t>Stack (mm)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615</w:t>
            </w:r>
          </w:p>
        </w:tc>
      </w:tr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630</w:t>
            </w:r>
          </w:p>
        </w:tc>
      </w:tr>
      <w:tr>
        <w:tc>
          <w:tcPr>
            <w:tcW w:type="dxa" w:w="2880"/>
          </w:tcPr>
          <w:p>
            <w:r>
              <w:t>XL</w:t>
            </w:r>
          </w:p>
        </w:tc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645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