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ARUSH GUPTA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+91 7754843033  |  arushgupta1905@gmail.com  |  </w:t>
      </w:r>
      <w:hyperlink w:history="1" r:id="rIdyxrvjxqqsvxpacibnxzca">
        <w:r>
          <w:rPr>
            <w:rFonts w:ascii="Arial" w:cs="Arial" w:eastAsia="Arial" w:hAnsi="Arial"/>
            <w:color w:val="0563C1"/>
            <w:sz w:val="18"/>
            <w:szCs w:val="18"/>
          </w:rPr>
          <w:t xml:space="preserve">LinkedIn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gvolxhem-ohggmutpivv9">
        <w:r>
          <w:rPr>
            <w:rFonts w:ascii="Arial" w:cs="Arial" w:eastAsia="Arial" w:hAnsi="Arial"/>
            <w:color w:val="0563C1"/>
            <w:sz w:val="18"/>
            <w:szCs w:val="18"/>
          </w:rPr>
          <w:t xml:space="preserve">github.com/redpopcorn</w:t>
        </w:r>
      </w:hyperlink>
    </w:p>
    <w:p>
      <w:pPr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aps/>
          <w:color w:val="1F3864"/>
          <w:sz w:val="21"/>
          <w:szCs w:val="21"/>
        </w:rPr>
        <w:t xml:space="preserve">Education</w:t>
      </w:r>
    </w:p>
    <w:p>
      <w:pPr>
        <w:tabs>
          <w:tab w:val="right" w:pos="10440"/>
        </w:tabs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KIET Group of Institutions, Ghaziabad</w:t>
      </w:r>
      <w:r>
        <w:rPr>
          <w:rFonts w:ascii="Arial" w:cs="Arial" w:eastAsia="Arial" w:hAnsi="Arial"/>
          <w:sz w:val="20"/>
          <w:szCs w:val="20"/>
        </w:rPr>
        <w:t xml:space="preserve">	Ghaziabad, India</w:t>
      </w:r>
    </w:p>
    <w:p>
      <w:pPr>
        <w:tabs>
          <w:tab w:val="right" w:pos="10440"/>
        </w:tabs>
        <w:spacing w:after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Bachelor of Technology in Computer Science &amp; Engineering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	Aug 2024 – May 2028</w:t>
      </w:r>
    </w:p>
    <w:p>
      <w:pPr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aps/>
          <w:color w:val="1F3864"/>
          <w:sz w:val="21"/>
          <w:szCs w:val="21"/>
        </w:rPr>
        <w:t xml:space="preserve">Projects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StyleAI – AI Fashion Recommendation Extension</w:t>
      </w:r>
      <w:r>
        <w:t xml:space="preserve">   </w:t>
      </w:r>
      <w:hyperlink w:history="1" r:id="rIdlzafyjmkkwpykl5j7bp_c">
        <w:r>
          <w:rPr>
            <w:rFonts w:ascii="Arial" w:cs="Arial" w:eastAsia="Arial" w:hAnsi="Arial"/>
            <w:color w:val="0563C1"/>
            <w:sz w:val="18"/>
            <w:szCs w:val="18"/>
          </w:rPr>
          <w:t xml:space="preserve">github.com/redpopcorn</w:t>
        </w:r>
      </w:hyperlink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Node.js, Express, OpenAI API, React, MongoDB, Chrome Extension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a Chrome extension that detects selected clothing items on platforms like Myntra, extracts product context (type, color, style), and sends it to a Node.js/Express backend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Engineered a prompt pipeline that structures product metadata and queries the OpenAI GPT API to return smart complementary outfit recommendations in real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Designed RESTful API endpoints handling extension requests, prompt construction, and streaming LLM responses back to the popup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Implemented a MongoDB caching layer for repeated item queries, reducing redundant OpenAI API calls by ~40%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LearnHub – Full-Stack Course Selling Platform</w:t>
      </w:r>
      <w:r>
        <w:t xml:space="preserve">   </w:t>
      </w:r>
      <w:hyperlink w:history="1" r:id="rId72mmphffvlcw_lwrhhcob">
        <w:r>
          <w:rPr>
            <w:rFonts w:ascii="Arial" w:cs="Arial" w:eastAsia="Arial" w:hAnsi="Arial"/>
            <w:color w:val="0563C1"/>
            <w:sz w:val="18"/>
            <w:szCs w:val="18"/>
          </w:rPr>
          <w:t xml:space="preserve">github.com/redpopcorn</w:t>
        </w:r>
      </w:hyperlink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Node.js, Express, MongoDB, React, Next.js, bcrypt, JWT, Razorpay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a full-stack course marketplace with separate Student and Admin roles — admin can create, edit, and publish courses; students browse, purchase, and manage enrollments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Implemented secure authentication with bcrypt password hashing, JWT session tokens, and refresh token rotation for persistent login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Integrated Razorpay payment gateway with webhook signature verification for reliable order confirmation and purchase state management in MongoDB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RESTful API with Express covering auth, course CRUD, enrollment, and admin dashboard; used Next.js SSR for SEO-optimised public-facing pages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OpenClaw – AI Coding Assistant (CLI + Telegram)</w:t>
      </w:r>
      <w:r>
        <w:t xml:space="preserve">   </w:t>
      </w:r>
      <w:hyperlink w:history="1" r:id="rIdie8bycddb1foafwqs6yu6">
        <w:r>
          <w:rPr>
            <w:rFonts w:ascii="Arial" w:cs="Arial" w:eastAsia="Arial" w:hAnsi="Arial"/>
            <w:color w:val="0563C1"/>
            <w:sz w:val="18"/>
            <w:szCs w:val="18"/>
          </w:rPr>
          <w:t xml:space="preserve">github.com/redpopcorn</w:t>
        </w:r>
      </w:hyperlink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TypeScript, Bun, OpenRouter API, Telegram Bot API, IMAP/SMTP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a multi-mode AI coding agent (Agent, Plan, Ask) that reads, edits, and executes commands directly against a codebase, with staged, interactive, and step-by-step approval workflows for safe autonomous changes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Integrated email (IMAP/SMTP) and Telegram bot interfaces so the agent could be operated and approved remotely, with owner-only authorization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Implemented codebase-aware Q&amp;A combining local code search with external web research via the Firecrawl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Designed a modular tool architecture (file read/write/delete, shell execution, email, web research) routed through a single agent loop with action tracking</w:t>
      </w:r>
    </w:p>
    <w:p>
      <w:pPr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aps/>
          <w:color w:val="1F3864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JavaScript, TypeScript, Python, SQL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Backend: </w:t>
      </w:r>
      <w:r>
        <w:rPr>
          <w:rFonts w:ascii="Arial" w:cs="Arial" w:eastAsia="Arial" w:hAnsi="Arial"/>
          <w:sz w:val="20"/>
          <w:szCs w:val="20"/>
        </w:rPr>
        <w:t xml:space="preserve">Node.js, Express.js, REST API Design, JWT Auth, bcrypt, WebSockets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GenAI: </w:t>
      </w:r>
      <w:r>
        <w:rPr>
          <w:rFonts w:ascii="Arial" w:cs="Arial" w:eastAsia="Arial" w:hAnsi="Arial"/>
          <w:sz w:val="20"/>
          <w:szCs w:val="20"/>
        </w:rPr>
        <w:t xml:space="preserve">OpenAI API, LangChain, Prompt Engineering, RAG Pipelines, Embeddings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</w:t>
      </w:r>
      <w:r>
        <w:rPr>
          <w:rFonts w:ascii="Arial" w:cs="Arial" w:eastAsia="Arial" w:hAnsi="Arial"/>
          <w:sz w:val="20"/>
          <w:szCs w:val="20"/>
        </w:rPr>
        <w:t xml:space="preserve">React, Next.js, HTML5, CSS3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</w:t>
      </w:r>
      <w:r>
        <w:rPr>
          <w:rFonts w:ascii="Arial" w:cs="Arial" w:eastAsia="Arial" w:hAnsi="Arial"/>
          <w:sz w:val="20"/>
          <w:szCs w:val="20"/>
        </w:rPr>
        <w:t xml:space="preserve">MongoDB, PostgreSQL, Redis</w:t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&amp; Infra: </w:t>
      </w:r>
      <w:r>
        <w:rPr>
          <w:rFonts w:ascii="Arial" w:cs="Arial" w:eastAsia="Arial" w:hAnsi="Arial"/>
          <w:sz w:val="20"/>
          <w:szCs w:val="20"/>
        </w:rPr>
        <w:t xml:space="preserve">Git, GitHub Actions, Docker, Vercel, Postman, Railway</w:t>
      </w:r>
    </w:p>
    <w:p>
      <w:pPr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aps/>
          <w:color w:val="1F3864"/>
          <w:sz w:val="21"/>
          <w:szCs w:val="21"/>
        </w:rPr>
        <w:t xml:space="preserve">Relevant Coursework &amp; Extra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Coursework: </w:t>
      </w:r>
      <w:r>
        <w:rPr>
          <w:rFonts w:ascii="Arial" w:cs="Arial" w:eastAsia="Arial" w:hAnsi="Arial"/>
          <w:sz w:val="20"/>
          <w:szCs w:val="20"/>
        </w:rPr>
        <w:t xml:space="preserve">Data Structures &amp; Algorithms, Database Management Systems, Operating Systems, Computer Networks, Object Oriented Programming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Open Source &amp; Projects: </w:t>
      </w:r>
      <w:r>
        <w:rPr>
          <w:rFonts w:ascii="Arial" w:cs="Arial" w:eastAsia="Arial" w:hAnsi="Arial"/>
          <w:sz w:val="20"/>
          <w:szCs w:val="20"/>
        </w:rPr>
        <w:t xml:space="preserve">Active GitHub profile with consistent project contributions — github.com/redpopcorn</w:t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Interests: </w:t>
      </w:r>
      <w:r>
        <w:rPr>
          <w:rFonts w:ascii="Arial" w:cs="Arial" w:eastAsia="Arial" w:hAnsi="Arial"/>
          <w:sz w:val="20"/>
          <w:szCs w:val="20"/>
        </w:rPr>
        <w:t xml:space="preserve">Building AI-powered products, backend system design, exploring large language model applications and agentic workflows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xrvjxqqsvxpacibnxzca" Type="http://schemas.openxmlformats.org/officeDocument/2006/relationships/hyperlink" Target="https://linkedin.com/in/arushgupta" TargetMode="External"/><Relationship Id="rIdgvolxhem-ohggmutpivv9" Type="http://schemas.openxmlformats.org/officeDocument/2006/relationships/hyperlink" Target="https://github.com/redpopcorn" TargetMode="External"/><Relationship Id="rIdlzafyjmkkwpykl5j7bp_c" Type="http://schemas.openxmlformats.org/officeDocument/2006/relationships/hyperlink" Target="https://github.com/redpopcorn" TargetMode="External"/><Relationship Id="rId72mmphffvlcw_lwrhhcob" Type="http://schemas.openxmlformats.org/officeDocument/2006/relationships/hyperlink" Target="https://github.com/redpopcorn" TargetMode="External"/><Relationship Id="rIdie8bycddb1foafwqs6yu6" Type="http://schemas.openxmlformats.org/officeDocument/2006/relationships/hyperlink" Target="https://github.com/redpopcorn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2026-06-30T18:08:08.477Z</dcterms:created>
  <dcterms:modified xsi:type="dcterms:W3CDTF">2026-06-30T18:08:08.477Z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