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dBLog</w:t>
      </w:r>
    </w:p>
    <w:p>
      <w:pPr>
        <w:spacing w:after="100"/>
        <w:jc w:val="center"/>
      </w:pPr>
      <w:r>
        <w:rPr>
          <w:rFonts w:ascii="Arial" w:cs="Arial" w:eastAsia="Arial" w:hAnsi="Arial"/>
          <w:color w:val="5D6D7E"/>
          <w:sz w:val="36"/>
          <w:szCs w:val="36"/>
        </w:rPr>
        <w:t xml:space="preserve">Noise Complaint Logger</w:t>
      </w:r>
    </w:p>
    <w:p>
      <w:pPr>
        <w:pBdr>
          <w:bottom w:val="single" w:color="1B4F72" w:sz="6" w:space="1"/>
        </w:pBdr>
        <w:spacing w:after="600"/>
        <w:jc w:val="center"/>
      </w:pPr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Plan de desarrollo - MVP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Version 1.0 - Marzo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95A5A6"/>
          <w:sz w:val="20"/>
          <w:szCs w:val="20"/>
        </w:rPr>
        <w:t xml:space="preserve">Documento confidencial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Indice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Vision y objetivo del producto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dBLog es una aplicacion movil que permite a los usuarios medir, registrar y documentar legalmente el ruido excesivo en su entorno, principalmente causado por vecinos. La app transforma la evidencia sonora en informes con validez legal que pueden adjuntarse a denuncias, reclamaciones al administrador de fincas o procedimientos judiciales.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1.1 Problema que resuelve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Millones de personas en ciudades espanolas sufren ruido excesivo de vecinos. El proceso actual para documentar y denunciar es engorroso: requiere contratar peritos acusticos (300-500 EUR por medicion), conocer la normativa local aplicable y generar documentacion con formato legal. La mayoria de afectados simplemente aguantan o discuten sin evidencia.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1.2 Propuesta de valor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Medidor de decibelios profesional directamente en el movil.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Comparacion automatica con los limites legales segun la ubicacion del usuario y la franja horaria.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Generacion de informes PDF con formato legal, referencia normativa, graficas de decibelios y hash de integridad del audio.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Modo vigilancia nocturna que graba automaticamente al detectar picos de ruido.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Historial completo de evidencias exportable para uso legal.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1.3 Mercado objetivo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Inquilinos y propietarios en zonas urbanas de Espana afectados por ruido vecinal.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Administradores de fincas que necesitan documentar incidencias.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Abogados y profesionales que asesoran en conflictos vecinales.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Expansion futura: resto de Europa y Latinoamerica (adaptando normativa local).</w:t>
      </w: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2. Modelo de negocio y monetizacion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La app utiliza un modelo hibrido de tres niveles disenado para maximizar la conversion en el momento de mayor dolor del usuario: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2.1 Tier gratuito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Medidor de decibelios en tiempo real.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Grabacion manual de clips de audio (maximo 60 segundos).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Historial basico de las ultimas 5 grabaciones.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Veredicto legal automatico: comparacion con limites legales de su municipio (GRATIS - funciona como vendedor del PDF).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2.2 Pago unico (3.99 - 4.99 EUR)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Generacion de un informe legal en PDF.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Incluye: datos de la medicion, grafica de decibelios, fecha/hora, direccion del inmueble, referencia a la ordenanza municipal aplicable, hash SHA-256 del audio como prueba de integridad.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Este es el momento de maxima conversion: el usuario ya sabe que supera el limite legal y quiere actuar.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2.3 Suscripcion mensual (2.99 EUR/mes)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Modo vigilancia nocturna: grabacion automatica al detectar picos por encima del umbral configurable.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Historial completo ilimitado con graficas semanales y mensuales de evolucion.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Generacion ilimitada de informes PDF.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Exportacion de evidencia completa: ZIP con audios, PDFs y datos en CSV.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2.4 Proyeccion de ingresos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Escenario conservador a 12 meses: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 6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 12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Descargas acumuladas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5.000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20.000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PDFs vendidos (pago unico)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2.500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Suscriptores activos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Ingresos PDFs (acumulado)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2.245 EUR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11.225 EUR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Ingresos suscripciones/mes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449 EUR/mes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2.394 EUR/mes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Nota: los ingresos se calculan netos despues de la comision del 30% de Apple/Google.</w:t>
      </w: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3. Arquitectura tecnica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3.1 Stack tecnologico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Mobile 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Flutter (Dart)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Multiplataforma iOS + Android desde un solo codebase. Rendimiento nativo, acceso a sensores de audio.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Desarrollo rapido, async nativo, ecosistema de IA para futuras features.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Relacional, robusto. Almacena usuarios, metadatos de grabaciones, normativa legal.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Compatible con S3, gratis hasta 10GB/mes. Para archivos de audio.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Autenticacion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con email, Google y Apple. Gratuito hasta volumen alto.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Push notifications para alertas de vigilancia nocturna.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Pagos in-app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RevenueCat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Abstrae las APIs de Apple/Google. Gestiona suscripciones y pagos unicos.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Generacion PDF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WeasyPrint (server)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 PDFs profesionales desde templates HTML en el servidor.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Hosting/Infra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Cloudflare Workers + R2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Serverless, bajo coste, escalable. Free tier generoso.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3.2 Coste de infraestructura estimado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Fase MVP (0-10.000 usuarios): 20-40 EUR/mes. Incluye servidor FastAPI en VPS basico (Hetzner ~5 EUR/mes), dominio (~12 EUR/ano), Cloudflare R2 free tier, Firebase free tier.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Fase crecimiento (10.000-50.000 usuarios): 80-150 EUR/mes. Escalado del VPS, R2 de pago, posible CDN.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3.3 Diagrama de arquitectura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La arquitectura sigue un patron cliente-servidor simple: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Flutter App: captura audio via microfono nativo, mide decibelios localmente, almacena grabaciones en cache local, sincroniza con backend.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FastAPI Backend: recibe grabaciones, almacena metadatos en PostgreSQL, sube audio a R2, genera PDFs con WeasyPrint, consulta base de datos de normativa legal.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Base de datos de normativa: tabla PostgreSQL con limites de dB por municipio, zona, franja horaria y tipo (interior/exterior).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RevenueCat: gestiona estados de suscripcion y pagos, webhook al backend para actualizar permisos del usuario.</w:t>
      </w: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4. Requisitos funcionales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4.1 Modulo de medicion de ruido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126"/>
        <w:gridCol w:w="1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Medidor en tiempo real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Mostrar nivel de decibelios (dB SPL) en tiempo real usando el microfono del dispositivo. Actualizar la lectura cada 100ms con visualizacion de barra/onda.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Calibracion basica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Permitir al usuario calibrar el microfono con un offset manual. Mostrar aviso de que la medicion es orientativa y no sustituye a un sonometro homologado.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Indicador de pico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Mostrar el valor maximo de dB alcanzado durante la sesion actual y el promedio (Leq).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Grafica de decibelios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Mostrar grafica en tiempo real con los ultimos 60 segundos de medicion. Eje X = tiempo, Eje Y = dB.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4.2 Modulo de grabacion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126"/>
        <w:gridCol w:w="1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Grabacion manual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Permitir grabar audio con un boton. Almacenar localmente en formato AAC/M4A. Maximo 60 segundos en tier gratuito, ilimitado en suscripcion.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Metadatos automaticos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Adjuntar automaticamente a cada grabacion: timestamp (UTC e ISO 8601), geolocalizacion (lat/lon), nivel de dB promedio, nivel de dB maximo, duracion.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Historial de grabaciones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Mostrar lista de grabaciones ordenadas por fecha. Tier gratuito: ultimas 5. Suscripcion: ilimitadas.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Reproduccion de audio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Permitir reproducir cualquier grabacion del historial con visualizacion de onda y marcas de picos de dB.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Eliminacion de grabaciones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Permitir eliminar grabaciones individuales o todas. Confirmar antes de borrar.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4.3 Modulo de normativa legal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126"/>
        <w:gridCol w:w="1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Deteccion de ubicacion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Obtener municipio del usuario via geolocalizacion (reverse geocoding). Permitir tambien seleccion manual del municipio.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de datos normativa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Mantener tabla con limites de dB por municipio, zona (residencial/comercial/industrial), franja horaria (diurno/nocturno/evening) y tipo (interior/exterior). Cobertura inicial: 15 ciudades principales de Espana + Ley 37/2003 como fallback.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Veredicto automatico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Tras cada grabacion, mostrar al usuario: limite legal aplicable, diferencia con la medicion, y un veredicto claro (SUPERA / NO SUPERA / CERCANO AL LIMITE). Gratuito.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Detalle normativo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Mostrar al usuario el nombre completo de la ordenanza aplicable, articulo, y enlace al BOE/boletin oficial cuando este disponible.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Deteccion de franja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Determinar automaticamente si es horario diurno, nocturno o evening segun la hora local y la normativa del municipio.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4.4 Modulo de generacion de informe PDF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126"/>
        <w:gridCol w:w="1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Generacion de PDF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Generar informe PDF en el servidor a partir de los datos de una o mas grabaciones. El PDF incluye: encabezado con branding dBLog, datos del inmueble, tabla de mediciones, grafica de dB vs tiempo, referencia normativa completa, hash SHA-256 del audio.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Datos del inmueble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Permitir al usuario introducir: direccion completa, piso/puerta, tipo de zona (residencial/comercial), y opcionalmente nombre del denunciante.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Pago unico por PDF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Integrar pago in-app via RevenueCat. Precio: 3.99-4.99 EUR por informe (consumible). Los suscriptores generan PDFs ilimitados.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Hash de integridad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Calcular y mostrar en el PDF el hash SHA-256 del archivo de audio original como prueba de que no ha sido manipulado.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Vista previa del PDF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Mostrar vista previa del informe antes de confirmar la compra. Incluir marca de agua 'PREVIEW' en la version no pagada.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Compartir PDF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Permitir compartir el PDF generado via email, WhatsApp, AirDrop u otras apps del sistema.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4.5 Modulo de vigilancia nocturna (suscripcion)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126"/>
        <w:gridCol w:w="1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Modo vigilancia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Activar modo de escucha continua en segundo plano. Detectar cuando el nivel de dB supera un umbral configurable por el usuario (default: limite legal del municipio).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Grabacion automatica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 detectar un pico por encima del umbral, iniciar grabacion automatica. Incluir 5 segundos de buffer previo al pico. Detener cuando el nivel baje del umbral durante 10 segundos consecutivos.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Umbral configurable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Slider para ajustar el umbral de deteccion en dB. Mostrar referencia del limite legal como guia. Rango: 20-80 dB.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Notificacion de evento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Enviar notificacion push local cuando se detecta y graba un evento de ruido durante la vigilancia.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Resumen de noche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 finalizar el periodo de vigilancia, mostrar resumen: numero de eventos detectados, pico maximo, duracion total de ruido excesivo, grafica temporal.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Programacion horaria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Permitir programar el inicio y fin automatico de la vigilancia (ej: 23:00 a 07:00 cada noche).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V1.1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4.6 Modulo de historial y exportacion (suscripcion)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126"/>
        <w:gridCol w:w="1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Historial completo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Almacenar todas las grabaciones sin limite. Permitir busqueda por fecha, nivel de dB, y duracion.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Graficas de evolucion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Mostrar graficas semanales y mensuales con: numero de eventos, promedio de dB maximo, horas de ruido excesivo acumuladas.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Exportar evidencia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Generar archivo ZIP con todos los audios, PDFs generados y un CSV con metadatos de todas las grabaciones. Disponible para descarga.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Sincronizacion cloud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Sincronizar grabaciones y metadatos con el servidor. Backup automatico para suscriptores. Restaurar datos al cambiar de dispositivo.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4.7 Modulo de usuarios y pagos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126"/>
        <w:gridCol w:w="1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Registro/Login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con email + password, Google Sign-In y Apple Sign-In. Login obligatorio para sincronizar datos y comprar.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Perfil de usuario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Almacenar: nombre (opcional), direccion principal del inmueble, municipio, preferencias de umbral.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RF-33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Gestion de suscripcion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Mostrar estado de suscripcion, fecha de renovacion, y enlace para gestionar/cancelar en la store correspondiente.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RF-34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Restaurar compras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Boton para restaurar compras anteriores (PDFs comprados y suscripcion) al reinstalar o cambiar de dispositivo.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Onboarding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Flujo de primera vez: explicar que hace la app (3 pantallas), pedir permisos (microfono, ubicacion, notificaciones), configurar direccion del inmueble.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4.8 Requisitos no funcionales y transversales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126"/>
        <w:gridCol w:w="1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Rendimiento audio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captura y medicion de audio debe funcionar a 44.1kHz con latencia inferior a 100ms para la visualizacion en tiempo real.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Offline first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medicion, grabacion y almacenamiento local deben funcionar sin conexion a internet. Sincronizar cuando haya conexion.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Privacidad RGPD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Cumplir con RGPD. Audios almacenados cifrados. Opcion de eliminar cuenta y todos los datos. Politica de privacidad clara.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Background audio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modo vigilancia nocturna debe funcionar con la app en segundo plano en iOS y Android, respetando las restricciones de cada OS.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Consumo bateria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modo vigilancia debe consumir menos del 5% de bateria por hora para ser viable durante toda la noche.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Soporte idiomas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Espanol como idioma principal. Ingles como secundario. Arquitectura preparada para anadido facil de idiomas.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Accesibilidad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Cumplir con WCAG 2.1 nivel AA. Soporte para VoiceOver/TalkBack. Contraste adecuado.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V1.1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5. Pantallas principales del MVP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Splash + Onboarding: </w:t>
      </w:r>
      <w:r>
        <w:rPr>
          <w:rFonts w:ascii="Arial" w:cs="Arial" w:eastAsia="Arial" w:hAnsi="Arial"/>
          <w:sz w:val="22"/>
          <w:szCs w:val="22"/>
        </w:rPr>
        <w:t xml:space="preserve">3 pantallas explicativas + permisos + configuracion de direccion.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Home / Medidor: </w:t>
      </w:r>
      <w:r>
        <w:rPr>
          <w:rFonts w:ascii="Arial" w:cs="Arial" w:eastAsia="Arial" w:hAnsi="Arial"/>
          <w:sz w:val="22"/>
          <w:szCs w:val="22"/>
        </w:rPr>
        <w:t xml:space="preserve">Pantalla principal con medidor de dB en tiempo real, boton de grabar, indicador de pico y grafica en vivo. Muestra el limite legal del municipio como linea de referencia.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Post-grabacion / Veredicto: </w:t>
      </w:r>
      <w:r>
        <w:rPr>
          <w:rFonts w:ascii="Arial" w:cs="Arial" w:eastAsia="Arial" w:hAnsi="Arial"/>
          <w:sz w:val="22"/>
          <w:szCs w:val="22"/>
        </w:rPr>
        <w:t xml:space="preserve">Tras grabar, muestra el resultado: dB medido vs limite legal, veredicto (SUPERA/NO SUPERA), boton 'Generar informe PDF' con precio.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Generador de informe: </w:t>
      </w:r>
      <w:r>
        <w:rPr>
          <w:rFonts w:ascii="Arial" w:cs="Arial" w:eastAsia="Arial" w:hAnsi="Arial"/>
          <w:sz w:val="22"/>
          <w:szCs w:val="22"/>
        </w:rPr>
        <w:t xml:space="preserve">Formulario con datos del inmueble, vista previa del PDF, boton de pago.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Historial: </w:t>
      </w:r>
      <w:r>
        <w:rPr>
          <w:rFonts w:ascii="Arial" w:cs="Arial" w:eastAsia="Arial" w:hAnsi="Arial"/>
          <w:sz w:val="22"/>
          <w:szCs w:val="22"/>
        </w:rPr>
        <w:t xml:space="preserve">Lista de grabaciones con fecha, dB maximo, duracion, estado del veredicto. Filtros por fecha.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Vigilancia nocturna: </w:t>
      </w:r>
      <w:r>
        <w:rPr>
          <w:rFonts w:ascii="Arial" w:cs="Arial" w:eastAsia="Arial" w:hAnsi="Arial"/>
          <w:sz w:val="22"/>
          <w:szCs w:val="22"/>
        </w:rPr>
        <w:t xml:space="preserve">Pantalla de configuracion (umbral, horario) + pantalla activa mostrando estado de escucha y eventos detectados.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Perfil/Ajustes: </w:t>
      </w:r>
      <w:r>
        <w:rPr>
          <w:rFonts w:ascii="Arial" w:cs="Arial" w:eastAsia="Arial" w:hAnsi="Arial"/>
          <w:sz w:val="22"/>
          <w:szCs w:val="22"/>
        </w:rPr>
        <w:t xml:space="preserve">Datos del usuario, direccion, gestion de suscripcion, restaurar compras, soporte.</w:t>
      </w: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6. Timeline de desarrollo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Estimacion basada en dedicacion de 10-15 horas semanales como side project: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47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audio + UI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Medidor de dB en tiempo real, grabacion manual, almacenamiento local, UI principal.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4-5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+ Auth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FastAPI desplegado, Firebase Auth, sincronizacion de grabaciones, base de datos de normativa (15 ciudades).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6-7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 + Pagos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Generacion de PDF con WeasyPrint, integracion RevenueCat, pago unico por informe, veredicto legal.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Vigilancia nocturna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Deteccion de picos en background, grabacion automatica, buffer de 5 segundos, notificaciones locales.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9-10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Testing + pulido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Testing en dispositivos reales, optimizacion bateria, UI polish, onboarding, assets para stores.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11-12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Lanzamiento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 a App Store y Google Play. Landing page. Inicio de estrategia ASO.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7. Estrategia de lanzamiento (Go-to-Market)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7.1 ASO (App Store Optimization)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Canal principal. Los usuarios buscan activamente terminos como 'ruido vecinos', 'denunciar ruido', 'medir decibelios', 'sonometro'. La app debe rankear para estas keywords en espanol.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Titulo optimizado: 'dBLog - Mide y denuncia el ruido vecinal'.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Keywords: ruido, vecinos, decibelios, sonometro, denuncia, informe, legal, contaminacion acustica.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Screenshots mostrando el veredicto legal como diferenciador vs sonometros genericos.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7.2 SEO con blog anonimo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Crear un blog tipo 'derechoalsilencio.es' con contenido sobre normativa de ruido en Espana, guias de denuncia por comunidad autonoma, y articulos sobre derechos del inquilino. Cada articulo enlaza a la app como herramienta de documentacion.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7.3 Comunidades y foros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Participar en comunidades de Reddit (r/spain, r/askspain), foros de comunidades de vecinos, y grupos de Facebook donde el ruido vecinal es un tema recurrente. Aportar valor con informacion legal y mencionar la app de forma natural.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7.4 Coste de lanzamiento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13"/>
        <w:gridCol w:w="3513"/>
      </w:tblGrid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Coste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Apple Developer Program (anual)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99 USD (~92 EUR)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Play Developer (unico)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 USD (~23 EUR)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Dominio .es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~12 EUR/ano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VPS basico (Hetzner)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 EUR/mes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primer ano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~190 EUR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8. Riesgos y mitigaciones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3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Precision del microfono del movil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Disclaimer claro de que es orientativo. Opcion de calibracion. No sustituye medicion pericial.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Rechazo en App Store por uso de microfono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Justificar claramente el uso del microfono en la revision. Cumplir todas las guidelines de privacidad.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Baja retencion (uso puntual)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Modo vigilancia nocturna como driver de suscripcion. Expansion a otros problemas vecinales.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Normativa incompleta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Ley 37/2003 como fallback nacional. Ampliacion progresiva de municipios.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Consumo de bateria en background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Optimizacion agresiva: muestreo a baja frecuencia hasta detectar pico, luego alta frecuencia. Testing exhaustivo.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9. Expansion futura (post-MVP)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Expansion a otros paises europeos (Francia, Alemania, Italia) adaptando la base de datos de normativa.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Expansion a Latinoamerica (Mexico, Argentina, Colombia).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Modulo 'Neighbor Issues': documentar otros problemas vecinales (olores, humedades, obras ilegales).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Integracion con abogados: marketplace para conectar usuarios con abogados especializados en derecho vecinal (comision por lead).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para administradores de fincas: dashboard con datos agregados de incidencias de ruido por comunidad.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IA para clasificacion de ruido: detectar automaticamente tipo de ruido (musica, obras, ladridos, fiestas) usando modelos de audio.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8"/>
        <w:szCs w:val="18"/>
      </w:rPr>
      <w:t xml:space="preserve">Pagina </w:t>
    </w:r>
    <w:r>
      <w:rPr>
        <w:rFonts w:ascii="Arial" w:cs="Arial" w:eastAsia="Arial" w:hAnsi="Arial"/>
        <w:color w:val="95A5A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5A5A6"/>
        <w:sz w:val="18"/>
        <w:szCs w:val="18"/>
      </w:rPr>
      <w:t xml:space="preserve">dBLog - Plan de desarrollo MVP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B4F72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2026-03-30T09:25:35.828Z</dcterms:created>
  <dcterms:modified xsi:type="dcterms:W3CDTF">2026-03-30T09:25:35.829Z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