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华为中控屏项目实践</w:t>
      </w:r>
    </w:p>
    <w:p>
      <w:pPr>
        <w:pStyle w:val="Heading2"/>
        <w:spacing w:lineRule="auto"/>
      </w:pPr>
      <w:r>
        <w:rPr/>
        <w:t xml:space="preserve">目前为空白项目</w:t>
      </w:r>
    </w:p>
    <w:p>
      <w:pPr>
        <w:pStyle w:val="Heading2"/>
        <w:spacing w:lineRule="auto"/>
      </w:pPr>
      <w:r>
        <w:rPr/>
        <w:t xml:space="preserve">分工</w:t>
      </w:r>
    </w:p>
    <w:p>
      <w:pPr>
        <w:numPr>
          <w:ilvl w:val="0"/>
          <w:numId w:val="1"/>
        </w:numPr>
        <w:spacing w:lineRule="auto"/>
      </w:pPr>
      <w:r>
        <w:rPr/>
        <w:t xml:space="preserve">策划一名</w:t>
      </w:r>
    </w:p>
    <w:p>
      <w:pPr>
        <w:numPr>
          <w:ilvl w:val="0"/>
          <w:numId w:val="1"/>
        </w:numPr>
        <w:spacing w:lineRule="auto"/>
      </w:pPr>
      <w:r>
        <w:rPr/>
        <w:t xml:space="preserve">前端两名</w:t>
      </w:r>
    </w:p>
    <w:p>
      <w:pPr>
        <w:numPr>
          <w:ilvl w:val="0"/>
          <w:numId w:val="1"/>
        </w:numPr>
        <w:spacing w:lineRule="auto"/>
      </w:pPr>
      <w:r>
        <w:rPr/>
        <w:t xml:space="preserve">后端两名</w:t>
      </w:r>
    </w:p>
    <w:p>
      <w:pPr>
        <w:numPr>
          <w:ilvl w:val="0"/>
          <w:numId w:val="1"/>
        </w:numPr>
        <w:spacing w:lineRule="auto"/>
      </w:pPr>
      <w:r>
        <w:rPr/>
        <w:t xml:space="preserve">对接一名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2025-12-06T07:59:25.849Z</dcterms:created>
  <dcterms:modified xsi:type="dcterms:W3CDTF">2025-12-06T07:59:25.849Z</dcterms:modified>
</cp:coreProperties>
</file>