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38167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变压器图纸数据</w:t>
      </w:r>
    </w:p>
    <w:p w14:paraId="6DE5235B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235D16E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变压器骨架：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ER14.5立式 6+6Pin SMD骨架（如下图所示）</w:t>
      </w:r>
    </w:p>
    <w:p w14:paraId="435DB86D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500D373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421890" cy="1700530"/>
            <wp:effectExtent l="0" t="0" r="1270" b="635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91640" cy="1797685"/>
            <wp:effectExtent l="0" t="0" r="0" b="63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468ED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CF9F2B0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磁芯材质：TDK PC40（不能用其他材质否则不工作）</w:t>
      </w:r>
    </w:p>
    <w:p w14:paraId="17707FCB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漆包线材质：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QA-155 0.2mm高温漆包线</w:t>
      </w:r>
    </w:p>
    <w:p w14:paraId="52817E5C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绝缘胶带材质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：黄色Myler胶带（也可用聚酰亚胺茶色胶带）</w:t>
      </w:r>
    </w:p>
    <w:p w14:paraId="002C4A62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绕制参数：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每组绕组</w:t>
      </w:r>
      <w:r>
        <w:rPr>
          <w:rFonts w:hint="eastAsia"/>
          <w:b/>
          <w:bCs/>
          <w:sz w:val="24"/>
          <w:szCs w:val="24"/>
          <w:lang w:val="en-US" w:eastAsia="zh-CN"/>
        </w:rPr>
        <w:t>7+7T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，中心抽头引出。绕组需要按照如下实物映射图进行接线：</w:t>
      </w:r>
    </w:p>
    <w:p w14:paraId="680664C4">
      <w:pPr>
        <w:jc w:val="left"/>
      </w:pPr>
      <w:r>
        <w:drawing>
          <wp:inline distT="0" distB="0" distL="114300" distR="114300">
            <wp:extent cx="5151120" cy="3855720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634D1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绝缘要求：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每组绕组之间应额外使用胶带增强绝缘。绕组和绕组之间的绝缘强度应至少达到250VAC 50Hz 一分钟工频交流耐压试验不出现跳火/爬电现象。</w:t>
      </w:r>
    </w:p>
    <w:p w14:paraId="64225DCB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气隙要求：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磁芯无需预留气隙。</w:t>
      </w:r>
    </w:p>
    <w:p w14:paraId="767B8985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3F26AAE2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绕组和磁芯固定要求：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变压器在绕制期间以及绕制结束后，所有绕组应当浸漆固定。不得出现绕组松脱，散线的现象。磁芯应当使用专门的固定胶和骨架永久固定，成品不得出现磁芯松脱和晃动现象。</w:t>
      </w:r>
    </w:p>
    <w:p w14:paraId="32D798AF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FA87B54">
      <w:p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成品电参数检验要求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使用LCR表和直流低阻测试仪，测量四个绕组的电感量和直流电阻。四个绕组之间的电参数误差不得超过±2%，否则视为不合格。使用30KHz方波信号发生器作为激励源，挑选其中一个绕组作为输入端，使用示波器测量其余任意绕组的两端作为输出波形，所有被测绕组的相位应当和接线图符合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 w14:paraId="6EC62DF7">
      <w:pPr>
        <w:jc w:val="left"/>
        <w:rPr>
          <w:rFonts w:hint="default"/>
          <w:lang w:val="en-US" w:eastAsia="zh-CN"/>
        </w:rPr>
      </w:pPr>
    </w:p>
    <w:p w14:paraId="74C90A5D">
      <w:pPr>
        <w:jc w:val="left"/>
      </w:pPr>
      <w:r>
        <w:rPr>
          <w:rFonts w:hint="eastAsia"/>
          <w:b/>
          <w:bCs/>
          <w:lang w:val="en-US" w:eastAsia="zh-CN"/>
        </w:rPr>
        <w:t>变压器成品参考图如下：</w:t>
      </w:r>
    </w:p>
    <w:p w14:paraId="1EEFA96C">
      <w:pPr>
        <w:jc w:val="left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176520" cy="5394960"/>
            <wp:effectExtent l="0" t="0" r="508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E74198"/>
    <w:rsid w:val="0D3104FF"/>
    <w:rsid w:val="1274234E"/>
    <w:rsid w:val="15C92298"/>
    <w:rsid w:val="1E0C3498"/>
    <w:rsid w:val="20D46AF4"/>
    <w:rsid w:val="2FA158C7"/>
    <w:rsid w:val="392E734D"/>
    <w:rsid w:val="5AD13FC9"/>
    <w:rsid w:val="5B8564B4"/>
    <w:rsid w:val="7920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297</Words>
  <Characters>328</Characters>
  <Lines>0</Lines>
  <Paragraphs>0</Paragraphs>
  <TotalTime>12</TotalTime>
  <ScaleCrop>false</ScaleCrop>
  <LinksUpToDate>false</LinksUpToDate>
  <CharactersWithSpaces>331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2025-05-01T05:30:00Z</dcterms:created>
  <dc:creator>luo01</dc:creator>
  <cp:lastModifiedBy>redstoner_35</cp:lastModifiedBy>
  <dcterms:modified xsi:type="dcterms:W3CDTF">2026-05-22T08:25:26Z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eyJoZGlkIjoiNDU1NTkxMGE2ZmVmMWI5YjA2YWMzM2YyOWU1NzdhNjIiLCJ1c2VySWQiOiIxMjEyOTE0MTQ5In0=</vt:lpwstr>
  </property>
  <property fmtid="{D5CDD505-2E9C-101B-9397-08002B2CF9AE}" pid="4" name="ICV">
    <vt:lpwstr>50AC1E66AC934DCB9A4B4208A8910D11_12</vt:lpwstr>
  </property>
</Properties>
</file>