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D48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板厚：</w:t>
      </w:r>
      <w:r>
        <w:rPr>
          <w:rFonts w:hint="eastAsia"/>
          <w:b/>
          <w:bCs/>
          <w:lang w:val="en-US" w:eastAsia="zh-CN"/>
        </w:rPr>
        <w:t>1.0mm  （别搞错了！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）</w:t>
      </w:r>
    </w:p>
    <w:p w14:paraId="0FBAF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层数：4层</w:t>
      </w:r>
    </w:p>
    <w:p w14:paraId="255E6CBC">
      <w:pPr>
        <w:rPr>
          <w:rFonts w:hint="default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外形层：请以Keepout Layer（pcb1_keep-out.gbr文件）内的轮廓作为外形层！</w:t>
      </w:r>
    </w:p>
    <w:p w14:paraId="16B6B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外层线路铜厚：1Oz</w:t>
      </w:r>
    </w:p>
    <w:p w14:paraId="58A259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内层线路铜厚：1Oz   （铜厚不能缩水否则发热大）</w:t>
      </w:r>
    </w:p>
    <w:p w14:paraId="0723638F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阻焊颜色：</w:t>
      </w:r>
      <w:r>
        <w:rPr>
          <w:rFonts w:hint="eastAsia"/>
          <w:b/>
          <w:bCs/>
          <w:color w:val="auto"/>
          <w:highlight w:val="none"/>
          <w:lang w:val="en-US" w:eastAsia="zh-CN"/>
        </w:rPr>
        <w:t>绿色</w:t>
      </w:r>
    </w:p>
    <w:p w14:paraId="2DE90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丝印颜色：白色       （颜色你想咋样都行，这里是参考值）</w:t>
      </w:r>
    </w:p>
    <w:p w14:paraId="6904681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焊盘喷镀：没钱就喷锡，有钱就1U沉金，丰俭由人</w:t>
      </w:r>
    </w:p>
    <w:p w14:paraId="0DEAE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阻焊覆盖：过孔盖油</w:t>
      </w:r>
    </w:p>
    <w:p w14:paraId="03582B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板材TG值：155</w:t>
      </w:r>
    </w:p>
    <w:p w14:paraId="774143AF">
      <w:pPr>
        <w:rPr>
          <w:rFonts w:hint="default"/>
          <w:b/>
          <w:bCs/>
          <w:lang w:val="en-US" w:eastAsia="zh-CN"/>
        </w:rPr>
      </w:pPr>
    </w:p>
    <w:p w14:paraId="2E813746">
      <w:pPr>
        <w:rPr>
          <w:rFonts w:hint="default"/>
          <w:b/>
          <w:bCs/>
          <w:lang w:val="en-US" w:eastAsia="zh-CN"/>
        </w:rPr>
      </w:pPr>
    </w:p>
    <w:p w14:paraId="743DCE72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层压顺序需要选择指定层压顺序，请勿更改！层压顺序需要严格按照如下要求进行！</w:t>
      </w:r>
    </w:p>
    <w:p w14:paraId="7C398179">
      <w:pPr>
        <w:rPr>
          <w:rFonts w:hint="eastAsia"/>
          <w:lang w:val="en-US" w:eastAsia="zh-CN"/>
        </w:rPr>
      </w:pPr>
    </w:p>
    <w:p w14:paraId="20564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L1（顶层线路）：pcb1_copper_signal_top.gbr</w:t>
      </w:r>
    </w:p>
    <w:p w14:paraId="27A3E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L2（中间层线路1）：pcb1_copper_plane_1.gbr</w:t>
      </w:r>
    </w:p>
    <w:p w14:paraId="5D70F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L3（中间层线路2）：pcb1_copper_signal_1.gbr</w:t>
      </w:r>
    </w:p>
    <w:p w14:paraId="79CBF5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L4（底层线路）：pcb1_copper_signal_bot.gbr</w:t>
      </w:r>
    </w:p>
    <w:p w14:paraId="2B0B5284">
      <w:pPr>
        <w:rPr>
          <w:rFonts w:hint="default"/>
          <w:lang w:val="en-US" w:eastAsia="zh-CN"/>
        </w:rPr>
      </w:pPr>
    </w:p>
    <w:p w14:paraId="4A25BE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该PCB对层压结构没有要求，按照嘉立创（JLCPCB）对应板厚和铜厚随机指定的默认的层压结构就可以了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1NTkxMGE2ZmVmMWI5YjA2YWMzM2YyOWU1NzdhNjIifQ=="/>
  </w:docVars>
  <w:rsids>
    <w:rsidRoot w:val="00000000"/>
    <w:rsid w:val="0E4A2A02"/>
    <w:rsid w:val="0F3A0931"/>
    <w:rsid w:val="2A321C62"/>
    <w:rsid w:val="35154C7B"/>
    <w:rsid w:val="36051754"/>
    <w:rsid w:val="48D57762"/>
    <w:rsid w:val="60773A06"/>
    <w:rsid w:val="60C77B54"/>
    <w:rsid w:val="642374FC"/>
    <w:rsid w:val="66422CBC"/>
    <w:rsid w:val="67AE71D2"/>
    <w:rsid w:val="69280027"/>
    <w:rsid w:val="6CD572F1"/>
    <w:rsid w:val="765406AD"/>
    <w:rsid w:val="78B43C79"/>
    <w:rsid w:val="7A9B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249</Words>
  <Characters>393</Characters>
  <Lines>0</Lines>
  <Paragraphs>0</Paragraphs>
  <TotalTime>6</TotalTime>
  <ScaleCrop>false</ScaleCrop>
  <LinksUpToDate>false</LinksUpToDate>
  <CharactersWithSpaces>404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2024-09-06T08:36:00Z</dcterms:created>
  <dc:creator>luo01</dc:creator>
  <cp:lastModifiedBy>redstoner_35</cp:lastModifiedBy>
  <dcterms:modified xsi:type="dcterms:W3CDTF">2026-08-20T04:20:28Z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BDD13C54401A4B0C8E90C86FAB71A9C9_12</vt:lpwstr>
  </property>
  <property fmtid="{D5CDD505-2E9C-101B-9397-08002B2CF9AE}" pid="4" name="KSOTemplateDocerSaveRecord">
    <vt:lpwstr>eyJoZGlkIjoiOGQ5OTU5MDcxOTE4NDExYTE3MTU2MGRmNjQ3MzVmZjIiLCJ1c2VySWQiOiIxMjEyOTE0MTQ5In0=</vt:lpwstr>
  </property>
</Properties>
</file>