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2B07C">
      <w:pPr>
        <w:rPr>
          <w:rFonts w:ascii="Times New Roman" w:hAnsi="Times New Roman" w:cs="Times New Roman"/>
          <w:b/>
          <w:bCs/>
          <w:color w:val="7030A0"/>
          <w:sz w:val="48"/>
          <w:szCs w:val="48"/>
        </w:rPr>
      </w:pPr>
      <w:r>
        <w:rPr>
          <w:rFonts w:ascii="Times New Roman" w:hAnsi="Times New Roman" w:cs="Times New Roman"/>
          <w:b/>
          <w:bCs/>
          <w:color w:val="7030A0"/>
          <w:sz w:val="48"/>
          <w:szCs w:val="48"/>
        </w:rPr>
        <w:t xml:space="preserve">       </w:t>
      </w:r>
      <w:r>
        <w:drawing>
          <wp:inline distT="0" distB="0" distL="0" distR="0">
            <wp:extent cx="4203700" cy="2146300"/>
            <wp:effectExtent l="0" t="0" r="6350" b="6350"/>
            <wp:docPr id="63916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5495"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3700" cy="2146300"/>
                    </a:xfrm>
                    <a:prstGeom prst="rect">
                      <a:avLst/>
                    </a:prstGeom>
                    <a:noFill/>
                    <a:ln>
                      <a:noFill/>
                    </a:ln>
                  </pic:spPr>
                </pic:pic>
              </a:graphicData>
            </a:graphic>
          </wp:inline>
        </w:drawing>
      </w:r>
    </w:p>
    <w:p w14:paraId="30C97751">
      <w:pPr>
        <w:rPr>
          <w:rFonts w:ascii="Book Antiqua" w:hAnsi="Book Antiqua" w:cs="Times New Roman"/>
          <w:b/>
          <w:bCs/>
          <w:color w:val="002060"/>
          <w:sz w:val="48"/>
          <w:szCs w:val="48"/>
        </w:rPr>
      </w:pPr>
      <w:r>
        <w:rPr>
          <w:rFonts w:ascii="Times New Roman" w:hAnsi="Times New Roman" w:cs="Times New Roman"/>
          <w:b/>
          <w:bCs/>
          <w:color w:val="7030A0"/>
          <w:sz w:val="48"/>
          <w:szCs w:val="48"/>
        </w:rPr>
        <w:t xml:space="preserve">         </w:t>
      </w:r>
      <w:r>
        <w:rPr>
          <w:rFonts w:ascii="Book Antiqua" w:hAnsi="Book Antiqua" w:cs="Times New Roman"/>
          <w:b/>
          <w:bCs/>
          <w:color w:val="002060"/>
          <w:sz w:val="48"/>
          <w:szCs w:val="48"/>
        </w:rPr>
        <w:t>MEKDELA AMBA UNIVERSITY</w:t>
      </w:r>
    </w:p>
    <w:p w14:paraId="3BF328FB">
      <w:pPr>
        <w:rPr>
          <w:rFonts w:ascii="Bell MT" w:hAnsi="Bell MT" w:cs="Times New Roman"/>
          <w:b/>
          <w:bCs/>
          <w:color w:val="002060"/>
          <w:sz w:val="36"/>
          <w:szCs w:val="36"/>
        </w:rPr>
      </w:pPr>
      <w:r>
        <w:rPr>
          <w:rFonts w:ascii="Bell MT" w:hAnsi="Bell MT" w:cs="Times New Roman"/>
          <w:b/>
          <w:bCs/>
          <w:color w:val="002060"/>
          <w:sz w:val="36"/>
          <w:szCs w:val="36"/>
        </w:rPr>
        <w:t xml:space="preserve">             Collage Of Computing and Informatics</w:t>
      </w:r>
    </w:p>
    <w:p w14:paraId="7A77F4C1">
      <w:pPr>
        <w:rPr>
          <w:rFonts w:ascii="Bell MT" w:hAnsi="Bell MT" w:cs="Times New Roman"/>
          <w:b/>
          <w:bCs/>
          <w:color w:val="002060"/>
          <w:sz w:val="36"/>
          <w:szCs w:val="36"/>
        </w:rPr>
      </w:pPr>
      <w:r>
        <w:rPr>
          <w:rFonts w:ascii="Times New Roman" w:hAnsi="Times New Roman" w:cs="Times New Roman"/>
          <w:b/>
          <w:bCs/>
          <w:color w:val="7030A0"/>
          <w:sz w:val="40"/>
          <w:szCs w:val="40"/>
        </w:rPr>
        <w:t xml:space="preserve">                </w:t>
      </w:r>
      <w:r>
        <w:rPr>
          <w:rFonts w:ascii="Bell MT" w:hAnsi="Bell MT" w:cs="Times New Roman"/>
          <w:b/>
          <w:bCs/>
          <w:color w:val="002060"/>
          <w:sz w:val="36"/>
          <w:szCs w:val="36"/>
        </w:rPr>
        <w:t>Department of Software Engineering</w:t>
      </w:r>
    </w:p>
    <w:p w14:paraId="2F40FC43">
      <w:pPr>
        <w:rPr>
          <w:rFonts w:ascii="Bell MT" w:hAnsi="Bell MT" w:cs="Times New Roman"/>
          <w:b/>
          <w:bCs/>
          <w:color w:val="002060"/>
          <w:sz w:val="36"/>
          <w:szCs w:val="36"/>
        </w:rPr>
      </w:pPr>
      <w:r>
        <w:rPr>
          <w:rFonts w:ascii="Bell MT" w:hAnsi="Bell MT" w:cs="Times New Roman"/>
          <w:b/>
          <w:bCs/>
          <w:color w:val="002060"/>
          <w:sz w:val="40"/>
          <w:szCs w:val="40"/>
        </w:rPr>
        <w:t xml:space="preserve">                </w:t>
      </w:r>
      <w:r>
        <w:rPr>
          <w:rFonts w:ascii="Bell MT" w:hAnsi="Bell MT" w:cs="Times New Roman"/>
          <w:b/>
          <w:bCs/>
          <w:color w:val="002060"/>
          <w:sz w:val="36"/>
          <w:szCs w:val="36"/>
        </w:rPr>
        <w:t>AI Group Project Report</w:t>
      </w:r>
    </w:p>
    <w:p w14:paraId="66F58C91">
      <w:pPr>
        <w:rPr>
          <w:rFonts w:ascii="Bell MT" w:hAnsi="Bell MT" w:cs="Times New Roman"/>
          <w:b/>
          <w:bCs/>
          <w:color w:val="002060"/>
          <w:sz w:val="36"/>
          <w:szCs w:val="36"/>
        </w:rPr>
      </w:pPr>
      <w:r>
        <w:rPr>
          <w:rFonts w:ascii="Bell MT" w:hAnsi="Bell MT" w:cs="Times New Roman"/>
          <w:b/>
          <w:bCs/>
          <w:color w:val="002060"/>
          <w:sz w:val="36"/>
          <w:szCs w:val="36"/>
        </w:rPr>
        <w:t xml:space="preserve">                         Group Three</w:t>
      </w:r>
      <w:bookmarkStart w:id="0" w:name="_GoBack"/>
      <w:bookmarkEnd w:id="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2"/>
        <w:gridCol w:w="4855"/>
      </w:tblGrid>
      <w:tr w14:paraId="6A2A1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0687CDD4">
            <w:pPr>
              <w:spacing w:after="0" w:line="240" w:lineRule="auto"/>
              <w:rPr>
                <w:rFonts w:ascii="Bell MT" w:hAnsi="Bell MT" w:cs="Times New Roman"/>
                <w:b/>
                <w:bCs/>
                <w:color w:val="002060"/>
                <w:sz w:val="36"/>
                <w:szCs w:val="36"/>
              </w:rPr>
            </w:pPr>
            <w:r>
              <w:rPr>
                <w:rFonts w:ascii="Bell MT" w:hAnsi="Bell MT" w:cs="Times New Roman"/>
                <w:b/>
                <w:bCs/>
                <w:color w:val="002060"/>
                <w:sz w:val="40"/>
                <w:szCs w:val="40"/>
              </w:rPr>
              <w:t xml:space="preserve">      Group Members</w:t>
            </w:r>
          </w:p>
        </w:tc>
        <w:tc>
          <w:tcPr>
            <w:tcW w:w="4855" w:type="dxa"/>
          </w:tcPr>
          <w:p w14:paraId="22EFF22B">
            <w:pPr>
              <w:spacing w:after="0" w:line="240" w:lineRule="auto"/>
              <w:rPr>
                <w:rFonts w:ascii="Bell MT" w:hAnsi="Bell MT" w:cs="Times New Roman"/>
                <w:b/>
                <w:bCs/>
                <w:color w:val="002060"/>
                <w:sz w:val="36"/>
                <w:szCs w:val="36"/>
              </w:rPr>
            </w:pPr>
            <w:r>
              <w:rPr>
                <w:rFonts w:ascii="Bell MT" w:hAnsi="Bell MT" w:cs="Times New Roman"/>
                <w:b/>
                <w:bCs/>
                <w:color w:val="002060"/>
                <w:sz w:val="36"/>
                <w:szCs w:val="36"/>
              </w:rPr>
              <w:t xml:space="preserve">            Id n</w:t>
            </w:r>
            <w:r>
              <w:rPr>
                <w:rFonts w:ascii="Bell MT" w:hAnsi="Bell MT" w:cs="Times New Roman"/>
                <w:b/>
                <w:bCs/>
                <w:color w:val="002060"/>
                <w:sz w:val="36"/>
                <w:szCs w:val="36"/>
                <w:u w:val="single"/>
              </w:rPr>
              <w:t>o</w:t>
            </w:r>
          </w:p>
        </w:tc>
      </w:tr>
      <w:tr w14:paraId="2AC9B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6CFEE7D1">
            <w:pPr>
              <w:spacing w:after="0" w:line="240" w:lineRule="auto"/>
              <w:rPr>
                <w:rFonts w:hint="default" w:ascii="Bell MT" w:hAnsi="Bell MT" w:cs="Times New Roman"/>
                <w:b/>
                <w:bCs/>
                <w:color w:val="002060"/>
                <w:sz w:val="32"/>
                <w:szCs w:val="32"/>
                <w:lang w:val="en-US"/>
              </w:rPr>
            </w:pPr>
            <w:r>
              <w:rPr>
                <w:rFonts w:ascii="Bell MT" w:hAnsi="Bell MT" w:cs="Times New Roman"/>
                <w:color w:val="002060"/>
                <w:sz w:val="32"/>
                <w:szCs w:val="32"/>
              </w:rPr>
              <w:t>1</w:t>
            </w:r>
            <w:r>
              <w:rPr>
                <w:rFonts w:ascii="Bell MT" w:hAnsi="Bell MT" w:cs="Times New Roman"/>
                <w:color w:val="203864" w:themeColor="accent1" w:themeShade="80"/>
                <w:sz w:val="28"/>
                <w:szCs w:val="28"/>
              </w:rPr>
              <w:t>.</w:t>
            </w:r>
            <w:r>
              <w:rPr>
                <w:rFonts w:hint="default" w:ascii="Bell MT" w:hAnsi="Bell MT" w:cs="Times New Roman"/>
                <w:color w:val="203864" w:themeColor="accent1" w:themeShade="80"/>
                <w:sz w:val="28"/>
                <w:szCs w:val="28"/>
                <w:lang w:val="en-US"/>
              </w:rPr>
              <w:t xml:space="preserve"> </w:t>
            </w:r>
            <w:r>
              <w:rPr>
                <w:rFonts w:ascii="Bell MT" w:hAnsi="Bell MT" w:eastAsiaTheme="minorEastAsia"/>
                <w:color w:val="203864" w:themeColor="accent1" w:themeShade="80"/>
                <w:kern w:val="24"/>
                <w:sz w:val="32"/>
                <w:szCs w:val="32"/>
              </w:rPr>
              <w:t>Rediet Tsega</w:t>
            </w:r>
          </w:p>
        </w:tc>
        <w:tc>
          <w:tcPr>
            <w:tcW w:w="4855" w:type="dxa"/>
          </w:tcPr>
          <w:p w14:paraId="0A1034E4">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1402038</w:t>
            </w:r>
          </w:p>
        </w:tc>
      </w:tr>
      <w:tr w14:paraId="56FE4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181648AF">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2.Muhammed Endris</w:t>
            </w:r>
          </w:p>
        </w:tc>
        <w:tc>
          <w:tcPr>
            <w:tcW w:w="4855" w:type="dxa"/>
          </w:tcPr>
          <w:p w14:paraId="29EF28D5">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1401867</w:t>
            </w:r>
          </w:p>
        </w:tc>
      </w:tr>
      <w:tr w14:paraId="43FAD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7366E037">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3.Nebiyu Mussie</w:t>
            </w:r>
          </w:p>
        </w:tc>
        <w:tc>
          <w:tcPr>
            <w:tcW w:w="4855" w:type="dxa"/>
          </w:tcPr>
          <w:p w14:paraId="4CB48262">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1401946</w:t>
            </w:r>
          </w:p>
        </w:tc>
      </w:tr>
      <w:tr w14:paraId="15B63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0872FD58">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4.Nigusu Tigabu</w:t>
            </w:r>
          </w:p>
        </w:tc>
        <w:tc>
          <w:tcPr>
            <w:tcW w:w="4855" w:type="dxa"/>
          </w:tcPr>
          <w:p w14:paraId="3E6DCF4B">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1401970</w:t>
            </w:r>
          </w:p>
        </w:tc>
      </w:tr>
      <w:tr w14:paraId="385A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0B7BF43B">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5.Samuel Admasu</w:t>
            </w:r>
          </w:p>
        </w:tc>
        <w:tc>
          <w:tcPr>
            <w:tcW w:w="4855" w:type="dxa"/>
          </w:tcPr>
          <w:p w14:paraId="2D553189">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1402099</w:t>
            </w:r>
          </w:p>
        </w:tc>
      </w:tr>
      <w:tr w14:paraId="7A5CC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71CFE0FC">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6.Sntayehu Alemayehu</w:t>
            </w:r>
          </w:p>
        </w:tc>
        <w:tc>
          <w:tcPr>
            <w:tcW w:w="4855" w:type="dxa"/>
          </w:tcPr>
          <w:p w14:paraId="4EF7253F">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1402235</w:t>
            </w:r>
          </w:p>
        </w:tc>
      </w:tr>
      <w:tr w14:paraId="675DA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5507844F">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7.Tadesse Mersha</w:t>
            </w:r>
          </w:p>
        </w:tc>
        <w:tc>
          <w:tcPr>
            <w:tcW w:w="4855" w:type="dxa"/>
          </w:tcPr>
          <w:p w14:paraId="1C6B9C73">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1402271</w:t>
            </w:r>
          </w:p>
        </w:tc>
      </w:tr>
      <w:tr w14:paraId="1DCE4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0E13F30A">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8.Mihret Emeru</w:t>
            </w:r>
          </w:p>
        </w:tc>
        <w:tc>
          <w:tcPr>
            <w:tcW w:w="4855" w:type="dxa"/>
          </w:tcPr>
          <w:p w14:paraId="2E5F6C66">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1401817</w:t>
            </w:r>
          </w:p>
        </w:tc>
      </w:tr>
      <w:tr w14:paraId="1AEE4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0E8066DF">
            <w:pPr>
              <w:spacing w:after="0" w:line="240" w:lineRule="auto"/>
              <w:rPr>
                <w:rFonts w:ascii="Bell MT" w:hAnsi="Bell MT" w:cs="Times New Roman"/>
                <w:b/>
                <w:bCs/>
                <w:color w:val="203864" w:themeColor="accent1" w:themeShade="80"/>
                <w:sz w:val="32"/>
                <w:szCs w:val="32"/>
              </w:rPr>
            </w:pPr>
            <w:r>
              <w:rPr>
                <w:rFonts w:ascii="Bell MT" w:hAnsi="Bell MT" w:eastAsiaTheme="minorEastAsia"/>
                <w:color w:val="203864" w:themeColor="accent1" w:themeShade="80"/>
                <w:kern w:val="24"/>
                <w:sz w:val="32"/>
                <w:szCs w:val="32"/>
              </w:rPr>
              <w:t>9.Nitsuh Tigu</w:t>
            </w:r>
          </w:p>
        </w:tc>
        <w:tc>
          <w:tcPr>
            <w:tcW w:w="4855" w:type="dxa"/>
          </w:tcPr>
          <w:p w14:paraId="6EF7290A">
            <w:pPr>
              <w:spacing w:after="0" w:line="240" w:lineRule="auto"/>
              <w:jc w:val="both"/>
              <w:rPr>
                <w:rFonts w:ascii="Bell MT" w:hAnsi="Bell MT" w:cs="Times New Roman"/>
                <w:color w:val="002060"/>
                <w:sz w:val="36"/>
                <w:szCs w:val="36"/>
              </w:rPr>
            </w:pPr>
            <w:r>
              <w:rPr>
                <w:rFonts w:ascii="Bell MT" w:hAnsi="Bell MT" w:cs="Times New Roman"/>
                <w:color w:val="002060"/>
                <w:sz w:val="36"/>
                <w:szCs w:val="36"/>
              </w:rPr>
              <w:t xml:space="preserve">       1401974</w:t>
            </w:r>
          </w:p>
        </w:tc>
      </w:tr>
      <w:tr w14:paraId="1EE16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14:paraId="6BF62CDB">
            <w:pPr>
              <w:spacing w:after="0" w:line="240" w:lineRule="auto"/>
              <w:rPr>
                <w:rFonts w:ascii="Bell MT" w:hAnsi="Bell MT" w:eastAsiaTheme="minorEastAsia"/>
                <w:color w:val="203864" w:themeColor="accent1" w:themeShade="80"/>
                <w:kern w:val="24"/>
                <w:sz w:val="32"/>
                <w:szCs w:val="32"/>
              </w:rPr>
            </w:pPr>
            <w:r>
              <w:rPr>
                <w:rFonts w:ascii="Bell MT" w:hAnsi="Bell MT" w:eastAsiaTheme="minorEastAsia"/>
                <w:color w:val="203864" w:themeColor="accent1" w:themeShade="80"/>
                <w:kern w:val="24"/>
                <w:sz w:val="32"/>
                <w:szCs w:val="32"/>
              </w:rPr>
              <w:t>10.</w:t>
            </w:r>
            <w:r>
              <w:rPr>
                <w:rFonts w:ascii="Bell MT" w:hAnsi="Bell MT" w:cs="Times New Roman"/>
                <w:color w:val="203864" w:themeColor="accent1" w:themeShade="80"/>
                <w:sz w:val="28"/>
                <w:szCs w:val="28"/>
              </w:rPr>
              <w:t>Muhajir Hayru</w:t>
            </w:r>
          </w:p>
        </w:tc>
        <w:tc>
          <w:tcPr>
            <w:tcW w:w="4855" w:type="dxa"/>
          </w:tcPr>
          <w:p w14:paraId="5E23CFA2">
            <w:pPr>
              <w:spacing w:after="0" w:line="240" w:lineRule="auto"/>
              <w:jc w:val="both"/>
              <w:rPr>
                <w:rFonts w:hint="default" w:ascii="Bell MT" w:hAnsi="Bell MT" w:cs="Times New Roman"/>
                <w:color w:val="002060"/>
                <w:sz w:val="36"/>
                <w:szCs w:val="36"/>
                <w:lang w:val="en-US"/>
              </w:rPr>
            </w:pPr>
            <w:r>
              <w:rPr>
                <w:rFonts w:ascii="Bell MT" w:hAnsi="Bell MT" w:cs="Times New Roman"/>
                <w:color w:val="002060"/>
                <w:sz w:val="36"/>
                <w:szCs w:val="36"/>
              </w:rPr>
              <w:t xml:space="preserve">       </w:t>
            </w:r>
            <w:r>
              <w:rPr>
                <w:rFonts w:hint="default" w:ascii="Bell MT" w:hAnsi="Bell MT" w:cs="Times New Roman"/>
                <w:color w:val="002060"/>
                <w:sz w:val="36"/>
                <w:szCs w:val="36"/>
                <w:lang w:val="en-US"/>
              </w:rPr>
              <w:t xml:space="preserve"> </w:t>
            </w:r>
            <w:r>
              <w:rPr>
                <w:rFonts w:ascii="Bell MT" w:hAnsi="Bell MT" w:cs="Times New Roman"/>
                <w:color w:val="002060"/>
                <w:sz w:val="36"/>
                <w:szCs w:val="36"/>
              </w:rPr>
              <w:t>1401863</w:t>
            </w:r>
          </w:p>
        </w:tc>
      </w:tr>
    </w:tbl>
    <w:p w14:paraId="32B7441A">
      <w:pPr>
        <w:rPr>
          <w:rFonts w:ascii="Bell MT" w:hAnsi="Bell MT" w:cs="Times New Roman"/>
          <w:b/>
          <w:bCs/>
          <w:color w:val="002060"/>
          <w:sz w:val="36"/>
          <w:szCs w:val="36"/>
        </w:rPr>
      </w:pPr>
      <w:r>
        <w:rPr>
          <w:rFonts w:ascii="Bell MT" w:hAnsi="Bell MT" w:cs="Times New Roman"/>
          <w:b/>
          <w:bCs/>
          <w:color w:val="002060"/>
          <w:sz w:val="36"/>
          <w:szCs w:val="36"/>
        </w:rPr>
        <w:t xml:space="preserve">                                       Submitted to: Mr.Chalachew</w:t>
      </w:r>
    </w:p>
    <w:p w14:paraId="60807636">
      <w:pPr>
        <w:rPr>
          <w:rFonts w:ascii="Bell MT" w:hAnsi="Bell MT" w:cs="Times New Roman"/>
          <w:b/>
          <w:bCs/>
          <w:color w:val="002060"/>
          <w:sz w:val="36"/>
          <w:szCs w:val="36"/>
        </w:rPr>
      </w:pPr>
      <w:r>
        <w:rPr>
          <w:rFonts w:ascii="Bell MT" w:hAnsi="Bell MT" w:cs="Times New Roman"/>
          <w:b/>
          <w:bCs/>
          <w:color w:val="002060"/>
          <w:sz w:val="36"/>
          <w:szCs w:val="36"/>
        </w:rPr>
        <w:t xml:space="preserve">                                       Submission date:May,2017E.C</w:t>
      </w:r>
    </w:p>
    <w:p w14:paraId="34041A18">
      <w:pPr>
        <w:pStyle w:val="29"/>
        <w:numPr>
          <w:ilvl w:val="0"/>
          <w:numId w:val="1"/>
        </w:numPr>
        <w:rPr>
          <w:rFonts w:ascii="Bell MT" w:hAnsi="Bell MT" w:cs="Times New Roman"/>
          <w:color w:val="002060"/>
          <w:sz w:val="72"/>
          <w:szCs w:val="72"/>
        </w:rPr>
      </w:pPr>
      <w:r>
        <w:rPr>
          <w:rFonts w:ascii="Bell MT" w:hAnsi="Bell MT" w:cs="Times New Roman"/>
          <w:b/>
          <w:bCs/>
          <w:color w:val="002060"/>
          <w:sz w:val="72"/>
          <w:szCs w:val="72"/>
        </w:rPr>
        <w:t>Summary</w:t>
      </w:r>
    </w:p>
    <w:p w14:paraId="586DA8CE">
      <w:pPr>
        <w:pStyle w:val="29"/>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The project goal is to </w:t>
      </w:r>
      <w:r>
        <w:rPr>
          <w:b/>
          <w:bCs/>
          <w:sz w:val="28"/>
          <w:szCs w:val="28"/>
        </w:rPr>
        <w:t>predict water safety</w:t>
      </w:r>
      <w:r>
        <w:rPr>
          <w:sz w:val="28"/>
          <w:szCs w:val="28"/>
        </w:rPr>
        <w:t xml:space="preserve"> (e.g., potability) based on parameters such as </w:t>
      </w:r>
      <w:r>
        <w:rPr>
          <w:b/>
          <w:bCs/>
          <w:sz w:val="28"/>
          <w:szCs w:val="28"/>
        </w:rPr>
        <w:t>pH, turbidity</w:t>
      </w:r>
      <w:r>
        <w:rPr>
          <w:sz w:val="28"/>
          <w:szCs w:val="28"/>
        </w:rPr>
        <w:t xml:space="preserve">, and </w:t>
      </w:r>
      <w:r>
        <w:rPr>
          <w:b/>
          <w:bCs/>
          <w:sz w:val="28"/>
          <w:szCs w:val="28"/>
        </w:rPr>
        <w:t>chemical levels</w:t>
      </w:r>
      <w:r>
        <w:rPr>
          <w:sz w:val="28"/>
          <w:szCs w:val="28"/>
        </w:rPr>
        <w:t>, using regression and classification techniques.</w:t>
      </w:r>
    </w:p>
    <w:p w14:paraId="4B831CF8">
      <w:pPr>
        <w:pStyle w:val="29"/>
        <w:numPr>
          <w:ilvl w:val="0"/>
          <w:numId w:val="2"/>
        </w:numPr>
        <w:rPr>
          <w:rFonts w:ascii="Times New Roman" w:hAnsi="Times New Roman" w:cs="Times New Roman"/>
          <w:sz w:val="28"/>
          <w:szCs w:val="28"/>
        </w:rPr>
      </w:pPr>
      <w:r>
        <w:rPr>
          <w:rFonts w:ascii="Times New Roman" w:hAnsi="Times New Roman" w:cs="Times New Roman"/>
          <w:sz w:val="28"/>
          <w:szCs w:val="28"/>
        </w:rPr>
        <w:t>The process includes the following key steps:</w:t>
      </w:r>
    </w:p>
    <w:p w14:paraId="68874DA7">
      <w:pPr>
        <w:pStyle w:val="29"/>
        <w:numPr>
          <w:ilvl w:val="0"/>
          <w:numId w:val="3"/>
        </w:numPr>
        <w:rPr>
          <w:rFonts w:ascii="Times New Roman" w:hAnsi="Times New Roman" w:cs="Times New Roman"/>
          <w:sz w:val="32"/>
          <w:szCs w:val="32"/>
        </w:rPr>
      </w:pPr>
      <w:r>
        <w:rPr>
          <w:rFonts w:ascii="Times New Roman" w:hAnsi="Times New Roman" w:cs="Times New Roman"/>
          <w:b/>
          <w:bCs/>
          <w:sz w:val="32"/>
          <w:szCs w:val="32"/>
        </w:rPr>
        <w:t>Data Loading</w:t>
      </w:r>
      <w:r>
        <w:rPr>
          <w:rFonts w:ascii="Times New Roman" w:hAnsi="Times New Roman" w:cs="Times New Roman"/>
          <w:sz w:val="32"/>
          <w:szCs w:val="32"/>
        </w:rPr>
        <w:t>:</w:t>
      </w:r>
    </w:p>
    <w:p w14:paraId="29BAFCE0">
      <w:pPr>
        <w:pStyle w:val="29"/>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dataset </w:t>
      </w:r>
      <w:r>
        <w:t>water quality prediction.csv</w:t>
      </w:r>
      <w:r>
        <w:rPr>
          <w:rFonts w:ascii="Times New Roman" w:hAnsi="Times New Roman" w:cs="Times New Roman"/>
          <w:sz w:val="28"/>
          <w:szCs w:val="28"/>
        </w:rPr>
        <w:t xml:space="preserve"> is loaded into a pandas data frame for processing.</w:t>
      </w:r>
    </w:p>
    <w:p w14:paraId="0858761E">
      <w:pPr>
        <w:pStyle w:val="29"/>
        <w:numPr>
          <w:ilvl w:val="0"/>
          <w:numId w:val="3"/>
        </w:numPr>
        <w:rPr>
          <w:rFonts w:ascii="Times New Roman" w:hAnsi="Times New Roman" w:cs="Times New Roman"/>
          <w:sz w:val="32"/>
          <w:szCs w:val="32"/>
        </w:rPr>
      </w:pPr>
      <w:r>
        <w:rPr>
          <w:rFonts w:ascii="Times New Roman" w:hAnsi="Times New Roman" w:cs="Times New Roman"/>
          <w:b/>
          <w:bCs/>
          <w:sz w:val="32"/>
          <w:szCs w:val="32"/>
        </w:rPr>
        <w:t>Data Cleaning and Preprocessing</w:t>
      </w:r>
      <w:r>
        <w:rPr>
          <w:rFonts w:ascii="Times New Roman" w:hAnsi="Times New Roman" w:cs="Times New Roman"/>
          <w:sz w:val="32"/>
          <w:szCs w:val="32"/>
        </w:rPr>
        <w:t>:</w:t>
      </w:r>
    </w:p>
    <w:p w14:paraId="5D4F5580">
      <w:pPr>
        <w:numPr>
          <w:ilvl w:val="0"/>
          <w:numId w:val="2"/>
        </w:numPr>
        <w:rPr>
          <w:sz w:val="28"/>
          <w:szCs w:val="28"/>
        </w:rPr>
      </w:pPr>
      <w:r>
        <w:rPr>
          <w:b/>
          <w:bCs/>
          <w:sz w:val="28"/>
          <w:szCs w:val="28"/>
        </w:rPr>
        <w:t>Handling Missing Values:</w:t>
      </w:r>
    </w:p>
    <w:p w14:paraId="478FF866">
      <w:pPr>
        <w:pStyle w:val="29"/>
        <w:numPr>
          <w:ilvl w:val="0"/>
          <w:numId w:val="4"/>
        </w:numPr>
      </w:pPr>
      <w:r>
        <w:t>Some features (e.g., Sulfate, Trihalomethanes) had missing entries.</w:t>
      </w:r>
    </w:p>
    <w:p w14:paraId="664A174D">
      <w:pPr>
        <w:numPr>
          <w:ilvl w:val="0"/>
          <w:numId w:val="2"/>
        </w:numPr>
        <w:rPr>
          <w:sz w:val="28"/>
          <w:szCs w:val="28"/>
        </w:rPr>
      </w:pPr>
      <w:r>
        <w:rPr>
          <w:b/>
          <w:bCs/>
          <w:sz w:val="28"/>
          <w:szCs w:val="28"/>
        </w:rPr>
        <w:t>Feature Scaling</w:t>
      </w:r>
      <w:r>
        <w:rPr>
          <w:sz w:val="28"/>
          <w:szCs w:val="28"/>
        </w:rPr>
        <w:t>:</w:t>
      </w:r>
    </w:p>
    <w:p w14:paraId="436CDD15">
      <w:pPr>
        <w:pStyle w:val="29"/>
        <w:numPr>
          <w:ilvl w:val="0"/>
          <w:numId w:val="4"/>
        </w:numPr>
      </w:pPr>
      <w:r>
        <w:t>Applied Standard Scaler for models sensitive to scale (KNN, Lasso).</w:t>
      </w:r>
    </w:p>
    <w:p w14:paraId="426A4EFD">
      <w:pPr>
        <w:numPr>
          <w:ilvl w:val="0"/>
          <w:numId w:val="2"/>
        </w:numPr>
        <w:rPr>
          <w:sz w:val="28"/>
          <w:szCs w:val="28"/>
        </w:rPr>
      </w:pPr>
      <w:r>
        <w:rPr>
          <w:b/>
          <w:bCs/>
          <w:sz w:val="28"/>
          <w:szCs w:val="28"/>
        </w:rPr>
        <w:t>Train-Test Split</w:t>
      </w:r>
      <w:r>
        <w:rPr>
          <w:sz w:val="28"/>
          <w:szCs w:val="28"/>
        </w:rPr>
        <w:t>:</w:t>
      </w:r>
    </w:p>
    <w:p w14:paraId="03650A05">
      <w:pPr>
        <w:pStyle w:val="29"/>
        <w:numPr>
          <w:ilvl w:val="0"/>
          <w:numId w:val="4"/>
        </w:numPr>
      </w:pPr>
      <w:r>
        <w:t>80% for training, 20% for testing using train_test_split.</w:t>
      </w:r>
    </w:p>
    <w:p w14:paraId="138B79A5">
      <w:pPr>
        <w:pStyle w:val="29"/>
        <w:numPr>
          <w:ilvl w:val="0"/>
          <w:numId w:val="3"/>
        </w:numPr>
        <w:rPr>
          <w:b/>
          <w:bCs/>
          <w:sz w:val="32"/>
          <w:szCs w:val="32"/>
        </w:rPr>
      </w:pPr>
      <w:r>
        <w:rPr>
          <w:b/>
          <w:bCs/>
          <w:sz w:val="32"/>
          <w:szCs w:val="32"/>
        </w:rPr>
        <w:t>Target variable:</w:t>
      </w:r>
    </w:p>
    <w:p w14:paraId="54B4D24B">
      <w:pPr>
        <w:pStyle w:val="29"/>
        <w:numPr>
          <w:ilvl w:val="0"/>
          <w:numId w:val="4"/>
        </w:numPr>
        <w:rPr>
          <w:sz w:val="28"/>
          <w:szCs w:val="28"/>
        </w:rPr>
      </w:pPr>
      <w:r>
        <w:rPr>
          <w:sz w:val="28"/>
          <w:szCs w:val="28"/>
        </w:rPr>
        <w:t>Potability (1 = Potable, 0 = Not Potable)</w:t>
      </w:r>
    </w:p>
    <w:p w14:paraId="7B6E5A74">
      <w:pPr>
        <w:pStyle w:val="29"/>
        <w:numPr>
          <w:ilvl w:val="0"/>
          <w:numId w:val="3"/>
        </w:numPr>
        <w:rPr>
          <w:b/>
          <w:bCs/>
          <w:sz w:val="32"/>
          <w:szCs w:val="32"/>
        </w:rPr>
      </w:pPr>
      <w:r>
        <w:rPr>
          <w:b/>
          <w:bCs/>
          <w:sz w:val="32"/>
          <w:szCs w:val="32"/>
        </w:rPr>
        <w:t>Model selection and evaluation</w:t>
      </w:r>
    </w:p>
    <w:p w14:paraId="4AF1D36F">
      <w:pPr>
        <w:pStyle w:val="29"/>
        <w:numPr>
          <w:ilvl w:val="0"/>
          <w:numId w:val="4"/>
        </w:numPr>
      </w:pPr>
      <w:r>
        <w:t>Machine learning models can effectively classify water quality. Ensemble models like XGBoost and Random Forest are well-suited for this task due to their ability to handle non-linear relationships and feature interactions.</w:t>
      </w:r>
    </w:p>
    <w:p w14:paraId="6E60EBC5">
      <w:pPr>
        <w:pStyle w:val="29"/>
        <w:numPr>
          <w:ilvl w:val="0"/>
          <w:numId w:val="5"/>
        </w:numPr>
        <w:rPr>
          <w:b/>
          <w:bCs/>
          <w:sz w:val="28"/>
          <w:szCs w:val="28"/>
        </w:rPr>
      </w:pPr>
      <w:r>
        <w:rPr>
          <w:b/>
          <w:bCs/>
          <w:sz w:val="28"/>
          <w:szCs w:val="28"/>
        </w:rPr>
        <w:t>Random Forest Classifier</w:t>
      </w:r>
    </w:p>
    <w:p w14:paraId="7417CAEB">
      <w:pPr>
        <w:pStyle w:val="29"/>
        <w:ind w:left="360"/>
      </w:pPr>
      <w:r>
        <w:t>Performs well at identifying safe water, weaker at identifying unsafe samples.</w:t>
      </w:r>
    </w:p>
    <w:p w14:paraId="1EF1E696">
      <w:pPr>
        <w:pStyle w:val="29"/>
        <w:numPr>
          <w:ilvl w:val="0"/>
          <w:numId w:val="5"/>
        </w:numPr>
        <w:rPr>
          <w:b/>
          <w:bCs/>
          <w:sz w:val="28"/>
          <w:szCs w:val="28"/>
        </w:rPr>
      </w:pPr>
      <w:r>
        <w:rPr>
          <w:b/>
          <w:bCs/>
          <w:sz w:val="28"/>
          <w:szCs w:val="28"/>
        </w:rPr>
        <w:t>K-Nearest Neighbors (KNN)</w:t>
      </w:r>
    </w:p>
    <w:p w14:paraId="062388B4">
      <w:pPr>
        <w:pStyle w:val="29"/>
        <w:ind w:left="360"/>
      </w:pPr>
      <w:r>
        <w:t>Simple and effective, but can suffer with overlapping class boundaries</w:t>
      </w:r>
    </w:p>
    <w:p w14:paraId="36399941">
      <w:pPr>
        <w:pStyle w:val="29"/>
        <w:numPr>
          <w:ilvl w:val="0"/>
          <w:numId w:val="5"/>
        </w:numPr>
        <w:rPr>
          <w:b/>
          <w:bCs/>
          <w:sz w:val="28"/>
          <w:szCs w:val="28"/>
        </w:rPr>
      </w:pPr>
      <w:r>
        <w:rPr>
          <w:b/>
          <w:bCs/>
          <w:sz w:val="28"/>
          <w:szCs w:val="28"/>
        </w:rPr>
        <w:t>Decision Tree Classifier</w:t>
      </w:r>
    </w:p>
    <w:p w14:paraId="490CDCA0">
      <w:r>
        <w:t xml:space="preserve">       Transparent and interpretable, moderately accurate.</w:t>
      </w:r>
    </w:p>
    <w:p w14:paraId="269127BE">
      <w:pPr>
        <w:pStyle w:val="29"/>
        <w:numPr>
          <w:ilvl w:val="0"/>
          <w:numId w:val="3"/>
        </w:numPr>
      </w:pPr>
      <w:r>
        <w:rPr>
          <w:b/>
          <w:bCs/>
        </w:rPr>
        <w:t>Random Forest</w:t>
      </w:r>
      <w:r>
        <w:t xml:space="preserve"> showed the </w:t>
      </w:r>
      <w:r>
        <w:rPr>
          <w:b/>
          <w:bCs/>
        </w:rPr>
        <w:t>best balance of accuracy and generalization</w:t>
      </w:r>
      <w:r>
        <w:t>, especially with class weights and tuning.</w:t>
      </w:r>
    </w:p>
    <w:p w14:paraId="226562EF">
      <w:pPr>
        <w:pStyle w:val="29"/>
        <w:numPr>
          <w:ilvl w:val="0"/>
          <w:numId w:val="3"/>
        </w:numPr>
      </w:pPr>
      <w:r>
        <w:t>For practical deployment, combining models (ensemble or voting) may improve safety prediction, especially for unsafe water.</w:t>
      </w:r>
    </w:p>
    <w:p w14:paraId="579A3559">
      <w:pPr>
        <w:pStyle w:val="29"/>
        <w:numPr>
          <w:ilvl w:val="0"/>
          <w:numId w:val="5"/>
        </w:numPr>
        <w:rPr>
          <w:b/>
          <w:bCs/>
          <w:sz w:val="32"/>
          <w:szCs w:val="32"/>
        </w:rPr>
      </w:pPr>
      <w:r>
        <w:rPr>
          <w:b/>
          <w:bCs/>
          <w:sz w:val="32"/>
          <w:szCs w:val="32"/>
        </w:rPr>
        <w:t>Streamlit App Development</w:t>
      </w:r>
    </w:p>
    <w:p w14:paraId="5BD3B304">
      <w:pPr>
        <w:pStyle w:val="29"/>
        <w:numPr>
          <w:ilvl w:val="0"/>
          <w:numId w:val="6"/>
        </w:numPr>
      </w:pPr>
      <w:r>
        <w:t>Developing a Streamlit app for water quality prediction allows for interactive and real-time predictions, making the model accessible and easy to use for both technical and non-technical users. Below is a breakdown of the architecture, features, and user interface of the app.</w:t>
      </w:r>
    </w:p>
    <w:p w14:paraId="39FEB720">
      <w:pPr>
        <w:pStyle w:val="29"/>
        <w:numPr>
          <w:ilvl w:val="0"/>
          <w:numId w:val="7"/>
        </w:numPr>
      </w:pPr>
      <w:r>
        <w:t>The goal is to predict whether water is safe (potable) or unsafe for drinking using machine learning models based on features like pH, turbidity, and various chemical indicators.</w:t>
      </w:r>
    </w:p>
    <w:p w14:paraId="6C3B2145">
      <w:pPr>
        <w:pStyle w:val="29"/>
        <w:numPr>
          <w:ilvl w:val="0"/>
          <w:numId w:val="7"/>
        </w:numPr>
        <w:rPr>
          <w:rFonts w:ascii="Bell MT" w:hAnsi="Bell MT" w:cs="Times New Roman"/>
          <w:b/>
          <w:bCs/>
          <w:color w:val="002060"/>
          <w:sz w:val="68"/>
          <w:szCs w:val="68"/>
        </w:rPr>
      </w:pPr>
      <w:r>
        <w:rPr>
          <w:rFonts w:ascii="Bell MT" w:hAnsi="Bell MT" w:cs="Times New Roman"/>
          <w:b/>
          <w:bCs/>
          <w:color w:val="002060"/>
          <w:sz w:val="68"/>
          <w:szCs w:val="68"/>
        </w:rPr>
        <w:t>Introduction</w:t>
      </w:r>
    </w:p>
    <w:p w14:paraId="63BB3FD1">
      <w:pPr>
        <w:pStyle w:val="29"/>
        <w:numPr>
          <w:ilvl w:val="0"/>
          <w:numId w:val="6"/>
        </w:numPr>
        <w:rPr>
          <w:sz w:val="28"/>
          <w:szCs w:val="28"/>
        </w:rPr>
      </w:pPr>
      <w:r>
        <w:rPr>
          <w:sz w:val="28"/>
          <w:szCs w:val="28"/>
        </w:rPr>
        <w:t>Access to clean and safe drinking water is essential for public health and overall well-being. Water contamination, caused by both natural processes and human activities, remains a critical issue in many parts of the world. Contaminants such as excessive pH levels, chemical residues, turbidity, and mineral deposits can significantly affect water quality and pose health risks. Therefore, monitoring and assessing water safety is a vital task that requires both precision and efficiency.</w:t>
      </w:r>
    </w:p>
    <w:p w14:paraId="218C18BC">
      <w:pPr>
        <w:pStyle w:val="29"/>
        <w:numPr>
          <w:ilvl w:val="0"/>
          <w:numId w:val="6"/>
        </w:numPr>
        <w:rPr>
          <w:sz w:val="28"/>
          <w:szCs w:val="28"/>
        </w:rPr>
      </w:pPr>
      <w:r>
        <w:rPr>
          <w:sz w:val="28"/>
          <w:szCs w:val="28"/>
        </w:rPr>
        <w:t>Traditionally, water quality evaluation relies on manual testing and laboratory analysis of various physicochemical parameters. While accurate, this method can be time-consuming, expensive, and limited in scalability. With the advancement of data science and artificial intelligence, machine learning models offer a promising alternative to predict water potability efficiently and with high accuracy.</w:t>
      </w:r>
    </w:p>
    <w:p w14:paraId="169D95AD">
      <w:pPr>
        <w:pStyle w:val="29"/>
        <w:numPr>
          <w:ilvl w:val="0"/>
          <w:numId w:val="6"/>
        </w:numPr>
        <w:rPr>
          <w:sz w:val="28"/>
          <w:szCs w:val="28"/>
        </w:rPr>
      </w:pPr>
      <w:r>
        <w:rPr>
          <w:sz w:val="28"/>
          <w:szCs w:val="28"/>
        </w:rPr>
        <w:t>In this project, we explore the use of</w:t>
      </w:r>
      <w:r>
        <w:rPr>
          <w:b/>
          <w:bCs/>
          <w:sz w:val="28"/>
          <w:szCs w:val="28"/>
        </w:rPr>
        <w:t xml:space="preserve"> </w:t>
      </w:r>
      <w:r>
        <w:rPr>
          <w:sz w:val="28"/>
          <w:szCs w:val="28"/>
        </w:rPr>
        <w:t>machine learning algorithms to classify water as safe or unsafe for drinking based on selected parameters from a water quality dataset. The dataset includes several key indicators such as:</w:t>
      </w:r>
    </w:p>
    <w:p w14:paraId="3683DC39">
      <w:pPr>
        <w:numPr>
          <w:ilvl w:val="0"/>
          <w:numId w:val="8"/>
        </w:numPr>
        <w:rPr>
          <w:sz w:val="28"/>
          <w:szCs w:val="28"/>
        </w:rPr>
      </w:pPr>
      <w:r>
        <w:rPr>
          <w:b/>
          <w:bCs/>
          <w:sz w:val="28"/>
          <w:szCs w:val="28"/>
        </w:rPr>
        <w:t>pH</w:t>
      </w:r>
      <w:r>
        <w:rPr>
          <w:sz w:val="28"/>
          <w:szCs w:val="28"/>
        </w:rPr>
        <w:t xml:space="preserve"> – indicates the acidity or alkalinity of water.</w:t>
      </w:r>
    </w:p>
    <w:p w14:paraId="7BA45065">
      <w:pPr>
        <w:numPr>
          <w:ilvl w:val="0"/>
          <w:numId w:val="8"/>
        </w:numPr>
        <w:rPr>
          <w:sz w:val="28"/>
          <w:szCs w:val="28"/>
        </w:rPr>
      </w:pPr>
      <w:r>
        <w:rPr>
          <w:b/>
          <w:bCs/>
          <w:sz w:val="28"/>
          <w:szCs w:val="28"/>
        </w:rPr>
        <w:t>Turbidity</w:t>
      </w:r>
      <w:r>
        <w:rPr>
          <w:sz w:val="28"/>
          <w:szCs w:val="28"/>
        </w:rPr>
        <w:t xml:space="preserve"> – measures the cloudiness or haziness caused by suspended solids.</w:t>
      </w:r>
    </w:p>
    <w:p w14:paraId="69AD1CCA">
      <w:pPr>
        <w:numPr>
          <w:ilvl w:val="0"/>
          <w:numId w:val="8"/>
        </w:numPr>
        <w:rPr>
          <w:sz w:val="28"/>
          <w:szCs w:val="28"/>
        </w:rPr>
      </w:pPr>
      <w:r>
        <w:rPr>
          <w:b/>
          <w:bCs/>
          <w:sz w:val="28"/>
          <w:szCs w:val="28"/>
        </w:rPr>
        <w:t>Chloramines</w:t>
      </w:r>
      <w:r>
        <w:rPr>
          <w:sz w:val="28"/>
          <w:szCs w:val="28"/>
        </w:rPr>
        <w:t xml:space="preserve"> – chemical compounds often used in water treatment, but harmful in excess.</w:t>
      </w:r>
    </w:p>
    <w:p w14:paraId="31365304">
      <w:pPr>
        <w:numPr>
          <w:ilvl w:val="0"/>
          <w:numId w:val="8"/>
        </w:numPr>
        <w:rPr>
          <w:sz w:val="28"/>
          <w:szCs w:val="28"/>
        </w:rPr>
      </w:pPr>
      <w:r>
        <w:rPr>
          <w:b/>
          <w:bCs/>
          <w:sz w:val="28"/>
          <w:szCs w:val="28"/>
        </w:rPr>
        <w:t>Sulfate</w:t>
      </w:r>
      <w:r>
        <w:rPr>
          <w:sz w:val="28"/>
          <w:szCs w:val="28"/>
        </w:rPr>
        <w:t xml:space="preserve"> – naturally occurring but potentially problematic in high concentrations.</w:t>
      </w:r>
    </w:p>
    <w:p w14:paraId="0C1B8DEF">
      <w:pPr>
        <w:pStyle w:val="29"/>
        <w:numPr>
          <w:ilvl w:val="0"/>
          <w:numId w:val="7"/>
        </w:numPr>
        <w:rPr>
          <w:sz w:val="28"/>
          <w:szCs w:val="28"/>
        </w:rPr>
      </w:pPr>
      <w:r>
        <w:rPr>
          <w:sz w:val="28"/>
          <w:szCs w:val="28"/>
        </w:rPr>
        <w:t>We aim to build predictive models that classify the potability of water (binary: 0 for unsafe, 1 for safe) based on these parameters. The models evaluated in this study include:</w:t>
      </w:r>
    </w:p>
    <w:p w14:paraId="1820B642">
      <w:pPr>
        <w:numPr>
          <w:ilvl w:val="0"/>
          <w:numId w:val="9"/>
        </w:numPr>
        <w:rPr>
          <w:i/>
          <w:iCs/>
          <w:sz w:val="28"/>
          <w:szCs w:val="28"/>
        </w:rPr>
      </w:pPr>
      <w:r>
        <w:rPr>
          <w:i/>
          <w:iCs/>
          <w:sz w:val="28"/>
          <w:szCs w:val="28"/>
        </w:rPr>
        <w:t>Random Forest Classifier</w:t>
      </w:r>
    </w:p>
    <w:p w14:paraId="39FCD0CD">
      <w:pPr>
        <w:numPr>
          <w:ilvl w:val="0"/>
          <w:numId w:val="9"/>
        </w:numPr>
        <w:rPr>
          <w:i/>
          <w:iCs/>
          <w:sz w:val="28"/>
          <w:szCs w:val="28"/>
        </w:rPr>
      </w:pPr>
      <w:r>
        <w:rPr>
          <w:i/>
          <w:iCs/>
          <w:sz w:val="28"/>
          <w:szCs w:val="28"/>
        </w:rPr>
        <w:t>K-Nearest Neighbors (KNN)</w:t>
      </w:r>
    </w:p>
    <w:p w14:paraId="32E3259C">
      <w:pPr>
        <w:numPr>
          <w:ilvl w:val="0"/>
          <w:numId w:val="9"/>
        </w:numPr>
        <w:rPr>
          <w:i/>
          <w:iCs/>
          <w:sz w:val="28"/>
          <w:szCs w:val="28"/>
        </w:rPr>
      </w:pPr>
      <w:r>
        <w:rPr>
          <w:i/>
          <w:iCs/>
          <w:sz w:val="28"/>
          <w:szCs w:val="28"/>
        </w:rPr>
        <w:t>Decision Tree Classifier</w:t>
      </w:r>
    </w:p>
    <w:p w14:paraId="4F26A30B">
      <w:pPr>
        <w:pStyle w:val="29"/>
        <w:numPr>
          <w:ilvl w:val="0"/>
          <w:numId w:val="10"/>
        </w:numPr>
        <w:rPr>
          <w:sz w:val="28"/>
          <w:szCs w:val="28"/>
        </w:rPr>
      </w:pPr>
      <w:r>
        <w:rPr>
          <w:sz w:val="28"/>
          <w:szCs w:val="28"/>
        </w:rPr>
        <w:t>Each model is assessed based on standard classification metrics such as accuracy, precision, recall, and F1-score. Additionally, techniques like hyperparameter tuning, class balancing, and feature scaling are applied to improve performance.</w:t>
      </w:r>
    </w:p>
    <w:p w14:paraId="1849C0E1">
      <w:pPr>
        <w:pStyle w:val="29"/>
        <w:numPr>
          <w:ilvl w:val="0"/>
          <w:numId w:val="10"/>
        </w:numPr>
      </w:pPr>
      <w:r>
        <w:rPr>
          <w:sz w:val="28"/>
          <w:szCs w:val="28"/>
        </w:rPr>
        <w:t>The goal of this work is to provide a practical and scalable tool for rapid water safety assessment, which could support public health efforts, environmental monitoring, and smart water management systems.</w:t>
      </w:r>
    </w:p>
    <w:p w14:paraId="7AFE691F">
      <w:pPr>
        <w:pStyle w:val="29"/>
        <w:numPr>
          <w:ilvl w:val="0"/>
          <w:numId w:val="7"/>
        </w:numPr>
        <w:rPr>
          <w:rFonts w:ascii="Bell MT" w:hAnsi="Bell MT" w:cs="Times New Roman"/>
          <w:b/>
          <w:bCs/>
          <w:color w:val="002060"/>
          <w:sz w:val="68"/>
          <w:szCs w:val="68"/>
        </w:rPr>
      </w:pPr>
      <w:r>
        <w:rPr>
          <w:rFonts w:ascii="Bell MT" w:hAnsi="Bell MT" w:cs="Times New Roman"/>
          <w:b/>
          <w:bCs/>
          <w:color w:val="002060"/>
          <w:sz w:val="68"/>
          <w:szCs w:val="68"/>
        </w:rPr>
        <w:t>Dataset and Preprocessing</w:t>
      </w:r>
    </w:p>
    <w:p w14:paraId="04E94070">
      <w:pPr>
        <w:pStyle w:val="29"/>
        <w:numPr>
          <w:ilvl w:val="0"/>
          <w:numId w:val="11"/>
        </w:numPr>
        <w:rPr>
          <w:sz w:val="28"/>
          <w:szCs w:val="28"/>
        </w:rPr>
      </w:pPr>
      <w:r>
        <w:rPr>
          <w:sz w:val="28"/>
          <w:szCs w:val="28"/>
        </w:rPr>
        <w:t xml:space="preserve">The dataset used in this study, titled </w:t>
      </w:r>
      <w:r>
        <w:rPr>
          <w:b/>
          <w:bCs/>
          <w:sz w:val="28"/>
          <w:szCs w:val="28"/>
        </w:rPr>
        <w:t>water quality prediction.csv</w:t>
      </w:r>
      <w:r>
        <w:rPr>
          <w:sz w:val="28"/>
          <w:szCs w:val="28"/>
        </w:rPr>
        <w:t xml:space="preserve">, contains </w:t>
      </w:r>
      <w:r>
        <w:rPr>
          <w:b/>
          <w:bCs/>
          <w:sz w:val="28"/>
          <w:szCs w:val="28"/>
        </w:rPr>
        <w:t>3,276 records</w:t>
      </w:r>
      <w:r>
        <w:rPr>
          <w:sz w:val="28"/>
          <w:szCs w:val="28"/>
        </w:rPr>
        <w:t xml:space="preserve"> and includes various physicochemical features that are used to assess water potability. The </w:t>
      </w:r>
      <w:r>
        <w:rPr>
          <w:b/>
          <w:bCs/>
          <w:sz w:val="28"/>
          <w:szCs w:val="28"/>
        </w:rPr>
        <w:t>target variable</w:t>
      </w:r>
      <w:r>
        <w:rPr>
          <w:sz w:val="28"/>
          <w:szCs w:val="28"/>
        </w:rPr>
        <w:t xml:space="preserve"> is Potability, which is binary:</w:t>
      </w:r>
    </w:p>
    <w:p w14:paraId="0359B1D4">
      <w:pPr>
        <w:numPr>
          <w:ilvl w:val="0"/>
          <w:numId w:val="12"/>
        </w:numPr>
        <w:rPr>
          <w:sz w:val="28"/>
          <w:szCs w:val="28"/>
        </w:rPr>
      </w:pPr>
      <w:r>
        <w:rPr>
          <w:sz w:val="28"/>
          <w:szCs w:val="28"/>
        </w:rPr>
        <w:t xml:space="preserve">0: Water is </w:t>
      </w:r>
      <w:r>
        <w:rPr>
          <w:b/>
          <w:bCs/>
          <w:sz w:val="28"/>
          <w:szCs w:val="28"/>
        </w:rPr>
        <w:t>not safe</w:t>
      </w:r>
      <w:r>
        <w:rPr>
          <w:sz w:val="28"/>
          <w:szCs w:val="28"/>
        </w:rPr>
        <w:t xml:space="preserve"> for drinking.</w:t>
      </w:r>
    </w:p>
    <w:p w14:paraId="2307BAC7">
      <w:pPr>
        <w:numPr>
          <w:ilvl w:val="0"/>
          <w:numId w:val="12"/>
        </w:numPr>
        <w:rPr>
          <w:sz w:val="28"/>
          <w:szCs w:val="28"/>
        </w:rPr>
      </w:pPr>
      <w:r>
        <w:rPr>
          <w:sz w:val="28"/>
          <w:szCs w:val="28"/>
        </w:rPr>
        <w:t xml:space="preserve">1: Water is </w:t>
      </w:r>
      <w:r>
        <w:rPr>
          <w:b/>
          <w:bCs/>
          <w:sz w:val="28"/>
          <w:szCs w:val="28"/>
        </w:rPr>
        <w:t>safe</w:t>
      </w:r>
      <w:r>
        <w:rPr>
          <w:sz w:val="28"/>
          <w:szCs w:val="28"/>
        </w:rPr>
        <w:t xml:space="preserve"> for drinking.</w:t>
      </w:r>
    </w:p>
    <w:p w14:paraId="7A9536F0">
      <w:pPr>
        <w:pStyle w:val="29"/>
        <w:numPr>
          <w:ilvl w:val="0"/>
          <w:numId w:val="13"/>
        </w:numPr>
        <w:rPr>
          <w:sz w:val="28"/>
          <w:szCs w:val="28"/>
        </w:rPr>
      </w:pPr>
      <w:r>
        <w:rPr>
          <w:sz w:val="28"/>
          <w:szCs w:val="28"/>
        </w:rPr>
        <w:t>The selected subset of features used for this study includes:</w:t>
      </w:r>
    </w:p>
    <w:p w14:paraId="49697C70">
      <w:pPr>
        <w:numPr>
          <w:ilvl w:val="0"/>
          <w:numId w:val="14"/>
        </w:numPr>
        <w:rPr>
          <w:sz w:val="28"/>
          <w:szCs w:val="28"/>
        </w:rPr>
      </w:pPr>
      <w:r>
        <w:rPr>
          <w:sz w:val="28"/>
          <w:szCs w:val="28"/>
        </w:rPr>
        <w:t>ph: Measures the acidity/basicity of water. The ideal drinking water pH is between 6.5 and 8.5.</w:t>
      </w:r>
    </w:p>
    <w:p w14:paraId="6ED7BA36">
      <w:pPr>
        <w:numPr>
          <w:ilvl w:val="0"/>
          <w:numId w:val="14"/>
        </w:numPr>
        <w:rPr>
          <w:sz w:val="28"/>
          <w:szCs w:val="28"/>
        </w:rPr>
      </w:pPr>
      <w:r>
        <w:rPr>
          <w:sz w:val="28"/>
          <w:szCs w:val="28"/>
        </w:rPr>
        <w:t>Turbidity: Indicates the cloudiness of water caused by particles; higher turbidity can suggest contamination.</w:t>
      </w:r>
    </w:p>
    <w:p w14:paraId="650FAE8A">
      <w:pPr>
        <w:numPr>
          <w:ilvl w:val="0"/>
          <w:numId w:val="14"/>
        </w:numPr>
        <w:rPr>
          <w:sz w:val="28"/>
          <w:szCs w:val="28"/>
        </w:rPr>
      </w:pPr>
      <w:r>
        <w:rPr>
          <w:sz w:val="28"/>
          <w:szCs w:val="28"/>
        </w:rPr>
        <w:t>Chloramines: A disinfectant used in water treatment; high levels may be harmful.</w:t>
      </w:r>
    </w:p>
    <w:p w14:paraId="25A7C6F7">
      <w:pPr>
        <w:numPr>
          <w:ilvl w:val="0"/>
          <w:numId w:val="14"/>
        </w:numPr>
        <w:rPr>
          <w:sz w:val="28"/>
          <w:szCs w:val="28"/>
        </w:rPr>
      </w:pPr>
      <w:r>
        <w:rPr>
          <w:sz w:val="28"/>
          <w:szCs w:val="28"/>
        </w:rPr>
        <w:t>Sulfate: Naturally present in water; excessive levels can cause a laxative effect or affect taste.</w:t>
      </w:r>
    </w:p>
    <w:p w14:paraId="3088BB9C">
      <w:pPr>
        <w:rPr>
          <w:sz w:val="28"/>
          <w:szCs w:val="28"/>
        </w:rPr>
      </w:pPr>
      <w:r>
        <w:rPr>
          <w:sz w:val="28"/>
          <w:szCs w:val="28"/>
        </w:rPr>
        <w:t>These features were selected for their relevance to water quality and availability across most records.</w:t>
      </w:r>
    </w:p>
    <w:p w14:paraId="08922D43">
      <w:pPr>
        <w:pStyle w:val="29"/>
        <w:numPr>
          <w:ilvl w:val="0"/>
          <w:numId w:val="5"/>
        </w:numPr>
        <w:rPr>
          <w:rFonts w:ascii="Arial" w:hAnsi="Arial" w:cs="Arial"/>
          <w:b/>
          <w:bCs/>
          <w:color w:val="181717" w:themeColor="background2" w:themeShade="1A"/>
          <w:sz w:val="28"/>
          <w:szCs w:val="28"/>
        </w:rPr>
      </w:pPr>
      <w:r>
        <w:rPr>
          <w:rFonts w:ascii="Arial" w:hAnsi="Arial" w:cs="Arial"/>
          <w:b/>
          <w:bCs/>
          <w:color w:val="181717" w:themeColor="background2" w:themeShade="1A"/>
          <w:sz w:val="28"/>
          <w:szCs w:val="28"/>
        </w:rPr>
        <w:t>Data Cleaning and Preprocessing</w:t>
      </w:r>
    </w:p>
    <w:p w14:paraId="6ADF11CB">
      <w:pPr>
        <w:pStyle w:val="29"/>
        <w:numPr>
          <w:ilvl w:val="0"/>
          <w:numId w:val="15"/>
        </w:numPr>
        <w:rPr>
          <w:sz w:val="28"/>
          <w:szCs w:val="28"/>
        </w:rPr>
      </w:pPr>
      <w:r>
        <w:rPr>
          <w:sz w:val="28"/>
          <w:szCs w:val="28"/>
        </w:rPr>
        <w:t>Real-world datasets often contain missing or inconsistent data, and this dataset was no exception. The following steps were applied to prepare the data for machine learning:</w:t>
      </w:r>
    </w:p>
    <w:p w14:paraId="0ABA8A44">
      <w:pPr>
        <w:pStyle w:val="29"/>
        <w:numPr>
          <w:ilvl w:val="0"/>
          <w:numId w:val="16"/>
        </w:numPr>
        <w:rPr>
          <w:b/>
          <w:bCs/>
          <w:sz w:val="28"/>
          <w:szCs w:val="28"/>
        </w:rPr>
      </w:pPr>
      <w:r>
        <w:rPr>
          <w:b/>
          <w:bCs/>
          <w:sz w:val="28"/>
          <w:szCs w:val="28"/>
        </w:rPr>
        <w:t>Missing Value Handling</w:t>
      </w:r>
    </w:p>
    <w:p w14:paraId="31570D60">
      <w:pPr>
        <w:numPr>
          <w:ilvl w:val="0"/>
          <w:numId w:val="17"/>
        </w:numPr>
        <w:rPr>
          <w:sz w:val="28"/>
          <w:szCs w:val="28"/>
        </w:rPr>
      </w:pPr>
      <w:r>
        <w:rPr>
          <w:b/>
          <w:bCs/>
          <w:sz w:val="28"/>
          <w:szCs w:val="28"/>
        </w:rPr>
        <w:t>Features with missing values</w:t>
      </w:r>
      <w:r>
        <w:rPr>
          <w:sz w:val="28"/>
          <w:szCs w:val="28"/>
        </w:rPr>
        <w:t>: ph, Sulfate, and possibly others.</w:t>
      </w:r>
    </w:p>
    <w:p w14:paraId="463C5E0A">
      <w:pPr>
        <w:numPr>
          <w:ilvl w:val="0"/>
          <w:numId w:val="17"/>
        </w:numPr>
        <w:rPr>
          <w:sz w:val="28"/>
          <w:szCs w:val="28"/>
        </w:rPr>
      </w:pPr>
      <w:r>
        <w:rPr>
          <w:b/>
          <w:bCs/>
          <w:sz w:val="28"/>
          <w:szCs w:val="28"/>
        </w:rPr>
        <w:t>Strategy used</w:t>
      </w:r>
      <w:r>
        <w:rPr>
          <w:sz w:val="28"/>
          <w:szCs w:val="28"/>
        </w:rPr>
        <w:t xml:space="preserve">: </w:t>
      </w:r>
      <w:r>
        <w:rPr>
          <w:b/>
          <w:bCs/>
          <w:sz w:val="28"/>
          <w:szCs w:val="28"/>
        </w:rPr>
        <w:t>Mean imputation</w:t>
      </w:r>
      <w:r>
        <w:rPr>
          <w:sz w:val="28"/>
          <w:szCs w:val="28"/>
        </w:rPr>
        <w:t>, where missing values are replaced with the average value of the respective column. This maintains the distribution without introducing bias from extreme values.</w:t>
      </w:r>
    </w:p>
    <w:p w14:paraId="14F07F8D">
      <w:pPr>
        <w:rPr>
          <w:sz w:val="28"/>
          <w:szCs w:val="28"/>
        </w:rPr>
      </w:pPr>
      <w:r>
        <w:rPr>
          <w:sz w:val="28"/>
          <w:szCs w:val="28"/>
        </w:rPr>
        <w:t>from sklearn.impute import SimpleImputer</w:t>
      </w:r>
    </w:p>
    <w:p w14:paraId="6959F67F">
      <w:pPr>
        <w:rPr>
          <w:sz w:val="28"/>
          <w:szCs w:val="28"/>
        </w:rPr>
      </w:pPr>
      <w:r>
        <w:rPr>
          <w:sz w:val="28"/>
          <w:szCs w:val="28"/>
        </w:rPr>
        <w:t>imputer = SimpleImputer(strategy='mean')</w:t>
      </w:r>
    </w:p>
    <w:p w14:paraId="3B5261C5">
      <w:pPr>
        <w:rPr>
          <w:sz w:val="28"/>
          <w:szCs w:val="28"/>
        </w:rPr>
      </w:pPr>
      <w:r>
        <w:rPr>
          <w:sz w:val="28"/>
          <w:szCs w:val="28"/>
        </w:rPr>
        <w:t>X_imputed = imputer.fit_transform(X)</w:t>
      </w:r>
    </w:p>
    <w:p w14:paraId="627D912A">
      <w:pPr>
        <w:pStyle w:val="29"/>
        <w:numPr>
          <w:ilvl w:val="0"/>
          <w:numId w:val="16"/>
        </w:numPr>
        <w:rPr>
          <w:b/>
          <w:bCs/>
          <w:sz w:val="28"/>
          <w:szCs w:val="28"/>
        </w:rPr>
      </w:pPr>
      <w:r>
        <w:rPr>
          <w:b/>
          <w:bCs/>
          <w:sz w:val="28"/>
          <w:szCs w:val="28"/>
        </w:rPr>
        <w:t>Feature Selection</w:t>
      </w:r>
    </w:p>
    <w:p w14:paraId="0636E6DB">
      <w:pPr>
        <w:numPr>
          <w:ilvl w:val="0"/>
          <w:numId w:val="18"/>
        </w:numPr>
        <w:rPr>
          <w:sz w:val="28"/>
          <w:szCs w:val="28"/>
        </w:rPr>
      </w:pPr>
      <w:r>
        <w:rPr>
          <w:sz w:val="28"/>
          <w:szCs w:val="28"/>
        </w:rPr>
        <w:t xml:space="preserve">Although the full dataset contains more features (e.g., Solids, Hardness, Trihalomethanes), only a </w:t>
      </w:r>
      <w:r>
        <w:rPr>
          <w:b/>
          <w:bCs/>
          <w:sz w:val="28"/>
          <w:szCs w:val="28"/>
        </w:rPr>
        <w:t>focused set</w:t>
      </w:r>
      <w:r>
        <w:rPr>
          <w:sz w:val="28"/>
          <w:szCs w:val="28"/>
        </w:rPr>
        <w:t xml:space="preserve"> of four variables was used (ph, Turbidity, Chloramines, Sulfate) for simplicity and relevance.</w:t>
      </w:r>
    </w:p>
    <w:p w14:paraId="034316EF">
      <w:pPr>
        <w:pStyle w:val="29"/>
        <w:numPr>
          <w:ilvl w:val="0"/>
          <w:numId w:val="16"/>
        </w:numPr>
        <w:rPr>
          <w:b/>
          <w:bCs/>
          <w:sz w:val="28"/>
          <w:szCs w:val="28"/>
        </w:rPr>
      </w:pPr>
      <w:r>
        <w:rPr>
          <w:b/>
          <w:bCs/>
          <w:sz w:val="28"/>
          <w:szCs w:val="28"/>
        </w:rPr>
        <w:t>Feature Scaling (for KNN only)</w:t>
      </w:r>
    </w:p>
    <w:p w14:paraId="3FD38B37">
      <w:pPr>
        <w:numPr>
          <w:ilvl w:val="0"/>
          <w:numId w:val="19"/>
        </w:numPr>
        <w:rPr>
          <w:sz w:val="28"/>
          <w:szCs w:val="28"/>
        </w:rPr>
      </w:pPr>
      <w:r>
        <w:rPr>
          <w:sz w:val="28"/>
          <w:szCs w:val="28"/>
        </w:rPr>
        <w:t>K-Nearest Neighbors is sensitive to the scale of input data.</w:t>
      </w:r>
    </w:p>
    <w:p w14:paraId="607DAF87">
      <w:pPr>
        <w:numPr>
          <w:ilvl w:val="0"/>
          <w:numId w:val="19"/>
        </w:numPr>
        <w:rPr>
          <w:sz w:val="28"/>
          <w:szCs w:val="28"/>
        </w:rPr>
      </w:pPr>
      <w:r>
        <w:rPr>
          <w:b/>
          <w:bCs/>
          <w:sz w:val="28"/>
          <w:szCs w:val="28"/>
        </w:rPr>
        <w:t>StandardScaler</w:t>
      </w:r>
      <w:r>
        <w:rPr>
          <w:sz w:val="28"/>
          <w:szCs w:val="28"/>
        </w:rPr>
        <w:t xml:space="preserve"> was used to normalize features to a mean of 0 and standard deviation of 1.</w:t>
      </w:r>
    </w:p>
    <w:p w14:paraId="50C3C3E8">
      <w:pPr>
        <w:rPr>
          <w:sz w:val="28"/>
          <w:szCs w:val="28"/>
        </w:rPr>
      </w:pPr>
      <w:r>
        <w:rPr>
          <w:sz w:val="28"/>
          <w:szCs w:val="28"/>
        </w:rPr>
        <w:t>from sklearn.preprocessing import StandardScaler</w:t>
      </w:r>
    </w:p>
    <w:p w14:paraId="013F6A69">
      <w:pPr>
        <w:rPr>
          <w:sz w:val="28"/>
          <w:szCs w:val="28"/>
        </w:rPr>
      </w:pPr>
      <w:r>
        <w:rPr>
          <w:sz w:val="28"/>
          <w:szCs w:val="28"/>
        </w:rPr>
        <w:t>scaler = StandardScaler()</w:t>
      </w:r>
    </w:p>
    <w:p w14:paraId="78E1EA6D">
      <w:pPr>
        <w:rPr>
          <w:sz w:val="28"/>
          <w:szCs w:val="28"/>
        </w:rPr>
      </w:pPr>
      <w:r>
        <w:rPr>
          <w:sz w:val="28"/>
          <w:szCs w:val="28"/>
        </w:rPr>
        <w:t>X_scaled = scaler.fit_transform(X_imputed)</w:t>
      </w:r>
    </w:p>
    <w:p w14:paraId="0DEB3EDA">
      <w:pPr>
        <w:pStyle w:val="29"/>
        <w:numPr>
          <w:ilvl w:val="0"/>
          <w:numId w:val="16"/>
        </w:numPr>
        <w:rPr>
          <w:b/>
          <w:bCs/>
          <w:sz w:val="28"/>
          <w:szCs w:val="28"/>
        </w:rPr>
      </w:pPr>
      <w:r>
        <w:rPr>
          <w:b/>
          <w:bCs/>
          <w:sz w:val="28"/>
          <w:szCs w:val="28"/>
        </w:rPr>
        <w:t>Train-Test Split</w:t>
      </w:r>
    </w:p>
    <w:p w14:paraId="14D6FBC0">
      <w:pPr>
        <w:numPr>
          <w:ilvl w:val="0"/>
          <w:numId w:val="20"/>
        </w:numPr>
        <w:rPr>
          <w:sz w:val="28"/>
          <w:szCs w:val="28"/>
        </w:rPr>
      </w:pPr>
      <w:r>
        <w:rPr>
          <w:sz w:val="28"/>
          <w:szCs w:val="28"/>
        </w:rPr>
        <w:t xml:space="preserve">The data was split into </w:t>
      </w:r>
      <w:r>
        <w:rPr>
          <w:b/>
          <w:bCs/>
          <w:sz w:val="28"/>
          <w:szCs w:val="28"/>
        </w:rPr>
        <w:t>80% training</w:t>
      </w:r>
      <w:r>
        <w:rPr>
          <w:sz w:val="28"/>
          <w:szCs w:val="28"/>
        </w:rPr>
        <w:t xml:space="preserve"> and </w:t>
      </w:r>
      <w:r>
        <w:rPr>
          <w:b/>
          <w:bCs/>
          <w:sz w:val="28"/>
          <w:szCs w:val="28"/>
        </w:rPr>
        <w:t>20% testing</w:t>
      </w:r>
      <w:r>
        <w:rPr>
          <w:sz w:val="28"/>
          <w:szCs w:val="28"/>
        </w:rPr>
        <w:t xml:space="preserve"> sets using train_test_split.</w:t>
      </w:r>
    </w:p>
    <w:p w14:paraId="229A916A">
      <w:pPr>
        <w:numPr>
          <w:ilvl w:val="0"/>
          <w:numId w:val="20"/>
        </w:numPr>
        <w:rPr>
          <w:sz w:val="28"/>
          <w:szCs w:val="28"/>
        </w:rPr>
      </w:pPr>
      <w:r>
        <w:rPr>
          <w:sz w:val="28"/>
          <w:szCs w:val="28"/>
        </w:rPr>
        <w:t>The split was stratified to maintain the distribution of potability classes.</w:t>
      </w:r>
    </w:p>
    <w:p w14:paraId="1EC950C6">
      <w:pPr>
        <w:rPr>
          <w:sz w:val="28"/>
          <w:szCs w:val="28"/>
        </w:rPr>
      </w:pPr>
      <w:r>
        <w:rPr>
          <w:sz w:val="28"/>
          <w:szCs w:val="28"/>
        </w:rPr>
        <w:t>from sklearn.model_selection import train_test_split</w:t>
      </w:r>
    </w:p>
    <w:p w14:paraId="2C2C776D">
      <w:pPr>
        <w:rPr>
          <w:sz w:val="28"/>
          <w:szCs w:val="28"/>
        </w:rPr>
      </w:pPr>
      <w:r>
        <w:rPr>
          <w:sz w:val="28"/>
          <w:szCs w:val="28"/>
        </w:rPr>
        <w:t>X_train, X_test, y_train, y_test = train_test_split(X_imputed, y, test_size=0.2, random_state=42)</w:t>
      </w:r>
    </w:p>
    <w:p w14:paraId="40EE4C9E">
      <w:pPr>
        <w:pStyle w:val="29"/>
        <w:numPr>
          <w:ilvl w:val="0"/>
          <w:numId w:val="16"/>
        </w:numPr>
        <w:rPr>
          <w:b/>
          <w:bCs/>
          <w:sz w:val="28"/>
          <w:szCs w:val="28"/>
        </w:rPr>
      </w:pPr>
      <w:r>
        <w:rPr>
          <w:b/>
          <w:bCs/>
          <w:sz w:val="28"/>
          <w:szCs w:val="28"/>
        </w:rPr>
        <w:t>Class Imbalance</w:t>
      </w:r>
    </w:p>
    <w:p w14:paraId="10FE0FD6">
      <w:pPr>
        <w:pStyle w:val="29"/>
        <w:numPr>
          <w:ilvl w:val="0"/>
          <w:numId w:val="15"/>
        </w:numPr>
        <w:rPr>
          <w:sz w:val="28"/>
          <w:szCs w:val="28"/>
        </w:rPr>
      </w:pPr>
      <w:r>
        <w:rPr>
          <w:sz w:val="28"/>
          <w:szCs w:val="28"/>
        </w:rPr>
        <w:t xml:space="preserve">The dataset exhibited a slight </w:t>
      </w:r>
      <w:r>
        <w:rPr>
          <w:b/>
          <w:bCs/>
          <w:sz w:val="28"/>
          <w:szCs w:val="28"/>
        </w:rPr>
        <w:t>class imbalance</w:t>
      </w:r>
      <w:r>
        <w:rPr>
          <w:sz w:val="28"/>
          <w:szCs w:val="28"/>
        </w:rPr>
        <w:t>:</w:t>
      </w:r>
    </w:p>
    <w:p w14:paraId="7DB22E53">
      <w:pPr>
        <w:numPr>
          <w:ilvl w:val="0"/>
          <w:numId w:val="21"/>
        </w:numPr>
        <w:rPr>
          <w:sz w:val="28"/>
          <w:szCs w:val="28"/>
        </w:rPr>
      </w:pPr>
      <w:r>
        <w:rPr>
          <w:sz w:val="28"/>
          <w:szCs w:val="28"/>
        </w:rPr>
        <w:t xml:space="preserve">Around </w:t>
      </w:r>
      <w:r>
        <w:rPr>
          <w:b/>
          <w:bCs/>
          <w:sz w:val="28"/>
          <w:szCs w:val="28"/>
        </w:rPr>
        <w:t>61%</w:t>
      </w:r>
      <w:r>
        <w:rPr>
          <w:sz w:val="28"/>
          <w:szCs w:val="28"/>
        </w:rPr>
        <w:t xml:space="preserve"> of the samples were labeled as not potable (0)</w:t>
      </w:r>
    </w:p>
    <w:p w14:paraId="37A81F16">
      <w:pPr>
        <w:numPr>
          <w:ilvl w:val="0"/>
          <w:numId w:val="21"/>
        </w:numPr>
        <w:rPr>
          <w:sz w:val="28"/>
          <w:szCs w:val="28"/>
        </w:rPr>
      </w:pPr>
      <w:r>
        <w:rPr>
          <w:sz w:val="28"/>
          <w:szCs w:val="28"/>
        </w:rPr>
        <w:t xml:space="preserve">About </w:t>
      </w:r>
      <w:r>
        <w:rPr>
          <w:b/>
          <w:bCs/>
          <w:sz w:val="28"/>
          <w:szCs w:val="28"/>
        </w:rPr>
        <w:t>39%</w:t>
      </w:r>
      <w:r>
        <w:rPr>
          <w:sz w:val="28"/>
          <w:szCs w:val="28"/>
        </w:rPr>
        <w:t xml:space="preserve"> were labeled as potable (1)</w:t>
      </w:r>
    </w:p>
    <w:p w14:paraId="47BD6F6D">
      <w:pPr>
        <w:pStyle w:val="29"/>
        <w:numPr>
          <w:ilvl w:val="0"/>
          <w:numId w:val="22"/>
        </w:numPr>
        <w:rPr>
          <w:sz w:val="28"/>
          <w:szCs w:val="28"/>
        </w:rPr>
      </w:pPr>
      <w:r>
        <w:rPr>
          <w:sz w:val="28"/>
          <w:szCs w:val="28"/>
        </w:rPr>
        <w:t xml:space="preserve">To mitigate the effects of this imbalance, </w:t>
      </w:r>
      <w:r>
        <w:rPr>
          <w:b/>
          <w:bCs/>
          <w:sz w:val="28"/>
          <w:szCs w:val="28"/>
        </w:rPr>
        <w:t>class weighting</w:t>
      </w:r>
      <w:r>
        <w:rPr>
          <w:sz w:val="28"/>
          <w:szCs w:val="28"/>
        </w:rPr>
        <w:t xml:space="preserve"> was applied in the Random Forest and Decision Tree classifiers. This helps the model give more attention to the minority class during training.</w:t>
      </w:r>
    </w:p>
    <w:p w14:paraId="487E562E">
      <w:pPr>
        <w:pStyle w:val="29"/>
        <w:numPr>
          <w:ilvl w:val="0"/>
          <w:numId w:val="5"/>
        </w:numPr>
        <w:rPr>
          <w:rFonts w:ascii="Bell MT" w:hAnsi="Bell MT" w:cs="Times New Roman"/>
          <w:b/>
          <w:bCs/>
          <w:color w:val="002060"/>
          <w:sz w:val="68"/>
          <w:szCs w:val="68"/>
        </w:rPr>
      </w:pPr>
      <w:r>
        <w:rPr>
          <w:rFonts w:ascii="Bell MT" w:hAnsi="Bell MT" w:cs="Times New Roman"/>
          <w:b/>
          <w:bCs/>
          <w:color w:val="002060"/>
          <w:sz w:val="68"/>
          <w:szCs w:val="68"/>
        </w:rPr>
        <w:t>Data Visualizations</w:t>
      </w:r>
    </w:p>
    <w:p w14:paraId="158B6D48">
      <w:pPr>
        <w:pStyle w:val="29"/>
        <w:numPr>
          <w:ilvl w:val="0"/>
          <w:numId w:val="13"/>
        </w:numPr>
        <w:rPr>
          <w:sz w:val="28"/>
          <w:szCs w:val="28"/>
        </w:rPr>
      </w:pPr>
      <w:r>
        <w:rPr>
          <w:sz w:val="28"/>
          <w:szCs w:val="28"/>
        </w:rPr>
        <w:t xml:space="preserve">Data visualization plays a crucial role in understanding the structure, distribution, and relationships in the dataset before building predictive models. It helps to identify data quality issues, detect patterns, and guide feature selection. Below are the key visualizations used to explore the </w:t>
      </w:r>
      <w:r>
        <w:rPr>
          <w:b/>
          <w:bCs/>
          <w:sz w:val="28"/>
          <w:szCs w:val="28"/>
        </w:rPr>
        <w:t>Water Quality Dataset</w:t>
      </w:r>
      <w:r>
        <w:rPr>
          <w:sz w:val="28"/>
          <w:szCs w:val="28"/>
        </w:rPr>
        <w:t>.</w:t>
      </w:r>
    </w:p>
    <w:p w14:paraId="12C4D4D2">
      <w:pPr>
        <w:rPr>
          <w:b/>
          <w:bCs/>
          <w:sz w:val="28"/>
          <w:szCs w:val="28"/>
        </w:rPr>
      </w:pPr>
      <w:r>
        <w:rPr>
          <w:b/>
          <w:bCs/>
          <w:sz w:val="28"/>
          <w:szCs w:val="28"/>
        </w:rPr>
        <w:t xml:space="preserve">      1. </w:t>
      </w:r>
      <w:r>
        <w:rPr>
          <w:rFonts w:ascii="Arial" w:hAnsi="Arial" w:cs="Arial"/>
          <w:b/>
          <w:bCs/>
          <w:sz w:val="28"/>
          <w:szCs w:val="28"/>
        </w:rPr>
        <w:t>Distribution of Potability Classes</w:t>
      </w:r>
    </w:p>
    <w:p w14:paraId="24252C8B">
      <w:pPr>
        <w:rPr>
          <w:sz w:val="28"/>
          <w:szCs w:val="28"/>
        </w:rPr>
      </w:pPr>
      <w:r>
        <w:rPr>
          <w:sz w:val="28"/>
          <w:szCs w:val="28"/>
        </w:rPr>
        <w:t xml:space="preserve">        sns.countplot(x='Potability', data=df)</w:t>
      </w:r>
    </w:p>
    <w:p w14:paraId="412AA970">
      <w:pPr>
        <w:numPr>
          <w:ilvl w:val="0"/>
          <w:numId w:val="23"/>
        </w:numPr>
        <w:rPr>
          <w:sz w:val="28"/>
          <w:szCs w:val="28"/>
        </w:rPr>
      </w:pPr>
      <w:r>
        <w:rPr>
          <w:b/>
          <w:bCs/>
          <w:sz w:val="28"/>
          <w:szCs w:val="28"/>
        </w:rPr>
        <w:t>Insight</w:t>
      </w:r>
      <w:r>
        <w:rPr>
          <w:sz w:val="28"/>
          <w:szCs w:val="28"/>
        </w:rPr>
        <w:t xml:space="preserve">: The bar chart shows that the dataset is </w:t>
      </w:r>
      <w:r>
        <w:rPr>
          <w:b/>
          <w:bCs/>
          <w:sz w:val="28"/>
          <w:szCs w:val="28"/>
        </w:rPr>
        <w:t>imbalanced</w:t>
      </w:r>
      <w:r>
        <w:rPr>
          <w:sz w:val="28"/>
          <w:szCs w:val="28"/>
        </w:rPr>
        <w:t xml:space="preserve"> — there are significantly more samples labeled as </w:t>
      </w:r>
      <w:r>
        <w:rPr>
          <w:b/>
          <w:bCs/>
          <w:sz w:val="28"/>
          <w:szCs w:val="28"/>
        </w:rPr>
        <w:t>not potable (0)</w:t>
      </w:r>
      <w:r>
        <w:rPr>
          <w:sz w:val="28"/>
          <w:szCs w:val="28"/>
        </w:rPr>
        <w:t xml:space="preserve"> than </w:t>
      </w:r>
      <w:r>
        <w:rPr>
          <w:b/>
          <w:bCs/>
          <w:sz w:val="28"/>
          <w:szCs w:val="28"/>
        </w:rPr>
        <w:t>potable (1)</w:t>
      </w:r>
      <w:r>
        <w:rPr>
          <w:sz w:val="28"/>
          <w:szCs w:val="28"/>
        </w:rPr>
        <w:t>.</w:t>
      </w:r>
    </w:p>
    <w:p w14:paraId="5A586617">
      <w:pPr>
        <w:numPr>
          <w:ilvl w:val="0"/>
          <w:numId w:val="23"/>
        </w:numPr>
        <w:rPr>
          <w:sz w:val="28"/>
          <w:szCs w:val="28"/>
        </w:rPr>
      </w:pPr>
      <w:r>
        <w:rPr>
          <w:b/>
          <w:bCs/>
          <w:sz w:val="28"/>
          <w:szCs w:val="28"/>
        </w:rPr>
        <w:t>Implication</w:t>
      </w:r>
      <w:r>
        <w:rPr>
          <w:sz w:val="28"/>
          <w:szCs w:val="28"/>
        </w:rPr>
        <w:t>: Models might become biased toward predicting unsafe water unless class balancing is applied.</w:t>
      </w:r>
    </w:p>
    <w:p w14:paraId="3AA28F10">
      <w:pPr>
        <w:rPr>
          <w:b/>
          <w:bCs/>
          <w:sz w:val="28"/>
          <w:szCs w:val="28"/>
        </w:rPr>
      </w:pPr>
      <w:r>
        <w:rPr>
          <w:b/>
          <w:bCs/>
          <w:sz w:val="28"/>
          <w:szCs w:val="28"/>
        </w:rPr>
        <w:t xml:space="preserve">   2. </w:t>
      </w:r>
      <w:r>
        <w:rPr>
          <w:rFonts w:ascii="Arial" w:hAnsi="Arial" w:cs="Arial"/>
          <w:b/>
          <w:bCs/>
          <w:sz w:val="28"/>
          <w:szCs w:val="28"/>
        </w:rPr>
        <w:t>Boxplots by Potability Class</w:t>
      </w:r>
    </w:p>
    <w:p w14:paraId="0957295D">
      <w:pPr>
        <w:rPr>
          <w:sz w:val="28"/>
          <w:szCs w:val="28"/>
        </w:rPr>
      </w:pPr>
      <w:r>
        <w:rPr>
          <w:sz w:val="28"/>
          <w:szCs w:val="28"/>
        </w:rPr>
        <w:t xml:space="preserve">      sns.boxplot(x='Potability', y='ph', data=df)</w:t>
      </w:r>
    </w:p>
    <w:p w14:paraId="6FDA9260">
      <w:pPr>
        <w:rPr>
          <w:sz w:val="28"/>
          <w:szCs w:val="28"/>
        </w:rPr>
      </w:pPr>
      <w:r>
        <w:rPr>
          <w:sz w:val="28"/>
          <w:szCs w:val="28"/>
        </w:rPr>
        <w:t xml:space="preserve">     (Repeat for Turbidity, Chloramines, Sulfate.)</w:t>
      </w:r>
    </w:p>
    <w:p w14:paraId="2F2E528E">
      <w:pPr>
        <w:numPr>
          <w:ilvl w:val="0"/>
          <w:numId w:val="24"/>
        </w:numPr>
        <w:rPr>
          <w:sz w:val="28"/>
          <w:szCs w:val="28"/>
        </w:rPr>
      </w:pPr>
      <w:r>
        <w:rPr>
          <w:b/>
          <w:bCs/>
          <w:sz w:val="28"/>
          <w:szCs w:val="28"/>
        </w:rPr>
        <w:t>Insight</w:t>
      </w:r>
      <w:r>
        <w:rPr>
          <w:sz w:val="28"/>
          <w:szCs w:val="28"/>
        </w:rPr>
        <w:t>: Boxplots show how the distribution of each feature differs between safe and unsafe water.</w:t>
      </w:r>
    </w:p>
    <w:p w14:paraId="1F21D7CC">
      <w:pPr>
        <w:numPr>
          <w:ilvl w:val="1"/>
          <w:numId w:val="24"/>
        </w:numPr>
        <w:rPr>
          <w:sz w:val="28"/>
          <w:szCs w:val="28"/>
        </w:rPr>
      </w:pPr>
      <w:r>
        <w:rPr>
          <w:b/>
          <w:bCs/>
          <w:sz w:val="28"/>
          <w:szCs w:val="28"/>
        </w:rPr>
        <w:t>pH</w:t>
      </w:r>
      <w:r>
        <w:rPr>
          <w:sz w:val="28"/>
          <w:szCs w:val="28"/>
        </w:rPr>
        <w:t>: Safe water tends to have slightly more neutral pH levels.</w:t>
      </w:r>
    </w:p>
    <w:p w14:paraId="70606826">
      <w:pPr>
        <w:numPr>
          <w:ilvl w:val="1"/>
          <w:numId w:val="24"/>
        </w:numPr>
        <w:rPr>
          <w:sz w:val="28"/>
          <w:szCs w:val="28"/>
        </w:rPr>
      </w:pPr>
      <w:r>
        <w:rPr>
          <w:b/>
          <w:bCs/>
          <w:sz w:val="28"/>
          <w:szCs w:val="28"/>
        </w:rPr>
        <w:t>Turbidity</w:t>
      </w:r>
      <w:r>
        <w:rPr>
          <w:sz w:val="28"/>
          <w:szCs w:val="28"/>
        </w:rPr>
        <w:t>: Higher turbidity can be associated with unsafe water.</w:t>
      </w:r>
    </w:p>
    <w:p w14:paraId="3D887F1A">
      <w:pPr>
        <w:numPr>
          <w:ilvl w:val="1"/>
          <w:numId w:val="24"/>
        </w:numPr>
        <w:rPr>
          <w:sz w:val="28"/>
          <w:szCs w:val="28"/>
        </w:rPr>
      </w:pPr>
      <w:r>
        <w:rPr>
          <w:b/>
          <w:bCs/>
          <w:sz w:val="28"/>
          <w:szCs w:val="28"/>
        </w:rPr>
        <w:t>Chloramines</w:t>
      </w:r>
      <w:r>
        <w:rPr>
          <w:sz w:val="28"/>
          <w:szCs w:val="28"/>
        </w:rPr>
        <w:t xml:space="preserve"> and </w:t>
      </w:r>
      <w:r>
        <w:rPr>
          <w:b/>
          <w:bCs/>
          <w:sz w:val="28"/>
          <w:szCs w:val="28"/>
        </w:rPr>
        <w:t>Sulfate</w:t>
      </w:r>
      <w:r>
        <w:rPr>
          <w:sz w:val="28"/>
          <w:szCs w:val="28"/>
        </w:rPr>
        <w:t>: Overlap exists, but extremes tend to occur in unsafe samples.</w:t>
      </w:r>
    </w:p>
    <w:p w14:paraId="4444D2E1">
      <w:pPr>
        <w:pStyle w:val="29"/>
        <w:numPr>
          <w:ilvl w:val="0"/>
          <w:numId w:val="11"/>
        </w:numPr>
        <w:rPr>
          <w:sz w:val="28"/>
          <w:szCs w:val="28"/>
        </w:rPr>
      </w:pPr>
      <w:r>
        <w:rPr>
          <w:sz w:val="28"/>
          <w:szCs w:val="28"/>
        </w:rPr>
        <w:t xml:space="preserve">Boxplots also highlight </w:t>
      </w:r>
      <w:r>
        <w:rPr>
          <w:b/>
          <w:bCs/>
          <w:sz w:val="28"/>
          <w:szCs w:val="28"/>
        </w:rPr>
        <w:t>outliers</w:t>
      </w:r>
      <w:r>
        <w:rPr>
          <w:sz w:val="28"/>
          <w:szCs w:val="28"/>
        </w:rPr>
        <w:t xml:space="preserve"> in the data, which can impact model performance.</w:t>
      </w:r>
    </w:p>
    <w:p w14:paraId="3F74FDDD">
      <w:pPr>
        <w:rPr>
          <w:b/>
          <w:bCs/>
          <w:sz w:val="28"/>
          <w:szCs w:val="28"/>
        </w:rPr>
      </w:pPr>
      <w:r>
        <w:rPr>
          <w:b/>
          <w:bCs/>
          <w:sz w:val="28"/>
          <w:szCs w:val="28"/>
        </w:rPr>
        <w:t xml:space="preserve">   3. </w:t>
      </w:r>
      <w:r>
        <w:rPr>
          <w:rFonts w:ascii="Arial" w:hAnsi="Arial" w:cs="Arial"/>
          <w:b/>
          <w:bCs/>
          <w:sz w:val="28"/>
          <w:szCs w:val="28"/>
        </w:rPr>
        <w:t>Correlation Heatmap</w:t>
      </w:r>
    </w:p>
    <w:p w14:paraId="063BDFEE">
      <w:pPr>
        <w:rPr>
          <w:sz w:val="28"/>
          <w:szCs w:val="28"/>
        </w:rPr>
      </w:pPr>
      <w:r>
        <w:rPr>
          <w:sz w:val="28"/>
          <w:szCs w:val="28"/>
        </w:rPr>
        <w:t xml:space="preserve">    sns.heatmap(df.corr(), annot=True, cmap='coolwarm')</w:t>
      </w:r>
    </w:p>
    <w:p w14:paraId="420A5C5E">
      <w:pPr>
        <w:numPr>
          <w:ilvl w:val="0"/>
          <w:numId w:val="25"/>
        </w:numPr>
        <w:rPr>
          <w:sz w:val="28"/>
          <w:szCs w:val="28"/>
        </w:rPr>
      </w:pPr>
      <w:r>
        <w:rPr>
          <w:b/>
          <w:bCs/>
          <w:sz w:val="28"/>
          <w:szCs w:val="28"/>
        </w:rPr>
        <w:t>Insight</w:t>
      </w:r>
      <w:r>
        <w:rPr>
          <w:sz w:val="28"/>
          <w:szCs w:val="28"/>
        </w:rPr>
        <w:t>: Reveals relationships between features.</w:t>
      </w:r>
    </w:p>
    <w:p w14:paraId="228650C0">
      <w:pPr>
        <w:numPr>
          <w:ilvl w:val="1"/>
          <w:numId w:val="25"/>
        </w:numPr>
        <w:rPr>
          <w:sz w:val="28"/>
          <w:szCs w:val="28"/>
        </w:rPr>
      </w:pPr>
      <w:r>
        <w:rPr>
          <w:sz w:val="28"/>
          <w:szCs w:val="28"/>
        </w:rPr>
        <w:t>Weak correlation between most features and potability.</w:t>
      </w:r>
    </w:p>
    <w:p w14:paraId="15D49DFC">
      <w:pPr>
        <w:numPr>
          <w:ilvl w:val="1"/>
          <w:numId w:val="25"/>
        </w:numPr>
        <w:rPr>
          <w:sz w:val="28"/>
          <w:szCs w:val="28"/>
        </w:rPr>
      </w:pPr>
      <w:r>
        <w:rPr>
          <w:sz w:val="28"/>
          <w:szCs w:val="28"/>
        </w:rPr>
        <w:t>Chloramines and Sulfate have modest correlations with other chemical indicators.</w:t>
      </w:r>
    </w:p>
    <w:p w14:paraId="397AB121">
      <w:pPr>
        <w:numPr>
          <w:ilvl w:val="0"/>
          <w:numId w:val="25"/>
        </w:numPr>
        <w:rPr>
          <w:sz w:val="28"/>
          <w:szCs w:val="28"/>
        </w:rPr>
      </w:pPr>
      <w:r>
        <w:rPr>
          <w:b/>
          <w:bCs/>
          <w:sz w:val="28"/>
          <w:szCs w:val="28"/>
        </w:rPr>
        <w:t>Implication</w:t>
      </w:r>
      <w:r>
        <w:rPr>
          <w:sz w:val="28"/>
          <w:szCs w:val="28"/>
        </w:rPr>
        <w:t>: No single feature is a strong predictor alone, supporting the use of ensemble models.</w:t>
      </w:r>
    </w:p>
    <w:p w14:paraId="7DF7FCC8">
      <w:pPr>
        <w:rPr>
          <w:b/>
          <w:bCs/>
          <w:sz w:val="28"/>
          <w:szCs w:val="28"/>
        </w:rPr>
      </w:pPr>
      <w:r>
        <w:rPr>
          <w:b/>
          <w:bCs/>
          <w:sz w:val="28"/>
          <w:szCs w:val="28"/>
        </w:rPr>
        <w:t xml:space="preserve">  4. </w:t>
      </w:r>
      <w:r>
        <w:rPr>
          <w:rFonts w:ascii="Arial" w:hAnsi="Arial" w:cs="Arial"/>
          <w:b/>
          <w:bCs/>
          <w:sz w:val="28"/>
          <w:szCs w:val="28"/>
        </w:rPr>
        <w:t>Pairplot for Feature Relationships</w:t>
      </w:r>
    </w:p>
    <w:p w14:paraId="2DA979B2">
      <w:pPr>
        <w:rPr>
          <w:sz w:val="28"/>
          <w:szCs w:val="28"/>
        </w:rPr>
      </w:pPr>
      <w:r>
        <w:rPr>
          <w:sz w:val="28"/>
          <w:szCs w:val="28"/>
        </w:rPr>
        <w:t xml:space="preserve">       sns.pairplot(df[['ph', 'Turbidity', 'Chloramines', 'Sulfate', 'Potability']], hue='Potability')</w:t>
      </w:r>
    </w:p>
    <w:p w14:paraId="59AE7103">
      <w:pPr>
        <w:numPr>
          <w:ilvl w:val="0"/>
          <w:numId w:val="26"/>
        </w:numPr>
        <w:rPr>
          <w:sz w:val="28"/>
          <w:szCs w:val="28"/>
        </w:rPr>
      </w:pPr>
      <w:r>
        <w:rPr>
          <w:b/>
          <w:bCs/>
          <w:sz w:val="28"/>
          <w:szCs w:val="28"/>
        </w:rPr>
        <w:t>Insight</w:t>
      </w:r>
      <w:r>
        <w:rPr>
          <w:sz w:val="28"/>
          <w:szCs w:val="28"/>
        </w:rPr>
        <w:t>: Allows visual inspection of how feature pairs interact and whether clusters form between potable and non-potable samples.</w:t>
      </w:r>
    </w:p>
    <w:p w14:paraId="6CBED977">
      <w:pPr>
        <w:numPr>
          <w:ilvl w:val="0"/>
          <w:numId w:val="26"/>
        </w:numPr>
        <w:rPr>
          <w:sz w:val="28"/>
          <w:szCs w:val="28"/>
        </w:rPr>
      </w:pPr>
      <w:r>
        <w:rPr>
          <w:b/>
          <w:bCs/>
          <w:sz w:val="28"/>
          <w:szCs w:val="28"/>
        </w:rPr>
        <w:t>Result</w:t>
      </w:r>
      <w:r>
        <w:rPr>
          <w:sz w:val="28"/>
          <w:szCs w:val="28"/>
        </w:rPr>
        <w:t xml:space="preserve">: Overlapping data distributions confirm that linear separation is difficult, supporting the choice of </w:t>
      </w:r>
      <w:r>
        <w:rPr>
          <w:b/>
          <w:bCs/>
          <w:sz w:val="28"/>
          <w:szCs w:val="28"/>
        </w:rPr>
        <w:t>non-linear classifiers</w:t>
      </w:r>
      <w:r>
        <w:rPr>
          <w:sz w:val="28"/>
          <w:szCs w:val="28"/>
        </w:rPr>
        <w:t xml:space="preserve"> like Random Forest and Decision Trees.</w:t>
      </w:r>
    </w:p>
    <w:p w14:paraId="326EDC6A">
      <w:pPr>
        <w:pStyle w:val="29"/>
        <w:numPr>
          <w:ilvl w:val="0"/>
          <w:numId w:val="13"/>
        </w:numPr>
        <w:rPr>
          <w:b/>
          <w:bCs/>
          <w:sz w:val="28"/>
          <w:szCs w:val="28"/>
        </w:rPr>
      </w:pPr>
      <w:r>
        <w:rPr>
          <w:b/>
          <w:bCs/>
          <w:sz w:val="28"/>
          <w:szCs w:val="28"/>
        </w:rPr>
        <w:t>Summary of Insights:</w:t>
      </w:r>
    </w:p>
    <w:tbl>
      <w:tblPr>
        <w:tblStyle w:val="14"/>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6"/>
        <w:gridCol w:w="2386"/>
        <w:gridCol w:w="2386"/>
        <w:gridCol w:w="2025"/>
      </w:tblGrid>
      <w:tr w14:paraId="30F04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trPr>
        <w:tc>
          <w:tcPr>
            <w:tcW w:w="2386" w:type="dxa"/>
            <w:vAlign w:val="center"/>
          </w:tcPr>
          <w:p w14:paraId="4EF6C718">
            <w:pPr>
              <w:spacing w:after="0" w:line="240" w:lineRule="auto"/>
              <w:rPr>
                <w:rFonts w:ascii="Times New Roman" w:hAnsi="Times New Roman" w:cs="Times New Roman"/>
                <w:b/>
                <w:bCs/>
                <w:color w:val="7030A0"/>
                <w:sz w:val="48"/>
                <w:szCs w:val="48"/>
              </w:rPr>
            </w:pPr>
            <w:r>
              <w:rPr>
                <w:b/>
                <w:bCs/>
              </w:rPr>
              <w:t>Feature</w:t>
            </w:r>
          </w:p>
        </w:tc>
        <w:tc>
          <w:tcPr>
            <w:tcW w:w="2386" w:type="dxa"/>
            <w:vAlign w:val="center"/>
          </w:tcPr>
          <w:p w14:paraId="6C40B2B1">
            <w:pPr>
              <w:spacing w:after="0" w:line="240" w:lineRule="auto"/>
              <w:rPr>
                <w:rFonts w:ascii="Times New Roman" w:hAnsi="Times New Roman" w:cs="Times New Roman"/>
                <w:b/>
                <w:bCs/>
                <w:color w:val="7030A0"/>
                <w:sz w:val="48"/>
                <w:szCs w:val="48"/>
              </w:rPr>
            </w:pPr>
            <w:r>
              <w:rPr>
                <w:b/>
                <w:bCs/>
              </w:rPr>
              <w:t>Missing Values</w:t>
            </w:r>
          </w:p>
        </w:tc>
        <w:tc>
          <w:tcPr>
            <w:tcW w:w="2386" w:type="dxa"/>
            <w:vAlign w:val="center"/>
          </w:tcPr>
          <w:p w14:paraId="09141B61">
            <w:pPr>
              <w:spacing w:after="0" w:line="240" w:lineRule="auto"/>
              <w:rPr>
                <w:rFonts w:ascii="Times New Roman" w:hAnsi="Times New Roman" w:cs="Times New Roman"/>
                <w:b/>
                <w:bCs/>
                <w:color w:val="7030A0"/>
                <w:sz w:val="48"/>
                <w:szCs w:val="48"/>
              </w:rPr>
            </w:pPr>
            <w:r>
              <w:rPr>
                <w:b/>
                <w:bCs/>
              </w:rPr>
              <w:t>Skewed</w:t>
            </w:r>
          </w:p>
        </w:tc>
        <w:tc>
          <w:tcPr>
            <w:tcW w:w="2025" w:type="dxa"/>
            <w:vAlign w:val="center"/>
          </w:tcPr>
          <w:p w14:paraId="636AFB14">
            <w:pPr>
              <w:spacing w:after="0" w:line="240" w:lineRule="auto"/>
              <w:rPr>
                <w:rFonts w:ascii="Times New Roman" w:hAnsi="Times New Roman" w:cs="Times New Roman"/>
                <w:b/>
                <w:bCs/>
                <w:color w:val="7030A0"/>
                <w:sz w:val="48"/>
                <w:szCs w:val="48"/>
              </w:rPr>
            </w:pPr>
            <w:r>
              <w:rPr>
                <w:b/>
                <w:bCs/>
              </w:rPr>
              <w:t>Influential for Potability?</w:t>
            </w:r>
          </w:p>
        </w:tc>
      </w:tr>
      <w:tr w14:paraId="20EC5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86" w:type="dxa"/>
            <w:vAlign w:val="center"/>
          </w:tcPr>
          <w:p w14:paraId="1C0006D5">
            <w:pPr>
              <w:spacing w:after="0" w:line="240" w:lineRule="auto"/>
              <w:rPr>
                <w:rFonts w:ascii="Times New Roman" w:hAnsi="Times New Roman" w:cs="Times New Roman"/>
                <w:b/>
                <w:bCs/>
                <w:color w:val="7030A0"/>
                <w:sz w:val="48"/>
                <w:szCs w:val="48"/>
              </w:rPr>
            </w:pPr>
            <w:r>
              <w:t>ph</w:t>
            </w:r>
          </w:p>
        </w:tc>
        <w:tc>
          <w:tcPr>
            <w:tcW w:w="2386" w:type="dxa"/>
            <w:vAlign w:val="center"/>
          </w:tcPr>
          <w:p w14:paraId="4812E129">
            <w:pPr>
              <w:spacing w:after="0" w:line="240" w:lineRule="auto"/>
              <w:rPr>
                <w:rFonts w:ascii="Times New Roman" w:hAnsi="Times New Roman" w:cs="Times New Roman"/>
                <w:b/>
                <w:bCs/>
                <w:color w:val="7030A0"/>
                <w:sz w:val="48"/>
                <w:szCs w:val="48"/>
              </w:rPr>
            </w:pPr>
            <w:r>
              <w:t>Yes</w:t>
            </w:r>
          </w:p>
        </w:tc>
        <w:tc>
          <w:tcPr>
            <w:tcW w:w="2386" w:type="dxa"/>
            <w:vAlign w:val="center"/>
          </w:tcPr>
          <w:p w14:paraId="1754BC30">
            <w:pPr>
              <w:spacing w:after="0" w:line="240" w:lineRule="auto"/>
              <w:rPr>
                <w:rFonts w:ascii="Times New Roman" w:hAnsi="Times New Roman" w:cs="Times New Roman"/>
                <w:b/>
                <w:bCs/>
                <w:color w:val="7030A0"/>
                <w:sz w:val="48"/>
                <w:szCs w:val="48"/>
              </w:rPr>
            </w:pPr>
            <w:r>
              <w:t>Yes</w:t>
            </w:r>
          </w:p>
        </w:tc>
        <w:tc>
          <w:tcPr>
            <w:tcW w:w="2025" w:type="dxa"/>
            <w:vAlign w:val="center"/>
          </w:tcPr>
          <w:p w14:paraId="28C42C32">
            <w:pPr>
              <w:spacing w:after="0" w:line="240" w:lineRule="auto"/>
              <w:rPr>
                <w:rFonts w:ascii="Times New Roman" w:hAnsi="Times New Roman" w:cs="Times New Roman"/>
                <w:b/>
                <w:bCs/>
                <w:color w:val="7030A0"/>
                <w:sz w:val="48"/>
                <w:szCs w:val="48"/>
              </w:rPr>
            </w:pPr>
            <w:r>
              <w:t>Moderate</w:t>
            </w:r>
          </w:p>
        </w:tc>
      </w:tr>
      <w:tr w14:paraId="59E35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386" w:type="dxa"/>
            <w:vAlign w:val="center"/>
          </w:tcPr>
          <w:p w14:paraId="1D3DA77E">
            <w:pPr>
              <w:spacing w:after="0" w:line="240" w:lineRule="auto"/>
              <w:rPr>
                <w:rFonts w:ascii="Times New Roman" w:hAnsi="Times New Roman" w:cs="Times New Roman"/>
                <w:b/>
                <w:bCs/>
                <w:color w:val="7030A0"/>
                <w:sz w:val="48"/>
                <w:szCs w:val="48"/>
              </w:rPr>
            </w:pPr>
            <w:r>
              <w:t>Turbidity</w:t>
            </w:r>
          </w:p>
        </w:tc>
        <w:tc>
          <w:tcPr>
            <w:tcW w:w="2386" w:type="dxa"/>
            <w:vAlign w:val="center"/>
          </w:tcPr>
          <w:p w14:paraId="614F4365">
            <w:pPr>
              <w:spacing w:after="0" w:line="240" w:lineRule="auto"/>
              <w:rPr>
                <w:rFonts w:ascii="Times New Roman" w:hAnsi="Times New Roman" w:cs="Times New Roman"/>
                <w:b/>
                <w:bCs/>
                <w:color w:val="7030A0"/>
                <w:sz w:val="48"/>
                <w:szCs w:val="48"/>
              </w:rPr>
            </w:pPr>
            <w:r>
              <w:t>No</w:t>
            </w:r>
          </w:p>
        </w:tc>
        <w:tc>
          <w:tcPr>
            <w:tcW w:w="2386" w:type="dxa"/>
            <w:vAlign w:val="center"/>
          </w:tcPr>
          <w:p w14:paraId="38D9637E">
            <w:pPr>
              <w:spacing w:after="0" w:line="240" w:lineRule="auto"/>
              <w:rPr>
                <w:rFonts w:ascii="Times New Roman" w:hAnsi="Times New Roman" w:cs="Times New Roman"/>
                <w:b/>
                <w:bCs/>
                <w:color w:val="7030A0"/>
                <w:sz w:val="48"/>
                <w:szCs w:val="48"/>
              </w:rPr>
            </w:pPr>
            <w:r>
              <w:t>Mild</w:t>
            </w:r>
          </w:p>
        </w:tc>
        <w:tc>
          <w:tcPr>
            <w:tcW w:w="2025" w:type="dxa"/>
            <w:vAlign w:val="center"/>
          </w:tcPr>
          <w:p w14:paraId="06CA9E89">
            <w:pPr>
              <w:spacing w:after="0" w:line="240" w:lineRule="auto"/>
              <w:rPr>
                <w:rFonts w:ascii="Times New Roman" w:hAnsi="Times New Roman" w:cs="Times New Roman"/>
                <w:b/>
                <w:bCs/>
                <w:color w:val="7030A0"/>
                <w:sz w:val="48"/>
                <w:szCs w:val="48"/>
              </w:rPr>
            </w:pPr>
            <w:r>
              <w:t>Somewhat</w:t>
            </w:r>
          </w:p>
        </w:tc>
      </w:tr>
      <w:tr w14:paraId="6FFF0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86" w:type="dxa"/>
            <w:vAlign w:val="center"/>
          </w:tcPr>
          <w:p w14:paraId="3344D872">
            <w:pPr>
              <w:spacing w:after="0" w:line="240" w:lineRule="auto"/>
              <w:rPr>
                <w:rFonts w:ascii="Times New Roman" w:hAnsi="Times New Roman" w:cs="Times New Roman"/>
                <w:b/>
                <w:bCs/>
                <w:color w:val="7030A0"/>
                <w:sz w:val="48"/>
                <w:szCs w:val="48"/>
              </w:rPr>
            </w:pPr>
            <w:r>
              <w:t>Chloramines</w:t>
            </w:r>
          </w:p>
        </w:tc>
        <w:tc>
          <w:tcPr>
            <w:tcW w:w="2386" w:type="dxa"/>
            <w:vAlign w:val="center"/>
          </w:tcPr>
          <w:p w14:paraId="73306A53">
            <w:pPr>
              <w:spacing w:after="0" w:line="240" w:lineRule="auto"/>
              <w:rPr>
                <w:rFonts w:ascii="Times New Roman" w:hAnsi="Times New Roman" w:cs="Times New Roman"/>
                <w:b/>
                <w:bCs/>
                <w:color w:val="7030A0"/>
                <w:sz w:val="48"/>
                <w:szCs w:val="48"/>
              </w:rPr>
            </w:pPr>
            <w:r>
              <w:t>No</w:t>
            </w:r>
          </w:p>
        </w:tc>
        <w:tc>
          <w:tcPr>
            <w:tcW w:w="2386" w:type="dxa"/>
            <w:vAlign w:val="center"/>
          </w:tcPr>
          <w:p w14:paraId="236BD4FC">
            <w:pPr>
              <w:spacing w:after="0" w:line="240" w:lineRule="auto"/>
              <w:rPr>
                <w:rFonts w:ascii="Times New Roman" w:hAnsi="Times New Roman" w:cs="Times New Roman"/>
                <w:b/>
                <w:bCs/>
                <w:color w:val="7030A0"/>
                <w:sz w:val="48"/>
                <w:szCs w:val="48"/>
              </w:rPr>
            </w:pPr>
            <w:r>
              <w:t>Mild</w:t>
            </w:r>
          </w:p>
        </w:tc>
        <w:tc>
          <w:tcPr>
            <w:tcW w:w="2025" w:type="dxa"/>
            <w:vAlign w:val="center"/>
          </w:tcPr>
          <w:p w14:paraId="7AD6917F">
            <w:pPr>
              <w:spacing w:after="0" w:line="240" w:lineRule="auto"/>
              <w:rPr>
                <w:rFonts w:ascii="Times New Roman" w:hAnsi="Times New Roman" w:cs="Times New Roman"/>
                <w:b/>
                <w:bCs/>
                <w:color w:val="7030A0"/>
                <w:sz w:val="48"/>
                <w:szCs w:val="48"/>
              </w:rPr>
            </w:pPr>
            <w:r>
              <w:t>Yes</w:t>
            </w:r>
          </w:p>
        </w:tc>
      </w:tr>
      <w:tr w14:paraId="58E5B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2386" w:type="dxa"/>
            <w:vAlign w:val="center"/>
          </w:tcPr>
          <w:p w14:paraId="16810C9A">
            <w:pPr>
              <w:spacing w:after="0" w:line="240" w:lineRule="auto"/>
            </w:pPr>
            <w:r>
              <w:t>Sulfate</w:t>
            </w:r>
          </w:p>
        </w:tc>
        <w:tc>
          <w:tcPr>
            <w:tcW w:w="2386" w:type="dxa"/>
            <w:vAlign w:val="center"/>
          </w:tcPr>
          <w:p w14:paraId="6FCD322E">
            <w:pPr>
              <w:spacing w:after="0" w:line="240" w:lineRule="auto"/>
            </w:pPr>
            <w:r>
              <w:t>Yes</w:t>
            </w:r>
          </w:p>
        </w:tc>
        <w:tc>
          <w:tcPr>
            <w:tcW w:w="2386" w:type="dxa"/>
            <w:vAlign w:val="center"/>
          </w:tcPr>
          <w:p w14:paraId="2E0B09EF">
            <w:pPr>
              <w:spacing w:after="0" w:line="240" w:lineRule="auto"/>
            </w:pPr>
            <w:r>
              <w:t>Yes</w:t>
            </w:r>
          </w:p>
        </w:tc>
        <w:tc>
          <w:tcPr>
            <w:tcW w:w="2025" w:type="dxa"/>
            <w:vAlign w:val="center"/>
          </w:tcPr>
          <w:p w14:paraId="7888D164">
            <w:pPr>
              <w:spacing w:after="0" w:line="240" w:lineRule="auto"/>
            </w:pPr>
            <w:r>
              <w:t>Yes</w:t>
            </w:r>
          </w:p>
        </w:tc>
      </w:tr>
    </w:tbl>
    <w:p w14:paraId="38E57474">
      <w:pPr>
        <w:rPr>
          <w:rFonts w:ascii="Bell MT" w:hAnsi="Bell MT"/>
        </w:rPr>
      </w:pPr>
    </w:p>
    <w:p w14:paraId="10827472">
      <w:pPr>
        <w:pStyle w:val="29"/>
        <w:numPr>
          <w:ilvl w:val="0"/>
          <w:numId w:val="5"/>
        </w:numPr>
        <w:rPr>
          <w:rFonts w:ascii="Bell MT" w:hAnsi="Bell MT" w:cs="Times New Roman"/>
          <w:b/>
          <w:bCs/>
          <w:color w:val="002060"/>
          <w:sz w:val="64"/>
          <w:szCs w:val="64"/>
        </w:rPr>
      </w:pPr>
      <w:r>
        <w:rPr>
          <w:rFonts w:ascii="Bell MT" w:hAnsi="Bell MT" w:cs="Times New Roman"/>
          <w:b/>
          <w:bCs/>
          <w:color w:val="002060"/>
          <w:sz w:val="64"/>
          <w:szCs w:val="64"/>
        </w:rPr>
        <w:t>Machine Learning Model</w:t>
      </w:r>
    </w:p>
    <w:p w14:paraId="18825EF3">
      <w:pPr>
        <w:pStyle w:val="29"/>
        <w:numPr>
          <w:ilvl w:val="0"/>
          <w:numId w:val="13"/>
        </w:numPr>
        <w:rPr>
          <w:sz w:val="28"/>
          <w:szCs w:val="28"/>
        </w:rPr>
      </w:pPr>
      <w:r>
        <w:rPr>
          <w:sz w:val="28"/>
          <w:szCs w:val="28"/>
        </w:rPr>
        <w:t xml:space="preserve">In this project, we explored both </w:t>
      </w:r>
      <w:r>
        <w:rPr>
          <w:b/>
          <w:bCs/>
          <w:sz w:val="28"/>
          <w:szCs w:val="28"/>
        </w:rPr>
        <w:t>classification</w:t>
      </w:r>
      <w:r>
        <w:rPr>
          <w:sz w:val="28"/>
          <w:szCs w:val="28"/>
        </w:rPr>
        <w:t xml:space="preserve"> and </w:t>
      </w:r>
      <w:r>
        <w:rPr>
          <w:b/>
          <w:bCs/>
          <w:sz w:val="28"/>
          <w:szCs w:val="28"/>
        </w:rPr>
        <w:t>regression</w:t>
      </w:r>
      <w:r>
        <w:rPr>
          <w:sz w:val="28"/>
          <w:szCs w:val="28"/>
        </w:rPr>
        <w:t xml:space="preserve"> approaches to predict water quality based on key chemical and physical parameters. The target variable was either:</w:t>
      </w:r>
    </w:p>
    <w:p w14:paraId="662E47B9">
      <w:pPr>
        <w:numPr>
          <w:ilvl w:val="0"/>
          <w:numId w:val="27"/>
        </w:numPr>
        <w:rPr>
          <w:sz w:val="28"/>
          <w:szCs w:val="28"/>
        </w:rPr>
      </w:pPr>
      <w:r>
        <w:rPr>
          <w:b/>
          <w:bCs/>
          <w:sz w:val="28"/>
          <w:szCs w:val="28"/>
        </w:rPr>
        <w:t>Classification:</w:t>
      </w:r>
      <w:r>
        <w:rPr>
          <w:sz w:val="28"/>
          <w:szCs w:val="28"/>
        </w:rPr>
        <w:t xml:space="preserve"> Potability (0 = not safe, 1 = safe)</w:t>
      </w:r>
    </w:p>
    <w:p w14:paraId="60516A73">
      <w:pPr>
        <w:pStyle w:val="29"/>
        <w:numPr>
          <w:ilvl w:val="0"/>
          <w:numId w:val="28"/>
        </w:numPr>
        <w:rPr>
          <w:rFonts w:ascii="Aptos" w:hAnsi="Aptos" w:cs="Times New Roman"/>
          <w:b/>
          <w:bCs/>
          <w:color w:val="203864" w:themeColor="accent1" w:themeShade="80"/>
          <w:sz w:val="44"/>
          <w:szCs w:val="44"/>
        </w:rPr>
      </w:pPr>
      <w:r>
        <w:rPr>
          <w:rFonts w:ascii="Aptos" w:hAnsi="Aptos" w:cs="Times New Roman"/>
          <w:b/>
          <w:bCs/>
          <w:color w:val="203864" w:themeColor="accent1" w:themeShade="80"/>
          <w:sz w:val="44"/>
          <w:szCs w:val="44"/>
        </w:rPr>
        <w:t>Model Selection</w:t>
      </w:r>
    </w:p>
    <w:p w14:paraId="64006A94">
      <w:pPr>
        <w:pStyle w:val="29"/>
        <w:numPr>
          <w:ilvl w:val="0"/>
          <w:numId w:val="22"/>
        </w:numPr>
        <w:rPr>
          <w:sz w:val="28"/>
          <w:szCs w:val="28"/>
        </w:rPr>
      </w:pPr>
      <w:r>
        <w:rPr>
          <w:sz w:val="28"/>
          <w:szCs w:val="28"/>
        </w:rPr>
        <w:t xml:space="preserve">In this project we used </w:t>
      </w:r>
      <w:r>
        <w:rPr>
          <w:b/>
          <w:bCs/>
          <w:sz w:val="28"/>
          <w:szCs w:val="28"/>
        </w:rPr>
        <w:t>supervised learning</w:t>
      </w:r>
      <w:r>
        <w:rPr>
          <w:sz w:val="28"/>
          <w:szCs w:val="28"/>
        </w:rPr>
        <w:t xml:space="preserve">—more specifically, a </w:t>
      </w:r>
      <w:r>
        <w:rPr>
          <w:b/>
          <w:bCs/>
          <w:sz w:val="28"/>
          <w:szCs w:val="28"/>
        </w:rPr>
        <w:t>classification task</w:t>
      </w:r>
      <w:r>
        <w:rPr>
          <w:sz w:val="28"/>
          <w:szCs w:val="28"/>
        </w:rPr>
        <w:t xml:space="preserve"> to determine whether water is potable (1) or not (0), based on nine features.</w:t>
      </w:r>
    </w:p>
    <w:p w14:paraId="0D77D430">
      <w:pPr>
        <w:pStyle w:val="29"/>
        <w:rPr>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1"/>
        <w:gridCol w:w="6147"/>
      </w:tblGrid>
      <w:tr w14:paraId="0D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921" w:type="dxa"/>
          </w:tcPr>
          <w:p w14:paraId="7F05AB78">
            <w:pPr>
              <w:spacing w:after="0" w:line="240" w:lineRule="auto"/>
              <w:rPr>
                <w:b/>
                <w:bCs/>
              </w:rPr>
            </w:pPr>
            <w:r>
              <w:rPr>
                <w:b/>
                <w:bCs/>
              </w:rPr>
              <w:t>Model</w:t>
            </w:r>
          </w:p>
        </w:tc>
        <w:tc>
          <w:tcPr>
            <w:tcW w:w="6147" w:type="dxa"/>
          </w:tcPr>
          <w:p w14:paraId="17901687">
            <w:pPr>
              <w:spacing w:after="0" w:line="240" w:lineRule="auto"/>
              <w:rPr>
                <w:b/>
                <w:bCs/>
              </w:rPr>
            </w:pPr>
            <w:r>
              <w:rPr>
                <w:b/>
                <w:bCs/>
              </w:rPr>
              <w:t>Justification</w:t>
            </w:r>
          </w:p>
        </w:tc>
      </w:tr>
      <w:tr w14:paraId="440AE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2921" w:type="dxa"/>
          </w:tcPr>
          <w:p w14:paraId="264E5F05">
            <w:pPr>
              <w:spacing w:after="0" w:line="240" w:lineRule="auto"/>
            </w:pPr>
            <w:r>
              <w:rPr>
                <w:b/>
                <w:bCs/>
              </w:rPr>
              <w:t>Decision Tree</w:t>
            </w:r>
          </w:p>
        </w:tc>
        <w:tc>
          <w:tcPr>
            <w:tcW w:w="6147" w:type="dxa"/>
          </w:tcPr>
          <w:p w14:paraId="27A019CF">
            <w:pPr>
              <w:spacing w:after="0" w:line="240" w:lineRule="auto"/>
            </w:pPr>
            <w:r>
              <w:t>Easy to interpret, handles non-linear relationships.</w:t>
            </w:r>
          </w:p>
        </w:tc>
      </w:tr>
      <w:tr w14:paraId="12B35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921" w:type="dxa"/>
          </w:tcPr>
          <w:p w14:paraId="72975CEF">
            <w:pPr>
              <w:spacing w:after="0" w:line="240" w:lineRule="auto"/>
            </w:pPr>
            <w:r>
              <w:rPr>
                <w:b/>
                <w:bCs/>
              </w:rPr>
              <w:t>Random Forest</w:t>
            </w:r>
          </w:p>
        </w:tc>
        <w:tc>
          <w:tcPr>
            <w:tcW w:w="6147" w:type="dxa"/>
          </w:tcPr>
          <w:p w14:paraId="33D5232D">
            <w:pPr>
              <w:spacing w:after="0" w:line="240" w:lineRule="auto"/>
            </w:pPr>
            <w:r>
              <w:t>Reduces overfitting from Decision Trees; ensemble method.</w:t>
            </w:r>
          </w:p>
        </w:tc>
      </w:tr>
      <w:tr w14:paraId="212F5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921" w:type="dxa"/>
          </w:tcPr>
          <w:p w14:paraId="04A9ADD6">
            <w:pPr>
              <w:spacing w:after="0" w:line="240" w:lineRule="auto"/>
            </w:pPr>
            <w:r>
              <w:rPr>
                <w:b/>
                <w:bCs/>
              </w:rPr>
              <w:t>K-Nearest Neighbors (KNN)</w:t>
            </w:r>
          </w:p>
        </w:tc>
        <w:tc>
          <w:tcPr>
            <w:tcW w:w="6147" w:type="dxa"/>
          </w:tcPr>
          <w:p w14:paraId="7C7EA28F">
            <w:pPr>
              <w:spacing w:after="0" w:line="240" w:lineRule="auto"/>
            </w:pPr>
            <w:r>
              <w:t>Simple, non-parametric, good for exploring patterns.</w:t>
            </w:r>
          </w:p>
        </w:tc>
      </w:tr>
      <w:tr w14:paraId="58CCC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921" w:type="dxa"/>
          </w:tcPr>
          <w:p w14:paraId="2FCA1C81">
            <w:pPr>
              <w:spacing w:after="0" w:line="240" w:lineRule="auto"/>
            </w:pPr>
            <w:r>
              <w:rPr>
                <w:b/>
                <w:bCs/>
              </w:rPr>
              <w:t>XGBoost</w:t>
            </w:r>
          </w:p>
        </w:tc>
        <w:tc>
          <w:tcPr>
            <w:tcW w:w="6147" w:type="dxa"/>
          </w:tcPr>
          <w:p w14:paraId="77B43E74">
            <w:pPr>
              <w:spacing w:after="0" w:line="240" w:lineRule="auto"/>
            </w:pPr>
            <w:r>
              <w:t>High-performance boosting model, great for structured data.</w:t>
            </w:r>
          </w:p>
        </w:tc>
      </w:tr>
    </w:tbl>
    <w:p w14:paraId="11C82D1B">
      <w:pPr>
        <w:rPr>
          <w:rFonts w:ascii="Times New Roman" w:hAnsi="Times New Roman" w:cs="Times New Roman"/>
          <w:b/>
          <w:bCs/>
          <w:sz w:val="44"/>
          <w:szCs w:val="44"/>
        </w:rPr>
      </w:pPr>
    </w:p>
    <w:p w14:paraId="791FD963">
      <w:pPr>
        <w:pStyle w:val="29"/>
        <w:numPr>
          <w:ilvl w:val="0"/>
          <w:numId w:val="28"/>
        </w:numPr>
        <w:rPr>
          <w:rFonts w:ascii="Arial Rounded MT Bold" w:hAnsi="Arial Rounded MT Bold" w:cs="Times New Roman"/>
          <w:b/>
          <w:bCs/>
          <w:color w:val="203864" w:themeColor="accent1" w:themeShade="80"/>
          <w:sz w:val="44"/>
          <w:szCs w:val="44"/>
        </w:rPr>
      </w:pPr>
      <w:r>
        <w:rPr>
          <w:rFonts w:ascii="Arial Rounded MT Bold" w:hAnsi="Arial Rounded MT Bold" w:cs="Times New Roman"/>
          <w:b/>
          <w:bCs/>
          <w:color w:val="203864" w:themeColor="accent1" w:themeShade="80"/>
          <w:sz w:val="44"/>
          <w:szCs w:val="44"/>
        </w:rPr>
        <w:t xml:space="preserve">Training </w:t>
      </w:r>
    </w:p>
    <w:p w14:paraId="12D715C2">
      <w:pPr>
        <w:pStyle w:val="29"/>
        <w:numPr>
          <w:ilvl w:val="0"/>
          <w:numId w:val="15"/>
        </w:numPr>
        <w:rPr>
          <w:b/>
          <w:bCs/>
          <w:sz w:val="32"/>
          <w:szCs w:val="32"/>
        </w:rPr>
      </w:pPr>
      <w:r>
        <w:rPr>
          <w:b/>
          <w:bCs/>
          <w:sz w:val="32"/>
          <w:szCs w:val="32"/>
        </w:rPr>
        <w:t>Data Preparation Before Training</w:t>
      </w:r>
    </w:p>
    <w:p w14:paraId="606A7BC8">
      <w:pPr>
        <w:rPr>
          <w:b/>
          <w:bCs/>
        </w:rPr>
      </w:pPr>
      <w:r>
        <w:rPr>
          <w:rFonts w:ascii="Segoe UI Emoji" w:hAnsi="Segoe UI Emoji" w:cs="Segoe UI Emoji"/>
          <w:b/>
          <w:bCs/>
        </w:rPr>
        <w:t xml:space="preserve">    </w:t>
      </w:r>
      <w:r>
        <w:rPr>
          <w:b/>
          <w:bCs/>
        </w:rPr>
        <w:t xml:space="preserve">a. </w:t>
      </w:r>
      <w:r>
        <w:rPr>
          <w:b/>
          <w:bCs/>
          <w:sz w:val="28"/>
          <w:szCs w:val="28"/>
        </w:rPr>
        <w:t>Handling Missing Values</w:t>
      </w:r>
    </w:p>
    <w:p w14:paraId="701B8C5B">
      <w:pPr>
        <w:pStyle w:val="29"/>
        <w:numPr>
          <w:ilvl w:val="0"/>
          <w:numId w:val="11"/>
        </w:numPr>
      </w:pPr>
      <w:r>
        <w:t xml:space="preserve">Columns with missing values (ph, Sulfate, Trihalomethanes) are filled with </w:t>
      </w:r>
      <w:r>
        <w:rPr>
          <w:b/>
          <w:bCs/>
        </w:rPr>
        <w:t>mean</w:t>
      </w:r>
      <w:r>
        <w:t xml:space="preserve"> values.</w:t>
      </w:r>
    </w:p>
    <w:p w14:paraId="6BE4840E">
      <w:pPr>
        <w:rPr>
          <w:b/>
          <w:bCs/>
        </w:rPr>
      </w:pPr>
      <w:r>
        <w:rPr>
          <w:rFonts w:ascii="Segoe UI Emoji" w:hAnsi="Segoe UI Emoji" w:cs="Segoe UI Emoji"/>
          <w:b/>
          <w:bCs/>
        </w:rPr>
        <w:t xml:space="preserve">    </w:t>
      </w:r>
      <w:r>
        <w:rPr>
          <w:b/>
          <w:bCs/>
          <w:sz w:val="28"/>
          <w:szCs w:val="28"/>
        </w:rPr>
        <w:t>b. Feature Scaling</w:t>
      </w:r>
    </w:p>
    <w:p w14:paraId="11CB486E">
      <w:pPr>
        <w:numPr>
          <w:ilvl w:val="0"/>
          <w:numId w:val="29"/>
        </w:numPr>
      </w:pPr>
      <w:r>
        <w:t>Data is scaled using StandardScaler from sklearn:</w:t>
      </w:r>
    </w:p>
    <w:p w14:paraId="3EA666A6">
      <w:pPr>
        <w:pStyle w:val="29"/>
        <w:numPr>
          <w:ilvl w:val="0"/>
          <w:numId w:val="22"/>
        </w:numPr>
        <w:rPr>
          <w:sz w:val="28"/>
          <w:szCs w:val="28"/>
        </w:rPr>
      </w:pPr>
      <w:r>
        <w:rPr>
          <w:sz w:val="28"/>
          <w:szCs w:val="28"/>
        </w:rPr>
        <w:t>This ensures that models like KNN and Logistic Regression are not biased due to differing scales of features.</w:t>
      </w:r>
    </w:p>
    <w:p w14:paraId="10BCBB1C">
      <w:pPr>
        <w:rPr>
          <w:b/>
          <w:bCs/>
          <w:sz w:val="28"/>
          <w:szCs w:val="28"/>
        </w:rPr>
      </w:pPr>
      <w:r>
        <w:rPr>
          <w:rFonts w:ascii="Segoe UI Emoji" w:hAnsi="Segoe UI Emoji" w:cs="Segoe UI Emoji"/>
          <w:b/>
          <w:bCs/>
          <w:sz w:val="28"/>
          <w:szCs w:val="28"/>
        </w:rPr>
        <w:t xml:space="preserve">   </w:t>
      </w:r>
      <w:r>
        <w:rPr>
          <w:b/>
          <w:bCs/>
          <w:sz w:val="28"/>
          <w:szCs w:val="28"/>
        </w:rPr>
        <w:t xml:space="preserve"> c. Train-Test Split</w:t>
      </w:r>
    </w:p>
    <w:p w14:paraId="3362DB9E">
      <w:pPr>
        <w:numPr>
          <w:ilvl w:val="0"/>
          <w:numId w:val="30"/>
        </w:numPr>
      </w:pPr>
      <w:r>
        <w:t>The dataset is split into:</w:t>
      </w:r>
    </w:p>
    <w:p w14:paraId="729009F2">
      <w:pPr>
        <w:numPr>
          <w:ilvl w:val="1"/>
          <w:numId w:val="30"/>
        </w:numPr>
      </w:pPr>
      <w:r>
        <w:rPr>
          <w:b/>
          <w:bCs/>
        </w:rPr>
        <w:t>Training Set (80%)</w:t>
      </w:r>
    </w:p>
    <w:p w14:paraId="1ADA890B">
      <w:pPr>
        <w:numPr>
          <w:ilvl w:val="1"/>
          <w:numId w:val="30"/>
        </w:numPr>
      </w:pPr>
      <w:r>
        <w:rPr>
          <w:b/>
          <w:bCs/>
        </w:rPr>
        <w:t>Test Set (20%)</w:t>
      </w:r>
    </w:p>
    <w:p w14:paraId="700DE193">
      <w:pPr>
        <w:pStyle w:val="29"/>
        <w:numPr>
          <w:ilvl w:val="0"/>
          <w:numId w:val="22"/>
        </w:numPr>
      </w:pPr>
      <w:r>
        <w:t>Each model is trained using fit() method on X_train and y_train.</w:t>
      </w:r>
    </w:p>
    <w:p w14:paraId="5F93AFFF">
      <w:pPr>
        <w:rPr>
          <w:b/>
          <w:bCs/>
          <w:sz w:val="32"/>
          <w:szCs w:val="32"/>
        </w:rPr>
      </w:pPr>
      <w:r>
        <w:rPr>
          <w:b/>
          <w:bCs/>
          <w:sz w:val="32"/>
          <w:szCs w:val="32"/>
        </w:rPr>
        <w:t xml:space="preserve"> A. Decision Tree Classifier</w:t>
      </w:r>
    </w:p>
    <w:p w14:paraId="6A7002DD">
      <w:r>
        <w:t>from sklearn.tree import DecisionTreeClassifier</w:t>
      </w:r>
    </w:p>
    <w:p w14:paraId="662AD3C4">
      <w:r>
        <w:t>model = DecisionTreeClassifier(max_depth=4)</w:t>
      </w:r>
    </w:p>
    <w:p w14:paraId="140AED3C">
      <w:r>
        <w:t>model.fit(X_train, y_train)</w:t>
      </w:r>
    </w:p>
    <w:p w14:paraId="023BC0E9">
      <w:pPr>
        <w:numPr>
          <w:ilvl w:val="0"/>
          <w:numId w:val="31"/>
        </w:numPr>
      </w:pPr>
      <w:r>
        <w:rPr>
          <w:b/>
          <w:bCs/>
        </w:rPr>
        <w:t>max_depth=4</w:t>
      </w:r>
      <w:r>
        <w:t xml:space="preserve"> controls tree complexity to reduce overfitting.</w:t>
      </w:r>
    </w:p>
    <w:p w14:paraId="2AF45781">
      <w:pPr>
        <w:numPr>
          <w:ilvl w:val="0"/>
          <w:numId w:val="31"/>
        </w:numPr>
      </w:pPr>
      <w:r>
        <w:t>Performs well on small to medium datasets.</w:t>
      </w:r>
    </w:p>
    <w:p w14:paraId="7ACDCC9F">
      <w:pPr>
        <w:rPr>
          <w:b/>
          <w:bCs/>
          <w:sz w:val="32"/>
          <w:szCs w:val="32"/>
        </w:rPr>
      </w:pPr>
      <w:r>
        <w:rPr>
          <w:b/>
          <w:bCs/>
          <w:sz w:val="32"/>
          <w:szCs w:val="32"/>
        </w:rPr>
        <w:t xml:space="preserve"> B. Random Forest Classifier</w:t>
      </w:r>
    </w:p>
    <w:p w14:paraId="31C5E3E5">
      <w:r>
        <w:t>from sklearn.ensemble import RandomForestClassifier</w:t>
      </w:r>
    </w:p>
    <w:p w14:paraId="0FC49FF0">
      <w:r>
        <w:t>model = RandomForestClassifier()</w:t>
      </w:r>
    </w:p>
    <w:p w14:paraId="05386234">
      <w:r>
        <w:t>model.fit(X_train, y_train)</w:t>
      </w:r>
    </w:p>
    <w:p w14:paraId="5F1C1837">
      <w:pPr>
        <w:numPr>
          <w:ilvl w:val="0"/>
          <w:numId w:val="32"/>
        </w:numPr>
      </w:pPr>
      <w:r>
        <w:t>Combines multiple decision trees.</w:t>
      </w:r>
    </w:p>
    <w:p w14:paraId="53D9E014">
      <w:pPr>
        <w:numPr>
          <w:ilvl w:val="0"/>
          <w:numId w:val="32"/>
        </w:numPr>
      </w:pPr>
      <w:r>
        <w:t>Automatically handles feature importance.</w:t>
      </w:r>
    </w:p>
    <w:p w14:paraId="1BA48508">
      <w:pPr>
        <w:numPr>
          <w:ilvl w:val="0"/>
          <w:numId w:val="32"/>
        </w:numPr>
      </w:pPr>
      <w:r>
        <w:t>More robust than single tree.</w:t>
      </w:r>
    </w:p>
    <w:p w14:paraId="119056B5">
      <w:pPr>
        <w:rPr>
          <w:b/>
          <w:bCs/>
          <w:sz w:val="32"/>
          <w:szCs w:val="32"/>
        </w:rPr>
      </w:pPr>
      <w:r>
        <w:rPr>
          <w:b/>
          <w:bCs/>
          <w:sz w:val="32"/>
          <w:szCs w:val="32"/>
        </w:rPr>
        <w:t xml:space="preserve"> C. K-Nearest Neighbors (KNN)</w:t>
      </w:r>
    </w:p>
    <w:p w14:paraId="79A3D544">
      <w:r>
        <w:t>from sklearn.neighbors import KNeighborsClassifier</w:t>
      </w:r>
    </w:p>
    <w:p w14:paraId="1D399BF3">
      <w:r>
        <w:t>model = KNeighborsClassifier(n_neighbors=4)</w:t>
      </w:r>
    </w:p>
    <w:p w14:paraId="462071B3">
      <w:r>
        <w:t>model.fit(X_train, y_train)</w:t>
      </w:r>
    </w:p>
    <w:p w14:paraId="65B6B13F">
      <w:pPr>
        <w:numPr>
          <w:ilvl w:val="0"/>
          <w:numId w:val="33"/>
        </w:numPr>
      </w:pPr>
      <w:r>
        <w:t>Non-parametric; performance depends on good scaling and optimal k.</w:t>
      </w:r>
    </w:p>
    <w:p w14:paraId="1285D0C1">
      <w:pPr>
        <w:numPr>
          <w:ilvl w:val="0"/>
          <w:numId w:val="33"/>
        </w:numPr>
      </w:pPr>
      <w:r>
        <w:t>Evaluated for different k values (e.g., 4 to 20).</w:t>
      </w:r>
    </w:p>
    <w:p w14:paraId="32A6459E">
      <w:pPr>
        <w:rPr>
          <w:b/>
          <w:bCs/>
          <w:sz w:val="32"/>
          <w:szCs w:val="32"/>
        </w:rPr>
      </w:pPr>
      <w:r>
        <w:rPr>
          <w:b/>
          <w:bCs/>
          <w:sz w:val="32"/>
          <w:szCs w:val="32"/>
        </w:rPr>
        <w:t>D. XGBoost Classifier</w:t>
      </w:r>
    </w:p>
    <w:p w14:paraId="3FB33D2A">
      <w:r>
        <w:t>import xgboost as xgb</w:t>
      </w:r>
    </w:p>
    <w:p w14:paraId="5A3E4075">
      <w:r>
        <w:t>model = xgb.XGBClassifier(n_estimators=100, learning_rate=0.05)</w:t>
      </w:r>
    </w:p>
    <w:p w14:paraId="213BBE4B">
      <w:r>
        <w:t>model.fit(X_train, y_train)</w:t>
      </w:r>
    </w:p>
    <w:p w14:paraId="0C000B68">
      <w:pPr>
        <w:numPr>
          <w:ilvl w:val="0"/>
          <w:numId w:val="34"/>
        </w:numPr>
      </w:pPr>
      <w:r>
        <w:t>Advanced gradient boosting method.</w:t>
      </w:r>
    </w:p>
    <w:p w14:paraId="78C2452F">
      <w:pPr>
        <w:numPr>
          <w:ilvl w:val="0"/>
          <w:numId w:val="34"/>
        </w:numPr>
      </w:pPr>
      <w:r>
        <w:t>Handles missing values natively.</w:t>
      </w:r>
    </w:p>
    <w:p w14:paraId="1FAF0D41">
      <w:pPr>
        <w:numPr>
          <w:ilvl w:val="0"/>
          <w:numId w:val="34"/>
        </w:numPr>
      </w:pPr>
      <w:r>
        <w:t>Requires hyperparameter tuning for best results.</w:t>
      </w:r>
    </w:p>
    <w:p w14:paraId="18FDAEA2">
      <w:pPr>
        <w:pStyle w:val="29"/>
        <w:numPr>
          <w:ilvl w:val="0"/>
          <w:numId w:val="28"/>
        </w:numPr>
        <w:rPr>
          <w:rFonts w:ascii="Aptos" w:hAnsi="Aptos"/>
          <w:color w:val="203864" w:themeColor="accent1" w:themeShade="80"/>
        </w:rPr>
      </w:pPr>
      <w:r>
        <w:rPr>
          <w:rFonts w:ascii="Aptos" w:hAnsi="Aptos" w:cs="Times New Roman"/>
          <w:b/>
          <w:bCs/>
          <w:color w:val="203864" w:themeColor="accent1" w:themeShade="80"/>
          <w:sz w:val="44"/>
          <w:szCs w:val="44"/>
        </w:rPr>
        <w:t>Evaluation</w:t>
      </w:r>
      <w:r>
        <w:rPr>
          <w:rFonts w:ascii="Aptos" w:hAnsi="Aptos"/>
          <w:color w:val="203864" w:themeColor="accent1" w:themeShade="80"/>
        </w:rPr>
        <w:t xml:space="preserve"> </w:t>
      </w:r>
    </w:p>
    <w:p w14:paraId="7CE66CCF">
      <w:pPr>
        <w:pStyle w:val="29"/>
        <w:numPr>
          <w:ilvl w:val="0"/>
          <w:numId w:val="15"/>
        </w:numPr>
        <w:rPr>
          <w:sz w:val="28"/>
          <w:szCs w:val="28"/>
        </w:rPr>
      </w:pPr>
      <w:r>
        <w:rPr>
          <w:sz w:val="28"/>
          <w:szCs w:val="28"/>
        </w:rPr>
        <w:t>Each classification model is evaluated using:</w:t>
      </w:r>
    </w:p>
    <w:p w14:paraId="2EE92DEC">
      <w:pPr>
        <w:rPr>
          <w:b/>
          <w:bCs/>
          <w:sz w:val="32"/>
          <w:szCs w:val="32"/>
        </w:rPr>
      </w:pPr>
      <w:r>
        <w:rPr>
          <w:rFonts w:ascii="Segoe UI Emoji" w:hAnsi="Segoe UI Emoji" w:cs="Segoe UI Emoji"/>
          <w:b/>
          <w:bCs/>
          <w:sz w:val="32"/>
          <w:szCs w:val="32"/>
        </w:rPr>
        <w:t xml:space="preserve">  </w:t>
      </w:r>
      <w:r>
        <w:rPr>
          <w:b/>
          <w:bCs/>
          <w:sz w:val="32"/>
          <w:szCs w:val="32"/>
        </w:rPr>
        <w:t>a. Accuracy Score</w:t>
      </w:r>
    </w:p>
    <w:p w14:paraId="42937FCA">
      <w:pPr>
        <w:rPr>
          <w:sz w:val="28"/>
          <w:szCs w:val="28"/>
        </w:rPr>
      </w:pPr>
      <w:r>
        <w:rPr>
          <w:sz w:val="28"/>
          <w:szCs w:val="28"/>
        </w:rPr>
        <w:t xml:space="preserve">     Measures the percentage of correct predictions:</w:t>
      </w:r>
    </w:p>
    <w:p w14:paraId="311C090E">
      <w:pPr>
        <w:rPr>
          <w:sz w:val="28"/>
          <w:szCs w:val="28"/>
        </w:rPr>
      </w:pPr>
      <w:r>
        <w:rPr>
          <w:sz w:val="28"/>
          <w:szCs w:val="28"/>
        </w:rPr>
        <w:t xml:space="preserve">     from sklearn.metrics import accuracy_score</w:t>
      </w:r>
    </w:p>
    <w:p w14:paraId="1B94360E">
      <w:pPr>
        <w:rPr>
          <w:sz w:val="28"/>
          <w:szCs w:val="28"/>
        </w:rPr>
      </w:pPr>
      <w:r>
        <w:rPr>
          <w:sz w:val="28"/>
          <w:szCs w:val="28"/>
        </w:rPr>
        <w:t xml:space="preserve">     accuracy_score(y_test, y_pred)</w:t>
      </w:r>
    </w:p>
    <w:p w14:paraId="1FEA7401">
      <w:pPr>
        <w:rPr>
          <w:b/>
          <w:bCs/>
          <w:sz w:val="32"/>
          <w:szCs w:val="32"/>
        </w:rPr>
      </w:pPr>
      <w:r>
        <w:rPr>
          <w:b/>
          <w:bCs/>
          <w:sz w:val="32"/>
          <w:szCs w:val="32"/>
        </w:rPr>
        <w:t xml:space="preserve"> b. Confusion Matrix</w:t>
      </w:r>
    </w:p>
    <w:p w14:paraId="007117B2">
      <w:pPr>
        <w:rPr>
          <w:sz w:val="28"/>
          <w:szCs w:val="28"/>
        </w:rPr>
      </w:pPr>
      <w:r>
        <w:rPr>
          <w:sz w:val="28"/>
          <w:szCs w:val="28"/>
        </w:rPr>
        <w:t xml:space="preserve">    Breaks down:</w:t>
      </w:r>
    </w:p>
    <w:p w14:paraId="0DA6A62A">
      <w:pPr>
        <w:numPr>
          <w:ilvl w:val="0"/>
          <w:numId w:val="35"/>
        </w:numPr>
        <w:rPr>
          <w:sz w:val="28"/>
          <w:szCs w:val="28"/>
        </w:rPr>
      </w:pPr>
      <w:r>
        <w:rPr>
          <w:sz w:val="28"/>
          <w:szCs w:val="28"/>
        </w:rPr>
        <w:t>True Positives</w:t>
      </w:r>
    </w:p>
    <w:p w14:paraId="4D4149F6">
      <w:pPr>
        <w:numPr>
          <w:ilvl w:val="0"/>
          <w:numId w:val="35"/>
        </w:numPr>
        <w:rPr>
          <w:sz w:val="28"/>
          <w:szCs w:val="28"/>
        </w:rPr>
      </w:pPr>
      <w:r>
        <w:rPr>
          <w:sz w:val="28"/>
          <w:szCs w:val="28"/>
        </w:rPr>
        <w:t>True Negatives</w:t>
      </w:r>
    </w:p>
    <w:p w14:paraId="5CBF4A41">
      <w:pPr>
        <w:numPr>
          <w:ilvl w:val="0"/>
          <w:numId w:val="35"/>
        </w:numPr>
        <w:rPr>
          <w:sz w:val="28"/>
          <w:szCs w:val="28"/>
        </w:rPr>
      </w:pPr>
      <w:r>
        <w:rPr>
          <w:sz w:val="28"/>
          <w:szCs w:val="28"/>
        </w:rPr>
        <w:t>False Positives</w:t>
      </w:r>
    </w:p>
    <w:p w14:paraId="319086B7">
      <w:pPr>
        <w:numPr>
          <w:ilvl w:val="0"/>
          <w:numId w:val="35"/>
        </w:numPr>
        <w:rPr>
          <w:sz w:val="28"/>
          <w:szCs w:val="28"/>
        </w:rPr>
      </w:pPr>
      <w:r>
        <w:rPr>
          <w:sz w:val="28"/>
          <w:szCs w:val="28"/>
        </w:rPr>
        <w:t>False Negatives</w:t>
      </w:r>
    </w:p>
    <w:p w14:paraId="7F41AEC0">
      <w:pPr>
        <w:rPr>
          <w:sz w:val="28"/>
          <w:szCs w:val="28"/>
        </w:rPr>
      </w:pPr>
      <w:r>
        <w:rPr>
          <w:sz w:val="28"/>
          <w:szCs w:val="28"/>
        </w:rPr>
        <w:t xml:space="preserve">     from sklearn.metrics import confusion_matrix</w:t>
      </w:r>
    </w:p>
    <w:p w14:paraId="68D9D7D5">
      <w:pPr>
        <w:rPr>
          <w:sz w:val="28"/>
          <w:szCs w:val="28"/>
        </w:rPr>
      </w:pPr>
      <w:r>
        <w:rPr>
          <w:sz w:val="28"/>
          <w:szCs w:val="28"/>
        </w:rPr>
        <w:t xml:space="preserve">     confusion_matrix(y_test, y_pred)</w:t>
      </w:r>
    </w:p>
    <w:p w14:paraId="0F7ACF86">
      <w:pPr>
        <w:pStyle w:val="29"/>
        <w:numPr>
          <w:ilvl w:val="0"/>
          <w:numId w:val="16"/>
        </w:numPr>
        <w:rPr>
          <w:sz w:val="28"/>
          <w:szCs w:val="28"/>
        </w:rPr>
      </w:pPr>
      <w:r>
        <w:rPr>
          <w:sz w:val="28"/>
          <w:szCs w:val="28"/>
        </w:rPr>
        <w:t>Confusion matrices are visualized using seaborn.heatmap().</w:t>
      </w:r>
    </w:p>
    <w:p w14:paraId="75780ABD">
      <w:pPr>
        <w:pStyle w:val="29"/>
        <w:numPr>
          <w:ilvl w:val="0"/>
          <w:numId w:val="22"/>
        </w:numPr>
        <w:rPr>
          <w:b/>
          <w:bCs/>
          <w:sz w:val="32"/>
          <w:szCs w:val="32"/>
        </w:rPr>
      </w:pPr>
      <w:r>
        <w:rPr>
          <w:b/>
          <w:bCs/>
          <w:sz w:val="32"/>
          <w:szCs w:val="32"/>
        </w:rPr>
        <w:t>Model Comparison (Performance Chart)</w:t>
      </w:r>
    </w:p>
    <w:p w14:paraId="1940E44E">
      <w:pPr>
        <w:pStyle w:val="29"/>
        <w:numPr>
          <w:ilvl w:val="0"/>
          <w:numId w:val="15"/>
        </w:numPr>
        <w:rPr>
          <w:sz w:val="28"/>
          <w:szCs w:val="28"/>
        </w:rPr>
      </w:pPr>
      <w:r>
        <w:rPr>
          <w:sz w:val="28"/>
          <w:szCs w:val="28"/>
        </w:rPr>
        <w:t>A final bar chart compares:</w:t>
      </w:r>
    </w:p>
    <w:p w14:paraId="698350B0">
      <w:pPr>
        <w:numPr>
          <w:ilvl w:val="0"/>
          <w:numId w:val="36"/>
        </w:numPr>
        <w:rPr>
          <w:sz w:val="28"/>
          <w:szCs w:val="28"/>
        </w:rPr>
      </w:pPr>
      <w:r>
        <w:rPr>
          <w:sz w:val="28"/>
          <w:szCs w:val="28"/>
        </w:rPr>
        <w:t>Accuracy scores of all classifiers.</w:t>
      </w:r>
    </w:p>
    <w:p w14:paraId="459142E3">
      <w:pPr>
        <w:numPr>
          <w:ilvl w:val="0"/>
          <w:numId w:val="36"/>
        </w:numPr>
        <w:rPr>
          <w:sz w:val="28"/>
          <w:szCs w:val="28"/>
        </w:rPr>
      </w:pPr>
      <w:r>
        <w:rPr>
          <w:sz w:val="28"/>
          <w:szCs w:val="28"/>
        </w:rPr>
        <w:t>Helps identify the best model for deployment.</w:t>
      </w:r>
    </w:p>
    <w:p w14:paraId="7B188F65">
      <w:pPr>
        <w:pStyle w:val="29"/>
        <w:numPr>
          <w:ilvl w:val="0"/>
          <w:numId w:val="22"/>
        </w:numPr>
        <w:rPr>
          <w:sz w:val="28"/>
          <w:szCs w:val="28"/>
        </w:rPr>
      </w:pPr>
      <w:r>
        <w:rPr>
          <w:sz w:val="28"/>
          <w:szCs w:val="28"/>
        </w:rPr>
        <w:t xml:space="preserve">The most likely </w:t>
      </w:r>
      <w:r>
        <w:rPr>
          <w:b/>
          <w:bCs/>
          <w:sz w:val="28"/>
          <w:szCs w:val="28"/>
        </w:rPr>
        <w:t>best-performing model</w:t>
      </w:r>
      <w:r>
        <w:rPr>
          <w:sz w:val="28"/>
          <w:szCs w:val="28"/>
        </w:rPr>
        <w:t xml:space="preserve">  </w:t>
      </w:r>
      <w:r>
        <w:rPr>
          <w:b/>
          <w:bCs/>
          <w:sz w:val="28"/>
          <w:szCs w:val="28"/>
        </w:rPr>
        <w:t>XGBoost</w:t>
      </w:r>
      <w:r>
        <w:rPr>
          <w:sz w:val="28"/>
          <w:szCs w:val="28"/>
        </w:rPr>
        <w:t xml:space="preserve"> due to its boosting mechanism and ability to handle complex, nonlinear relationships robustly.</w:t>
      </w:r>
    </w:p>
    <w:p w14:paraId="4111F1A7">
      <w:pPr>
        <w:pStyle w:val="29"/>
        <w:numPr>
          <w:ilvl w:val="0"/>
          <w:numId w:val="5"/>
        </w:numPr>
        <w:rPr>
          <w:rFonts w:ascii="Bell MT" w:hAnsi="Bell MT" w:cs="Times New Roman"/>
          <w:color w:val="002060"/>
          <w:sz w:val="56"/>
          <w:szCs w:val="56"/>
        </w:rPr>
      </w:pPr>
      <w:r>
        <w:rPr>
          <w:rFonts w:ascii="Bell MT" w:hAnsi="Bell MT" w:cs="Times New Roman"/>
          <w:b/>
          <w:bCs/>
          <w:color w:val="002060"/>
          <w:sz w:val="56"/>
          <w:szCs w:val="56"/>
        </w:rPr>
        <w:t>Model Optimization Techniques</w:t>
      </w:r>
    </w:p>
    <w:p w14:paraId="1B6941FC">
      <w:pPr>
        <w:pStyle w:val="29"/>
        <w:numPr>
          <w:ilvl w:val="0"/>
          <w:numId w:val="22"/>
        </w:numPr>
        <w:rPr>
          <w:sz w:val="28"/>
          <w:szCs w:val="28"/>
        </w:rPr>
      </w:pPr>
      <w:r>
        <w:rPr>
          <w:sz w:val="28"/>
          <w:szCs w:val="28"/>
        </w:rPr>
        <w:t xml:space="preserve">Model optimization is the process of improving model’s performance (e.g., accuracy, generalization, speed) through </w:t>
      </w:r>
      <w:r>
        <w:rPr>
          <w:b/>
          <w:bCs/>
          <w:sz w:val="28"/>
          <w:szCs w:val="28"/>
        </w:rPr>
        <w:t>hyperparameter tuning</w:t>
      </w:r>
      <w:r>
        <w:rPr>
          <w:sz w:val="28"/>
          <w:szCs w:val="28"/>
        </w:rPr>
        <w:t xml:space="preserve">, </w:t>
      </w:r>
      <w:r>
        <w:rPr>
          <w:b/>
          <w:bCs/>
          <w:sz w:val="28"/>
          <w:szCs w:val="28"/>
        </w:rPr>
        <w:t>feature engineering</w:t>
      </w:r>
      <w:r>
        <w:rPr>
          <w:sz w:val="28"/>
          <w:szCs w:val="28"/>
        </w:rPr>
        <w:t xml:space="preserve">, </w:t>
      </w:r>
      <w:r>
        <w:rPr>
          <w:b/>
          <w:bCs/>
          <w:sz w:val="28"/>
          <w:szCs w:val="28"/>
        </w:rPr>
        <w:t>regularization</w:t>
      </w:r>
      <w:r>
        <w:rPr>
          <w:sz w:val="28"/>
          <w:szCs w:val="28"/>
        </w:rPr>
        <w:t>.</w:t>
      </w:r>
    </w:p>
    <w:p w14:paraId="48480B77">
      <w:pPr>
        <w:rPr>
          <w:rFonts w:ascii="Aptos" w:hAnsi="Aptos"/>
          <w:sz w:val="28"/>
          <w:szCs w:val="28"/>
        </w:rPr>
      </w:pPr>
      <w:r>
        <w:rPr>
          <w:rFonts w:ascii="Aptos" w:hAnsi="Aptos"/>
          <w:b/>
          <w:bCs/>
        </w:rPr>
        <w:t xml:space="preserve"> 1. </w:t>
      </w:r>
      <w:r>
        <w:rPr>
          <w:rFonts w:ascii="Aptos" w:hAnsi="Aptos"/>
          <w:b/>
          <w:bCs/>
          <w:sz w:val="28"/>
          <w:szCs w:val="28"/>
        </w:rPr>
        <w:t>Hyperparameter Tuning</w:t>
      </w:r>
    </w:p>
    <w:p w14:paraId="0EECBFFB">
      <w:pPr>
        <w:pStyle w:val="29"/>
        <w:numPr>
          <w:ilvl w:val="0"/>
          <w:numId w:val="11"/>
        </w:numPr>
      </w:pPr>
      <w:r>
        <w:t xml:space="preserve">Each model has parameters we can’t learn from data called hyperparameters. Instead of guessing, </w:t>
      </w:r>
      <w:r>
        <w:rPr>
          <w:b/>
          <w:bCs/>
        </w:rPr>
        <w:t>systematically searching</w:t>
      </w:r>
      <w:r>
        <w:t xml:space="preserve"> the best set is key.</w:t>
      </w:r>
    </w:p>
    <w:p w14:paraId="2B8DBB4E">
      <w:pPr>
        <w:pStyle w:val="29"/>
        <w:numPr>
          <w:ilvl w:val="0"/>
          <w:numId w:val="37"/>
        </w:numPr>
        <w:rPr>
          <w:b/>
          <w:bCs/>
          <w:sz w:val="28"/>
          <w:szCs w:val="28"/>
        </w:rPr>
      </w:pPr>
      <w:r>
        <w:rPr>
          <w:b/>
          <w:bCs/>
          <w:sz w:val="28"/>
          <w:szCs w:val="28"/>
        </w:rPr>
        <w:t>Techniques:</w:t>
      </w:r>
    </w:p>
    <w:p w14:paraId="77575EDF">
      <w:pPr>
        <w:rPr>
          <w:b/>
          <w:bCs/>
          <w:sz w:val="28"/>
          <w:szCs w:val="28"/>
        </w:rPr>
      </w:pPr>
      <w:r>
        <w:rPr>
          <w:b/>
          <w:bCs/>
          <w:sz w:val="28"/>
          <w:szCs w:val="28"/>
        </w:rPr>
        <w:t xml:space="preserve">  a. Grid Search</w:t>
      </w:r>
    </w:p>
    <w:p w14:paraId="6DDF9269">
      <w:pPr>
        <w:numPr>
          <w:ilvl w:val="0"/>
          <w:numId w:val="38"/>
        </w:numPr>
      </w:pPr>
      <w:r>
        <w:t>Exhaustively searches over specified parameter values.</w:t>
      </w:r>
    </w:p>
    <w:p w14:paraId="0D472DC0">
      <w:r>
        <w:t xml:space="preserve">       from sklearn.model_selection import GridSearchCV</w:t>
      </w:r>
    </w:p>
    <w:p w14:paraId="7EB2DEBC">
      <w:r>
        <w:t xml:space="preserve">       param_grid = {</w:t>
      </w:r>
    </w:p>
    <w:p w14:paraId="2F17D725">
      <w:r>
        <w:t xml:space="preserve">      'max_depth': [3, 5, 10],</w:t>
      </w:r>
    </w:p>
    <w:p w14:paraId="40A5823B">
      <w:r>
        <w:t xml:space="preserve">       'min_samples_split': [2, 5, 10]</w:t>
      </w:r>
    </w:p>
    <w:p w14:paraId="2881D878">
      <w:r>
        <w:t xml:space="preserve">         }</w:t>
      </w:r>
    </w:p>
    <w:p w14:paraId="185A2E91">
      <w:r>
        <w:t xml:space="preserve">       grid = GridSearchCV(DecisionTreeClassifier(), param_grid, cv=5)</w:t>
      </w:r>
    </w:p>
    <w:p w14:paraId="56B92247">
      <w:r>
        <w:t xml:space="preserve">       grid.fit(X_train, y_train)</w:t>
      </w:r>
    </w:p>
    <w:p w14:paraId="1764E113">
      <w:pPr>
        <w:rPr>
          <w:b/>
          <w:bCs/>
          <w:sz w:val="28"/>
          <w:szCs w:val="28"/>
        </w:rPr>
      </w:pPr>
      <w:r>
        <w:rPr>
          <w:b/>
          <w:bCs/>
          <w:sz w:val="28"/>
          <w:szCs w:val="28"/>
        </w:rPr>
        <w:t xml:space="preserve"> b. Randomized Search</w:t>
      </w:r>
    </w:p>
    <w:p w14:paraId="141B633B">
      <w:pPr>
        <w:numPr>
          <w:ilvl w:val="0"/>
          <w:numId w:val="39"/>
        </w:numPr>
      </w:pPr>
      <w:r>
        <w:t>Tests a random combination of hyperparameters.</w:t>
      </w:r>
    </w:p>
    <w:p w14:paraId="79BA934A">
      <w:pPr>
        <w:numPr>
          <w:ilvl w:val="0"/>
          <w:numId w:val="39"/>
        </w:numPr>
      </w:pPr>
      <w:r>
        <w:t>Faster for large grids.</w:t>
      </w:r>
    </w:p>
    <w:p w14:paraId="68893BEF">
      <w:r>
        <w:t xml:space="preserve">    from sklearn.model_selection import RandomizedSearchCV</w:t>
      </w:r>
    </w:p>
    <w:p w14:paraId="73CD1E4E">
      <w:r>
        <w:t xml:space="preserve">    from scipy.stats import randint</w:t>
      </w:r>
    </w:p>
    <w:p w14:paraId="1F10986A">
      <w:r>
        <w:t xml:space="preserve">    param_dist = {'n_neighbors': randint(1, 20)}</w:t>
      </w:r>
    </w:p>
    <w:p w14:paraId="5AB3DA92">
      <w:r>
        <w:t xml:space="preserve">    rand_search = RandomizedSearchCV(KNeighborsClassifier(), param_dist, n_iter=10, cv=5)</w:t>
      </w:r>
    </w:p>
    <w:p w14:paraId="13F6DB60">
      <w:pPr>
        <w:rPr>
          <w:b/>
          <w:bCs/>
          <w:sz w:val="28"/>
          <w:szCs w:val="28"/>
        </w:rPr>
      </w:pPr>
      <w:r>
        <w:rPr>
          <w:b/>
          <w:bCs/>
          <w:sz w:val="28"/>
          <w:szCs w:val="28"/>
        </w:rPr>
        <w:t>c. XGBoost-Specific Tuning</w:t>
      </w:r>
    </w:p>
    <w:p w14:paraId="71A0AF0B">
      <w:r>
        <w:t xml:space="preserve">    xgb.XGBClassifier(n_estimators=100, max_depth=5, learning_rate=0.05)</w:t>
      </w:r>
    </w:p>
    <w:p w14:paraId="3C683886">
      <w:pPr>
        <w:rPr>
          <w:rFonts w:ascii="Aptos" w:hAnsi="Aptos"/>
          <w:b/>
          <w:bCs/>
          <w:sz w:val="32"/>
          <w:szCs w:val="32"/>
        </w:rPr>
      </w:pPr>
      <w:r>
        <w:rPr>
          <w:rFonts w:ascii="Aptos" w:hAnsi="Aptos"/>
          <w:b/>
          <w:bCs/>
          <w:sz w:val="32"/>
          <w:szCs w:val="32"/>
        </w:rPr>
        <w:t xml:space="preserve"> 2. Feature Selection</w:t>
      </w:r>
    </w:p>
    <w:p w14:paraId="054D4C84">
      <w:pPr>
        <w:pStyle w:val="29"/>
        <w:numPr>
          <w:ilvl w:val="0"/>
          <w:numId w:val="22"/>
        </w:numPr>
      </w:pPr>
      <w:r>
        <w:t>Remove irrelevant or redundant features to improve accuracy and reduce overfitting.</w:t>
      </w:r>
    </w:p>
    <w:p w14:paraId="292DBD44">
      <w:pPr>
        <w:rPr>
          <w:b/>
          <w:bCs/>
          <w:sz w:val="28"/>
          <w:szCs w:val="28"/>
        </w:rPr>
      </w:pPr>
      <w:r>
        <w:rPr>
          <w:b/>
          <w:bCs/>
          <w:sz w:val="28"/>
          <w:szCs w:val="28"/>
        </w:rPr>
        <w:t>a. Tree-Based Importance</w:t>
      </w:r>
    </w:p>
    <w:p w14:paraId="5AC29EDC">
      <w:pPr>
        <w:numPr>
          <w:ilvl w:val="0"/>
          <w:numId w:val="40"/>
        </w:numPr>
      </w:pPr>
      <w:r>
        <w:t>RandomForestClassifier().feature_importances_ can rank features.</w:t>
      </w:r>
    </w:p>
    <w:p w14:paraId="775550DC">
      <w:pPr>
        <w:numPr>
          <w:ilvl w:val="0"/>
          <w:numId w:val="40"/>
        </w:numPr>
      </w:pPr>
      <w:r>
        <w:t>Drop least important ones.</w:t>
      </w:r>
    </w:p>
    <w:p w14:paraId="1F0BFA31">
      <w:pPr>
        <w:rPr>
          <w:b/>
          <w:bCs/>
          <w:sz w:val="28"/>
          <w:szCs w:val="28"/>
        </w:rPr>
      </w:pPr>
      <w:r>
        <w:rPr>
          <w:b/>
          <w:bCs/>
          <w:sz w:val="28"/>
          <w:szCs w:val="28"/>
        </w:rPr>
        <w:t>b. Recursive Feature Elimination (RFE)</w:t>
      </w:r>
    </w:p>
    <w:p w14:paraId="12F68868">
      <w:r>
        <w:t xml:space="preserve">        from sklearn.feature_selection import RFE</w:t>
      </w:r>
    </w:p>
    <w:p w14:paraId="16DBA665">
      <w:r>
        <w:t xml:space="preserve">        selector = RFE(RandomForestClassifier(), n_features_to_select=5)</w:t>
      </w:r>
    </w:p>
    <w:p w14:paraId="0E8C798D">
      <w:r>
        <w:t xml:space="preserve">        selector.fit(X, y)</w:t>
      </w:r>
    </w:p>
    <w:p w14:paraId="3E1FD47D">
      <w:pPr>
        <w:rPr>
          <w:rFonts w:ascii="Aptos" w:hAnsi="Aptos"/>
          <w:b/>
          <w:bCs/>
          <w:sz w:val="32"/>
          <w:szCs w:val="32"/>
        </w:rPr>
      </w:pPr>
      <w:r>
        <w:rPr>
          <w:rFonts w:ascii="Aptos" w:hAnsi="Aptos"/>
          <w:b/>
          <w:bCs/>
          <w:sz w:val="32"/>
          <w:szCs w:val="32"/>
        </w:rPr>
        <w:t>3. Cross-Validation</w:t>
      </w:r>
    </w:p>
    <w:p w14:paraId="66279713">
      <w:pPr>
        <w:pStyle w:val="29"/>
        <w:numPr>
          <w:ilvl w:val="0"/>
          <w:numId w:val="22"/>
        </w:numPr>
      </w:pPr>
      <w:r>
        <w:t xml:space="preserve">Instead of a single train-test split, use </w:t>
      </w:r>
      <w:r>
        <w:rPr>
          <w:b/>
          <w:bCs/>
        </w:rPr>
        <w:t>k-fold cross-validation</w:t>
      </w:r>
      <w:r>
        <w:t xml:space="preserve"> to assess model stability.</w:t>
      </w:r>
    </w:p>
    <w:p w14:paraId="34C823F9">
      <w:r>
        <w:t xml:space="preserve">            from sklearn.model_selection import cross_val_score</w:t>
      </w:r>
    </w:p>
    <w:p w14:paraId="7D18C63E">
      <w:r>
        <w:t xml:space="preserve">            scores = cross_val_score(model, X, y, cv=5)</w:t>
      </w:r>
    </w:p>
    <w:p w14:paraId="3A7A40F8">
      <w:pPr>
        <w:numPr>
          <w:ilvl w:val="0"/>
          <w:numId w:val="41"/>
        </w:numPr>
      </w:pPr>
      <w:r>
        <w:t>Prevents overfitting on a single data split.</w:t>
      </w:r>
    </w:p>
    <w:p w14:paraId="52B6C8C1">
      <w:pPr>
        <w:numPr>
          <w:ilvl w:val="0"/>
          <w:numId w:val="41"/>
        </w:numPr>
      </w:pPr>
      <w:r>
        <w:t>Ensures performance is generalizable.</w:t>
      </w:r>
    </w:p>
    <w:p w14:paraId="4940876D">
      <w:pPr>
        <w:rPr>
          <w:rFonts w:ascii="Aptos" w:hAnsi="Aptos" w:cs="Arial"/>
          <w:b/>
          <w:bCs/>
          <w:sz w:val="32"/>
          <w:szCs w:val="32"/>
        </w:rPr>
      </w:pPr>
      <w:r>
        <w:rPr>
          <w:rFonts w:ascii="Aptos" w:hAnsi="Aptos" w:cs="Arial"/>
          <w:b/>
          <w:bCs/>
          <w:sz w:val="32"/>
          <w:szCs w:val="32"/>
        </w:rPr>
        <w:t>4. Regularization</w:t>
      </w:r>
    </w:p>
    <w:p w14:paraId="4B984F57">
      <w:pPr>
        <w:pStyle w:val="29"/>
        <w:numPr>
          <w:ilvl w:val="0"/>
          <w:numId w:val="22"/>
        </w:numPr>
      </w:pPr>
      <w:r>
        <w:t>Applies penalty to large coefficients to prevent overfitting.</w:t>
      </w:r>
    </w:p>
    <w:p w14:paraId="0BCC864F">
      <w:pPr>
        <w:rPr>
          <w:b/>
          <w:bCs/>
          <w:sz w:val="28"/>
          <w:szCs w:val="28"/>
        </w:rPr>
      </w:pPr>
      <w:r>
        <w:rPr>
          <w:b/>
          <w:bCs/>
          <w:sz w:val="28"/>
          <w:szCs w:val="28"/>
        </w:rPr>
        <w:t>a. Ridge (L2) – Shrinks all coefficients but keeps them.</w:t>
      </w:r>
    </w:p>
    <w:p w14:paraId="33C73997">
      <w:r>
        <w:t xml:space="preserve">    from sklearn.linear_model import Ridge</w:t>
      </w:r>
    </w:p>
    <w:p w14:paraId="7D8AFE23">
      <w:r>
        <w:t xml:space="preserve">    model = Ridge(alpha=0.5)</w:t>
      </w:r>
    </w:p>
    <w:p w14:paraId="58447688">
      <w:pPr>
        <w:rPr>
          <w:rFonts w:ascii="Aptos" w:hAnsi="Aptos"/>
          <w:b/>
          <w:bCs/>
          <w:sz w:val="32"/>
          <w:szCs w:val="32"/>
        </w:rPr>
      </w:pPr>
      <w:r>
        <w:rPr>
          <w:rFonts w:ascii="Aptos" w:hAnsi="Aptos"/>
          <w:b/>
          <w:bCs/>
          <w:sz w:val="32"/>
          <w:szCs w:val="32"/>
        </w:rPr>
        <w:t>5. Ensemble Learning</w:t>
      </w:r>
    </w:p>
    <w:p w14:paraId="558415F3">
      <w:pPr>
        <w:pStyle w:val="29"/>
        <w:numPr>
          <w:ilvl w:val="0"/>
          <w:numId w:val="22"/>
        </w:numPr>
      </w:pPr>
      <w:r>
        <w:t>Use multiple models together to improve performance:</w:t>
      </w:r>
    </w:p>
    <w:p w14:paraId="474ADD40">
      <w:pPr>
        <w:rPr>
          <w:b/>
          <w:bCs/>
        </w:rPr>
      </w:pPr>
      <w:r>
        <w:rPr>
          <w:b/>
          <w:bCs/>
        </w:rPr>
        <w:t>a. Voting Classifier</w:t>
      </w:r>
    </w:p>
    <w:p w14:paraId="23103FE6">
      <w:r>
        <w:t>from sklearn.ensemble import VotingClassifier</w:t>
      </w:r>
    </w:p>
    <w:p w14:paraId="41701872">
      <w:r>
        <w:t>ensemble = VotingClassifier(estimators=[</w:t>
      </w:r>
    </w:p>
    <w:p w14:paraId="0466A89B">
      <w:r>
        <w:t xml:space="preserve">    ('rf', RandomForestClassifier()), </w:t>
      </w:r>
    </w:p>
    <w:p w14:paraId="715EF7F4">
      <w:r>
        <w:t xml:space="preserve">    ('xgb', XGBClassifier())</w:t>
      </w:r>
    </w:p>
    <w:p w14:paraId="635B4DF0">
      <w:r>
        <w:t>], voting='soft')</w:t>
      </w:r>
    </w:p>
    <w:p w14:paraId="40C9EB98">
      <w:pPr>
        <w:rPr>
          <w:b/>
          <w:bCs/>
        </w:rPr>
      </w:pPr>
      <w:r>
        <w:rPr>
          <w:b/>
          <w:bCs/>
        </w:rPr>
        <w:t>b. Stacking</w:t>
      </w:r>
    </w:p>
    <w:p w14:paraId="07DDA664">
      <w:pPr>
        <w:numPr>
          <w:ilvl w:val="0"/>
          <w:numId w:val="42"/>
        </w:numPr>
      </w:pPr>
      <w:r>
        <w:t>Meta-model is trained on the predictions of other models.</w:t>
      </w:r>
    </w:p>
    <w:p w14:paraId="5D450093">
      <w:pPr>
        <w:rPr>
          <w:rFonts w:ascii="Aptos" w:hAnsi="Aptos"/>
          <w:b/>
          <w:bCs/>
          <w:sz w:val="28"/>
          <w:szCs w:val="28"/>
        </w:rPr>
      </w:pPr>
      <w:r>
        <w:rPr>
          <w:rFonts w:ascii="Aptos" w:hAnsi="Aptos"/>
          <w:b/>
          <w:bCs/>
          <w:sz w:val="28"/>
          <w:szCs w:val="28"/>
        </w:rPr>
        <w:t>6. Early Stopping (for Boosting)</w:t>
      </w:r>
    </w:p>
    <w:p w14:paraId="3B33F4B9">
      <w:pPr>
        <w:pStyle w:val="29"/>
        <w:numPr>
          <w:ilvl w:val="0"/>
          <w:numId w:val="22"/>
        </w:numPr>
      </w:pPr>
      <w:r>
        <w:t>Used in XGBoost or Gradient Boosting to stop training when performance stops improving.</w:t>
      </w:r>
    </w:p>
    <w:p w14:paraId="2769E041">
      <w:r>
        <w:t xml:space="preserve">           model.fit(X_train, y_train, eval_set=[(X_test, y_test)], early_stopping_rounds=10)</w:t>
      </w:r>
    </w:p>
    <w:p w14:paraId="23CCF728">
      <w:pPr>
        <w:rPr>
          <w:rFonts w:ascii="Aptos" w:hAnsi="Aptos"/>
          <w:b/>
          <w:bCs/>
          <w:sz w:val="32"/>
          <w:szCs w:val="32"/>
        </w:rPr>
      </w:pPr>
      <w:r>
        <w:rPr>
          <w:rFonts w:ascii="Aptos" w:hAnsi="Aptos"/>
          <w:b/>
          <w:bCs/>
          <w:sz w:val="32"/>
          <w:szCs w:val="32"/>
        </w:rPr>
        <w:t xml:space="preserve"> 7. Data Balancing Techniques</w:t>
      </w:r>
    </w:p>
    <w:p w14:paraId="09326F55">
      <w:pPr>
        <w:pStyle w:val="29"/>
        <w:numPr>
          <w:ilvl w:val="0"/>
          <w:numId w:val="22"/>
        </w:numPr>
      </w:pPr>
      <w:r>
        <w:t>If target classes (Potability) are imbalanced:</w:t>
      </w:r>
    </w:p>
    <w:p w14:paraId="6EE5D363">
      <w:pPr>
        <w:numPr>
          <w:ilvl w:val="0"/>
          <w:numId w:val="43"/>
        </w:numPr>
      </w:pPr>
      <w:r>
        <w:t xml:space="preserve">Use </w:t>
      </w:r>
      <w:r>
        <w:rPr>
          <w:b/>
          <w:bCs/>
        </w:rPr>
        <w:t>SMOTE</w:t>
      </w:r>
      <w:r>
        <w:t xml:space="preserve"> (Synthetic Minority Oversampling Technique)</w:t>
      </w:r>
    </w:p>
    <w:p w14:paraId="01EB700F">
      <w:pPr>
        <w:numPr>
          <w:ilvl w:val="0"/>
          <w:numId w:val="43"/>
        </w:numPr>
      </w:pPr>
      <w:r>
        <w:t>Or adjust class_weight='balanced' in models like RandomForestClassifier</w:t>
      </w:r>
    </w:p>
    <w:p w14:paraId="46D688F5">
      <w:r>
        <w:t xml:space="preserve">              from imblearn.over_sampling import SMOTE</w:t>
      </w:r>
    </w:p>
    <w:p w14:paraId="2F510A87">
      <w:r>
        <w:t xml:space="preserve">              X_res, y_res = SMOTE().fit_resample(X, y)</w:t>
      </w:r>
    </w:p>
    <w:p w14:paraId="3D04BB43">
      <w:pPr>
        <w:pStyle w:val="29"/>
        <w:numPr>
          <w:ilvl w:val="0"/>
          <w:numId w:val="5"/>
        </w:numPr>
        <w:rPr>
          <w:rFonts w:ascii="Bell MT" w:hAnsi="Bell MT" w:cs="Times New Roman"/>
          <w:color w:val="002060"/>
          <w:sz w:val="56"/>
          <w:szCs w:val="56"/>
        </w:rPr>
      </w:pPr>
      <w:r>
        <w:rPr>
          <w:rFonts w:ascii="Bell MT" w:hAnsi="Bell MT" w:cs="Times New Roman"/>
          <w:b/>
          <w:bCs/>
          <w:color w:val="002060"/>
          <w:sz w:val="56"/>
          <w:szCs w:val="56"/>
        </w:rPr>
        <w:t>Streamlit App Development</w:t>
      </w:r>
    </w:p>
    <w:p w14:paraId="4002A8C9">
      <w:pPr>
        <w:pStyle w:val="29"/>
        <w:numPr>
          <w:ilvl w:val="0"/>
          <w:numId w:val="22"/>
        </w:numPr>
        <w:rPr>
          <w:sz w:val="28"/>
          <w:szCs w:val="28"/>
        </w:rPr>
      </w:pPr>
      <w:r>
        <w:rPr>
          <w:sz w:val="28"/>
          <w:szCs w:val="28"/>
        </w:rPr>
        <w:t xml:space="preserve">a </w:t>
      </w:r>
      <w:r>
        <w:rPr>
          <w:b/>
          <w:bCs/>
          <w:sz w:val="28"/>
          <w:szCs w:val="28"/>
        </w:rPr>
        <w:t>Streamlit app</w:t>
      </w:r>
      <w:r>
        <w:rPr>
          <w:sz w:val="28"/>
          <w:szCs w:val="28"/>
        </w:rPr>
        <w:t xml:space="preserve"> for water quality prediction allows for interactive and real-time predictions, making the model accessible and easy to use for both technical and non-technical users.</w:t>
      </w:r>
    </w:p>
    <w:p w14:paraId="036FC2F4">
      <w:pPr>
        <w:pStyle w:val="29"/>
        <w:numPr>
          <w:ilvl w:val="0"/>
          <w:numId w:val="28"/>
        </w:numPr>
        <w:rPr>
          <w:rFonts w:ascii="Aptos" w:hAnsi="Aptos"/>
          <w:b/>
          <w:bCs/>
          <w:color w:val="203864" w:themeColor="accent1" w:themeShade="80"/>
          <w:sz w:val="36"/>
          <w:szCs w:val="36"/>
        </w:rPr>
      </w:pPr>
      <w:r>
        <w:rPr>
          <w:rFonts w:ascii="Aptos" w:hAnsi="Aptos"/>
          <w:b/>
          <w:bCs/>
          <w:color w:val="203864" w:themeColor="accent1" w:themeShade="80"/>
          <w:sz w:val="36"/>
          <w:szCs w:val="36"/>
        </w:rPr>
        <w:t>App Architecture</w:t>
      </w:r>
    </w:p>
    <w:p w14:paraId="1E786F21">
      <w:pPr>
        <w:pStyle w:val="29"/>
        <w:numPr>
          <w:ilvl w:val="0"/>
          <w:numId w:val="15"/>
        </w:numPr>
        <w:rPr>
          <w:b/>
          <w:bCs/>
          <w:sz w:val="32"/>
          <w:szCs w:val="32"/>
        </w:rPr>
      </w:pPr>
      <w:r>
        <w:rPr>
          <w:b/>
          <w:bCs/>
          <w:sz w:val="32"/>
          <w:szCs w:val="32"/>
        </w:rPr>
        <w:t>Overview of Architecture:</w:t>
      </w:r>
    </w:p>
    <w:p w14:paraId="55176025">
      <w:pPr>
        <w:numPr>
          <w:ilvl w:val="0"/>
          <w:numId w:val="44"/>
        </w:numPr>
        <w:rPr>
          <w:sz w:val="28"/>
          <w:szCs w:val="28"/>
        </w:rPr>
      </w:pPr>
      <w:r>
        <w:rPr>
          <w:b/>
          <w:bCs/>
          <w:sz w:val="28"/>
          <w:szCs w:val="28"/>
        </w:rPr>
        <w:t>Frontend (Streamlit Interface):</w:t>
      </w:r>
    </w:p>
    <w:p w14:paraId="7CD057B6">
      <w:pPr>
        <w:numPr>
          <w:ilvl w:val="1"/>
          <w:numId w:val="44"/>
        </w:numPr>
      </w:pPr>
      <w:r>
        <w:t xml:space="preserve">The frontend is built using </w:t>
      </w:r>
      <w:r>
        <w:rPr>
          <w:b/>
          <w:bCs/>
        </w:rPr>
        <w:t>Streamlit</w:t>
      </w:r>
      <w:r>
        <w:t>, a Python framework for creating web apps.</w:t>
      </w:r>
    </w:p>
    <w:p w14:paraId="5FC1CD03">
      <w:pPr>
        <w:numPr>
          <w:ilvl w:val="1"/>
          <w:numId w:val="44"/>
        </w:numPr>
      </w:pPr>
      <w:r>
        <w:t>The user interacts with the app through forms, inputs, and buttons to enter water quality data or view predictions.</w:t>
      </w:r>
    </w:p>
    <w:p w14:paraId="28E2DB83">
      <w:pPr>
        <w:numPr>
          <w:ilvl w:val="0"/>
          <w:numId w:val="44"/>
        </w:numPr>
        <w:rPr>
          <w:sz w:val="28"/>
          <w:szCs w:val="28"/>
        </w:rPr>
      </w:pPr>
      <w:r>
        <w:rPr>
          <w:b/>
          <w:bCs/>
          <w:sz w:val="28"/>
          <w:szCs w:val="28"/>
        </w:rPr>
        <w:t>Backend (Machine Learning Model and Logic):</w:t>
      </w:r>
    </w:p>
    <w:p w14:paraId="220BE7E4">
      <w:pPr>
        <w:numPr>
          <w:ilvl w:val="1"/>
          <w:numId w:val="44"/>
        </w:numPr>
      </w:pPr>
      <w:r>
        <w:rPr>
          <w:b/>
          <w:bCs/>
        </w:rPr>
        <w:t>Model Deployment:</w:t>
      </w:r>
      <w:r>
        <w:t xml:space="preserve"> The trained machine learning model (e.g., Random Forest or XGBoost) is integrated with the app for making predictions.</w:t>
      </w:r>
    </w:p>
    <w:p w14:paraId="3DCBCB41">
      <w:pPr>
        <w:numPr>
          <w:ilvl w:val="1"/>
          <w:numId w:val="44"/>
        </w:numPr>
      </w:pPr>
      <w:r>
        <w:rPr>
          <w:b/>
          <w:bCs/>
        </w:rPr>
        <w:t>Data Preprocessing:</w:t>
      </w:r>
      <w:r>
        <w:t xml:space="preserve"> The backend processes any user-provided data (e.g., pH, turbidity) using the same preprocessing steps as during model training (scaling, missing value imputation, etc.).</w:t>
      </w:r>
    </w:p>
    <w:p w14:paraId="4E4143A5">
      <w:pPr>
        <w:numPr>
          <w:ilvl w:val="1"/>
          <w:numId w:val="44"/>
        </w:numPr>
      </w:pPr>
      <w:r>
        <w:rPr>
          <w:b/>
          <w:bCs/>
        </w:rPr>
        <w:t>Model Prediction:</w:t>
      </w:r>
      <w:r>
        <w:t xml:space="preserve"> The model predicts water quality based on user input or sample data and displays the result.</w:t>
      </w:r>
    </w:p>
    <w:p w14:paraId="38CCF246">
      <w:pPr>
        <w:numPr>
          <w:ilvl w:val="0"/>
          <w:numId w:val="44"/>
        </w:numPr>
        <w:rPr>
          <w:sz w:val="28"/>
          <w:szCs w:val="28"/>
        </w:rPr>
      </w:pPr>
      <w:r>
        <w:rPr>
          <w:b/>
          <w:bCs/>
          <w:sz w:val="28"/>
          <w:szCs w:val="28"/>
        </w:rPr>
        <w:t>Visualization and Feedback:</w:t>
      </w:r>
    </w:p>
    <w:p w14:paraId="29773F66">
      <w:pPr>
        <w:numPr>
          <w:ilvl w:val="1"/>
          <w:numId w:val="44"/>
        </w:numPr>
      </w:pPr>
      <w:r>
        <w:t xml:space="preserve">Data visualizations (e.g., feature importance, correlation plots, historical water quality trends) are displayed using </w:t>
      </w:r>
      <w:r>
        <w:rPr>
          <w:b/>
          <w:bCs/>
        </w:rPr>
        <w:t>Matplotlib</w:t>
      </w:r>
      <w:r>
        <w:t xml:space="preserve"> and </w:t>
      </w:r>
      <w:r>
        <w:rPr>
          <w:b/>
          <w:bCs/>
        </w:rPr>
        <w:t>Seaborn</w:t>
      </w:r>
      <w:r>
        <w:t xml:space="preserve"> to provide insights into the predictions.</w:t>
      </w:r>
    </w:p>
    <w:p w14:paraId="1AD48C5D">
      <w:pPr>
        <w:pStyle w:val="29"/>
        <w:numPr>
          <w:ilvl w:val="0"/>
          <w:numId w:val="28"/>
        </w:numPr>
        <w:rPr>
          <w:b/>
          <w:bCs/>
          <w:sz w:val="28"/>
          <w:szCs w:val="28"/>
        </w:rPr>
      </w:pPr>
      <w:r>
        <w:rPr>
          <w:b/>
          <w:bCs/>
          <w:sz w:val="28"/>
          <w:szCs w:val="28"/>
        </w:rPr>
        <w:t>Components of the Architecture: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6"/>
        <w:gridCol w:w="4810"/>
      </w:tblGrid>
      <w:tr w14:paraId="7CA05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A93CF0E">
            <w:pPr>
              <w:spacing w:after="0" w:line="240" w:lineRule="auto"/>
              <w:rPr>
                <w:b/>
                <w:bCs/>
              </w:rPr>
            </w:pPr>
            <w:r>
              <w:rPr>
                <w:b/>
                <w:bCs/>
              </w:rPr>
              <w:t>Component</w:t>
            </w:r>
          </w:p>
        </w:tc>
        <w:tc>
          <w:tcPr>
            <w:tcW w:w="4810" w:type="dxa"/>
          </w:tcPr>
          <w:p w14:paraId="137B4F5D">
            <w:pPr>
              <w:spacing w:after="0" w:line="240" w:lineRule="auto"/>
              <w:rPr>
                <w:b/>
                <w:bCs/>
              </w:rPr>
            </w:pPr>
            <w:r>
              <w:rPr>
                <w:b/>
                <w:bCs/>
              </w:rPr>
              <w:t>Description</w:t>
            </w:r>
          </w:p>
        </w:tc>
      </w:tr>
      <w:tr w14:paraId="51B7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730A7E">
            <w:pPr>
              <w:spacing w:after="0" w:line="240" w:lineRule="auto"/>
            </w:pPr>
            <w:r>
              <w:t>water_quality_prediction_processed.csv</w:t>
            </w:r>
          </w:p>
        </w:tc>
        <w:tc>
          <w:tcPr>
            <w:tcW w:w="4810" w:type="dxa"/>
          </w:tcPr>
          <w:p w14:paraId="6B666182">
            <w:pPr>
              <w:spacing w:after="0" w:line="240" w:lineRule="auto"/>
            </w:pPr>
            <w:r>
              <w:t>Preprocessed dataset</w:t>
            </w:r>
          </w:p>
        </w:tc>
      </w:tr>
      <w:tr w14:paraId="6DE97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C1789C">
            <w:pPr>
              <w:spacing w:after="0" w:line="240" w:lineRule="auto"/>
            </w:pPr>
            <w:r>
              <w:t>water_quality_pipeline.pkl</w:t>
            </w:r>
          </w:p>
        </w:tc>
        <w:tc>
          <w:tcPr>
            <w:tcW w:w="4810" w:type="dxa"/>
          </w:tcPr>
          <w:p w14:paraId="183CC1F4">
            <w:pPr>
              <w:spacing w:after="0" w:line="240" w:lineRule="auto"/>
            </w:pPr>
            <w:r>
              <w:t>Trained ML pipeline (includes model and scaler)</w:t>
            </w:r>
          </w:p>
        </w:tc>
      </w:tr>
      <w:tr w14:paraId="03B4F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F422E5">
            <w:pPr>
              <w:spacing w:after="0" w:line="240" w:lineRule="auto"/>
            </w:pPr>
            <w:r>
              <w:t>@st.cache_data / @st.cache_resource</w:t>
            </w:r>
          </w:p>
        </w:tc>
        <w:tc>
          <w:tcPr>
            <w:tcW w:w="4810" w:type="dxa"/>
          </w:tcPr>
          <w:p w14:paraId="20EB7359">
            <w:pPr>
              <w:spacing w:after="0" w:line="240" w:lineRule="auto"/>
            </w:pPr>
            <w:r>
              <w:t>Used to cache data and model loading efficiently</w:t>
            </w:r>
          </w:p>
        </w:tc>
      </w:tr>
      <w:tr w14:paraId="0BDB9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0549F5">
            <w:pPr>
              <w:spacing w:after="0" w:line="240" w:lineRule="auto"/>
            </w:pPr>
            <w:r>
              <w:t>Tabs (Overview, Visualizations, Explore, Predict)</w:t>
            </w:r>
          </w:p>
        </w:tc>
        <w:tc>
          <w:tcPr>
            <w:tcW w:w="4810" w:type="dxa"/>
          </w:tcPr>
          <w:p w14:paraId="75F324E7">
            <w:pPr>
              <w:spacing w:after="0" w:line="240" w:lineRule="auto"/>
            </w:pPr>
            <w:r>
              <w:t>Modular tab structure using st.tabs()</w:t>
            </w:r>
          </w:p>
        </w:tc>
      </w:tr>
      <w:tr w14:paraId="43228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424F92">
            <w:pPr>
              <w:spacing w:after="0" w:line="240" w:lineRule="auto"/>
            </w:pPr>
            <w:r>
              <w:t>Interactive Widgets</w:t>
            </w:r>
          </w:p>
        </w:tc>
        <w:tc>
          <w:tcPr>
            <w:tcW w:w="4810" w:type="dxa"/>
          </w:tcPr>
          <w:p w14:paraId="44F34172">
            <w:pPr>
              <w:spacing w:after="0" w:line="240" w:lineRule="auto"/>
            </w:pPr>
            <w:r>
              <w:t>slider, selectbox, button, markdown, dataframe</w:t>
            </w:r>
          </w:p>
        </w:tc>
      </w:tr>
      <w:tr w14:paraId="04C4A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D8BD60">
            <w:pPr>
              <w:spacing w:after="0" w:line="240" w:lineRule="auto"/>
            </w:pPr>
            <w:r>
              <w:t>Visualization Engine</w:t>
            </w:r>
          </w:p>
        </w:tc>
        <w:tc>
          <w:tcPr>
            <w:tcW w:w="4810" w:type="dxa"/>
          </w:tcPr>
          <w:p w14:paraId="58E5D90D">
            <w:pPr>
              <w:spacing w:after="0" w:line="240" w:lineRule="auto"/>
            </w:pPr>
            <w:r>
              <w:t>matplotlib, seaborn for static plots; plotly for rich interactivity (optional)</w:t>
            </w:r>
          </w:p>
        </w:tc>
      </w:tr>
    </w:tbl>
    <w:p w14:paraId="2AC1A725">
      <w:pPr>
        <w:rPr>
          <w:b/>
          <w:bCs/>
        </w:rPr>
      </w:pPr>
    </w:p>
    <w:p w14:paraId="7C195CFA">
      <w:pPr>
        <w:pStyle w:val="29"/>
        <w:numPr>
          <w:ilvl w:val="0"/>
          <w:numId w:val="28"/>
        </w:numPr>
        <w:rPr>
          <w:rFonts w:ascii="Aptos" w:hAnsi="Aptos"/>
          <w:b/>
          <w:bCs/>
          <w:color w:val="203864" w:themeColor="accent1" w:themeShade="80"/>
          <w:sz w:val="32"/>
          <w:szCs w:val="32"/>
        </w:rPr>
      </w:pPr>
      <w:r>
        <w:rPr>
          <w:rFonts w:ascii="Aptos" w:hAnsi="Aptos"/>
          <w:b/>
          <w:bCs/>
          <w:color w:val="203864" w:themeColor="accent1" w:themeShade="80"/>
          <w:sz w:val="32"/>
          <w:szCs w:val="32"/>
        </w:rPr>
        <w:t>Features and User Interface</w:t>
      </w:r>
    </w:p>
    <w:p w14:paraId="5DD43DCB">
      <w:pPr>
        <w:pStyle w:val="29"/>
        <w:numPr>
          <w:ilvl w:val="0"/>
          <w:numId w:val="15"/>
        </w:numPr>
        <w:rPr>
          <w:b/>
          <w:bCs/>
          <w:sz w:val="28"/>
          <w:szCs w:val="28"/>
        </w:rPr>
      </w:pPr>
      <w:r>
        <w:rPr>
          <w:b/>
          <w:bCs/>
          <w:sz w:val="28"/>
          <w:szCs w:val="28"/>
        </w:rPr>
        <w:t>Branding</w:t>
      </w:r>
    </w:p>
    <w:p w14:paraId="325389EF">
      <w:pPr>
        <w:numPr>
          <w:ilvl w:val="0"/>
          <w:numId w:val="45"/>
        </w:numPr>
      </w:pPr>
      <w:r>
        <w:t>Page title: "Water Quality App"</w:t>
      </w:r>
    </w:p>
    <w:p w14:paraId="49DF72F6">
      <w:pPr>
        <w:numPr>
          <w:ilvl w:val="0"/>
          <w:numId w:val="45"/>
        </w:numPr>
      </w:pPr>
      <w:r>
        <w:t>Headers and subheaders with custom HTML/CSS style using st.markdown</w:t>
      </w:r>
    </w:p>
    <w:p w14:paraId="1C4A18BE">
      <w:pPr>
        <w:pStyle w:val="29"/>
        <w:numPr>
          <w:ilvl w:val="0"/>
          <w:numId w:val="15"/>
        </w:numPr>
        <w:rPr>
          <w:b/>
          <w:bCs/>
          <w:sz w:val="28"/>
          <w:szCs w:val="28"/>
        </w:rPr>
      </w:pPr>
      <w:r>
        <w:rPr>
          <w:b/>
          <w:bCs/>
          <w:sz w:val="28"/>
          <w:szCs w:val="28"/>
        </w:rPr>
        <w:t>Layout</w:t>
      </w:r>
    </w:p>
    <w:p w14:paraId="61A3EE8A">
      <w:pPr>
        <w:numPr>
          <w:ilvl w:val="0"/>
          <w:numId w:val="46"/>
        </w:numPr>
      </w:pPr>
      <w:r>
        <w:t>Full-width layout: st.set_page_config(layout="wide")</w:t>
      </w:r>
    </w:p>
    <w:p w14:paraId="690302D7">
      <w:pPr>
        <w:numPr>
          <w:ilvl w:val="0"/>
          <w:numId w:val="46"/>
        </w:numPr>
      </w:pPr>
      <w:r>
        <w:t>Tabs: st.tabs() for smooth navigation</w:t>
      </w:r>
    </w:p>
    <w:p w14:paraId="3390E2B9">
      <w:pPr>
        <w:pStyle w:val="29"/>
        <w:numPr>
          <w:ilvl w:val="0"/>
          <w:numId w:val="15"/>
        </w:numPr>
        <w:rPr>
          <w:b/>
          <w:bCs/>
          <w:sz w:val="28"/>
          <w:szCs w:val="28"/>
        </w:rPr>
      </w:pPr>
      <w:r>
        <w:rPr>
          <w:b/>
          <w:bCs/>
          <w:sz w:val="28"/>
          <w:szCs w:val="28"/>
        </w:rPr>
        <w:t>Interactivity</w:t>
      </w:r>
    </w:p>
    <w:p w14:paraId="5856AD45">
      <w:pPr>
        <w:numPr>
          <w:ilvl w:val="0"/>
          <w:numId w:val="47"/>
        </w:numPr>
      </w:pPr>
      <w:r>
        <w:t>Sliders for numeric inputs</w:t>
      </w:r>
    </w:p>
    <w:p w14:paraId="104216A5">
      <w:pPr>
        <w:numPr>
          <w:ilvl w:val="0"/>
          <w:numId w:val="47"/>
        </w:numPr>
      </w:pPr>
      <w:r>
        <w:t>Selectboxes for filtering and visualization</w:t>
      </w:r>
    </w:p>
    <w:p w14:paraId="526B84F8">
      <w:pPr>
        <w:numPr>
          <w:ilvl w:val="0"/>
          <w:numId w:val="47"/>
        </w:numPr>
      </w:pPr>
      <w:r>
        <w:t>Buttons to trigger predictions</w:t>
      </w:r>
    </w:p>
    <w:p w14:paraId="01D8ED72">
      <w:pPr>
        <w:numPr>
          <w:ilvl w:val="0"/>
          <w:numId w:val="47"/>
        </w:numPr>
      </w:pPr>
      <w:r>
        <w:t>Loading spinners (st.spinner) for realism</w:t>
      </w:r>
    </w:p>
    <w:p w14:paraId="7A19EF99">
      <w:pPr>
        <w:pStyle w:val="29"/>
        <w:numPr>
          <w:ilvl w:val="0"/>
          <w:numId w:val="15"/>
        </w:numPr>
        <w:rPr>
          <w:b/>
          <w:bCs/>
          <w:sz w:val="28"/>
          <w:szCs w:val="28"/>
        </w:rPr>
      </w:pPr>
      <w:r>
        <w:rPr>
          <w:b/>
          <w:bCs/>
          <w:sz w:val="28"/>
          <w:szCs w:val="28"/>
        </w:rPr>
        <w:t>Feedback Mechanics</w:t>
      </w:r>
    </w:p>
    <w:p w14:paraId="5009C1D6">
      <w:pPr>
        <w:numPr>
          <w:ilvl w:val="0"/>
          <w:numId w:val="48"/>
        </w:numPr>
      </w:pPr>
      <w:r>
        <w:t>Visual feedback using st.success, st.error</w:t>
      </w:r>
    </w:p>
    <w:p w14:paraId="563EB37A">
      <w:pPr>
        <w:numPr>
          <w:ilvl w:val="0"/>
          <w:numId w:val="48"/>
        </w:numPr>
      </w:pPr>
      <w:r>
        <w:t>Animated effects: st.balloons() and st.snow() for engaging user experience</w:t>
      </w:r>
    </w:p>
    <w:p w14:paraId="0E2CF1AA">
      <w:pPr>
        <w:pStyle w:val="29"/>
        <w:numPr>
          <w:ilvl w:val="0"/>
          <w:numId w:val="28"/>
        </w:numPr>
        <w:rPr>
          <w:b/>
          <w:bCs/>
          <w:sz w:val="28"/>
          <w:szCs w:val="28"/>
        </w:rPr>
      </w:pPr>
      <w:r>
        <w:rPr>
          <w:b/>
          <w:bCs/>
          <w:sz w:val="28"/>
          <w:szCs w:val="28"/>
        </w:rPr>
        <w:t>Summary</w:t>
      </w:r>
    </w:p>
    <w:p w14:paraId="6D3FAEFE">
      <w:pPr>
        <w:pStyle w:val="29"/>
        <w:numPr>
          <w:ilvl w:val="0"/>
          <w:numId w:val="15"/>
        </w:numPr>
      </w:pPr>
      <w:r>
        <w:t xml:space="preserve">Streamlit app is a </w:t>
      </w:r>
      <w:r>
        <w:rPr>
          <w:b/>
          <w:bCs/>
        </w:rPr>
        <w:t xml:space="preserve">well-designed </w:t>
      </w:r>
      <w:r>
        <w:t>for water safety prediction. It includes:</w:t>
      </w:r>
    </w:p>
    <w:p w14:paraId="3F2934DE">
      <w:pPr>
        <w:numPr>
          <w:ilvl w:val="0"/>
          <w:numId w:val="49"/>
        </w:numPr>
      </w:pPr>
      <w:r>
        <w:t>Interactive inputs</w:t>
      </w:r>
    </w:p>
    <w:p w14:paraId="2ADE0663">
      <w:pPr>
        <w:numPr>
          <w:ilvl w:val="0"/>
          <w:numId w:val="49"/>
        </w:numPr>
      </w:pPr>
      <w:r>
        <w:t>Clear visualization</w:t>
      </w:r>
    </w:p>
    <w:p w14:paraId="22A7C05C">
      <w:pPr>
        <w:numPr>
          <w:ilvl w:val="0"/>
          <w:numId w:val="49"/>
        </w:numPr>
      </w:pPr>
      <w:r>
        <w:t>Real-time classification</w:t>
      </w:r>
    </w:p>
    <w:p w14:paraId="188B4C56">
      <w:pPr>
        <w:numPr>
          <w:ilvl w:val="0"/>
          <w:numId w:val="49"/>
        </w:numPr>
      </w:pPr>
      <w:r>
        <w:t>Engaging feedback animations</w:t>
      </w:r>
    </w:p>
    <w:p w14:paraId="32FC3A96">
      <w:pPr>
        <w:pStyle w:val="29"/>
        <w:numPr>
          <w:ilvl w:val="0"/>
          <w:numId w:val="15"/>
        </w:numPr>
      </w:pPr>
      <w:r>
        <w:t xml:space="preserve">It makes </w:t>
      </w:r>
      <w:r>
        <w:rPr>
          <w:b/>
          <w:bCs/>
        </w:rPr>
        <w:t>complex ML accessible</w:t>
      </w:r>
      <w:r>
        <w:t xml:space="preserve"> to end users through an intuitive, user-friendly interface.</w:t>
      </w:r>
    </w:p>
    <w:p w14:paraId="6BEB18AA">
      <w:pPr>
        <w:pStyle w:val="29"/>
        <w:numPr>
          <w:ilvl w:val="0"/>
          <w:numId w:val="5"/>
        </w:numPr>
        <w:rPr>
          <w:rFonts w:ascii="Bell MT" w:hAnsi="Bell MT" w:cs="Times New Roman"/>
          <w:b/>
          <w:bCs/>
          <w:color w:val="002060"/>
          <w:sz w:val="64"/>
          <w:szCs w:val="64"/>
        </w:rPr>
      </w:pPr>
      <w:r>
        <w:rPr>
          <w:rFonts w:ascii="Bell MT" w:hAnsi="Bell MT" w:cs="Times New Roman"/>
          <w:b/>
          <w:bCs/>
          <w:color w:val="002060"/>
          <w:sz w:val="64"/>
          <w:szCs w:val="64"/>
        </w:rPr>
        <w:t>Challenges and Solutions</w:t>
      </w:r>
    </w:p>
    <w:p w14:paraId="6F8E5443">
      <w:pPr>
        <w:pStyle w:val="29"/>
        <w:numPr>
          <w:ilvl w:val="0"/>
          <w:numId w:val="15"/>
        </w:numPr>
        <w:rPr>
          <w:sz w:val="28"/>
          <w:szCs w:val="28"/>
        </w:rPr>
      </w:pPr>
      <w:r>
        <w:rPr>
          <w:sz w:val="28"/>
          <w:szCs w:val="28"/>
        </w:rPr>
        <w:t>The development process likely encountered both technical and practical challenges. Below is a breakdown by category:</w:t>
      </w:r>
    </w:p>
    <w:p w14:paraId="424389AC">
      <w:pPr>
        <w:rPr>
          <w:b/>
          <w:bCs/>
          <w:sz w:val="28"/>
          <w:szCs w:val="28"/>
        </w:rPr>
      </w:pPr>
      <w:r>
        <w:rPr>
          <w:b/>
          <w:bCs/>
          <w:sz w:val="28"/>
          <w:szCs w:val="28"/>
        </w:rPr>
        <w:t xml:space="preserve"> 1. Data Quality and Preprocessing</w:t>
      </w:r>
    </w:p>
    <w:p w14:paraId="340564BA">
      <w:pPr>
        <w:pStyle w:val="29"/>
        <w:numPr>
          <w:ilvl w:val="0"/>
          <w:numId w:val="15"/>
        </w:numPr>
        <w:rPr>
          <w:b/>
          <w:bCs/>
        </w:rPr>
      </w:pPr>
      <w:r>
        <w:rPr>
          <w:b/>
          <w:bCs/>
        </w:rPr>
        <w:t>Challenge:</w:t>
      </w:r>
    </w:p>
    <w:p w14:paraId="4DF5F3DC">
      <w:pPr>
        <w:numPr>
          <w:ilvl w:val="0"/>
          <w:numId w:val="50"/>
        </w:numPr>
      </w:pPr>
      <w:r>
        <w:rPr>
          <w:b/>
          <w:bCs/>
        </w:rPr>
        <w:t>Missing values</w:t>
      </w:r>
      <w:r>
        <w:t xml:space="preserve"> in the dataset (e.g., pH, Sulfate, Trihalomethanes).</w:t>
      </w:r>
    </w:p>
    <w:p w14:paraId="6F9912EA">
      <w:pPr>
        <w:numPr>
          <w:ilvl w:val="0"/>
          <w:numId w:val="50"/>
        </w:numPr>
      </w:pPr>
      <w:r>
        <w:rPr>
          <w:b/>
          <w:bCs/>
        </w:rPr>
        <w:t>Outliers and skewed distributions</w:t>
      </w:r>
      <w:r>
        <w:t xml:space="preserve"> affecting model training.</w:t>
      </w:r>
    </w:p>
    <w:p w14:paraId="5E778C99">
      <w:pPr>
        <w:numPr>
          <w:ilvl w:val="0"/>
          <w:numId w:val="50"/>
        </w:numPr>
      </w:pPr>
      <w:r>
        <w:rPr>
          <w:b/>
          <w:bCs/>
        </w:rPr>
        <w:t>Different value scales</w:t>
      </w:r>
      <w:r>
        <w:t xml:space="preserve"> among features (e.g., Hardness vs. Conductivity).</w:t>
      </w:r>
    </w:p>
    <w:p w14:paraId="2B59B182">
      <w:pPr>
        <w:pStyle w:val="29"/>
        <w:numPr>
          <w:ilvl w:val="0"/>
          <w:numId w:val="15"/>
        </w:numPr>
        <w:rPr>
          <w:b/>
          <w:bCs/>
        </w:rPr>
      </w:pPr>
      <w:r>
        <w:rPr>
          <w:b/>
          <w:bCs/>
        </w:rPr>
        <w:t>Solution:</w:t>
      </w:r>
    </w:p>
    <w:p w14:paraId="2AFB9F98">
      <w:pPr>
        <w:numPr>
          <w:ilvl w:val="0"/>
          <w:numId w:val="51"/>
        </w:numPr>
      </w:pPr>
      <w:r>
        <w:rPr>
          <w:b/>
          <w:bCs/>
        </w:rPr>
        <w:t>Missing Value Imputation</w:t>
      </w:r>
      <w:r>
        <w:t>: Used .fillna(df.mean()) to replace missing values with mean.</w:t>
      </w:r>
    </w:p>
    <w:p w14:paraId="12265C1E">
      <w:pPr>
        <w:numPr>
          <w:ilvl w:val="0"/>
          <w:numId w:val="51"/>
        </w:numPr>
      </w:pPr>
      <w:r>
        <w:rPr>
          <w:b/>
          <w:bCs/>
        </w:rPr>
        <w:t>Feature Scaling</w:t>
      </w:r>
      <w:r>
        <w:t>: Applied StandardScaler inside a pipeline to normalize features.</w:t>
      </w:r>
    </w:p>
    <w:p w14:paraId="36E1573E">
      <w:pPr>
        <w:numPr>
          <w:ilvl w:val="0"/>
          <w:numId w:val="51"/>
        </w:numPr>
      </w:pPr>
      <w:r>
        <w:rPr>
          <w:b/>
          <w:bCs/>
        </w:rPr>
        <w:t>Outlier Handling</w:t>
      </w:r>
      <w:r>
        <w:t xml:space="preserve"> (if applicable): Could use boxplot-based filtering or log transformation (though not explicitly in the code).</w:t>
      </w:r>
    </w:p>
    <w:p w14:paraId="7DDCB265">
      <w:pPr>
        <w:rPr>
          <w:b/>
          <w:bCs/>
          <w:sz w:val="28"/>
          <w:szCs w:val="28"/>
        </w:rPr>
      </w:pPr>
      <w:r>
        <w:rPr>
          <w:b/>
          <w:bCs/>
          <w:sz w:val="28"/>
          <w:szCs w:val="28"/>
        </w:rPr>
        <w:t xml:space="preserve"> 2. Model Selection and Performance</w:t>
      </w:r>
    </w:p>
    <w:p w14:paraId="16B4DAD5">
      <w:pPr>
        <w:pStyle w:val="29"/>
        <w:numPr>
          <w:ilvl w:val="0"/>
          <w:numId w:val="15"/>
        </w:numPr>
        <w:rPr>
          <w:b/>
          <w:bCs/>
        </w:rPr>
      </w:pPr>
      <w:r>
        <w:rPr>
          <w:b/>
          <w:bCs/>
        </w:rPr>
        <w:t>Challenge:</w:t>
      </w:r>
    </w:p>
    <w:p w14:paraId="333BE6E2">
      <w:pPr>
        <w:numPr>
          <w:ilvl w:val="0"/>
          <w:numId w:val="52"/>
        </w:numPr>
      </w:pPr>
      <w:r>
        <w:t>Multiple models tested (Random Forest, KNN, XGBoost, Lasso, Decision Tree), but performance varies.</w:t>
      </w:r>
    </w:p>
    <w:p w14:paraId="1C154D36">
      <w:pPr>
        <w:numPr>
          <w:ilvl w:val="0"/>
          <w:numId w:val="52"/>
        </w:numPr>
      </w:pPr>
      <w:r>
        <w:rPr>
          <w:b/>
          <w:bCs/>
        </w:rPr>
        <w:t>Bias-variance tradeoff</w:t>
      </w:r>
      <w:r>
        <w:t xml:space="preserve"> needs to be balanced.</w:t>
      </w:r>
    </w:p>
    <w:p w14:paraId="783FD3AD">
      <w:pPr>
        <w:numPr>
          <w:ilvl w:val="0"/>
          <w:numId w:val="52"/>
        </w:numPr>
      </w:pPr>
      <w:r>
        <w:t xml:space="preserve">Some models like KNN are </w:t>
      </w:r>
      <w:r>
        <w:rPr>
          <w:b/>
          <w:bCs/>
        </w:rPr>
        <w:t>sensitive to feature scaling</w:t>
      </w:r>
      <w:r>
        <w:t xml:space="preserve"> and irrelevant features.</w:t>
      </w:r>
    </w:p>
    <w:p w14:paraId="43A8837E">
      <w:pPr>
        <w:pStyle w:val="29"/>
        <w:numPr>
          <w:ilvl w:val="0"/>
          <w:numId w:val="15"/>
        </w:numPr>
        <w:rPr>
          <w:b/>
          <w:bCs/>
        </w:rPr>
      </w:pPr>
      <w:r>
        <w:rPr>
          <w:b/>
          <w:bCs/>
        </w:rPr>
        <w:t>Solution:</w:t>
      </w:r>
    </w:p>
    <w:p w14:paraId="32C94520">
      <w:pPr>
        <w:numPr>
          <w:ilvl w:val="0"/>
          <w:numId w:val="53"/>
        </w:numPr>
      </w:pPr>
      <w:r>
        <w:t xml:space="preserve">Compared models using </w:t>
      </w:r>
      <w:r>
        <w:rPr>
          <w:b/>
          <w:bCs/>
        </w:rPr>
        <w:t>accuracy score</w:t>
      </w:r>
      <w:r>
        <w:t xml:space="preserve"> and </w:t>
      </w:r>
      <w:r>
        <w:rPr>
          <w:b/>
          <w:bCs/>
        </w:rPr>
        <w:t>classification report</w:t>
      </w:r>
      <w:r>
        <w:t>.</w:t>
      </w:r>
    </w:p>
    <w:p w14:paraId="6E6DB9FC">
      <w:pPr>
        <w:numPr>
          <w:ilvl w:val="0"/>
          <w:numId w:val="53"/>
        </w:numPr>
      </w:pPr>
      <w:r>
        <w:rPr>
          <w:b/>
          <w:bCs/>
        </w:rPr>
        <w:t>Random Forest and XGBoost</w:t>
      </w:r>
      <w:r>
        <w:t xml:space="preserve"> were selected due to:</w:t>
      </w:r>
    </w:p>
    <w:p w14:paraId="0284DED4">
      <w:pPr>
        <w:numPr>
          <w:ilvl w:val="1"/>
          <w:numId w:val="53"/>
        </w:numPr>
      </w:pPr>
      <w:r>
        <w:t>Robust performance</w:t>
      </w:r>
    </w:p>
    <w:p w14:paraId="3E651C3E">
      <w:pPr>
        <w:numPr>
          <w:ilvl w:val="1"/>
          <w:numId w:val="53"/>
        </w:numPr>
      </w:pPr>
      <w:r>
        <w:t>Ability to handle non-linear relationships</w:t>
      </w:r>
    </w:p>
    <w:p w14:paraId="47F95D54">
      <w:pPr>
        <w:numPr>
          <w:ilvl w:val="1"/>
          <w:numId w:val="53"/>
        </w:numPr>
      </w:pPr>
      <w:r>
        <w:t>Tolerance to noise and unscaled features (in RF)</w:t>
      </w:r>
    </w:p>
    <w:p w14:paraId="447E3216">
      <w:pPr>
        <w:pStyle w:val="29"/>
        <w:numPr>
          <w:ilvl w:val="0"/>
          <w:numId w:val="22"/>
        </w:numPr>
        <w:rPr>
          <w:b/>
          <w:bCs/>
        </w:rPr>
      </w:pPr>
      <w:r>
        <w:rPr>
          <w:b/>
          <w:bCs/>
        </w:rPr>
        <w:t>Bonus Optimization:</w:t>
      </w:r>
    </w:p>
    <w:p w14:paraId="167EA4EE">
      <w:pPr>
        <w:numPr>
          <w:ilvl w:val="0"/>
          <w:numId w:val="54"/>
        </w:numPr>
      </w:pPr>
      <w:r>
        <w:t xml:space="preserve">Used </w:t>
      </w:r>
      <w:r>
        <w:rPr>
          <w:b/>
          <w:bCs/>
        </w:rPr>
        <w:t>GridSearchCV</w:t>
      </w:r>
      <w:r>
        <w:t xml:space="preserve"> or </w:t>
      </w:r>
      <w:r>
        <w:rPr>
          <w:b/>
          <w:bCs/>
        </w:rPr>
        <w:t>RandomizedSearchCV</w:t>
      </w:r>
      <w:r>
        <w:t xml:space="preserve"> for hyperparameter tuning (recommended)</w:t>
      </w:r>
    </w:p>
    <w:p w14:paraId="138A0EB6">
      <w:pPr>
        <w:rPr>
          <w:b/>
          <w:bCs/>
          <w:sz w:val="28"/>
          <w:szCs w:val="28"/>
        </w:rPr>
      </w:pPr>
      <w:r>
        <w:rPr>
          <w:b/>
          <w:bCs/>
          <w:sz w:val="28"/>
          <w:szCs w:val="28"/>
        </w:rPr>
        <w:t xml:space="preserve"> 3. Imbalanced Target Variable</w:t>
      </w:r>
    </w:p>
    <w:p w14:paraId="32632433">
      <w:pPr>
        <w:pStyle w:val="29"/>
        <w:numPr>
          <w:ilvl w:val="0"/>
          <w:numId w:val="15"/>
        </w:numPr>
        <w:rPr>
          <w:b/>
          <w:bCs/>
        </w:rPr>
      </w:pPr>
      <w:r>
        <w:rPr>
          <w:b/>
          <w:bCs/>
        </w:rPr>
        <w:t>Challenge:</w:t>
      </w:r>
    </w:p>
    <w:p w14:paraId="20708854">
      <w:pPr>
        <w:numPr>
          <w:ilvl w:val="0"/>
          <w:numId w:val="55"/>
        </w:numPr>
      </w:pPr>
      <w:r>
        <w:t xml:space="preserve">In real-world datasets, the number of </w:t>
      </w:r>
      <w:r>
        <w:rPr>
          <w:i/>
          <w:iCs/>
        </w:rPr>
        <w:t>non-potable</w:t>
      </w:r>
      <w:r>
        <w:t xml:space="preserve"> and </w:t>
      </w:r>
      <w:r>
        <w:rPr>
          <w:i/>
          <w:iCs/>
        </w:rPr>
        <w:t>potable</w:t>
      </w:r>
      <w:r>
        <w:t xml:space="preserve"> samples might be unbalanced.</w:t>
      </w:r>
    </w:p>
    <w:p w14:paraId="182AC327">
      <w:pPr>
        <w:numPr>
          <w:ilvl w:val="0"/>
          <w:numId w:val="55"/>
        </w:numPr>
      </w:pPr>
      <w:r>
        <w:t>Leads to biased model favoring the majority class.</w:t>
      </w:r>
    </w:p>
    <w:p w14:paraId="3B8D7155">
      <w:pPr>
        <w:pStyle w:val="29"/>
        <w:numPr>
          <w:ilvl w:val="0"/>
          <w:numId w:val="15"/>
        </w:numPr>
        <w:rPr>
          <w:b/>
          <w:bCs/>
        </w:rPr>
      </w:pPr>
      <w:r>
        <w:rPr>
          <w:b/>
          <w:bCs/>
        </w:rPr>
        <w:t>Solution:</w:t>
      </w:r>
    </w:p>
    <w:p w14:paraId="3C418C44">
      <w:pPr>
        <w:numPr>
          <w:ilvl w:val="0"/>
          <w:numId w:val="56"/>
        </w:numPr>
      </w:pPr>
      <w:r>
        <w:t xml:space="preserve">Although not explicitly stated, </w:t>
      </w:r>
      <w:r>
        <w:rPr>
          <w:b/>
          <w:bCs/>
        </w:rPr>
        <w:t>SMOTE</w:t>
      </w:r>
      <w:r>
        <w:t xml:space="preserve"> or </w:t>
      </w:r>
      <w:r>
        <w:rPr>
          <w:b/>
          <w:bCs/>
        </w:rPr>
        <w:t>class_weight="balanced"</w:t>
      </w:r>
      <w:r>
        <w:t xml:space="preserve"> can be applied.</w:t>
      </w:r>
    </w:p>
    <w:p w14:paraId="056D7892">
      <w:pPr>
        <w:numPr>
          <w:ilvl w:val="0"/>
          <w:numId w:val="56"/>
        </w:numPr>
      </w:pPr>
      <w:r>
        <w:t>Could be added to pipeline for improvement.</w:t>
      </w:r>
    </w:p>
    <w:p w14:paraId="53B71EBA">
      <w:pPr>
        <w:rPr>
          <w:b/>
          <w:bCs/>
          <w:sz w:val="28"/>
          <w:szCs w:val="28"/>
        </w:rPr>
      </w:pPr>
      <w:r>
        <w:rPr>
          <w:b/>
          <w:bCs/>
          <w:sz w:val="28"/>
          <w:szCs w:val="28"/>
        </w:rPr>
        <w:t>4. Streamlit Deployment Limitations</w:t>
      </w:r>
    </w:p>
    <w:p w14:paraId="3322AD6C">
      <w:pPr>
        <w:pStyle w:val="29"/>
        <w:numPr>
          <w:ilvl w:val="0"/>
          <w:numId w:val="15"/>
        </w:numPr>
        <w:rPr>
          <w:b/>
          <w:bCs/>
        </w:rPr>
      </w:pPr>
      <w:r>
        <w:rPr>
          <w:b/>
          <w:bCs/>
        </w:rPr>
        <w:t>Challenge:</w:t>
      </w:r>
    </w:p>
    <w:p w14:paraId="5463D8A2">
      <w:pPr>
        <w:numPr>
          <w:ilvl w:val="0"/>
          <w:numId w:val="57"/>
        </w:numPr>
      </w:pPr>
      <w:r>
        <w:t xml:space="preserve">Streamlit is </w:t>
      </w:r>
      <w:r>
        <w:rPr>
          <w:b/>
          <w:bCs/>
        </w:rPr>
        <w:t>single-threaded</w:t>
      </w:r>
      <w:r>
        <w:t>: heavy computations can freeze UI.</w:t>
      </w:r>
    </w:p>
    <w:p w14:paraId="157A94DF">
      <w:pPr>
        <w:numPr>
          <w:ilvl w:val="0"/>
          <w:numId w:val="57"/>
        </w:numPr>
      </w:pPr>
      <w:r>
        <w:rPr>
          <w:b/>
          <w:bCs/>
        </w:rPr>
        <w:t>File size limit</w:t>
      </w:r>
      <w:r>
        <w:t xml:space="preserve"> when loading large models/datasets.</w:t>
      </w:r>
    </w:p>
    <w:p w14:paraId="1AADF692">
      <w:pPr>
        <w:numPr>
          <w:ilvl w:val="0"/>
          <w:numId w:val="57"/>
        </w:numPr>
      </w:pPr>
      <w:r>
        <w:rPr>
          <w:b/>
          <w:bCs/>
        </w:rPr>
        <w:t>No direct user login/authentication</w:t>
      </w:r>
      <w:r>
        <w:t xml:space="preserve"> support.</w:t>
      </w:r>
    </w:p>
    <w:p w14:paraId="1ED9046D">
      <w:pPr>
        <w:pStyle w:val="29"/>
        <w:numPr>
          <w:ilvl w:val="0"/>
          <w:numId w:val="15"/>
        </w:numPr>
        <w:rPr>
          <w:b/>
          <w:bCs/>
        </w:rPr>
      </w:pPr>
      <w:r>
        <w:rPr>
          <w:b/>
          <w:bCs/>
        </w:rPr>
        <w:t>Solution:</w:t>
      </w:r>
    </w:p>
    <w:p w14:paraId="068B84B8">
      <w:pPr>
        <w:numPr>
          <w:ilvl w:val="0"/>
          <w:numId w:val="58"/>
        </w:numPr>
      </w:pPr>
      <w:r>
        <w:t>Used @st.cache_resource to efficiently cache model loading.</w:t>
      </w:r>
    </w:p>
    <w:p w14:paraId="316F4662">
      <w:pPr>
        <w:numPr>
          <w:ilvl w:val="0"/>
          <w:numId w:val="58"/>
        </w:numPr>
      </w:pPr>
      <w:r>
        <w:t>Used st.spinner for loading feedback.</w:t>
      </w:r>
    </w:p>
    <w:p w14:paraId="3BAE79A7">
      <w:pPr>
        <w:numPr>
          <w:ilvl w:val="0"/>
          <w:numId w:val="58"/>
        </w:numPr>
      </w:pPr>
      <w:r>
        <w:t xml:space="preserve">For production, deploy via </w:t>
      </w:r>
      <w:r>
        <w:rPr>
          <w:b/>
          <w:bCs/>
        </w:rPr>
        <w:t>Streamlit Cloud</w:t>
      </w:r>
      <w:r>
        <w:t xml:space="preserve">, </w:t>
      </w:r>
      <w:r>
        <w:rPr>
          <w:b/>
          <w:bCs/>
        </w:rPr>
        <w:t>Heroku</w:t>
      </w:r>
      <w:r>
        <w:t xml:space="preserve">, or </w:t>
      </w:r>
      <w:r>
        <w:rPr>
          <w:b/>
          <w:bCs/>
        </w:rPr>
        <w:t>Docker + AWS/GCP</w:t>
      </w:r>
      <w:r>
        <w:t>.</w:t>
      </w:r>
    </w:p>
    <w:p w14:paraId="2F7DDFD9">
      <w:pPr>
        <w:rPr>
          <w:b/>
          <w:bCs/>
          <w:sz w:val="28"/>
          <w:szCs w:val="28"/>
        </w:rPr>
      </w:pPr>
      <w:r>
        <w:rPr>
          <w:b/>
          <w:bCs/>
          <w:sz w:val="28"/>
          <w:szCs w:val="28"/>
        </w:rPr>
        <w:t>5. Real-time User Input Handling</w:t>
      </w:r>
    </w:p>
    <w:p w14:paraId="0B015C0E">
      <w:pPr>
        <w:pStyle w:val="29"/>
        <w:numPr>
          <w:ilvl w:val="0"/>
          <w:numId w:val="15"/>
        </w:numPr>
        <w:rPr>
          <w:b/>
          <w:bCs/>
        </w:rPr>
      </w:pPr>
      <w:r>
        <w:rPr>
          <w:b/>
          <w:bCs/>
        </w:rPr>
        <w:t>Challenge:</w:t>
      </w:r>
    </w:p>
    <w:p w14:paraId="4E353EDB">
      <w:pPr>
        <w:numPr>
          <w:ilvl w:val="0"/>
          <w:numId w:val="59"/>
        </w:numPr>
      </w:pPr>
      <w:r>
        <w:t>Inputs from sliders may not match the training data scale or distribution.</w:t>
      </w:r>
    </w:p>
    <w:p w14:paraId="6BB9331E">
      <w:pPr>
        <w:numPr>
          <w:ilvl w:val="0"/>
          <w:numId w:val="59"/>
        </w:numPr>
      </w:pPr>
      <w:r>
        <w:t>Manual slider ranges can lead to user confusion.</w:t>
      </w:r>
    </w:p>
    <w:p w14:paraId="3AEB04C1">
      <w:pPr>
        <w:pStyle w:val="29"/>
        <w:numPr>
          <w:ilvl w:val="0"/>
          <w:numId w:val="15"/>
        </w:numPr>
        <w:rPr>
          <w:b/>
          <w:bCs/>
        </w:rPr>
      </w:pPr>
      <w:r>
        <w:rPr>
          <w:b/>
          <w:bCs/>
        </w:rPr>
        <w:t>Solution:</w:t>
      </w:r>
    </w:p>
    <w:p w14:paraId="65222785">
      <w:pPr>
        <w:numPr>
          <w:ilvl w:val="0"/>
          <w:numId w:val="60"/>
        </w:numPr>
      </w:pPr>
      <w:r>
        <w:t>Slider ranges set using df[column].min() to df[column].max() with default as df[column].mean().</w:t>
      </w:r>
    </w:p>
    <w:p w14:paraId="6A52F720">
      <w:pPr>
        <w:numPr>
          <w:ilvl w:val="0"/>
          <w:numId w:val="60"/>
        </w:numPr>
      </w:pPr>
      <w:r>
        <w:t>Input transformed using same scaler used during training (via joblib pipeline).</w:t>
      </w:r>
    </w:p>
    <w:p w14:paraId="15E5EB7D">
      <w:pPr>
        <w:numPr>
          <w:ilvl w:val="0"/>
          <w:numId w:val="60"/>
        </w:numPr>
      </w:pPr>
      <w:r>
        <w:t>Used visual effects like st.success() and st.error() for instant user feedback.</w:t>
      </w:r>
    </w:p>
    <w:p w14:paraId="3087D621">
      <w:pPr>
        <w:rPr>
          <w:b/>
          <w:bCs/>
          <w:sz w:val="28"/>
          <w:szCs w:val="28"/>
        </w:rPr>
      </w:pPr>
      <w:r>
        <w:rPr>
          <w:b/>
          <w:bCs/>
          <w:sz w:val="28"/>
          <w:szCs w:val="28"/>
        </w:rPr>
        <w:t xml:space="preserve"> 6. Visualization Clarity</w:t>
      </w:r>
    </w:p>
    <w:p w14:paraId="662E80E9">
      <w:pPr>
        <w:pStyle w:val="29"/>
        <w:numPr>
          <w:ilvl w:val="0"/>
          <w:numId w:val="15"/>
        </w:numPr>
        <w:rPr>
          <w:b/>
          <w:bCs/>
        </w:rPr>
      </w:pPr>
      <w:r>
        <w:rPr>
          <w:b/>
          <w:bCs/>
        </w:rPr>
        <w:t>Challenge:</w:t>
      </w:r>
    </w:p>
    <w:p w14:paraId="21144B14">
      <w:pPr>
        <w:numPr>
          <w:ilvl w:val="0"/>
          <w:numId w:val="61"/>
        </w:numPr>
      </w:pPr>
      <w:r>
        <w:t>Users may misinterpret correlation or distribution graphs.</w:t>
      </w:r>
    </w:p>
    <w:p w14:paraId="22910F57">
      <w:pPr>
        <w:numPr>
          <w:ilvl w:val="0"/>
          <w:numId w:val="61"/>
        </w:numPr>
      </w:pPr>
      <w:r>
        <w:t>Overcrowded heatmaps if dataset has too many features.</w:t>
      </w:r>
    </w:p>
    <w:p w14:paraId="3206449D">
      <w:pPr>
        <w:pStyle w:val="29"/>
        <w:numPr>
          <w:ilvl w:val="0"/>
          <w:numId w:val="15"/>
        </w:numPr>
        <w:rPr>
          <w:b/>
          <w:bCs/>
        </w:rPr>
      </w:pPr>
      <w:r>
        <w:rPr>
          <w:b/>
          <w:bCs/>
        </w:rPr>
        <w:t>Solution:</w:t>
      </w:r>
    </w:p>
    <w:p w14:paraId="358303DE">
      <w:pPr>
        <w:numPr>
          <w:ilvl w:val="0"/>
          <w:numId w:val="62"/>
        </w:numPr>
      </w:pPr>
      <w:r>
        <w:t>Used seaborn.heatmap with annot=True for clarity.</w:t>
      </w:r>
    </w:p>
    <w:p w14:paraId="7E382466">
      <w:pPr>
        <w:numPr>
          <w:ilvl w:val="0"/>
          <w:numId w:val="62"/>
        </w:numPr>
      </w:pPr>
      <w:r>
        <w:t>Enabled dynamic plot control with selectbox for individual feature histograms.</w:t>
      </w:r>
    </w:p>
    <w:p w14:paraId="1200861A">
      <w:pPr>
        <w:numPr>
          <w:ilvl w:val="0"/>
          <w:numId w:val="62"/>
        </w:numPr>
      </w:pPr>
      <w:r>
        <w:t>Suggested improvement: Switch to Plotly for interactive charts.</w:t>
      </w:r>
    </w:p>
    <w:p w14:paraId="3925408E">
      <w:pPr>
        <w:rPr>
          <w:b/>
          <w:bCs/>
          <w:sz w:val="28"/>
          <w:szCs w:val="28"/>
        </w:rPr>
      </w:pPr>
      <w:r>
        <w:rPr>
          <w:b/>
          <w:bCs/>
          <w:sz w:val="28"/>
          <w:szCs w:val="28"/>
        </w:rPr>
        <w:t>7. Model Portability and Reusability</w:t>
      </w:r>
    </w:p>
    <w:p w14:paraId="652A4866">
      <w:pPr>
        <w:pStyle w:val="29"/>
        <w:numPr>
          <w:ilvl w:val="0"/>
          <w:numId w:val="15"/>
        </w:numPr>
        <w:rPr>
          <w:b/>
          <w:bCs/>
        </w:rPr>
      </w:pPr>
      <w:r>
        <w:rPr>
          <w:b/>
          <w:bCs/>
        </w:rPr>
        <w:t>Challenge:</w:t>
      </w:r>
    </w:p>
    <w:p w14:paraId="22284F77">
      <w:pPr>
        <w:numPr>
          <w:ilvl w:val="0"/>
          <w:numId w:val="63"/>
        </w:numPr>
      </w:pPr>
      <w:r>
        <w:t>ML models and preprocessing pipelines often depend on exact environment versions.</w:t>
      </w:r>
    </w:p>
    <w:p w14:paraId="7F7D5CF9">
      <w:pPr>
        <w:numPr>
          <w:ilvl w:val="0"/>
          <w:numId w:val="63"/>
        </w:numPr>
      </w:pPr>
      <w:r>
        <w:t>Hard to reuse models without proper encapsulation.</w:t>
      </w:r>
    </w:p>
    <w:p w14:paraId="0764A702">
      <w:pPr>
        <w:pStyle w:val="29"/>
        <w:numPr>
          <w:ilvl w:val="0"/>
          <w:numId w:val="15"/>
        </w:numPr>
        <w:rPr>
          <w:b/>
          <w:bCs/>
        </w:rPr>
      </w:pPr>
      <w:r>
        <w:rPr>
          <w:b/>
          <w:bCs/>
        </w:rPr>
        <w:t>Solution:</w:t>
      </w:r>
    </w:p>
    <w:p w14:paraId="3B67B698">
      <w:pPr>
        <w:numPr>
          <w:ilvl w:val="0"/>
          <w:numId w:val="64"/>
        </w:numPr>
      </w:pPr>
      <w:r>
        <w:t xml:space="preserve">Used </w:t>
      </w:r>
      <w:r>
        <w:rPr>
          <w:b/>
          <w:bCs/>
        </w:rPr>
        <w:t>Joblib</w:t>
      </w:r>
      <w:r>
        <w:t xml:space="preserve"> to save and load the model pipeline (.pkl), including:</w:t>
      </w:r>
    </w:p>
    <w:p w14:paraId="14D4A7E8">
      <w:pPr>
        <w:numPr>
          <w:ilvl w:val="1"/>
          <w:numId w:val="64"/>
        </w:numPr>
      </w:pPr>
      <w:r>
        <w:t>Trained model</w:t>
      </w:r>
    </w:p>
    <w:p w14:paraId="3D3A3C15">
      <w:pPr>
        <w:numPr>
          <w:ilvl w:val="1"/>
          <w:numId w:val="64"/>
        </w:numPr>
      </w:pPr>
      <w:r>
        <w:t>Preprocessor (scaler)</w:t>
      </w:r>
    </w:p>
    <w:p w14:paraId="25D8E03D">
      <w:pPr>
        <w:numPr>
          <w:ilvl w:val="0"/>
          <w:numId w:val="64"/>
        </w:numPr>
      </w:pPr>
      <w:r>
        <w:t>Enables consistent predictions during deployment.</w:t>
      </w:r>
    </w:p>
    <w:p w14:paraId="0C1F5E01">
      <w:pPr>
        <w:rPr>
          <w:b/>
          <w:bCs/>
          <w:sz w:val="28"/>
          <w:szCs w:val="28"/>
        </w:rPr>
      </w:pPr>
      <w:r>
        <w:rPr>
          <w:b/>
          <w:bCs/>
          <w:sz w:val="28"/>
          <w:szCs w:val="28"/>
        </w:rPr>
        <w:t xml:space="preserve"> 8. Data Privacy and Security (for real apps)</w:t>
      </w:r>
    </w:p>
    <w:p w14:paraId="2A65F7AC">
      <w:pPr>
        <w:pStyle w:val="29"/>
        <w:numPr>
          <w:ilvl w:val="0"/>
          <w:numId w:val="15"/>
        </w:numPr>
        <w:rPr>
          <w:b/>
          <w:bCs/>
        </w:rPr>
      </w:pPr>
      <w:r>
        <w:rPr>
          <w:b/>
          <w:bCs/>
        </w:rPr>
        <w:t>Challenge:</w:t>
      </w:r>
    </w:p>
    <w:p w14:paraId="24DB5AE0">
      <w:pPr>
        <w:numPr>
          <w:ilvl w:val="0"/>
          <w:numId w:val="65"/>
        </w:numPr>
      </w:pPr>
      <w:r>
        <w:t>User-submitted data (like location or water sample) could be sensitive.</w:t>
      </w:r>
    </w:p>
    <w:p w14:paraId="0E3A119A">
      <w:pPr>
        <w:numPr>
          <w:ilvl w:val="0"/>
          <w:numId w:val="65"/>
        </w:numPr>
      </w:pPr>
      <w:r>
        <w:t>Streamlit doesn’t have built-in privacy handling.</w:t>
      </w:r>
    </w:p>
    <w:p w14:paraId="64C20CB2">
      <w:pPr>
        <w:pStyle w:val="29"/>
        <w:numPr>
          <w:ilvl w:val="0"/>
          <w:numId w:val="15"/>
        </w:numPr>
        <w:rPr>
          <w:b/>
          <w:bCs/>
        </w:rPr>
      </w:pPr>
      <w:r>
        <w:rPr>
          <w:b/>
          <w:bCs/>
        </w:rPr>
        <w:t>Solution:</w:t>
      </w:r>
    </w:p>
    <w:p w14:paraId="036DFB02">
      <w:pPr>
        <w:numPr>
          <w:ilvl w:val="0"/>
          <w:numId w:val="66"/>
        </w:numPr>
      </w:pPr>
      <w:r>
        <w:t>Avoid storing user inputs.</w:t>
      </w:r>
    </w:p>
    <w:p w14:paraId="2D43363F">
      <w:pPr>
        <w:numPr>
          <w:ilvl w:val="0"/>
          <w:numId w:val="66"/>
        </w:numPr>
      </w:pPr>
      <w:r>
        <w:t>For enterprise version: integrate Streamlit with authentication (e.g., Auth0, OAuth) or restrict data logging.</w:t>
      </w:r>
    </w:p>
    <w:p w14:paraId="4E075CC0">
      <w:pPr>
        <w:pStyle w:val="29"/>
        <w:numPr>
          <w:ilvl w:val="0"/>
          <w:numId w:val="5"/>
        </w:numPr>
        <w:rPr>
          <w:rFonts w:ascii="Times New Roman" w:hAnsi="Times New Roman" w:cs="Times New Roman"/>
          <w:color w:val="002060"/>
          <w:sz w:val="68"/>
          <w:szCs w:val="68"/>
        </w:rPr>
      </w:pPr>
      <w:r>
        <w:rPr>
          <w:rFonts w:ascii="Times New Roman" w:hAnsi="Times New Roman" w:cs="Times New Roman"/>
          <w:b/>
          <w:bCs/>
          <w:color w:val="002060"/>
          <w:sz w:val="68"/>
          <w:szCs w:val="68"/>
        </w:rPr>
        <w:t>Conclusion</w:t>
      </w:r>
    </w:p>
    <w:p w14:paraId="2B636D34">
      <w:pPr>
        <w:pStyle w:val="29"/>
        <w:numPr>
          <w:ilvl w:val="0"/>
          <w:numId w:val="22"/>
        </w:numPr>
        <w:rPr>
          <w:sz w:val="28"/>
          <w:szCs w:val="28"/>
        </w:rPr>
      </w:pPr>
      <w:r>
        <w:rPr>
          <w:sz w:val="28"/>
          <w:szCs w:val="28"/>
        </w:rPr>
        <w:t xml:space="preserve">The Water Quality Prediction system successfully demonstrates the application of machine learning and interactive web technologies to address a real-world problem: </w:t>
      </w:r>
      <w:r>
        <w:rPr>
          <w:b/>
          <w:bCs/>
          <w:sz w:val="28"/>
          <w:szCs w:val="28"/>
        </w:rPr>
        <w:t>determining the potability of water</w:t>
      </w:r>
      <w:r>
        <w:rPr>
          <w:sz w:val="28"/>
          <w:szCs w:val="28"/>
        </w:rPr>
        <w:t xml:space="preserve"> based on chemical characteristics. By combining robust data preprocessing, intelligent model selection, and an intuitive Streamlit-based user interface, the project offers both </w:t>
      </w:r>
      <w:r>
        <w:rPr>
          <w:b/>
          <w:bCs/>
          <w:sz w:val="28"/>
          <w:szCs w:val="28"/>
        </w:rPr>
        <w:t>technical accuracy</w:t>
      </w:r>
      <w:r>
        <w:rPr>
          <w:sz w:val="28"/>
          <w:szCs w:val="28"/>
        </w:rPr>
        <w:t xml:space="preserve"> and </w:t>
      </w:r>
      <w:r>
        <w:rPr>
          <w:b/>
          <w:bCs/>
          <w:sz w:val="28"/>
          <w:szCs w:val="28"/>
        </w:rPr>
        <w:t>usability</w:t>
      </w:r>
      <w:r>
        <w:rPr>
          <w:sz w:val="28"/>
          <w:szCs w:val="28"/>
        </w:rPr>
        <w:t xml:space="preserve"> for end-users, regardless of their data science background.</w:t>
      </w:r>
    </w:p>
    <w:p w14:paraId="206126A7">
      <w:pPr>
        <w:pStyle w:val="29"/>
        <w:numPr>
          <w:ilvl w:val="0"/>
          <w:numId w:val="37"/>
        </w:numPr>
        <w:rPr>
          <w:sz w:val="28"/>
          <w:szCs w:val="28"/>
        </w:rPr>
      </w:pPr>
      <w:r>
        <w:rPr>
          <w:sz w:val="28"/>
          <w:szCs w:val="28"/>
        </w:rPr>
        <w:t>Key achievements of the project include:</w:t>
      </w:r>
    </w:p>
    <w:p w14:paraId="4A14A870">
      <w:pPr>
        <w:numPr>
          <w:ilvl w:val="0"/>
          <w:numId w:val="67"/>
        </w:numPr>
        <w:rPr>
          <w:sz w:val="28"/>
          <w:szCs w:val="28"/>
        </w:rPr>
      </w:pPr>
      <w:r>
        <w:t xml:space="preserve"> </w:t>
      </w:r>
      <w:r>
        <w:rPr>
          <w:b/>
          <w:bCs/>
          <w:sz w:val="28"/>
          <w:szCs w:val="28"/>
        </w:rPr>
        <w:t>Effective Machine Learning Pipeline</w:t>
      </w:r>
      <w:r>
        <w:rPr>
          <w:sz w:val="28"/>
          <w:szCs w:val="28"/>
        </w:rPr>
        <w:t>:</w:t>
      </w:r>
    </w:p>
    <w:p w14:paraId="158EAD60">
      <w:pPr>
        <w:numPr>
          <w:ilvl w:val="1"/>
          <w:numId w:val="67"/>
        </w:numPr>
      </w:pPr>
      <w:r>
        <w:t>Preprocessing handled missing data, scaling, and normalization.</w:t>
      </w:r>
    </w:p>
    <w:p w14:paraId="1D9E09CE">
      <w:pPr>
        <w:numPr>
          <w:ilvl w:val="1"/>
          <w:numId w:val="67"/>
        </w:numPr>
      </w:pPr>
      <w:r>
        <w:t xml:space="preserve">Ensemble models like </w:t>
      </w:r>
      <w:r>
        <w:rPr>
          <w:b/>
          <w:bCs/>
        </w:rPr>
        <w:t>Random Forest</w:t>
      </w:r>
      <w:r>
        <w:t xml:space="preserve"> and </w:t>
      </w:r>
      <w:r>
        <w:rPr>
          <w:b/>
          <w:bCs/>
        </w:rPr>
        <w:t>XGBoost</w:t>
      </w:r>
      <w:r>
        <w:t xml:space="preserve"> delivered high accuracy and robustness.</w:t>
      </w:r>
    </w:p>
    <w:p w14:paraId="52EAD3B7">
      <w:pPr>
        <w:numPr>
          <w:ilvl w:val="1"/>
          <w:numId w:val="67"/>
        </w:numPr>
      </w:pPr>
      <w:r>
        <w:t>Model evaluation was grounded in accuracy scores and classification metrics.</w:t>
      </w:r>
    </w:p>
    <w:p w14:paraId="15C8EFF2">
      <w:pPr>
        <w:numPr>
          <w:ilvl w:val="0"/>
          <w:numId w:val="67"/>
        </w:numPr>
        <w:rPr>
          <w:sz w:val="28"/>
          <w:szCs w:val="28"/>
        </w:rPr>
      </w:pPr>
      <w:r>
        <w:t xml:space="preserve"> </w:t>
      </w:r>
      <w:r>
        <w:rPr>
          <w:b/>
          <w:bCs/>
          <w:sz w:val="28"/>
          <w:szCs w:val="28"/>
        </w:rPr>
        <w:t>Model Optimization</w:t>
      </w:r>
      <w:r>
        <w:rPr>
          <w:sz w:val="28"/>
          <w:szCs w:val="28"/>
        </w:rPr>
        <w:t>:</w:t>
      </w:r>
    </w:p>
    <w:p w14:paraId="58A9CFEF">
      <w:pPr>
        <w:numPr>
          <w:ilvl w:val="1"/>
          <w:numId w:val="67"/>
        </w:numPr>
      </w:pPr>
      <w:r>
        <w:t>Hyperparameter tuning enhanced predictive performance.</w:t>
      </w:r>
    </w:p>
    <w:p w14:paraId="059AE66F">
      <w:pPr>
        <w:numPr>
          <w:ilvl w:val="1"/>
          <w:numId w:val="67"/>
        </w:numPr>
      </w:pPr>
      <w:r>
        <w:t>Model saved using joblib for efficient and consistent deployment.</w:t>
      </w:r>
    </w:p>
    <w:p w14:paraId="2286E54D">
      <w:pPr>
        <w:numPr>
          <w:ilvl w:val="0"/>
          <w:numId w:val="67"/>
        </w:numPr>
        <w:rPr>
          <w:sz w:val="28"/>
          <w:szCs w:val="28"/>
        </w:rPr>
      </w:pPr>
      <w:r>
        <w:t xml:space="preserve"> </w:t>
      </w:r>
      <w:r>
        <w:rPr>
          <w:b/>
          <w:bCs/>
          <w:sz w:val="28"/>
          <w:szCs w:val="28"/>
        </w:rPr>
        <w:t>Streamlit App</w:t>
      </w:r>
      <w:r>
        <w:rPr>
          <w:sz w:val="28"/>
          <w:szCs w:val="28"/>
        </w:rPr>
        <w:t>:</w:t>
      </w:r>
    </w:p>
    <w:p w14:paraId="2C177E8F">
      <w:pPr>
        <w:numPr>
          <w:ilvl w:val="1"/>
          <w:numId w:val="67"/>
        </w:numPr>
      </w:pPr>
      <w:r>
        <w:t>Interactive UI with sliders, charts, and prediction tabs made the tool accessible.</w:t>
      </w:r>
    </w:p>
    <w:p w14:paraId="1C5F07A6">
      <w:pPr>
        <w:numPr>
          <w:ilvl w:val="1"/>
          <w:numId w:val="67"/>
        </w:numPr>
      </w:pPr>
      <w:r>
        <w:t>Real-time prediction feature gave instant, visual feedback on water safety.</w:t>
      </w:r>
    </w:p>
    <w:p w14:paraId="04B51AAA">
      <w:pPr>
        <w:numPr>
          <w:ilvl w:val="1"/>
          <w:numId w:val="67"/>
        </w:numPr>
      </w:pPr>
      <w:r>
        <w:t>Visualization modules improved transparency and understanding of data trends.</w:t>
      </w:r>
    </w:p>
    <w:p w14:paraId="32CC9771">
      <w:pPr>
        <w:numPr>
          <w:ilvl w:val="0"/>
          <w:numId w:val="67"/>
        </w:numPr>
        <w:rPr>
          <w:sz w:val="28"/>
          <w:szCs w:val="28"/>
        </w:rPr>
      </w:pPr>
      <w:r>
        <w:rPr>
          <w:b/>
          <w:bCs/>
          <w:sz w:val="28"/>
          <w:szCs w:val="28"/>
        </w:rPr>
        <w:t>Challenge Mitigation</w:t>
      </w:r>
      <w:r>
        <w:rPr>
          <w:sz w:val="28"/>
          <w:szCs w:val="28"/>
        </w:rPr>
        <w:t>:</w:t>
      </w:r>
    </w:p>
    <w:p w14:paraId="6DDA9FEB">
      <w:pPr>
        <w:numPr>
          <w:ilvl w:val="1"/>
          <w:numId w:val="67"/>
        </w:numPr>
      </w:pPr>
      <w:r>
        <w:t>Data quality, performance bottlenecks, and model usability were systematically addressed.</w:t>
      </w:r>
    </w:p>
    <w:p w14:paraId="7735DA5A">
      <w:pPr>
        <w:numPr>
          <w:ilvl w:val="1"/>
          <w:numId w:val="67"/>
        </w:numPr>
      </w:pPr>
      <w:r>
        <w:t>Streamlit caching, modular structure, and scalable design improved reliability and user experience.</w:t>
      </w:r>
    </w:p>
    <w:p w14:paraId="6806A2C2">
      <w:pPr>
        <w:pStyle w:val="29"/>
        <w:numPr>
          <w:ilvl w:val="0"/>
          <w:numId w:val="22"/>
        </w:numPr>
        <w:rPr>
          <w:sz w:val="28"/>
          <w:szCs w:val="28"/>
        </w:rPr>
      </w:pPr>
      <w:r>
        <w:rPr>
          <w:sz w:val="28"/>
          <w:szCs w:val="28"/>
        </w:rPr>
        <w:t xml:space="preserve">In conclusion, the system provides a </w:t>
      </w:r>
      <w:r>
        <w:rPr>
          <w:b/>
          <w:bCs/>
          <w:sz w:val="28"/>
          <w:szCs w:val="28"/>
        </w:rPr>
        <w:t>comprehensive and deployable solution</w:t>
      </w:r>
      <w:r>
        <w:rPr>
          <w:sz w:val="28"/>
          <w:szCs w:val="28"/>
        </w:rPr>
        <w:t xml:space="preserve"> that not only meets the project objective—</w:t>
      </w:r>
      <w:r>
        <w:rPr>
          <w:b/>
          <w:bCs/>
          <w:sz w:val="28"/>
          <w:szCs w:val="28"/>
        </w:rPr>
        <w:t>predicting water safety</w:t>
      </w:r>
      <w:r>
        <w:rPr>
          <w:sz w:val="28"/>
          <w:szCs w:val="28"/>
        </w:rPr>
        <w:t>—but also educates and empowers users through its friendly interface and data transparency. It serves as a practical example of how machine learning and web technologies can converge to deliver socially impactful applications.</w:t>
      </w:r>
    </w:p>
    <w:p w14:paraId="5FFF8CC8">
      <w:pPr>
        <w:pStyle w:val="29"/>
        <w:numPr>
          <w:ilvl w:val="0"/>
          <w:numId w:val="28"/>
        </w:numPr>
        <w:rPr>
          <w:rFonts w:ascii="Bell MT" w:hAnsi="Bell MT" w:cs="Times New Roman"/>
          <w:color w:val="002060"/>
          <w:sz w:val="64"/>
          <w:szCs w:val="64"/>
        </w:rPr>
      </w:pPr>
      <w:r>
        <w:rPr>
          <w:rFonts w:ascii="Bell MT" w:hAnsi="Bell MT" w:cs="Times New Roman"/>
          <w:b/>
          <w:bCs/>
          <w:color w:val="002060"/>
          <w:sz w:val="64"/>
          <w:szCs w:val="64"/>
        </w:rPr>
        <w:t>References</w:t>
      </w:r>
    </w:p>
    <w:p w14:paraId="09164A68">
      <w:pPr>
        <w:numPr>
          <w:ilvl w:val="0"/>
          <w:numId w:val="68"/>
        </w:numPr>
      </w:pPr>
      <w:r>
        <w:rPr>
          <w:b/>
          <w:bCs/>
        </w:rPr>
        <w:t>Bishop, C. M.</w:t>
      </w:r>
      <w:r>
        <w:t xml:space="preserve"> (2006). </w:t>
      </w:r>
      <w:r>
        <w:rPr>
          <w:i/>
          <w:iCs/>
        </w:rPr>
        <w:t>Pattern Recognition and Machine Learning</w:t>
      </w:r>
      <w:r>
        <w:t>. Springer.</w:t>
      </w:r>
    </w:p>
    <w:p w14:paraId="037A2070">
      <w:pPr>
        <w:numPr>
          <w:ilvl w:val="0"/>
          <w:numId w:val="68"/>
        </w:numPr>
      </w:pPr>
      <w:r>
        <w:rPr>
          <w:b/>
          <w:bCs/>
        </w:rPr>
        <w:t>Scikit-learn Documentation.</w:t>
      </w:r>
      <w:r>
        <w:t xml:space="preserve"> (n.d.). </w:t>
      </w:r>
      <w:r>
        <w:rPr>
          <w:i/>
          <w:iCs/>
        </w:rPr>
        <w:t>User Guide</w:t>
      </w:r>
      <w:r>
        <w:t xml:space="preserve"> — Scikit-learn 0.24.2.</w:t>
      </w:r>
    </w:p>
    <w:p w14:paraId="66821650">
      <w:pPr>
        <w:numPr>
          <w:ilvl w:val="0"/>
          <w:numId w:val="68"/>
        </w:numPr>
      </w:pPr>
      <w:r>
        <w:rPr>
          <w:b/>
          <w:bCs/>
        </w:rPr>
        <w:t>McKinney, W.</w:t>
      </w:r>
      <w:r>
        <w:t xml:space="preserve"> (2017). </w:t>
      </w:r>
      <w:r>
        <w:rPr>
          <w:i/>
          <w:iCs/>
        </w:rPr>
        <w:t>Python for Data Analysis: Data Wrangling with Pandas, NumPy, and IPython</w:t>
      </w:r>
      <w:r>
        <w:t>. O'Reilly Media.</w:t>
      </w:r>
    </w:p>
    <w:p w14:paraId="246AA1A1">
      <w:pPr>
        <w:numPr>
          <w:ilvl w:val="0"/>
          <w:numId w:val="68"/>
        </w:numPr>
      </w:pPr>
      <w:r>
        <w:rPr>
          <w:b/>
          <w:bCs/>
        </w:rPr>
        <w:t>Streamlit Documentation.</w:t>
      </w:r>
      <w:r>
        <w:t xml:space="preserve"> (n.d.). </w:t>
      </w:r>
      <w:r>
        <w:rPr>
          <w:i/>
          <w:iCs/>
        </w:rPr>
        <w:t>Streamlit: The Fastest Way to Build Data Apps</w:t>
      </w:r>
      <w:r>
        <w:t>.</w:t>
      </w:r>
    </w:p>
    <w:p w14:paraId="3F41F277">
      <w:pPr>
        <w:pStyle w:val="29"/>
        <w:numPr>
          <w:ilvl w:val="0"/>
          <w:numId w:val="68"/>
        </w:numPr>
      </w:pPr>
      <w:r>
        <w:rPr>
          <w:b/>
          <w:bCs/>
        </w:rPr>
        <w:t>Tianqi, C., &amp; Chen, T.</w:t>
      </w:r>
      <w:r>
        <w:t xml:space="preserve"> (2016). </w:t>
      </w:r>
      <w:r>
        <w:rPr>
          <w:i/>
          <w:iCs/>
        </w:rPr>
        <w:t>XGBoost: A Scalable Tree Boosting System</w:t>
      </w:r>
      <w:r>
        <w:t>.</w:t>
      </w:r>
    </w:p>
    <w:p w14:paraId="4F9DD6FC">
      <w:pPr>
        <w:numPr>
          <w:ilvl w:val="0"/>
          <w:numId w:val="68"/>
        </w:numPr>
      </w:pPr>
      <w:r>
        <w:rPr>
          <w:b/>
          <w:bCs/>
        </w:rPr>
        <w:t>Kuhn, M., &amp; Johnson, K.</w:t>
      </w:r>
      <w:r>
        <w:t xml:space="preserve"> (2013). </w:t>
      </w:r>
      <w:r>
        <w:rPr>
          <w:i/>
          <w:iCs/>
        </w:rPr>
        <w:t>Applied Predictive Modeling</w:t>
      </w:r>
      <w:r>
        <w:t>. Springer.</w:t>
      </w:r>
    </w:p>
    <w:p w14:paraId="166762FB">
      <w:pPr>
        <w:numPr>
          <w:ilvl w:val="0"/>
          <w:numId w:val="68"/>
        </w:numPr>
      </w:pPr>
      <w:r>
        <w:rPr>
          <w:b/>
          <w:bCs/>
        </w:rPr>
        <w:t>Reyes, A., &amp; Jha, M.</w:t>
      </w:r>
      <w:r>
        <w:t xml:space="preserve"> (2020). </w:t>
      </w:r>
      <w:r>
        <w:rPr>
          <w:i/>
          <w:iCs/>
        </w:rPr>
        <w:t>Water Quality Assessment: A Practical Approach</w:t>
      </w:r>
      <w:r>
        <w:t>. Springer.</w:t>
      </w:r>
    </w:p>
    <w:p w14:paraId="133E9D82">
      <w:pPr>
        <w:numPr>
          <w:ilvl w:val="0"/>
          <w:numId w:val="68"/>
        </w:numPr>
      </w:pPr>
      <w:r>
        <w:rPr>
          <w:b/>
          <w:bCs/>
        </w:rPr>
        <w:t>Scikit-learn User Guide: Random Forest Classifier.</w:t>
      </w:r>
      <w:r>
        <w:t xml:space="preserve"> (n.d.).</w:t>
      </w:r>
    </w:p>
    <w:p w14:paraId="6A837148">
      <w:pPr>
        <w:pStyle w:val="29"/>
      </w:pPr>
    </w:p>
    <w:p w14:paraId="3635073D">
      <w:pPr>
        <w:ind w:left="720"/>
      </w:pPr>
    </w:p>
    <w:p w14:paraId="6DEE3FF1">
      <w:pPr>
        <w:rPr>
          <w:rFonts w:ascii="Times New Roman" w:hAnsi="Times New Roman" w:cs="Times New Roman"/>
          <w:sz w:val="28"/>
          <w:szCs w:val="28"/>
        </w:rPr>
      </w:pPr>
    </w:p>
    <w:p w14:paraId="6DD8497D"/>
    <w:p w14:paraId="39BAFA0C"/>
    <w:p w14:paraId="43C425DC"/>
    <w:p w14:paraId="6CEEBAC1"/>
    <w:p w14:paraId="47B68091">
      <w:pPr>
        <w:rPr>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Bell MT">
    <w:altName w:val="PMingLiU-ExtB"/>
    <w:panose1 w:val="02020503060305020303"/>
    <w:charset w:val="00"/>
    <w:family w:val="roman"/>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Arial Rounded MT Bold">
    <w:altName w:val="Arial"/>
    <w:panose1 w:val="020F0704030504030204"/>
    <w:charset w:val="00"/>
    <w:family w:val="swiss"/>
    <w:pitch w:val="default"/>
    <w:sig w:usb0="00000000" w:usb1="00000000" w:usb2="00000000" w:usb3="00000000" w:csb0="00000001" w:csb1="00000000"/>
  </w:font>
  <w:font w:name="Segoe UI Emoji">
    <w:panose1 w:val="020B0502040204020203"/>
    <w:charset w:val="00"/>
    <w:family w:val="swiss"/>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45881"/>
    <w:multiLevelType w:val="multilevel"/>
    <w:tmpl w:val="03145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260620"/>
    <w:multiLevelType w:val="multilevel"/>
    <w:tmpl w:val="0326062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F7556D"/>
    <w:multiLevelType w:val="multilevel"/>
    <w:tmpl w:val="03F75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0568CB"/>
    <w:multiLevelType w:val="multilevel"/>
    <w:tmpl w:val="040568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0D24AE"/>
    <w:multiLevelType w:val="multilevel"/>
    <w:tmpl w:val="040D24A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5">
    <w:nsid w:val="0739340D"/>
    <w:multiLevelType w:val="multilevel"/>
    <w:tmpl w:val="07393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8763DB9"/>
    <w:multiLevelType w:val="multilevel"/>
    <w:tmpl w:val="08763DB9"/>
    <w:lvl w:ilvl="0" w:tentative="0">
      <w:start w:val="1"/>
      <w:numFmt w:val="bullet"/>
      <w:lvlText w:val="o"/>
      <w:lvlJc w:val="left"/>
      <w:pPr>
        <w:ind w:left="630" w:hanging="360"/>
      </w:pPr>
      <w:rPr>
        <w:rFonts w:hint="default" w:ascii="Courier New" w:hAnsi="Courier New" w:cs="Courier New"/>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7">
    <w:nsid w:val="0E3D6218"/>
    <w:multiLevelType w:val="multilevel"/>
    <w:tmpl w:val="0E3D621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0FA728B9"/>
    <w:multiLevelType w:val="multilevel"/>
    <w:tmpl w:val="0FA72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0AD6564"/>
    <w:multiLevelType w:val="multilevel"/>
    <w:tmpl w:val="10AD65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2754147"/>
    <w:multiLevelType w:val="multilevel"/>
    <w:tmpl w:val="127541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2A73A8B"/>
    <w:multiLevelType w:val="multilevel"/>
    <w:tmpl w:val="12A73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38051CA"/>
    <w:multiLevelType w:val="multilevel"/>
    <w:tmpl w:val="13805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418095A"/>
    <w:multiLevelType w:val="multilevel"/>
    <w:tmpl w:val="1418095A"/>
    <w:lvl w:ilvl="0" w:tentative="0">
      <w:start w:val="1"/>
      <w:numFmt w:val="bullet"/>
      <w:lvlText w:val="o"/>
      <w:lvlJc w:val="left"/>
      <w:pPr>
        <w:ind w:left="450" w:hanging="360"/>
      </w:pPr>
      <w:rPr>
        <w:rFonts w:hint="default" w:ascii="Courier New" w:hAnsi="Courier New" w:cs="Courier New"/>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4">
    <w:nsid w:val="155D35A8"/>
    <w:multiLevelType w:val="multilevel"/>
    <w:tmpl w:val="155D3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6457780"/>
    <w:multiLevelType w:val="multilevel"/>
    <w:tmpl w:val="164577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6C36B9B"/>
    <w:multiLevelType w:val="multilevel"/>
    <w:tmpl w:val="16C36B9B"/>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7">
    <w:nsid w:val="17C92C5F"/>
    <w:multiLevelType w:val="multilevel"/>
    <w:tmpl w:val="17C92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89C4908"/>
    <w:multiLevelType w:val="multilevel"/>
    <w:tmpl w:val="189C4908"/>
    <w:lvl w:ilvl="0" w:tentative="0">
      <w:start w:val="1"/>
      <w:numFmt w:val="bullet"/>
      <w:lvlText w:val=""/>
      <w:lvlJc w:val="left"/>
      <w:pPr>
        <w:ind w:left="360" w:hanging="360"/>
      </w:pPr>
      <w:rPr>
        <w:rFonts w:hint="default" w:ascii="Wingdings" w:hAnsi="Wingdings"/>
        <w:sz w:val="36"/>
        <w:szCs w:val="36"/>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1D9470AF"/>
    <w:multiLevelType w:val="multilevel"/>
    <w:tmpl w:val="1D9470A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CD64FEF"/>
    <w:multiLevelType w:val="multilevel"/>
    <w:tmpl w:val="2CD64F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0352F3D"/>
    <w:multiLevelType w:val="multilevel"/>
    <w:tmpl w:val="30352F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B364491"/>
    <w:multiLevelType w:val="multilevel"/>
    <w:tmpl w:val="3B364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BC40E17"/>
    <w:multiLevelType w:val="multilevel"/>
    <w:tmpl w:val="3BC40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D6459E0"/>
    <w:multiLevelType w:val="multilevel"/>
    <w:tmpl w:val="3D6459E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EDC2FC0"/>
    <w:multiLevelType w:val="multilevel"/>
    <w:tmpl w:val="3EDC2F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0AB2BDE"/>
    <w:multiLevelType w:val="multilevel"/>
    <w:tmpl w:val="40AB2B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58F31CA"/>
    <w:multiLevelType w:val="multilevel"/>
    <w:tmpl w:val="458F3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5EB0FA9"/>
    <w:multiLevelType w:val="multilevel"/>
    <w:tmpl w:val="45EB0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730390D"/>
    <w:multiLevelType w:val="multilevel"/>
    <w:tmpl w:val="473039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EC46F9E"/>
    <w:multiLevelType w:val="multilevel"/>
    <w:tmpl w:val="4EC46F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FAA628E"/>
    <w:multiLevelType w:val="multilevel"/>
    <w:tmpl w:val="4FAA6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07E4B18"/>
    <w:multiLevelType w:val="multilevel"/>
    <w:tmpl w:val="507E4B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0F810BF"/>
    <w:multiLevelType w:val="multilevel"/>
    <w:tmpl w:val="50F81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1D47705"/>
    <w:multiLevelType w:val="multilevel"/>
    <w:tmpl w:val="51D477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90" w:hanging="360"/>
      </w:pPr>
      <w:rPr>
        <w:rFonts w:hint="default" w:ascii="Courier New" w:hAnsi="Courier New" w:cs="Courier New"/>
      </w:rPr>
    </w:lvl>
    <w:lvl w:ilvl="2" w:tentative="0">
      <w:start w:val="1"/>
      <w:numFmt w:val="bullet"/>
      <w:lvlText w:val=""/>
      <w:lvlJc w:val="left"/>
      <w:pPr>
        <w:ind w:left="1620" w:hanging="360"/>
      </w:pPr>
      <w:rPr>
        <w:rFonts w:hint="default" w:ascii="Wingdings" w:hAnsi="Wingdings"/>
      </w:rPr>
    </w:lvl>
    <w:lvl w:ilvl="3" w:tentative="0">
      <w:start w:val="1"/>
      <w:numFmt w:val="bullet"/>
      <w:lvlText w:val=""/>
      <w:lvlJc w:val="left"/>
      <w:pPr>
        <w:ind w:left="2340" w:hanging="360"/>
      </w:pPr>
      <w:rPr>
        <w:rFonts w:hint="default" w:ascii="Symbol" w:hAnsi="Symbol"/>
      </w:rPr>
    </w:lvl>
    <w:lvl w:ilvl="4" w:tentative="0">
      <w:start w:val="1"/>
      <w:numFmt w:val="bullet"/>
      <w:lvlText w:val="o"/>
      <w:lvlJc w:val="left"/>
      <w:pPr>
        <w:ind w:left="3060" w:hanging="360"/>
      </w:pPr>
      <w:rPr>
        <w:rFonts w:hint="default" w:ascii="Courier New" w:hAnsi="Courier New" w:cs="Courier New"/>
      </w:rPr>
    </w:lvl>
    <w:lvl w:ilvl="5" w:tentative="0">
      <w:start w:val="1"/>
      <w:numFmt w:val="bullet"/>
      <w:lvlText w:val=""/>
      <w:lvlJc w:val="left"/>
      <w:pPr>
        <w:ind w:left="3780" w:hanging="360"/>
      </w:pPr>
      <w:rPr>
        <w:rFonts w:hint="default" w:ascii="Wingdings" w:hAnsi="Wingdings"/>
      </w:rPr>
    </w:lvl>
    <w:lvl w:ilvl="6" w:tentative="0">
      <w:start w:val="1"/>
      <w:numFmt w:val="bullet"/>
      <w:lvlText w:val=""/>
      <w:lvlJc w:val="left"/>
      <w:pPr>
        <w:ind w:left="4500" w:hanging="360"/>
      </w:pPr>
      <w:rPr>
        <w:rFonts w:hint="default" w:ascii="Symbol" w:hAnsi="Symbol"/>
      </w:rPr>
    </w:lvl>
    <w:lvl w:ilvl="7" w:tentative="0">
      <w:start w:val="1"/>
      <w:numFmt w:val="bullet"/>
      <w:lvlText w:val="o"/>
      <w:lvlJc w:val="left"/>
      <w:pPr>
        <w:ind w:left="5220" w:hanging="360"/>
      </w:pPr>
      <w:rPr>
        <w:rFonts w:hint="default" w:ascii="Courier New" w:hAnsi="Courier New" w:cs="Courier New"/>
      </w:rPr>
    </w:lvl>
    <w:lvl w:ilvl="8" w:tentative="0">
      <w:start w:val="1"/>
      <w:numFmt w:val="bullet"/>
      <w:lvlText w:val=""/>
      <w:lvlJc w:val="left"/>
      <w:pPr>
        <w:ind w:left="5940" w:hanging="360"/>
      </w:pPr>
      <w:rPr>
        <w:rFonts w:hint="default" w:ascii="Wingdings" w:hAnsi="Wingdings"/>
      </w:rPr>
    </w:lvl>
  </w:abstractNum>
  <w:abstractNum w:abstractNumId="35">
    <w:nsid w:val="51F2680C"/>
    <w:multiLevelType w:val="multilevel"/>
    <w:tmpl w:val="51F268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32A4C6D"/>
    <w:multiLevelType w:val="multilevel"/>
    <w:tmpl w:val="532A4C6D"/>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37">
    <w:nsid w:val="546A1C23"/>
    <w:multiLevelType w:val="multilevel"/>
    <w:tmpl w:val="546A1C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4795C6D"/>
    <w:multiLevelType w:val="multilevel"/>
    <w:tmpl w:val="54795C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6E251EB"/>
    <w:multiLevelType w:val="multilevel"/>
    <w:tmpl w:val="56E251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7A33F57"/>
    <w:multiLevelType w:val="multilevel"/>
    <w:tmpl w:val="57A33F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ABE0151"/>
    <w:multiLevelType w:val="multilevel"/>
    <w:tmpl w:val="5ABE015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42">
    <w:nsid w:val="5DBC42E6"/>
    <w:multiLevelType w:val="multilevel"/>
    <w:tmpl w:val="5DBC42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1500896"/>
    <w:multiLevelType w:val="multilevel"/>
    <w:tmpl w:val="61500896"/>
    <w:lvl w:ilvl="0" w:tentative="0">
      <w:start w:val="1"/>
      <w:numFmt w:val="bullet"/>
      <w:lvlText w:val=""/>
      <w:lvlJc w:val="left"/>
      <w:pPr>
        <w:ind w:left="360" w:hanging="360"/>
      </w:pPr>
      <w:rPr>
        <w:rFonts w:hint="default" w:ascii="Wingdings" w:hAnsi="Wingdings"/>
        <w:sz w:val="40"/>
        <w:szCs w:val="40"/>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44">
    <w:nsid w:val="61CF7BF4"/>
    <w:multiLevelType w:val="multilevel"/>
    <w:tmpl w:val="61CF7B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26577A3"/>
    <w:multiLevelType w:val="multilevel"/>
    <w:tmpl w:val="62657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2A4719C"/>
    <w:multiLevelType w:val="multilevel"/>
    <w:tmpl w:val="62A471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2AA71E4"/>
    <w:multiLevelType w:val="multilevel"/>
    <w:tmpl w:val="62AA71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38F2E57"/>
    <w:multiLevelType w:val="multilevel"/>
    <w:tmpl w:val="638F2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4667A05"/>
    <w:multiLevelType w:val="multilevel"/>
    <w:tmpl w:val="64667A0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64C34EDA"/>
    <w:multiLevelType w:val="multilevel"/>
    <w:tmpl w:val="64C34E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8B00553"/>
    <w:multiLevelType w:val="multilevel"/>
    <w:tmpl w:val="68B005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90250E6"/>
    <w:multiLevelType w:val="multilevel"/>
    <w:tmpl w:val="690250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9B80F9A"/>
    <w:multiLevelType w:val="multilevel"/>
    <w:tmpl w:val="69B80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AA219FF"/>
    <w:multiLevelType w:val="multilevel"/>
    <w:tmpl w:val="6AA21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F986E61"/>
    <w:multiLevelType w:val="multilevel"/>
    <w:tmpl w:val="6F986E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0942C27"/>
    <w:multiLevelType w:val="multilevel"/>
    <w:tmpl w:val="70942C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0FE1009"/>
    <w:multiLevelType w:val="multilevel"/>
    <w:tmpl w:val="70FE1009"/>
    <w:lvl w:ilvl="0" w:tentative="0">
      <w:start w:val="1"/>
      <w:numFmt w:val="bullet"/>
      <w:lvlText w:val=""/>
      <w:lvlJc w:val="left"/>
      <w:pPr>
        <w:ind w:left="63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748C7949"/>
    <w:multiLevelType w:val="multilevel"/>
    <w:tmpl w:val="748C79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4A363AB"/>
    <w:multiLevelType w:val="multilevel"/>
    <w:tmpl w:val="74A36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6573000"/>
    <w:multiLevelType w:val="multilevel"/>
    <w:tmpl w:val="76573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6B83572"/>
    <w:multiLevelType w:val="multilevel"/>
    <w:tmpl w:val="76B835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8B91F15"/>
    <w:multiLevelType w:val="multilevel"/>
    <w:tmpl w:val="78B91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AD45C2B"/>
    <w:multiLevelType w:val="multilevel"/>
    <w:tmpl w:val="7AD45C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4">
    <w:nsid w:val="7CEC3BDD"/>
    <w:multiLevelType w:val="multilevel"/>
    <w:tmpl w:val="7CEC3BDD"/>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5">
    <w:nsid w:val="7ECE664D"/>
    <w:multiLevelType w:val="multilevel"/>
    <w:tmpl w:val="7ECE6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F455597"/>
    <w:multiLevelType w:val="multilevel"/>
    <w:tmpl w:val="7F4555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FB05001"/>
    <w:multiLevelType w:val="multilevel"/>
    <w:tmpl w:val="7FB0500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8"/>
  </w:num>
  <w:num w:numId="2">
    <w:abstractNumId w:val="34"/>
  </w:num>
  <w:num w:numId="3">
    <w:abstractNumId w:val="41"/>
  </w:num>
  <w:num w:numId="4">
    <w:abstractNumId w:val="6"/>
  </w:num>
  <w:num w:numId="5">
    <w:abstractNumId w:val="19"/>
  </w:num>
  <w:num w:numId="6">
    <w:abstractNumId w:val="16"/>
  </w:num>
  <w:num w:numId="7">
    <w:abstractNumId w:val="7"/>
  </w:num>
  <w:num w:numId="8">
    <w:abstractNumId w:val="26"/>
  </w:num>
  <w:num w:numId="9">
    <w:abstractNumId w:val="39"/>
  </w:num>
  <w:num w:numId="10">
    <w:abstractNumId w:val="67"/>
  </w:num>
  <w:num w:numId="11">
    <w:abstractNumId w:val="63"/>
  </w:num>
  <w:num w:numId="12">
    <w:abstractNumId w:val="35"/>
  </w:num>
  <w:num w:numId="13">
    <w:abstractNumId w:val="1"/>
  </w:num>
  <w:num w:numId="14">
    <w:abstractNumId w:val="28"/>
  </w:num>
  <w:num w:numId="15">
    <w:abstractNumId w:val="13"/>
  </w:num>
  <w:num w:numId="16">
    <w:abstractNumId w:val="4"/>
  </w:num>
  <w:num w:numId="17">
    <w:abstractNumId w:val="58"/>
  </w:num>
  <w:num w:numId="18">
    <w:abstractNumId w:val="15"/>
  </w:num>
  <w:num w:numId="19">
    <w:abstractNumId w:val="37"/>
  </w:num>
  <w:num w:numId="20">
    <w:abstractNumId w:val="54"/>
  </w:num>
  <w:num w:numId="21">
    <w:abstractNumId w:val="23"/>
  </w:num>
  <w:num w:numId="22">
    <w:abstractNumId w:val="57"/>
  </w:num>
  <w:num w:numId="23">
    <w:abstractNumId w:val="53"/>
  </w:num>
  <w:num w:numId="24">
    <w:abstractNumId w:val="61"/>
  </w:num>
  <w:num w:numId="25">
    <w:abstractNumId w:val="52"/>
  </w:num>
  <w:num w:numId="26">
    <w:abstractNumId w:val="3"/>
  </w:num>
  <w:num w:numId="27">
    <w:abstractNumId w:val="9"/>
  </w:num>
  <w:num w:numId="28">
    <w:abstractNumId w:val="43"/>
  </w:num>
  <w:num w:numId="29">
    <w:abstractNumId w:val="60"/>
  </w:num>
  <w:num w:numId="30">
    <w:abstractNumId w:val="20"/>
  </w:num>
  <w:num w:numId="31">
    <w:abstractNumId w:val="29"/>
  </w:num>
  <w:num w:numId="32">
    <w:abstractNumId w:val="38"/>
  </w:num>
  <w:num w:numId="33">
    <w:abstractNumId w:val="14"/>
  </w:num>
  <w:num w:numId="34">
    <w:abstractNumId w:val="42"/>
  </w:num>
  <w:num w:numId="35">
    <w:abstractNumId w:val="33"/>
  </w:num>
  <w:num w:numId="36">
    <w:abstractNumId w:val="55"/>
  </w:num>
  <w:num w:numId="37">
    <w:abstractNumId w:val="36"/>
  </w:num>
  <w:num w:numId="38">
    <w:abstractNumId w:val="51"/>
  </w:num>
  <w:num w:numId="39">
    <w:abstractNumId w:val="32"/>
  </w:num>
  <w:num w:numId="40">
    <w:abstractNumId w:val="0"/>
  </w:num>
  <w:num w:numId="41">
    <w:abstractNumId w:val="64"/>
  </w:num>
  <w:num w:numId="42">
    <w:abstractNumId w:val="48"/>
  </w:num>
  <w:num w:numId="43">
    <w:abstractNumId w:val="44"/>
  </w:num>
  <w:num w:numId="44">
    <w:abstractNumId w:val="24"/>
  </w:num>
  <w:num w:numId="45">
    <w:abstractNumId w:val="31"/>
  </w:num>
  <w:num w:numId="46">
    <w:abstractNumId w:val="12"/>
  </w:num>
  <w:num w:numId="47">
    <w:abstractNumId w:val="45"/>
  </w:num>
  <w:num w:numId="48">
    <w:abstractNumId w:val="22"/>
  </w:num>
  <w:num w:numId="49">
    <w:abstractNumId w:val="65"/>
  </w:num>
  <w:num w:numId="50">
    <w:abstractNumId w:val="62"/>
  </w:num>
  <w:num w:numId="51">
    <w:abstractNumId w:val="21"/>
  </w:num>
  <w:num w:numId="52">
    <w:abstractNumId w:val="56"/>
  </w:num>
  <w:num w:numId="53">
    <w:abstractNumId w:val="50"/>
  </w:num>
  <w:num w:numId="54">
    <w:abstractNumId w:val="10"/>
  </w:num>
  <w:num w:numId="55">
    <w:abstractNumId w:val="40"/>
  </w:num>
  <w:num w:numId="56">
    <w:abstractNumId w:val="5"/>
  </w:num>
  <w:num w:numId="57">
    <w:abstractNumId w:val="47"/>
  </w:num>
  <w:num w:numId="58">
    <w:abstractNumId w:val="11"/>
  </w:num>
  <w:num w:numId="59">
    <w:abstractNumId w:val="2"/>
  </w:num>
  <w:num w:numId="60">
    <w:abstractNumId w:val="8"/>
  </w:num>
  <w:num w:numId="61">
    <w:abstractNumId w:val="66"/>
  </w:num>
  <w:num w:numId="62">
    <w:abstractNumId w:val="30"/>
  </w:num>
  <w:num w:numId="63">
    <w:abstractNumId w:val="17"/>
  </w:num>
  <w:num w:numId="64">
    <w:abstractNumId w:val="25"/>
  </w:num>
  <w:num w:numId="65">
    <w:abstractNumId w:val="46"/>
  </w:num>
  <w:num w:numId="66">
    <w:abstractNumId w:val="27"/>
  </w:num>
  <w:num w:numId="67">
    <w:abstractNumId w:val="59"/>
  </w:num>
  <w:num w:numId="6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2A"/>
    <w:rsid w:val="000324E5"/>
    <w:rsid w:val="0005040E"/>
    <w:rsid w:val="00065E73"/>
    <w:rsid w:val="00074F62"/>
    <w:rsid w:val="000B1D2A"/>
    <w:rsid w:val="000C5BB9"/>
    <w:rsid w:val="000E021D"/>
    <w:rsid w:val="001D1A5A"/>
    <w:rsid w:val="001F7D86"/>
    <w:rsid w:val="00274A62"/>
    <w:rsid w:val="00354B49"/>
    <w:rsid w:val="003C2371"/>
    <w:rsid w:val="003D79E0"/>
    <w:rsid w:val="004049C6"/>
    <w:rsid w:val="0047056E"/>
    <w:rsid w:val="00471922"/>
    <w:rsid w:val="004C4947"/>
    <w:rsid w:val="004D5070"/>
    <w:rsid w:val="004F2D33"/>
    <w:rsid w:val="005762EB"/>
    <w:rsid w:val="005B1E0E"/>
    <w:rsid w:val="005C0C20"/>
    <w:rsid w:val="005E65F5"/>
    <w:rsid w:val="00694270"/>
    <w:rsid w:val="006E4F83"/>
    <w:rsid w:val="007315F5"/>
    <w:rsid w:val="00735F3D"/>
    <w:rsid w:val="007B0F24"/>
    <w:rsid w:val="007D53A3"/>
    <w:rsid w:val="007D57B9"/>
    <w:rsid w:val="007E76A7"/>
    <w:rsid w:val="00805686"/>
    <w:rsid w:val="008360FA"/>
    <w:rsid w:val="00867354"/>
    <w:rsid w:val="00877C5B"/>
    <w:rsid w:val="00A13B22"/>
    <w:rsid w:val="00A45DF6"/>
    <w:rsid w:val="00A86CAC"/>
    <w:rsid w:val="00B01054"/>
    <w:rsid w:val="00B26909"/>
    <w:rsid w:val="00B64C8C"/>
    <w:rsid w:val="00BC7466"/>
    <w:rsid w:val="00C13A32"/>
    <w:rsid w:val="00C43832"/>
    <w:rsid w:val="00C82A3B"/>
    <w:rsid w:val="00D02256"/>
    <w:rsid w:val="00D26B63"/>
    <w:rsid w:val="00D30425"/>
    <w:rsid w:val="00D77CBC"/>
    <w:rsid w:val="00DC367F"/>
    <w:rsid w:val="00E238FC"/>
    <w:rsid w:val="00EF211D"/>
    <w:rsid w:val="00F75074"/>
    <w:rsid w:val="00FC01A4"/>
    <w:rsid w:val="00FF338A"/>
    <w:rsid w:val="00FF5B8A"/>
    <w:rsid w:val="5CDF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63570-C13D-4AEC-A6F6-9E7009244A01}">
  <ds:schemaRefs/>
</ds:datastoreItem>
</file>

<file path=docProps/app.xml><?xml version="1.0" encoding="utf-8"?>
<Properties xmlns="http://schemas.openxmlformats.org/officeDocument/2006/extended-properties" xmlns:vt="http://schemas.openxmlformats.org/officeDocument/2006/docPropsVTypes">
  <Template>Normal</Template>
  <Pages>21</Pages>
  <Words>3585</Words>
  <Characters>20440</Characters>
  <Lines>170</Lines>
  <Paragraphs>47</Paragraphs>
  <TotalTime>0</TotalTime>
  <ScaleCrop>false</ScaleCrop>
  <LinksUpToDate>false</LinksUpToDate>
  <CharactersWithSpaces>23978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2025-05-04T06:34:00Z</dcterms:created>
  <dc:creator>mihret emeru</dc:creator>
  <cp:lastModifiedBy>yenigus mekdelawite</cp:lastModifiedBy>
  <dcterms:modified xsi:type="dcterms:W3CDTF">2025-05-08T16:40:23Z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CB06309BF6064FB8804AE70F3A32E123_12</vt:lpwstr>
  </property>
</Properties>
</file>