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6500T.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ndle compensation systems for • Grease lubrication system spindle and structure • 2-axis rotary/tilt table • Easy operator access to - Turning function • Spindle cooling provided as machine standard (DVF 6500T, 8000T, 8000T/50) • Automation • Ballscrew shaft cooling system 3 BASIC STRUCTURE DVF 6500/8000 series High rigidity and stable structure with direct axis drive. Table size Maximum workpiece size DVF 6500 ø650 x 600 mm DDVVFF 66550000 SSEERRIIEESS ø840 x H500 mm ø25.6 inch x 23.6 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The DN Solutions DVF series premium 5-axis vertical machining centers are built for high precision</w:t>
      </w:r>
    </w:p>
    <w:p>
      <w:pPr>
        <w:pStyle w:val="ListBullet"/>
      </w:pPr>
      <w:r>
        <w:t>machining of complex parts. The optional table turning function provides the additional flexibility</w:t>
      </w:r>
    </w:p>
    <w:p>
      <w:pPr>
        <w:pStyle w:val="ListBullet"/>
      </w:pPr>
      <w:r>
        <w:t>DN Solutions DVF 5-axis models, with</w:t>
      </w:r>
    </w:p>
    <w:p>
      <w:pPr>
        <w:pStyle w:val="ListBullet"/>
      </w:pPr>
      <w:r>
        <w:t>fully integrated tables, are available</w:t>
      </w:r>
    </w:p>
    <w:p>
      <w:pPr>
        <w:pStyle w:val="ListBullet"/>
      </w:pPr>
      <w:r>
        <w:t>5-axis machining centres.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2-axis rotary/tilt table • Easy operator access to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ø650 x 500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500 (1102.3)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C-axis DD Die &amp; Mold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• Highest stiffness • High torque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2450 (96.5)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2450 (96.5)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ø650 x 500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ø630 X H430 (ø24.8 X H16.9)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HSK-T63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18000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FANUC / SIEMENS / HEIDENHAIN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30/24 (40.2/32.2) {47.2/31.5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155 N·m {226Nm, Heidenhain only for skiving} (114.4 ft-lbs {166.8 ft-lbs})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18000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Highest stiffness</w:t>
      </w:r>
    </w:p>
    <w:p>
      <w:pPr>
        <w:pStyle w:val="ListBullet"/>
      </w:pPr>
      <w:r>
        <w:t>STANDARD | OPTIONAL SPECIFICATIONS</w:t>
      </w:r>
    </w:p>
    <w:p>
      <w:pPr>
        <w:pStyle w:val="ListBullet"/>
      </w:pPr>
      <w:r>
        <w:t>The newly-designed operation panel</w:t>
      </w:r>
    </w:p>
    <w:p>
      <w:pPr>
        <w:pStyle w:val="ListBullet"/>
      </w:pPr>
      <w:r>
        <w:t>USB &amp; ethernet (standard)</w:t>
      </w:r>
    </w:p>
    <w:p>
      <w:pPr>
        <w:pStyle w:val="ListBullet"/>
      </w:pPr>
      <w:r>
        <w:t>improves the c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machining of complex parts. The optional table t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rning f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nction provides the additional flexibility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