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BED" w:rsidRDefault="00ED7BED" w:rsidP="00CF3649">
      <w:pPr>
        <w:jc w:val="center"/>
      </w:pPr>
      <w:r>
        <w:t>6023 NW 107</w:t>
      </w:r>
      <w:r w:rsidRPr="00ED7BED">
        <w:rPr>
          <w:vertAlign w:val="superscript"/>
        </w:rPr>
        <w:t>th</w:t>
      </w:r>
      <w:r>
        <w:t xml:space="preserve"> Place</w:t>
      </w:r>
    </w:p>
    <w:p w:rsidR="00ED7BED" w:rsidRDefault="00ED7BED" w:rsidP="00CF3649">
      <w:pPr>
        <w:jc w:val="center"/>
      </w:pPr>
      <w:r>
        <w:t>Alachua, Florida 32615</w:t>
      </w:r>
    </w:p>
    <w:p w:rsidR="00ED7BED" w:rsidRDefault="00ED7BED" w:rsidP="00CF3649">
      <w:pPr>
        <w:jc w:val="center"/>
      </w:pPr>
      <w:r>
        <w:t xml:space="preserve">EIN: </w:t>
      </w:r>
      <w:r>
        <w:rPr>
          <w:color w:val="262626"/>
          <w:sz w:val="22"/>
          <w:szCs w:val="22"/>
        </w:rPr>
        <w:t>46-4846664</w:t>
      </w:r>
    </w:p>
    <w:p w:rsidR="00ED7BED" w:rsidRDefault="00ED7BED" w:rsidP="00404D58"/>
    <w:p w:rsidR="00ED7BED" w:rsidRDefault="00ED7BED" w:rsidP="00404D58">
      <w:r>
        <w:t>April 12, 2014</w:t>
      </w:r>
    </w:p>
    <w:p w:rsidR="00ED7BED" w:rsidRDefault="00ED7BED" w:rsidP="00404D58"/>
    <w:p w:rsidR="00ED7BED" w:rsidRDefault="00ED7BED" w:rsidP="00404D58">
      <w:r>
        <w:t>Internal Revenue Service</w:t>
      </w:r>
    </w:p>
    <w:p w:rsidR="00ED7BED" w:rsidRDefault="00ED7BED" w:rsidP="00404D58">
      <w:r>
        <w:t>PO Box 12192</w:t>
      </w:r>
    </w:p>
    <w:p w:rsidR="00ED7BED" w:rsidRDefault="00ED7BED" w:rsidP="00404D58">
      <w:r>
        <w:t>Covington, Kentucky, 41012-0192</w:t>
      </w:r>
    </w:p>
    <w:p w:rsidR="00ED7BED" w:rsidRDefault="00ED7BED" w:rsidP="00404D58"/>
    <w:p w:rsidR="00ED7BED" w:rsidRPr="006960BC" w:rsidRDefault="00ED7BED" w:rsidP="00404D58">
      <w:pPr>
        <w:rPr>
          <w:b/>
          <w:color w:val="262626"/>
          <w:sz w:val="22"/>
          <w:szCs w:val="22"/>
        </w:rPr>
      </w:pPr>
      <w:r w:rsidRPr="006960BC">
        <w:rPr>
          <w:b/>
        </w:rPr>
        <w:t xml:space="preserve">Re: </w:t>
      </w:r>
      <w:r w:rsidRPr="006960BC">
        <w:rPr>
          <w:b/>
          <w:color w:val="262626"/>
          <w:sz w:val="22"/>
          <w:szCs w:val="22"/>
        </w:rPr>
        <w:t xml:space="preserve">Request for Expedite Process of 1023 Application of </w:t>
      </w:r>
      <w:proofErr w:type="spellStart"/>
      <w:r w:rsidRPr="006960BC">
        <w:rPr>
          <w:b/>
          <w:color w:val="262626"/>
          <w:sz w:val="22"/>
          <w:szCs w:val="22"/>
        </w:rPr>
        <w:t>Bestowers</w:t>
      </w:r>
      <w:proofErr w:type="spellEnd"/>
      <w:r w:rsidRPr="006960BC">
        <w:rPr>
          <w:b/>
          <w:color w:val="262626"/>
          <w:sz w:val="22"/>
          <w:szCs w:val="22"/>
        </w:rPr>
        <w:t xml:space="preserve"> Foundation, Inc.</w:t>
      </w:r>
    </w:p>
    <w:p w:rsidR="00ED7BED" w:rsidRDefault="00ED7BED" w:rsidP="00404D58">
      <w:pPr>
        <w:rPr>
          <w:color w:val="262626"/>
          <w:sz w:val="22"/>
          <w:szCs w:val="22"/>
        </w:rPr>
      </w:pPr>
      <w:r>
        <w:rPr>
          <w:color w:val="262626"/>
          <w:sz w:val="22"/>
          <w:szCs w:val="22"/>
        </w:rPr>
        <w:t xml:space="preserve"> </w:t>
      </w:r>
    </w:p>
    <w:p w:rsidR="00ED7BED" w:rsidRDefault="00ED7BED" w:rsidP="00404D58"/>
    <w:p w:rsidR="00404D58" w:rsidRDefault="00ED7BED" w:rsidP="00404D58">
      <w:r>
        <w:t>Dear Sir or Madam:</w:t>
      </w:r>
    </w:p>
    <w:p w:rsidR="00ED7BED" w:rsidRDefault="00ED7BED" w:rsidP="00404D58"/>
    <w:p w:rsidR="00ED7BED" w:rsidRDefault="00ED7BED" w:rsidP="00404D58">
      <w:r>
        <w:t>We are writing to request an expedited processing of our Form 1023, Application for Recognition of Exemption Under Section 501 (c</w:t>
      </w:r>
      <w:proofErr w:type="gramStart"/>
      <w:r>
        <w:t>)(</w:t>
      </w:r>
      <w:proofErr w:type="gramEnd"/>
      <w:r>
        <w:t>3) of the Internal Revenue Code.</w:t>
      </w:r>
    </w:p>
    <w:p w:rsidR="00223DA2" w:rsidRDefault="00223DA2" w:rsidP="00404D58"/>
    <w:p w:rsidR="00223DA2" w:rsidRDefault="00223DA2" w:rsidP="00404D58">
      <w:r>
        <w:t xml:space="preserve">Although </w:t>
      </w:r>
      <w:proofErr w:type="spellStart"/>
      <w:r>
        <w:t>Bestowers</w:t>
      </w:r>
      <w:proofErr w:type="spellEnd"/>
      <w:r>
        <w:t xml:space="preserve"> Foundation is new entity, we have generated considerable interest from potential donors. Most of the donors require </w:t>
      </w:r>
      <w:proofErr w:type="spellStart"/>
      <w:r>
        <w:t>Bestowers</w:t>
      </w:r>
      <w:proofErr w:type="spellEnd"/>
      <w:r>
        <w:t xml:space="preserve"> Foundation to have certificate of exemption under 501(c</w:t>
      </w:r>
      <w:proofErr w:type="gramStart"/>
      <w:r>
        <w:t>)(</w:t>
      </w:r>
      <w:proofErr w:type="gramEnd"/>
      <w:r>
        <w:t xml:space="preserve">3) from Internal Revenue Service. </w:t>
      </w:r>
    </w:p>
    <w:p w:rsidR="00223DA2" w:rsidRDefault="00223DA2" w:rsidP="00404D58"/>
    <w:p w:rsidR="00223DA2" w:rsidRDefault="00223DA2" w:rsidP="00404D58">
      <w:r>
        <w:t xml:space="preserve">One of the major activities of </w:t>
      </w:r>
      <w:proofErr w:type="spellStart"/>
      <w:r>
        <w:t>Bestowers</w:t>
      </w:r>
      <w:proofErr w:type="spellEnd"/>
      <w:r>
        <w:t xml:space="preserve"> Foundation is raising funds publicly which is very much dependent of getting 501(c</w:t>
      </w:r>
      <w:proofErr w:type="gramStart"/>
      <w:r>
        <w:t>)(</w:t>
      </w:r>
      <w:proofErr w:type="gramEnd"/>
      <w:r>
        <w:t xml:space="preserve">3) recognition. </w:t>
      </w:r>
    </w:p>
    <w:p w:rsidR="00223DA2" w:rsidRDefault="00223DA2" w:rsidP="00404D58"/>
    <w:p w:rsidR="00223DA2" w:rsidRDefault="006960BC" w:rsidP="00404D58">
      <w:r>
        <w:t xml:space="preserve">We have established online payment mechanism via </w:t>
      </w:r>
      <w:proofErr w:type="spellStart"/>
      <w:r>
        <w:t>Bestowers</w:t>
      </w:r>
      <w:proofErr w:type="spellEnd"/>
      <w:r>
        <w:t xml:space="preserve"> Foundation website using </w:t>
      </w:r>
      <w:proofErr w:type="spellStart"/>
      <w:r>
        <w:t>Paypal’s</w:t>
      </w:r>
      <w:proofErr w:type="spellEnd"/>
      <w:r>
        <w:t xml:space="preserve"> service. </w:t>
      </w:r>
      <w:proofErr w:type="spellStart"/>
      <w:r>
        <w:t>Paypal’s</w:t>
      </w:r>
      <w:proofErr w:type="spellEnd"/>
      <w:r>
        <w:t xml:space="preserve"> discounted service fees are only for organization that got 501(c</w:t>
      </w:r>
      <w:proofErr w:type="gramStart"/>
      <w:r>
        <w:t>)(</w:t>
      </w:r>
      <w:proofErr w:type="gramEnd"/>
      <w:r>
        <w:t>3) recognition.</w:t>
      </w:r>
    </w:p>
    <w:p w:rsidR="006960BC" w:rsidRDefault="006960BC" w:rsidP="00404D58"/>
    <w:p w:rsidR="006960BC" w:rsidRDefault="006960BC" w:rsidP="00404D58">
      <w:r>
        <w:t xml:space="preserve">In summary, without 501(c)(3) recognition certification from Internal Revenue Service, </w:t>
      </w:r>
      <w:proofErr w:type="spellStart"/>
      <w:r>
        <w:t>Bestowers</w:t>
      </w:r>
      <w:proofErr w:type="spellEnd"/>
      <w:r>
        <w:t xml:space="preserve"> Foundation would have difficult time approaching public for raising funds to help the people in need!</w:t>
      </w:r>
    </w:p>
    <w:p w:rsidR="006960BC" w:rsidRDefault="006960BC" w:rsidP="00404D58"/>
    <w:p w:rsidR="006960BC" w:rsidRDefault="006960BC" w:rsidP="00404D58">
      <w:r>
        <w:t xml:space="preserve">Based on the information discussed above, we respectfully request an expedited processing of our 1023 application. If there are any </w:t>
      </w:r>
      <w:bookmarkStart w:id="0" w:name="_GoBack"/>
      <w:bookmarkEnd w:id="0"/>
      <w:r>
        <w:t>questions or if additional information is needed, please contact me at 571-358-7801.</w:t>
      </w:r>
    </w:p>
    <w:p w:rsidR="006960BC" w:rsidRDefault="006960BC" w:rsidP="00404D58"/>
    <w:p w:rsidR="006960BC" w:rsidRDefault="006960BC" w:rsidP="00404D58">
      <w:r>
        <w:t>Sincerely,</w:t>
      </w:r>
    </w:p>
    <w:p w:rsidR="006960BC" w:rsidRDefault="006960BC" w:rsidP="00404D58"/>
    <w:p w:rsidR="00564EC7" w:rsidRDefault="00564EC7" w:rsidP="00404D58"/>
    <w:p w:rsidR="00564EC7" w:rsidRDefault="00564EC7" w:rsidP="00404D58"/>
    <w:p w:rsidR="006960BC" w:rsidRDefault="006960BC" w:rsidP="00404D58">
      <w:r>
        <w:t>Reza U. Nabi</w:t>
      </w:r>
    </w:p>
    <w:p w:rsidR="006960BC" w:rsidRDefault="006960BC" w:rsidP="00404D58">
      <w:r>
        <w:t xml:space="preserve">Director / President </w:t>
      </w:r>
    </w:p>
    <w:p w:rsidR="006960BC" w:rsidRDefault="006960BC" w:rsidP="00404D58">
      <w:proofErr w:type="spellStart"/>
      <w:r>
        <w:t>Bestowers</w:t>
      </w:r>
      <w:proofErr w:type="spellEnd"/>
      <w:r>
        <w:t xml:space="preserve"> Foundation, Inc.</w:t>
      </w:r>
    </w:p>
    <w:p w:rsidR="006960BC" w:rsidRDefault="006960BC" w:rsidP="00404D58"/>
    <w:p w:rsidR="00223DA2" w:rsidRDefault="00223DA2" w:rsidP="00404D58"/>
    <w:p w:rsidR="00223DA2" w:rsidRDefault="00223DA2" w:rsidP="00404D58"/>
    <w:p w:rsidR="00C73E11" w:rsidRDefault="00C73E11" w:rsidP="00404D58"/>
    <w:p w:rsidR="00C73E11" w:rsidRDefault="00C73E11" w:rsidP="00404D58"/>
    <w:p w:rsidR="00223DA2" w:rsidRDefault="00223DA2" w:rsidP="00404D58"/>
    <w:p w:rsidR="00223DA2" w:rsidRDefault="00223DA2" w:rsidP="00404D58"/>
    <w:p w:rsidR="00223DA2" w:rsidRDefault="00223DA2" w:rsidP="00404D58">
      <w:r>
        <w:rPr>
          <w:noProof/>
        </w:rPr>
        <w:drawing>
          <wp:inline distT="0" distB="0" distL="0" distR="0" wp14:anchorId="68690262" wp14:editId="0D0D0D70">
            <wp:extent cx="5943600" cy="2656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BED" w:rsidRDefault="00ED7BED" w:rsidP="00404D58"/>
    <w:p w:rsidR="00ED7BED" w:rsidRDefault="00ED7BED" w:rsidP="00404D58"/>
    <w:p w:rsidR="00404D58" w:rsidRDefault="00404D58" w:rsidP="00404D58"/>
    <w:p w:rsidR="00404D58" w:rsidRDefault="00404D58" w:rsidP="00404D58"/>
    <w:p w:rsidR="002514EE" w:rsidRDefault="00965672"/>
    <w:sectPr w:rsidR="00251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D58"/>
    <w:rsid w:val="00223DA2"/>
    <w:rsid w:val="00404D58"/>
    <w:rsid w:val="00564EC7"/>
    <w:rsid w:val="00674B0A"/>
    <w:rsid w:val="006960BC"/>
    <w:rsid w:val="00965672"/>
    <w:rsid w:val="00985551"/>
    <w:rsid w:val="009F0E3C"/>
    <w:rsid w:val="009F3A22"/>
    <w:rsid w:val="00A966E8"/>
    <w:rsid w:val="00C73E11"/>
    <w:rsid w:val="00CF3649"/>
    <w:rsid w:val="00D13D7A"/>
    <w:rsid w:val="00D87500"/>
    <w:rsid w:val="00E1026F"/>
    <w:rsid w:val="00E96BB4"/>
    <w:rsid w:val="00ED7BED"/>
    <w:rsid w:val="00FE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D5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D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DA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D5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D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DA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5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USPTO</dc:creator>
  <cp:lastModifiedBy>USPTO</cp:lastModifiedBy>
  <cp:revision>3</cp:revision>
  <dcterms:created xsi:type="dcterms:W3CDTF">2014-04-06T16:18:00Z</dcterms:created>
  <dcterms:modified xsi:type="dcterms:W3CDTF">2014-04-06T16:18:00Z</dcterms:modified>
</cp:coreProperties>
</file>