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48B" w:rsidRPr="00C138B9" w:rsidRDefault="00D367BF" w:rsidP="00D367BF">
      <w:pPr>
        <w:widowControl/>
        <w:jc w:val="center"/>
        <w:rPr>
          <w:rFonts w:ascii="Times New Roman" w:hAnsi="Times New Roman" w:cs="Times New Roman"/>
          <w:b/>
          <w:color w:val="000000"/>
          <w:sz w:val="44"/>
          <w:szCs w:val="44"/>
        </w:rPr>
      </w:pPr>
      <w:r>
        <w:rPr>
          <w:rFonts w:ascii="Times New Roman" w:hAnsi="Times New Roman" w:cs="Times New Roman"/>
          <w:b/>
          <w:noProof/>
          <w:color w:val="000000"/>
          <w:sz w:val="44"/>
          <w:szCs w:val="44"/>
          <w:lang w:eastAsia="en-US"/>
        </w:rPr>
        <w:drawing>
          <wp:inline distT="0" distB="0" distL="0" distR="0" wp14:anchorId="2A9E7106" wp14:editId="1B62C12F">
            <wp:extent cx="1685925" cy="1685925"/>
            <wp:effectExtent l="0" t="0" r="0" b="0"/>
            <wp:docPr id="1" name="Picture 1" descr="C:\Users\rnabi\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nabi\Download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rsidR="0023618B" w:rsidRPr="003B7A0C" w:rsidRDefault="00233232" w:rsidP="002B3C33">
      <w:pPr>
        <w:widowControl/>
        <w:jc w:val="center"/>
        <w:rPr>
          <w:rFonts w:ascii="Times New Roman" w:hAnsi="Times New Roman" w:cs="Times New Roman"/>
          <w:b/>
          <w:bCs/>
          <w:color w:val="000000"/>
          <w:sz w:val="24"/>
          <w:szCs w:val="24"/>
        </w:rPr>
      </w:pPr>
      <w:r>
        <w:rPr>
          <w:rFonts w:ascii="Times New Roman" w:hAnsi="Times New Roman" w:cs="Times New Roman"/>
          <w:b/>
          <w:color w:val="000000"/>
          <w:sz w:val="40"/>
          <w:szCs w:val="44"/>
          <w:u w:val="single"/>
        </w:rPr>
        <w:t>BESTOWERS FOUNDATION, INC.</w:t>
      </w:r>
    </w:p>
    <w:p w:rsidR="0023618B" w:rsidRPr="003B7A0C" w:rsidRDefault="0023618B" w:rsidP="0023618B">
      <w:pPr>
        <w:widowControl/>
        <w:jc w:val="center"/>
        <w:rPr>
          <w:rFonts w:ascii="Times New Roman" w:hAnsi="Times New Roman" w:cs="Times New Roman"/>
          <w:color w:val="000000"/>
          <w:sz w:val="24"/>
          <w:szCs w:val="32"/>
        </w:rPr>
      </w:pPr>
      <w:r w:rsidRPr="003B7A0C">
        <w:rPr>
          <w:rFonts w:ascii="Times New Roman" w:hAnsi="Times New Roman" w:cs="Times New Roman"/>
          <w:color w:val="000000"/>
          <w:sz w:val="24"/>
          <w:szCs w:val="32"/>
        </w:rPr>
        <w:t xml:space="preserve">A </w:t>
      </w:r>
      <w:r w:rsidR="00E70562">
        <w:rPr>
          <w:rFonts w:ascii="Times New Roman" w:hAnsi="Times New Roman" w:cs="Times New Roman"/>
          <w:color w:val="000000"/>
          <w:sz w:val="24"/>
          <w:szCs w:val="32"/>
        </w:rPr>
        <w:t>Florida</w:t>
      </w:r>
      <w:r w:rsidRPr="003B7A0C">
        <w:rPr>
          <w:rFonts w:ascii="Times New Roman" w:hAnsi="Times New Roman" w:cs="Times New Roman"/>
          <w:color w:val="000000"/>
          <w:sz w:val="24"/>
          <w:szCs w:val="32"/>
        </w:rPr>
        <w:t xml:space="preserve"> Non-profit Public Benefit Corporation</w:t>
      </w:r>
    </w:p>
    <w:p w:rsidR="00705B2D" w:rsidRPr="00A85E9F" w:rsidRDefault="00705B2D">
      <w:pPr>
        <w:widowControl/>
        <w:rPr>
          <w:rFonts w:ascii="Times New Roman" w:hAnsi="Times New Roman" w:cs="Times New Roman"/>
          <w:color w:val="000000"/>
          <w:sz w:val="26"/>
          <w:szCs w:val="24"/>
        </w:rPr>
      </w:pPr>
    </w:p>
    <w:p w:rsidR="0043634F" w:rsidRPr="003B7A0C" w:rsidRDefault="00705B2D" w:rsidP="003B13D4">
      <w:pPr>
        <w:widowControl/>
        <w:jc w:val="center"/>
        <w:rPr>
          <w:rFonts w:ascii="Times New Roman" w:hAnsi="Times New Roman" w:cs="Times New Roman"/>
          <w:b/>
          <w:color w:val="000000"/>
          <w:sz w:val="36"/>
          <w:szCs w:val="40"/>
        </w:rPr>
      </w:pPr>
      <w:r w:rsidRPr="003B7A0C">
        <w:rPr>
          <w:rFonts w:ascii="Times New Roman" w:hAnsi="Times New Roman" w:cs="Times New Roman"/>
          <w:b/>
          <w:color w:val="000000"/>
          <w:sz w:val="36"/>
          <w:szCs w:val="40"/>
        </w:rPr>
        <w:t>A</w:t>
      </w:r>
      <w:r w:rsidR="0043634F" w:rsidRPr="003B7A0C">
        <w:rPr>
          <w:rFonts w:ascii="Times New Roman" w:hAnsi="Times New Roman" w:cs="Times New Roman"/>
          <w:b/>
          <w:color w:val="000000"/>
          <w:sz w:val="36"/>
          <w:szCs w:val="40"/>
        </w:rPr>
        <w:t xml:space="preserve">RTICLES OF </w:t>
      </w:r>
    </w:p>
    <w:p w:rsidR="007051D9" w:rsidRPr="003B7A0C" w:rsidRDefault="0043634F" w:rsidP="003B13D4">
      <w:pPr>
        <w:widowControl/>
        <w:jc w:val="center"/>
        <w:rPr>
          <w:rFonts w:ascii="Times New Roman" w:hAnsi="Times New Roman" w:cs="Times New Roman"/>
          <w:b/>
          <w:color w:val="000000"/>
          <w:sz w:val="36"/>
          <w:szCs w:val="40"/>
        </w:rPr>
      </w:pPr>
      <w:r w:rsidRPr="003B7A0C">
        <w:rPr>
          <w:rFonts w:ascii="Times New Roman" w:hAnsi="Times New Roman" w:cs="Times New Roman"/>
          <w:b/>
          <w:color w:val="000000"/>
          <w:sz w:val="36"/>
          <w:szCs w:val="40"/>
        </w:rPr>
        <w:t>INCORPORATION</w:t>
      </w:r>
    </w:p>
    <w:p w:rsidR="00E93285" w:rsidRPr="00501B64" w:rsidRDefault="00E93285">
      <w:pPr>
        <w:widowControl/>
        <w:jc w:val="center"/>
        <w:rPr>
          <w:rFonts w:ascii="Times New Roman" w:hAnsi="Times New Roman" w:cs="Times New Roman"/>
          <w:b/>
          <w:color w:val="000000"/>
          <w:sz w:val="26"/>
          <w:szCs w:val="26"/>
        </w:rPr>
      </w:pPr>
    </w:p>
    <w:p w:rsidR="00705B2D" w:rsidRPr="00501B64" w:rsidRDefault="00154D33">
      <w:pPr>
        <w:widowControl/>
        <w:jc w:val="center"/>
        <w:rPr>
          <w:rFonts w:ascii="Times New Roman" w:hAnsi="Times New Roman" w:cs="Times New Roman"/>
          <w:b/>
          <w:color w:val="000000"/>
          <w:sz w:val="26"/>
          <w:szCs w:val="26"/>
        </w:rPr>
      </w:pPr>
      <w:r w:rsidRPr="00501B64">
        <w:rPr>
          <w:rFonts w:ascii="Times New Roman" w:hAnsi="Times New Roman" w:cs="Times New Roman"/>
          <w:b/>
          <w:color w:val="000000"/>
          <w:sz w:val="26"/>
          <w:szCs w:val="26"/>
        </w:rPr>
        <w:t>ARTICLE I</w:t>
      </w:r>
    </w:p>
    <w:p w:rsidR="00705B2D" w:rsidRPr="00501B64" w:rsidRDefault="00705B2D">
      <w:pPr>
        <w:widowControl/>
        <w:jc w:val="center"/>
        <w:rPr>
          <w:rFonts w:ascii="Times New Roman" w:hAnsi="Times New Roman" w:cs="Times New Roman"/>
          <w:b/>
          <w:color w:val="000000"/>
          <w:sz w:val="26"/>
          <w:szCs w:val="26"/>
          <w:u w:val="single"/>
        </w:rPr>
      </w:pPr>
      <w:r w:rsidRPr="00501B64">
        <w:rPr>
          <w:rFonts w:ascii="Times New Roman" w:hAnsi="Times New Roman" w:cs="Times New Roman"/>
          <w:b/>
          <w:color w:val="000000"/>
          <w:sz w:val="26"/>
          <w:szCs w:val="26"/>
          <w:u w:val="single"/>
        </w:rPr>
        <w:t>NAME</w:t>
      </w:r>
    </w:p>
    <w:p w:rsidR="00705B2D" w:rsidRPr="00501B64" w:rsidRDefault="00705B2D">
      <w:pPr>
        <w:widowControl/>
        <w:rPr>
          <w:rFonts w:ascii="Times New Roman" w:hAnsi="Times New Roman" w:cs="Times New Roman"/>
          <w:b/>
          <w:color w:val="000000"/>
          <w:sz w:val="26"/>
          <w:szCs w:val="26"/>
        </w:rPr>
      </w:pPr>
    </w:p>
    <w:p w:rsidR="0023618B" w:rsidRPr="003B7A0C" w:rsidRDefault="008C564B" w:rsidP="008C564B">
      <w:pPr>
        <w:widowControl/>
        <w:numPr>
          <w:ilvl w:val="1"/>
          <w:numId w:val="5"/>
        </w:numPr>
        <w:rPr>
          <w:rFonts w:ascii="Times New Roman" w:hAnsi="Times New Roman" w:cs="Times New Roman"/>
          <w:b/>
          <w:color w:val="000000"/>
          <w:sz w:val="24"/>
          <w:szCs w:val="26"/>
        </w:rPr>
      </w:pPr>
      <w:r w:rsidRPr="003B7A0C">
        <w:rPr>
          <w:rFonts w:ascii="Times New Roman" w:hAnsi="Times New Roman" w:cs="Times New Roman"/>
          <w:b/>
          <w:color w:val="000000"/>
          <w:sz w:val="24"/>
          <w:szCs w:val="26"/>
        </w:rPr>
        <w:t xml:space="preserve"> N</w:t>
      </w:r>
      <w:r w:rsidR="0023618B" w:rsidRPr="003B7A0C">
        <w:rPr>
          <w:rFonts w:ascii="Times New Roman" w:hAnsi="Times New Roman" w:cs="Times New Roman"/>
          <w:b/>
          <w:color w:val="000000"/>
          <w:sz w:val="24"/>
          <w:szCs w:val="26"/>
        </w:rPr>
        <w:t>ame</w:t>
      </w:r>
    </w:p>
    <w:p w:rsidR="00D63393" w:rsidRPr="003B7A0C" w:rsidRDefault="00D63393" w:rsidP="003B7A0C">
      <w:pPr>
        <w:widowControl/>
        <w:jc w:val="both"/>
        <w:rPr>
          <w:rFonts w:ascii="Times New Roman" w:hAnsi="Times New Roman" w:cs="Times New Roman"/>
          <w:b/>
          <w:color w:val="000000"/>
          <w:sz w:val="24"/>
          <w:szCs w:val="26"/>
        </w:rPr>
      </w:pPr>
    </w:p>
    <w:p w:rsidR="00705B2D" w:rsidRPr="003B7A0C" w:rsidRDefault="0023618B" w:rsidP="003B7A0C">
      <w:pPr>
        <w:widowControl/>
        <w:jc w:val="both"/>
        <w:rPr>
          <w:rFonts w:ascii="Times New Roman" w:hAnsi="Times New Roman" w:cs="Times New Roman"/>
          <w:color w:val="000000"/>
          <w:sz w:val="24"/>
          <w:szCs w:val="26"/>
        </w:rPr>
      </w:pPr>
      <w:r w:rsidRPr="003B7A0C">
        <w:rPr>
          <w:rFonts w:ascii="Times New Roman" w:hAnsi="Times New Roman" w:cs="Times New Roman"/>
          <w:color w:val="000000"/>
          <w:sz w:val="24"/>
          <w:szCs w:val="26"/>
        </w:rPr>
        <w:t xml:space="preserve">The name of this </w:t>
      </w:r>
      <w:r w:rsidR="009349C8" w:rsidRPr="003B7A0C">
        <w:rPr>
          <w:rFonts w:ascii="Times New Roman" w:hAnsi="Times New Roman" w:cs="Times New Roman"/>
          <w:color w:val="000000"/>
          <w:sz w:val="24"/>
          <w:szCs w:val="26"/>
        </w:rPr>
        <w:t>c</w:t>
      </w:r>
      <w:r w:rsidR="00F2432C" w:rsidRPr="003B7A0C">
        <w:rPr>
          <w:rFonts w:ascii="Times New Roman" w:hAnsi="Times New Roman" w:cs="Times New Roman"/>
          <w:color w:val="000000"/>
          <w:sz w:val="24"/>
          <w:szCs w:val="26"/>
        </w:rPr>
        <w:t>orporation</w:t>
      </w:r>
      <w:r w:rsidRPr="003B7A0C">
        <w:rPr>
          <w:rFonts w:ascii="Times New Roman" w:hAnsi="Times New Roman" w:cs="Times New Roman"/>
          <w:color w:val="000000"/>
          <w:sz w:val="24"/>
          <w:szCs w:val="26"/>
        </w:rPr>
        <w:t xml:space="preserve"> shall be </w:t>
      </w:r>
      <w:r w:rsidR="00233232">
        <w:rPr>
          <w:rFonts w:ascii="Times New Roman" w:hAnsi="Times New Roman" w:cs="Times New Roman"/>
          <w:color w:val="000000"/>
          <w:sz w:val="24"/>
          <w:szCs w:val="26"/>
        </w:rPr>
        <w:t>BESTOWERS FOUNDATION, INC. hereinafter referred to as “BESTOWERS FOUNDATION”</w:t>
      </w:r>
      <w:r w:rsidR="007051D9" w:rsidRPr="003B7A0C">
        <w:rPr>
          <w:rFonts w:ascii="Times New Roman" w:hAnsi="Times New Roman" w:cs="Times New Roman"/>
          <w:color w:val="000000"/>
          <w:sz w:val="24"/>
          <w:szCs w:val="26"/>
        </w:rPr>
        <w:t>.</w:t>
      </w:r>
    </w:p>
    <w:p w:rsidR="00D63393" w:rsidRPr="00501B64" w:rsidRDefault="00D63393" w:rsidP="00A8094F">
      <w:pPr>
        <w:widowControl/>
        <w:rPr>
          <w:rFonts w:ascii="Times New Roman" w:hAnsi="Times New Roman" w:cs="Times New Roman"/>
          <w:b/>
          <w:color w:val="000000"/>
          <w:sz w:val="26"/>
          <w:szCs w:val="26"/>
        </w:rPr>
      </w:pPr>
    </w:p>
    <w:p w:rsidR="00705B2D" w:rsidRPr="00501B64" w:rsidRDefault="00705B2D">
      <w:pPr>
        <w:widowControl/>
        <w:jc w:val="center"/>
        <w:rPr>
          <w:rFonts w:ascii="Times New Roman" w:hAnsi="Times New Roman" w:cs="Times New Roman"/>
          <w:b/>
          <w:color w:val="000000"/>
          <w:sz w:val="26"/>
          <w:szCs w:val="26"/>
        </w:rPr>
      </w:pPr>
      <w:r w:rsidRPr="00501B64">
        <w:rPr>
          <w:rFonts w:ascii="Times New Roman" w:hAnsi="Times New Roman" w:cs="Times New Roman"/>
          <w:b/>
          <w:color w:val="000000"/>
          <w:sz w:val="26"/>
          <w:szCs w:val="26"/>
        </w:rPr>
        <w:t>ARTICLE II</w:t>
      </w:r>
    </w:p>
    <w:p w:rsidR="00705B2D" w:rsidRPr="00501B64" w:rsidRDefault="00705B2D">
      <w:pPr>
        <w:widowControl/>
        <w:jc w:val="center"/>
        <w:rPr>
          <w:rFonts w:ascii="Times New Roman" w:hAnsi="Times New Roman" w:cs="Times New Roman"/>
          <w:b/>
          <w:color w:val="000000"/>
          <w:sz w:val="26"/>
          <w:szCs w:val="26"/>
          <w:u w:val="single"/>
        </w:rPr>
      </w:pPr>
      <w:r w:rsidRPr="00501B64">
        <w:rPr>
          <w:rFonts w:ascii="Times New Roman" w:hAnsi="Times New Roman" w:cs="Times New Roman"/>
          <w:b/>
          <w:color w:val="000000"/>
          <w:sz w:val="26"/>
          <w:szCs w:val="26"/>
          <w:u w:val="single"/>
        </w:rPr>
        <w:t>DURATION</w:t>
      </w:r>
    </w:p>
    <w:p w:rsidR="00D63393" w:rsidRPr="003B7A0C" w:rsidRDefault="00D66F50" w:rsidP="00D63393">
      <w:pPr>
        <w:widowControl/>
        <w:rPr>
          <w:rFonts w:ascii="Times New Roman" w:hAnsi="Times New Roman" w:cs="Times New Roman"/>
          <w:b/>
          <w:color w:val="000000"/>
          <w:sz w:val="24"/>
          <w:szCs w:val="26"/>
        </w:rPr>
      </w:pPr>
      <w:r w:rsidRPr="003B7A0C">
        <w:rPr>
          <w:rFonts w:ascii="Times New Roman" w:hAnsi="Times New Roman" w:cs="Times New Roman"/>
          <w:b/>
          <w:color w:val="000000"/>
          <w:sz w:val="24"/>
          <w:szCs w:val="26"/>
        </w:rPr>
        <w:t>2.01 Duration</w:t>
      </w:r>
    </w:p>
    <w:p w:rsidR="00D63393" w:rsidRPr="003B7A0C" w:rsidRDefault="00D63393" w:rsidP="00D63393">
      <w:pPr>
        <w:widowControl/>
        <w:rPr>
          <w:rFonts w:ascii="Times New Roman" w:hAnsi="Times New Roman" w:cs="Times New Roman"/>
          <w:b/>
          <w:color w:val="000000"/>
          <w:sz w:val="24"/>
          <w:szCs w:val="26"/>
        </w:rPr>
      </w:pPr>
    </w:p>
    <w:p w:rsidR="00D63393" w:rsidRPr="00A8094F" w:rsidRDefault="00705B2D" w:rsidP="00D63393">
      <w:pPr>
        <w:widowControl/>
        <w:rPr>
          <w:rFonts w:ascii="Times New Roman" w:hAnsi="Times New Roman" w:cs="Times New Roman"/>
          <w:color w:val="000000"/>
          <w:sz w:val="24"/>
          <w:szCs w:val="26"/>
        </w:rPr>
      </w:pPr>
      <w:r w:rsidRPr="003B7A0C">
        <w:rPr>
          <w:rFonts w:ascii="Times New Roman" w:hAnsi="Times New Roman" w:cs="Times New Roman"/>
          <w:color w:val="000000"/>
          <w:sz w:val="24"/>
          <w:szCs w:val="26"/>
        </w:rPr>
        <w:t xml:space="preserve">The period of duration of the </w:t>
      </w:r>
      <w:r w:rsidR="00C450E0" w:rsidRPr="003B7A0C">
        <w:rPr>
          <w:rFonts w:ascii="Times New Roman" w:hAnsi="Times New Roman" w:cs="Times New Roman"/>
          <w:color w:val="000000"/>
          <w:sz w:val="24"/>
          <w:szCs w:val="26"/>
        </w:rPr>
        <w:t>c</w:t>
      </w:r>
      <w:r w:rsidR="00F2432C" w:rsidRPr="003B7A0C">
        <w:rPr>
          <w:rFonts w:ascii="Times New Roman" w:hAnsi="Times New Roman" w:cs="Times New Roman"/>
          <w:color w:val="000000"/>
          <w:sz w:val="24"/>
          <w:szCs w:val="26"/>
        </w:rPr>
        <w:t>orporation</w:t>
      </w:r>
      <w:r w:rsidR="00A8094F">
        <w:rPr>
          <w:rFonts w:ascii="Times New Roman" w:hAnsi="Times New Roman" w:cs="Times New Roman"/>
          <w:color w:val="000000"/>
          <w:sz w:val="24"/>
          <w:szCs w:val="26"/>
        </w:rPr>
        <w:t xml:space="preserve"> is perpetual. </w:t>
      </w:r>
    </w:p>
    <w:p w:rsidR="00705B2D" w:rsidRPr="00A85E9F" w:rsidRDefault="00705B2D" w:rsidP="00A85E9F">
      <w:pPr>
        <w:pStyle w:val="BodyTextIndent"/>
        <w:spacing w:before="0" w:line="240" w:lineRule="auto"/>
        <w:ind w:left="0"/>
        <w:jc w:val="center"/>
        <w:rPr>
          <w:color w:val="000000"/>
          <w:sz w:val="26"/>
          <w:szCs w:val="26"/>
        </w:rPr>
      </w:pPr>
    </w:p>
    <w:p w:rsidR="00705B2D" w:rsidRPr="00A85E9F" w:rsidRDefault="00705B2D" w:rsidP="00A85E9F">
      <w:pPr>
        <w:jc w:val="center"/>
        <w:rPr>
          <w:rFonts w:ascii="Times New Roman" w:hAnsi="Times New Roman"/>
          <w:b/>
          <w:bCs/>
          <w:color w:val="000000"/>
          <w:sz w:val="26"/>
          <w:szCs w:val="26"/>
        </w:rPr>
      </w:pPr>
      <w:r w:rsidRPr="00A85E9F">
        <w:rPr>
          <w:rFonts w:ascii="Times New Roman" w:hAnsi="Times New Roman"/>
          <w:b/>
          <w:bCs/>
          <w:color w:val="000000"/>
          <w:sz w:val="26"/>
          <w:szCs w:val="26"/>
        </w:rPr>
        <w:t>ARTICLE III</w:t>
      </w:r>
    </w:p>
    <w:p w:rsidR="00D63393" w:rsidRPr="002B3C33" w:rsidRDefault="00705B2D" w:rsidP="002B3C33">
      <w:pPr>
        <w:jc w:val="center"/>
        <w:rPr>
          <w:rFonts w:ascii="Times New Roman" w:hAnsi="Times New Roman"/>
          <w:b/>
          <w:bCs/>
          <w:color w:val="000000"/>
          <w:sz w:val="26"/>
          <w:szCs w:val="26"/>
          <w:u w:val="single"/>
        </w:rPr>
      </w:pPr>
      <w:r w:rsidRPr="00A85E9F">
        <w:rPr>
          <w:rFonts w:ascii="Times New Roman" w:hAnsi="Times New Roman"/>
          <w:b/>
          <w:bCs/>
          <w:color w:val="000000"/>
          <w:sz w:val="26"/>
          <w:szCs w:val="26"/>
          <w:u w:val="single"/>
        </w:rPr>
        <w:t>PURPOSE</w:t>
      </w:r>
    </w:p>
    <w:p w:rsidR="00D63393" w:rsidRPr="00501B64" w:rsidRDefault="00D63393" w:rsidP="00A85E9F">
      <w:pPr>
        <w:pStyle w:val="Default"/>
      </w:pPr>
    </w:p>
    <w:p w:rsidR="00D63393" w:rsidRPr="003B7A0C" w:rsidRDefault="00705B2D" w:rsidP="003B7A0C">
      <w:pPr>
        <w:pStyle w:val="BodyTextIndent"/>
        <w:spacing w:line="240" w:lineRule="auto"/>
        <w:ind w:left="0"/>
        <w:jc w:val="both"/>
        <w:rPr>
          <w:b/>
          <w:bCs/>
          <w:color w:val="000000"/>
        </w:rPr>
      </w:pPr>
      <w:r w:rsidRPr="003B7A0C">
        <w:rPr>
          <w:b/>
          <w:bCs/>
          <w:color w:val="000000"/>
        </w:rPr>
        <w:t>3.01</w:t>
      </w:r>
      <w:r w:rsidR="00261F31" w:rsidRPr="003B7A0C">
        <w:rPr>
          <w:b/>
          <w:bCs/>
          <w:color w:val="000000"/>
        </w:rPr>
        <w:t xml:space="preserve">   </w:t>
      </w:r>
      <w:r w:rsidR="00D63393" w:rsidRPr="003B7A0C">
        <w:rPr>
          <w:b/>
          <w:bCs/>
          <w:color w:val="000000"/>
        </w:rPr>
        <w:t xml:space="preserve"> Purpose</w:t>
      </w:r>
    </w:p>
    <w:p w:rsidR="00D63393" w:rsidRPr="003B7A0C" w:rsidRDefault="00D63393" w:rsidP="003B7A0C">
      <w:pPr>
        <w:pStyle w:val="BodyTextIndent"/>
        <w:spacing w:line="240" w:lineRule="auto"/>
        <w:ind w:left="0"/>
        <w:jc w:val="both"/>
        <w:rPr>
          <w:b/>
          <w:bCs/>
          <w:color w:val="000000"/>
        </w:rPr>
      </w:pPr>
    </w:p>
    <w:p w:rsidR="003B7A0C" w:rsidRDefault="00244DC7" w:rsidP="00243504">
      <w:pPr>
        <w:pStyle w:val="BodyTextIndent2"/>
        <w:spacing w:line="240" w:lineRule="auto"/>
        <w:ind w:left="0"/>
        <w:jc w:val="both"/>
        <w:rPr>
          <w:color w:val="000000"/>
        </w:rPr>
      </w:pPr>
      <w:r w:rsidRPr="003B7A0C">
        <w:rPr>
          <w:color w:val="000000"/>
        </w:rPr>
        <w:t xml:space="preserve">           </w:t>
      </w:r>
      <w:r w:rsidR="003B7A0C">
        <w:rPr>
          <w:color w:val="000000"/>
        </w:rPr>
        <w:t xml:space="preserve"> </w:t>
      </w:r>
      <w:r w:rsidR="00E70562">
        <w:rPr>
          <w:color w:val="000000"/>
        </w:rPr>
        <w:t>BESTOWERS FOUNDATION</w:t>
      </w:r>
      <w:r w:rsidR="0077099D" w:rsidRPr="003B7A0C">
        <w:rPr>
          <w:color w:val="000000"/>
        </w:rPr>
        <w:t xml:space="preserve"> is a non-profit co</w:t>
      </w:r>
      <w:r w:rsidR="003B7A0C">
        <w:rPr>
          <w:color w:val="000000"/>
        </w:rPr>
        <w:t xml:space="preserve">rporation and shall </w:t>
      </w:r>
      <w:r w:rsidR="00243504">
        <w:rPr>
          <w:color w:val="000000"/>
        </w:rPr>
        <w:t xml:space="preserve">operate exclusively </w:t>
      </w:r>
      <w:r w:rsidR="00243504" w:rsidRPr="003B7A0C">
        <w:rPr>
          <w:color w:val="000000"/>
        </w:rPr>
        <w:t>for</w:t>
      </w:r>
    </w:p>
    <w:p w:rsidR="00C7171C" w:rsidRDefault="003B7A0C" w:rsidP="00765F51">
      <w:pPr>
        <w:pStyle w:val="BodyTextIndent2"/>
        <w:spacing w:line="240" w:lineRule="auto"/>
        <w:ind w:left="0"/>
        <w:jc w:val="both"/>
        <w:rPr>
          <w:color w:val="000000"/>
        </w:rPr>
      </w:pPr>
      <w:r>
        <w:rPr>
          <w:color w:val="000000"/>
        </w:rPr>
        <w:t xml:space="preserve">            </w:t>
      </w:r>
      <w:proofErr w:type="gramStart"/>
      <w:r w:rsidR="00C7171C">
        <w:rPr>
          <w:color w:val="000000"/>
        </w:rPr>
        <w:t>charitable</w:t>
      </w:r>
      <w:proofErr w:type="gramEnd"/>
      <w:r w:rsidR="00321BB3">
        <w:rPr>
          <w:color w:val="000000"/>
        </w:rPr>
        <w:t>, educational and religious purposes</w:t>
      </w:r>
      <w:r w:rsidR="0077099D" w:rsidRPr="003B7A0C">
        <w:rPr>
          <w:color w:val="000000"/>
        </w:rPr>
        <w:t xml:space="preserve"> within the meaning of Section 501 (c)(3) of the Internal Revenue Code, or the corresponding section</w:t>
      </w:r>
      <w:r w:rsidR="00FE63CB">
        <w:rPr>
          <w:color w:val="000000"/>
        </w:rPr>
        <w:t xml:space="preserve"> of any future Federal tax code. Toward said purposes, BESTOWERS FOUNDATION may do the following:</w:t>
      </w:r>
    </w:p>
    <w:p w:rsidR="00CE6AE6" w:rsidRDefault="006A0D6B" w:rsidP="00FE63CB">
      <w:pPr>
        <w:pStyle w:val="BodyTextIndent2"/>
        <w:spacing w:line="240" w:lineRule="auto"/>
        <w:ind w:left="0"/>
        <w:jc w:val="both"/>
        <w:rPr>
          <w:color w:val="FF0000"/>
        </w:rPr>
      </w:pPr>
      <w:r>
        <w:rPr>
          <w:color w:val="000000"/>
        </w:rPr>
        <w:tab/>
      </w:r>
      <w:r w:rsidRPr="003B7C6A">
        <w:rPr>
          <w:color w:val="FF0000"/>
        </w:rPr>
        <w:t xml:space="preserve"> </w:t>
      </w:r>
    </w:p>
    <w:p w:rsidR="00CE6AE6" w:rsidRPr="00312058" w:rsidRDefault="006A0D6B" w:rsidP="00CE6AE6">
      <w:pPr>
        <w:pStyle w:val="BodyTextIndent2"/>
        <w:spacing w:line="240" w:lineRule="auto"/>
        <w:ind w:left="0" w:firstLine="0"/>
        <w:jc w:val="both"/>
      </w:pPr>
      <w:r w:rsidRPr="00312058">
        <w:t xml:space="preserve">i) </w:t>
      </w:r>
      <w:r w:rsidR="000D0812" w:rsidRPr="00C67B2F">
        <w:t>Giving relief to the poor, the distressed or the unprivileged or the people who have been struck by natural disaster.</w:t>
      </w:r>
    </w:p>
    <w:p w:rsidR="000D0812" w:rsidRDefault="006A0D6B" w:rsidP="00CE6AE6">
      <w:pPr>
        <w:pStyle w:val="BodyTextIndent2"/>
        <w:spacing w:line="240" w:lineRule="auto"/>
        <w:ind w:left="0" w:firstLine="0"/>
        <w:jc w:val="both"/>
      </w:pPr>
      <w:r w:rsidRPr="00312058">
        <w:t xml:space="preserve">ii) </w:t>
      </w:r>
      <w:r w:rsidR="000D0812" w:rsidRPr="00C67B2F">
        <w:t>Giving scholarships and/or grants for advancement of education or science</w:t>
      </w:r>
      <w:r w:rsidR="000D0812">
        <w:t xml:space="preserve"> or arts.</w:t>
      </w:r>
    </w:p>
    <w:p w:rsidR="003B7C6A" w:rsidRDefault="006A0D6B" w:rsidP="00CE6AE6">
      <w:pPr>
        <w:pStyle w:val="BodyTextIndent2"/>
        <w:spacing w:line="240" w:lineRule="auto"/>
        <w:ind w:left="0" w:firstLine="0"/>
        <w:jc w:val="both"/>
        <w:rPr>
          <w:color w:val="222222"/>
          <w:shd w:val="clear" w:color="auto" w:fill="FFFFFF"/>
        </w:rPr>
      </w:pPr>
      <w:r w:rsidRPr="00312058">
        <w:t xml:space="preserve">iii) </w:t>
      </w:r>
      <w:r w:rsidR="000D0812" w:rsidRPr="00C67B2F">
        <w:rPr>
          <w:color w:val="222222"/>
          <w:shd w:val="clear" w:color="auto" w:fill="FFFFFF"/>
        </w:rPr>
        <w:t>Giving grants</w:t>
      </w:r>
      <w:r w:rsidR="000D0812">
        <w:rPr>
          <w:color w:val="222222"/>
          <w:shd w:val="clear" w:color="auto" w:fill="FFFFFF"/>
        </w:rPr>
        <w:t xml:space="preserve"> and/or services</w:t>
      </w:r>
      <w:r w:rsidR="000D0812" w:rsidRPr="00C67B2F">
        <w:rPr>
          <w:color w:val="222222"/>
          <w:shd w:val="clear" w:color="auto" w:fill="FFFFFF"/>
        </w:rPr>
        <w:t xml:space="preserve"> for advancement of religion</w:t>
      </w:r>
      <w:r w:rsidR="000D0812">
        <w:rPr>
          <w:color w:val="222222"/>
          <w:shd w:val="clear" w:color="auto" w:fill="FFFFFF"/>
        </w:rPr>
        <w:t xml:space="preserve"> or community</w:t>
      </w:r>
      <w:r w:rsidR="000D0812" w:rsidRPr="00C67B2F">
        <w:rPr>
          <w:color w:val="222222"/>
          <w:shd w:val="clear" w:color="auto" w:fill="FFFFFF"/>
        </w:rPr>
        <w:t>.</w:t>
      </w:r>
    </w:p>
    <w:p w:rsidR="00D63393" w:rsidRPr="003B7A0C" w:rsidRDefault="00261F31" w:rsidP="00A85E9F">
      <w:pPr>
        <w:pStyle w:val="BodyTextIndent"/>
        <w:spacing w:line="240" w:lineRule="auto"/>
        <w:ind w:left="0"/>
        <w:rPr>
          <w:b/>
          <w:bCs/>
          <w:color w:val="000000"/>
        </w:rPr>
      </w:pPr>
      <w:r w:rsidRPr="003B7A0C">
        <w:rPr>
          <w:b/>
          <w:bCs/>
          <w:color w:val="000000"/>
        </w:rPr>
        <w:lastRenderedPageBreak/>
        <w:t xml:space="preserve">3.02     </w:t>
      </w:r>
      <w:r w:rsidR="00705B2D" w:rsidRPr="003B7A0C">
        <w:rPr>
          <w:b/>
          <w:bCs/>
          <w:color w:val="000000"/>
        </w:rPr>
        <w:t>Public Benefit</w:t>
      </w:r>
    </w:p>
    <w:p w:rsidR="00971EDD" w:rsidRPr="003B7A0C" w:rsidRDefault="00971EDD" w:rsidP="00A85E9F">
      <w:pPr>
        <w:pStyle w:val="BodyTextIndent"/>
        <w:spacing w:before="0" w:line="240" w:lineRule="auto"/>
        <w:ind w:left="0"/>
        <w:rPr>
          <w:color w:val="000000"/>
        </w:rPr>
      </w:pPr>
    </w:p>
    <w:p w:rsidR="00705B2D" w:rsidRDefault="00E70562" w:rsidP="00A85E9F">
      <w:pPr>
        <w:pStyle w:val="BodyTextIndent"/>
        <w:spacing w:before="0" w:line="240" w:lineRule="auto"/>
        <w:ind w:left="0"/>
        <w:rPr>
          <w:color w:val="000000"/>
        </w:rPr>
      </w:pPr>
      <w:r>
        <w:rPr>
          <w:color w:val="000000"/>
        </w:rPr>
        <w:t>BESTOWERS FOUNDATION</w:t>
      </w:r>
      <w:r w:rsidR="00971EDD" w:rsidRPr="003B7A0C">
        <w:rPr>
          <w:color w:val="000000"/>
        </w:rPr>
        <w:t xml:space="preserve"> </w:t>
      </w:r>
      <w:r w:rsidR="00705B2D" w:rsidRPr="003B7A0C">
        <w:rPr>
          <w:color w:val="000000"/>
        </w:rPr>
        <w:t xml:space="preserve">is designated as a public benefit </w:t>
      </w:r>
      <w:r w:rsidR="00F2432C" w:rsidRPr="003B7A0C">
        <w:rPr>
          <w:color w:val="000000"/>
        </w:rPr>
        <w:t>corporation</w:t>
      </w:r>
      <w:r w:rsidR="00705B2D" w:rsidRPr="003B7A0C">
        <w:rPr>
          <w:color w:val="000000"/>
        </w:rPr>
        <w:t xml:space="preserve">. </w:t>
      </w:r>
    </w:p>
    <w:p w:rsidR="00780F1D" w:rsidRPr="00A85E9F" w:rsidRDefault="00780F1D" w:rsidP="00A85E9F">
      <w:pPr>
        <w:pStyle w:val="BodyTextIndent"/>
        <w:spacing w:before="0" w:line="240" w:lineRule="auto"/>
        <w:ind w:left="0"/>
        <w:jc w:val="center"/>
        <w:rPr>
          <w:color w:val="000000"/>
          <w:sz w:val="26"/>
          <w:szCs w:val="26"/>
        </w:rPr>
      </w:pPr>
    </w:p>
    <w:p w:rsidR="00705B2D" w:rsidRPr="00501B64" w:rsidRDefault="00705B2D">
      <w:pPr>
        <w:widowControl/>
        <w:jc w:val="center"/>
        <w:rPr>
          <w:rFonts w:ascii="Times New Roman" w:hAnsi="Times New Roman" w:cs="Times New Roman"/>
          <w:b/>
          <w:color w:val="000000"/>
          <w:sz w:val="26"/>
          <w:szCs w:val="26"/>
        </w:rPr>
      </w:pPr>
      <w:r w:rsidRPr="00501B64">
        <w:rPr>
          <w:rFonts w:ascii="Times New Roman" w:hAnsi="Times New Roman" w:cs="Times New Roman"/>
          <w:b/>
          <w:color w:val="000000"/>
          <w:sz w:val="26"/>
          <w:szCs w:val="26"/>
        </w:rPr>
        <w:t>ARTICLE IV</w:t>
      </w:r>
    </w:p>
    <w:p w:rsidR="00705B2D" w:rsidRPr="00501B64" w:rsidRDefault="00705B2D">
      <w:pPr>
        <w:widowControl/>
        <w:jc w:val="center"/>
        <w:rPr>
          <w:rFonts w:ascii="Times New Roman" w:hAnsi="Times New Roman" w:cs="Times New Roman"/>
          <w:b/>
          <w:color w:val="000000"/>
          <w:sz w:val="26"/>
          <w:szCs w:val="26"/>
          <w:u w:val="single"/>
        </w:rPr>
      </w:pPr>
      <w:r w:rsidRPr="00501B64">
        <w:rPr>
          <w:rFonts w:ascii="Times New Roman" w:hAnsi="Times New Roman" w:cs="Times New Roman"/>
          <w:b/>
          <w:color w:val="000000"/>
          <w:sz w:val="26"/>
          <w:szCs w:val="26"/>
          <w:u w:val="single"/>
        </w:rPr>
        <w:t>NON</w:t>
      </w:r>
      <w:r w:rsidR="00AA6C4A">
        <w:rPr>
          <w:rFonts w:ascii="Times New Roman" w:hAnsi="Times New Roman" w:cs="Times New Roman"/>
          <w:b/>
          <w:color w:val="000000"/>
          <w:sz w:val="26"/>
          <w:szCs w:val="26"/>
          <w:u w:val="single"/>
        </w:rPr>
        <w:t>-</w:t>
      </w:r>
      <w:r w:rsidRPr="00501B64">
        <w:rPr>
          <w:rFonts w:ascii="Times New Roman" w:hAnsi="Times New Roman" w:cs="Times New Roman"/>
          <w:b/>
          <w:color w:val="000000"/>
          <w:sz w:val="26"/>
          <w:szCs w:val="26"/>
          <w:u w:val="single"/>
        </w:rPr>
        <w:t>PROFIT NATURE</w:t>
      </w:r>
    </w:p>
    <w:p w:rsidR="00705B2D" w:rsidRPr="00A85E9F" w:rsidRDefault="00705B2D">
      <w:pPr>
        <w:widowControl/>
        <w:rPr>
          <w:rStyle w:val="DefaultChar"/>
        </w:rPr>
      </w:pPr>
    </w:p>
    <w:p w:rsidR="00D63393" w:rsidRPr="003B7A0C" w:rsidRDefault="00D63393" w:rsidP="003B7A0C">
      <w:pPr>
        <w:pStyle w:val="BodyTextIndent"/>
        <w:spacing w:line="240" w:lineRule="auto"/>
        <w:ind w:left="0"/>
        <w:jc w:val="both"/>
        <w:rPr>
          <w:b/>
          <w:color w:val="000000"/>
          <w:szCs w:val="26"/>
        </w:rPr>
      </w:pPr>
      <w:r w:rsidRPr="003B7A0C">
        <w:rPr>
          <w:b/>
          <w:color w:val="000000"/>
          <w:szCs w:val="26"/>
        </w:rPr>
        <w:t xml:space="preserve">4.01 </w:t>
      </w:r>
      <w:r w:rsidRPr="003B7A0C">
        <w:rPr>
          <w:b/>
          <w:color w:val="000000"/>
          <w:szCs w:val="26"/>
        </w:rPr>
        <w:tab/>
        <w:t>Non</w:t>
      </w:r>
      <w:r w:rsidR="00AA6C4A" w:rsidRPr="003B7A0C">
        <w:rPr>
          <w:b/>
          <w:color w:val="000000"/>
          <w:szCs w:val="26"/>
        </w:rPr>
        <w:t>-</w:t>
      </w:r>
      <w:r w:rsidRPr="003B7A0C">
        <w:rPr>
          <w:b/>
          <w:color w:val="000000"/>
          <w:szCs w:val="26"/>
        </w:rPr>
        <w:t>profit Nature</w:t>
      </w:r>
    </w:p>
    <w:p w:rsidR="008F67B1" w:rsidRPr="003B7A0C" w:rsidRDefault="008F67B1" w:rsidP="003B7A0C">
      <w:pPr>
        <w:pStyle w:val="BodyTextIndent"/>
        <w:spacing w:line="240" w:lineRule="auto"/>
        <w:ind w:left="0"/>
        <w:jc w:val="both"/>
        <w:rPr>
          <w:b/>
          <w:color w:val="000000"/>
          <w:szCs w:val="26"/>
        </w:rPr>
      </w:pPr>
    </w:p>
    <w:p w:rsidR="00A176B5" w:rsidRPr="003B7A0C" w:rsidRDefault="00E70562" w:rsidP="003B7A0C">
      <w:pPr>
        <w:pStyle w:val="BodyTextIndent"/>
        <w:ind w:left="0"/>
        <w:jc w:val="both"/>
        <w:rPr>
          <w:bCs/>
          <w:color w:val="000000"/>
          <w:szCs w:val="26"/>
        </w:rPr>
      </w:pPr>
      <w:r>
        <w:rPr>
          <w:color w:val="000000"/>
          <w:szCs w:val="26"/>
        </w:rPr>
        <w:t>BESTOWERS FOUNDATION</w:t>
      </w:r>
      <w:r w:rsidR="00A176B5" w:rsidRPr="003B7A0C">
        <w:rPr>
          <w:color w:val="000000"/>
          <w:szCs w:val="26"/>
        </w:rPr>
        <w:t xml:space="preserve"> is</w:t>
      </w:r>
      <w:r w:rsidR="00A176B5" w:rsidRPr="003B7A0C">
        <w:rPr>
          <w:bCs/>
          <w:color w:val="000000"/>
          <w:szCs w:val="26"/>
        </w:rPr>
        <w:t xml:space="preserve"> organized ex</w:t>
      </w:r>
      <w:r w:rsidR="00321BB3">
        <w:rPr>
          <w:bCs/>
          <w:color w:val="000000"/>
          <w:szCs w:val="26"/>
        </w:rPr>
        <w:t xml:space="preserve">clusively for charitable, </w:t>
      </w:r>
      <w:r w:rsidR="005F3244" w:rsidRPr="003B7A0C">
        <w:rPr>
          <w:bCs/>
          <w:color w:val="000000"/>
          <w:szCs w:val="26"/>
        </w:rPr>
        <w:t>educational</w:t>
      </w:r>
      <w:r w:rsidR="00321BB3">
        <w:rPr>
          <w:bCs/>
          <w:color w:val="000000"/>
          <w:szCs w:val="26"/>
        </w:rPr>
        <w:t xml:space="preserve"> and religious </w:t>
      </w:r>
      <w:r w:rsidR="005F3244" w:rsidRPr="003B7A0C">
        <w:rPr>
          <w:bCs/>
          <w:color w:val="000000"/>
          <w:szCs w:val="26"/>
        </w:rPr>
        <w:t>purposes</w:t>
      </w:r>
      <w:r w:rsidR="00A176B5" w:rsidRPr="003B7A0C">
        <w:rPr>
          <w:bCs/>
          <w:color w:val="000000"/>
          <w:szCs w:val="26"/>
        </w:rPr>
        <w:t xml:space="preserve"> </w:t>
      </w:r>
      <w:r w:rsidR="005F3244" w:rsidRPr="003B7A0C">
        <w:rPr>
          <w:bCs/>
          <w:color w:val="000000"/>
          <w:szCs w:val="26"/>
        </w:rPr>
        <w:t>i</w:t>
      </w:r>
      <w:r w:rsidR="00A176B5" w:rsidRPr="003B7A0C">
        <w:rPr>
          <w:bCs/>
          <w:color w:val="000000"/>
          <w:szCs w:val="26"/>
        </w:rPr>
        <w:t xml:space="preserve">ncluding, for such purposes, the making of distributions to organizations that qualify as exempt </w:t>
      </w:r>
      <w:r w:rsidR="00F26D05">
        <w:rPr>
          <w:bCs/>
          <w:color w:val="000000"/>
          <w:szCs w:val="26"/>
        </w:rPr>
        <w:t>organizations under section 501(c)</w:t>
      </w:r>
      <w:r w:rsidR="00A176B5" w:rsidRPr="003B7A0C">
        <w:rPr>
          <w:bCs/>
          <w:color w:val="000000"/>
          <w:szCs w:val="26"/>
        </w:rPr>
        <w:t xml:space="preserve">(3) of the Internal Revenue Code, or corresponding section of any future federal tax code. No part of the net earnings of </w:t>
      </w:r>
      <w:r>
        <w:rPr>
          <w:color w:val="000000"/>
          <w:szCs w:val="26"/>
        </w:rPr>
        <w:t>BESTOWERS FOUNDATION</w:t>
      </w:r>
      <w:r w:rsidR="005F3244" w:rsidRPr="003B7A0C">
        <w:rPr>
          <w:color w:val="000000"/>
          <w:szCs w:val="26"/>
        </w:rPr>
        <w:t xml:space="preserve"> </w:t>
      </w:r>
      <w:r w:rsidR="00A176B5" w:rsidRPr="003B7A0C">
        <w:rPr>
          <w:bCs/>
          <w:color w:val="000000"/>
          <w:szCs w:val="26"/>
        </w:rPr>
        <w:t xml:space="preserve">shall inure to the benefit of, or be distributable to its members, trustees, officers, or other private persons, except that the </w:t>
      </w:r>
      <w:r w:rsidR="005F3244" w:rsidRPr="003B7A0C">
        <w:rPr>
          <w:bCs/>
          <w:color w:val="000000"/>
          <w:szCs w:val="26"/>
        </w:rPr>
        <w:t>corporation</w:t>
      </w:r>
      <w:r w:rsidR="00A176B5" w:rsidRPr="003B7A0C">
        <w:rPr>
          <w:bCs/>
          <w:color w:val="000000"/>
          <w:szCs w:val="26"/>
        </w:rPr>
        <w:t xml:space="preserve"> shall be authorized and empowered to pay reasonable compensation for services rendered and to make payments and distributions in furtherance of the purposes set forth in the purpose clause hereof. </w:t>
      </w:r>
    </w:p>
    <w:p w:rsidR="00DC70DA" w:rsidRPr="003B7A0C" w:rsidRDefault="00DC70DA" w:rsidP="003B7A0C">
      <w:pPr>
        <w:pStyle w:val="BodyTextIndent"/>
        <w:ind w:left="0"/>
        <w:jc w:val="both"/>
        <w:rPr>
          <w:bCs/>
          <w:color w:val="000000"/>
          <w:szCs w:val="26"/>
        </w:rPr>
      </w:pPr>
    </w:p>
    <w:p w:rsidR="00A176B5" w:rsidRPr="003B7A0C" w:rsidRDefault="00A176B5" w:rsidP="003B7A0C">
      <w:pPr>
        <w:pStyle w:val="BodyTextIndent"/>
        <w:ind w:left="0"/>
        <w:jc w:val="both"/>
        <w:rPr>
          <w:bCs/>
          <w:color w:val="000000"/>
          <w:szCs w:val="26"/>
        </w:rPr>
      </w:pPr>
      <w:r w:rsidRPr="003B7A0C">
        <w:rPr>
          <w:bCs/>
          <w:color w:val="000000"/>
          <w:szCs w:val="26"/>
        </w:rPr>
        <w:t xml:space="preserve">Notwithstanding any other provision of this document, the </w:t>
      </w:r>
      <w:r w:rsidR="005F3244" w:rsidRPr="003B7A0C">
        <w:rPr>
          <w:bCs/>
          <w:color w:val="000000"/>
          <w:szCs w:val="26"/>
        </w:rPr>
        <w:t>corporation</w:t>
      </w:r>
      <w:r w:rsidRPr="003B7A0C">
        <w:rPr>
          <w:bCs/>
          <w:color w:val="000000"/>
          <w:szCs w:val="26"/>
        </w:rPr>
        <w:t xml:space="preserve"> shall not carry on any other activities not permitted to be carried on (a) by any organization exempt from federal income tax under section 501 (c) (3) of the Internal Revenue Code, corresponding section of any future federal tax code, or (b) by an organization, contributions to which are deductible under section 170 (c) (2) of the Internal Revenue Code, or corresponding section of any future federal tax code.</w:t>
      </w:r>
    </w:p>
    <w:p w:rsidR="00A176B5" w:rsidRPr="003B7A0C" w:rsidRDefault="00A176B5" w:rsidP="003B7A0C">
      <w:pPr>
        <w:pStyle w:val="BodyTextIndent"/>
        <w:ind w:left="0"/>
        <w:jc w:val="both"/>
        <w:rPr>
          <w:bCs/>
          <w:color w:val="000000"/>
          <w:szCs w:val="26"/>
        </w:rPr>
      </w:pPr>
    </w:p>
    <w:p w:rsidR="006B52CE" w:rsidRDefault="00E70562" w:rsidP="003B7A0C">
      <w:pPr>
        <w:pStyle w:val="BodyTextIndent"/>
        <w:spacing w:before="0" w:line="240" w:lineRule="auto"/>
        <w:ind w:left="0"/>
        <w:jc w:val="both"/>
        <w:rPr>
          <w:color w:val="000000"/>
          <w:szCs w:val="26"/>
        </w:rPr>
      </w:pPr>
      <w:r>
        <w:rPr>
          <w:color w:val="000000"/>
          <w:szCs w:val="26"/>
        </w:rPr>
        <w:t>BESTOWERS FOUNDATION</w:t>
      </w:r>
      <w:r w:rsidR="004277AD" w:rsidRPr="003B7A0C">
        <w:rPr>
          <w:color w:val="000000"/>
          <w:szCs w:val="26"/>
        </w:rPr>
        <w:t xml:space="preserve"> is not organized and shall not be operated for the private gain of any person. </w:t>
      </w:r>
      <w:r w:rsidR="00705B2D" w:rsidRPr="003B7A0C">
        <w:rPr>
          <w:color w:val="000000"/>
          <w:szCs w:val="26"/>
        </w:rPr>
        <w:t xml:space="preserve">The property of the </w:t>
      </w:r>
      <w:r w:rsidR="00C450E0" w:rsidRPr="003B7A0C">
        <w:rPr>
          <w:color w:val="000000"/>
          <w:szCs w:val="26"/>
        </w:rPr>
        <w:t>c</w:t>
      </w:r>
      <w:r w:rsidR="00F2432C" w:rsidRPr="003B7A0C">
        <w:rPr>
          <w:color w:val="000000"/>
          <w:szCs w:val="26"/>
        </w:rPr>
        <w:t>orporation</w:t>
      </w:r>
      <w:r w:rsidR="00705B2D" w:rsidRPr="003B7A0C">
        <w:rPr>
          <w:color w:val="000000"/>
          <w:szCs w:val="26"/>
        </w:rPr>
        <w:t xml:space="preserve"> is irrevocably dedicated to its </w:t>
      </w:r>
      <w:r w:rsidR="00321BB3">
        <w:rPr>
          <w:color w:val="000000"/>
          <w:szCs w:val="26"/>
        </w:rPr>
        <w:t xml:space="preserve">charitable, </w:t>
      </w:r>
      <w:r w:rsidR="00705B2D" w:rsidRPr="003B7A0C">
        <w:rPr>
          <w:color w:val="000000"/>
          <w:szCs w:val="26"/>
        </w:rPr>
        <w:t xml:space="preserve">educational and </w:t>
      </w:r>
      <w:r w:rsidR="00321BB3">
        <w:rPr>
          <w:color w:val="000000"/>
          <w:szCs w:val="26"/>
        </w:rPr>
        <w:t>religious</w:t>
      </w:r>
      <w:r w:rsidR="00705B2D" w:rsidRPr="003B7A0C">
        <w:rPr>
          <w:color w:val="000000"/>
          <w:szCs w:val="26"/>
        </w:rPr>
        <w:t xml:space="preserve"> purposes. No part of the </w:t>
      </w:r>
      <w:r w:rsidR="00F26D05">
        <w:rPr>
          <w:color w:val="000000"/>
          <w:szCs w:val="26"/>
        </w:rPr>
        <w:t>assets</w:t>
      </w:r>
      <w:r w:rsidR="00705B2D" w:rsidRPr="003B7A0C">
        <w:rPr>
          <w:color w:val="000000"/>
          <w:szCs w:val="26"/>
        </w:rPr>
        <w:t xml:space="preserve">, receipts, or net earnings of the </w:t>
      </w:r>
      <w:r w:rsidR="00971EDD" w:rsidRPr="003B7A0C">
        <w:rPr>
          <w:color w:val="000000"/>
          <w:szCs w:val="26"/>
        </w:rPr>
        <w:t>c</w:t>
      </w:r>
      <w:r w:rsidR="00F2432C" w:rsidRPr="003B7A0C">
        <w:rPr>
          <w:color w:val="000000"/>
          <w:szCs w:val="26"/>
        </w:rPr>
        <w:t>orporation</w:t>
      </w:r>
      <w:r w:rsidR="00705B2D" w:rsidRPr="003B7A0C">
        <w:rPr>
          <w:color w:val="000000"/>
          <w:szCs w:val="26"/>
        </w:rPr>
        <w:t xml:space="preserve"> shall inure to the benefit of, or </w:t>
      </w:r>
      <w:r w:rsidR="00101E22" w:rsidRPr="003B7A0C">
        <w:rPr>
          <w:color w:val="000000"/>
          <w:szCs w:val="26"/>
        </w:rPr>
        <w:t>be distributed to</w:t>
      </w:r>
      <w:r w:rsidR="00D63393" w:rsidRPr="003B7A0C">
        <w:rPr>
          <w:color w:val="000000"/>
          <w:szCs w:val="26"/>
        </w:rPr>
        <w:t xml:space="preserve"> any </w:t>
      </w:r>
      <w:r w:rsidR="00705B2D" w:rsidRPr="003B7A0C">
        <w:rPr>
          <w:color w:val="000000"/>
          <w:szCs w:val="26"/>
        </w:rPr>
        <w:t xml:space="preserve">individual. The </w:t>
      </w:r>
      <w:r w:rsidR="00C450E0" w:rsidRPr="003B7A0C">
        <w:rPr>
          <w:color w:val="000000"/>
          <w:szCs w:val="26"/>
        </w:rPr>
        <w:t>c</w:t>
      </w:r>
      <w:r w:rsidR="00F2432C" w:rsidRPr="003B7A0C">
        <w:rPr>
          <w:color w:val="000000"/>
          <w:szCs w:val="26"/>
        </w:rPr>
        <w:t>orporation</w:t>
      </w:r>
      <w:r w:rsidR="00705B2D" w:rsidRPr="003B7A0C">
        <w:rPr>
          <w:color w:val="000000"/>
          <w:szCs w:val="26"/>
        </w:rPr>
        <w:t xml:space="preserve"> may, however, pay reasonable compensation</w:t>
      </w:r>
      <w:r w:rsidR="00D63393" w:rsidRPr="003B7A0C">
        <w:rPr>
          <w:color w:val="000000"/>
          <w:szCs w:val="26"/>
        </w:rPr>
        <w:t xml:space="preserve"> </w:t>
      </w:r>
      <w:r w:rsidR="00705B2D" w:rsidRPr="003B7A0C">
        <w:rPr>
          <w:color w:val="000000"/>
          <w:szCs w:val="26"/>
        </w:rPr>
        <w:t>for services rendered, and make other payments and distributions consistent with these Articles.</w:t>
      </w:r>
    </w:p>
    <w:p w:rsidR="00D63393" w:rsidRPr="003B7A0C" w:rsidRDefault="006B52CE" w:rsidP="003B7A0C">
      <w:pPr>
        <w:pStyle w:val="Default"/>
        <w:jc w:val="both"/>
        <w:rPr>
          <w:sz w:val="22"/>
        </w:rPr>
      </w:pPr>
      <w:r w:rsidRPr="003B7A0C">
        <w:rPr>
          <w:sz w:val="22"/>
        </w:rPr>
        <w:t xml:space="preserve">            </w:t>
      </w:r>
      <w:r w:rsidR="004F1358" w:rsidRPr="003B7A0C">
        <w:rPr>
          <w:sz w:val="22"/>
        </w:rPr>
        <w:t xml:space="preserve">                                                                             </w:t>
      </w:r>
    </w:p>
    <w:p w:rsidR="00D63393" w:rsidRPr="003B7A0C" w:rsidRDefault="00705B2D" w:rsidP="003B7A0C">
      <w:pPr>
        <w:pStyle w:val="BodyTextIndent"/>
        <w:spacing w:line="240" w:lineRule="auto"/>
        <w:ind w:left="0"/>
        <w:jc w:val="both"/>
        <w:rPr>
          <w:b/>
          <w:bCs/>
          <w:color w:val="000000"/>
          <w:szCs w:val="26"/>
        </w:rPr>
      </w:pPr>
      <w:r w:rsidRPr="003B7A0C">
        <w:rPr>
          <w:b/>
          <w:bCs/>
          <w:color w:val="000000"/>
          <w:szCs w:val="26"/>
        </w:rPr>
        <w:t xml:space="preserve">4.02  </w:t>
      </w:r>
      <w:r w:rsidR="00261F31" w:rsidRPr="003B7A0C">
        <w:rPr>
          <w:b/>
          <w:bCs/>
          <w:color w:val="000000"/>
          <w:szCs w:val="26"/>
        </w:rPr>
        <w:t xml:space="preserve">  </w:t>
      </w:r>
      <w:r w:rsidRPr="003B7A0C">
        <w:rPr>
          <w:b/>
          <w:bCs/>
          <w:color w:val="000000"/>
          <w:szCs w:val="26"/>
        </w:rPr>
        <w:t>Personal Liability</w:t>
      </w:r>
    </w:p>
    <w:p w:rsidR="00D63393" w:rsidRPr="003B7A0C" w:rsidRDefault="00D63393" w:rsidP="003B7A0C">
      <w:pPr>
        <w:pStyle w:val="BodyTextIndent"/>
        <w:spacing w:line="240" w:lineRule="auto"/>
        <w:ind w:left="0"/>
        <w:jc w:val="both"/>
        <w:rPr>
          <w:b/>
          <w:bCs/>
          <w:color w:val="000000"/>
          <w:szCs w:val="26"/>
        </w:rPr>
      </w:pPr>
    </w:p>
    <w:p w:rsidR="00273FEE" w:rsidRDefault="00D66F50" w:rsidP="00273FEE">
      <w:pPr>
        <w:pStyle w:val="BodyTextIndent2"/>
        <w:spacing w:line="240" w:lineRule="auto"/>
        <w:ind w:left="0" w:firstLine="0"/>
        <w:jc w:val="both"/>
        <w:rPr>
          <w:szCs w:val="26"/>
        </w:rPr>
      </w:pPr>
      <w:r w:rsidRPr="003B7A0C">
        <w:rPr>
          <w:szCs w:val="26"/>
        </w:rPr>
        <w:t xml:space="preserve">No </w:t>
      </w:r>
      <w:r w:rsidR="004277AD" w:rsidRPr="003B7A0C">
        <w:rPr>
          <w:szCs w:val="26"/>
        </w:rPr>
        <w:t>officer</w:t>
      </w:r>
      <w:r w:rsidR="00A26416" w:rsidRPr="003B7A0C">
        <w:rPr>
          <w:szCs w:val="26"/>
        </w:rPr>
        <w:t xml:space="preserve"> or d</w:t>
      </w:r>
      <w:r w:rsidRPr="003B7A0C">
        <w:rPr>
          <w:szCs w:val="26"/>
        </w:rPr>
        <w:t xml:space="preserve">irector of this </w:t>
      </w:r>
      <w:r w:rsidR="00F2432C" w:rsidRPr="003B7A0C">
        <w:rPr>
          <w:szCs w:val="26"/>
        </w:rPr>
        <w:t>corporation</w:t>
      </w:r>
      <w:r w:rsidRPr="003B7A0C">
        <w:rPr>
          <w:szCs w:val="26"/>
        </w:rPr>
        <w:t xml:space="preserve"> shall be personally liable for the debts or obligations of </w:t>
      </w:r>
      <w:r w:rsidR="00E70562">
        <w:rPr>
          <w:color w:val="000000"/>
          <w:szCs w:val="26"/>
        </w:rPr>
        <w:t>BESTOWERS FOUNDATION</w:t>
      </w:r>
      <w:r w:rsidR="004C2167" w:rsidRPr="003B7A0C">
        <w:rPr>
          <w:color w:val="000000"/>
          <w:szCs w:val="26"/>
        </w:rPr>
        <w:t xml:space="preserve"> </w:t>
      </w:r>
      <w:r w:rsidRPr="003B7A0C">
        <w:rPr>
          <w:szCs w:val="26"/>
        </w:rPr>
        <w:t>of any nature whatsoever, nor shall any of the property</w:t>
      </w:r>
      <w:r w:rsidR="00084069" w:rsidRPr="003B7A0C">
        <w:rPr>
          <w:szCs w:val="26"/>
        </w:rPr>
        <w:t xml:space="preserve"> or assets</w:t>
      </w:r>
      <w:r w:rsidRPr="003B7A0C">
        <w:rPr>
          <w:szCs w:val="26"/>
        </w:rPr>
        <w:t xml:space="preserve"> of the officers or </w:t>
      </w:r>
      <w:r w:rsidR="00F2432C" w:rsidRPr="003B7A0C">
        <w:rPr>
          <w:szCs w:val="26"/>
        </w:rPr>
        <w:t>directors</w:t>
      </w:r>
      <w:r w:rsidRPr="003B7A0C">
        <w:rPr>
          <w:szCs w:val="26"/>
        </w:rPr>
        <w:t xml:space="preserve"> be subject to the payment of the debts or obligations of this </w:t>
      </w:r>
      <w:r w:rsidR="00F2432C" w:rsidRPr="003B7A0C">
        <w:rPr>
          <w:szCs w:val="26"/>
        </w:rPr>
        <w:t>corporation</w:t>
      </w:r>
      <w:r w:rsidRPr="003B7A0C">
        <w:rPr>
          <w:szCs w:val="26"/>
        </w:rPr>
        <w:t xml:space="preserve">. </w:t>
      </w:r>
    </w:p>
    <w:p w:rsidR="000D0812" w:rsidRDefault="000D0812" w:rsidP="00273FEE">
      <w:pPr>
        <w:pStyle w:val="BodyTextIndent2"/>
        <w:spacing w:line="240" w:lineRule="auto"/>
        <w:ind w:left="0" w:firstLine="0"/>
        <w:jc w:val="both"/>
        <w:rPr>
          <w:szCs w:val="26"/>
        </w:rPr>
      </w:pPr>
    </w:p>
    <w:p w:rsidR="000D0812" w:rsidRPr="003B7A0C" w:rsidRDefault="000D0812" w:rsidP="000D0812">
      <w:pPr>
        <w:jc w:val="both"/>
        <w:rPr>
          <w:rFonts w:ascii="Times New Roman" w:hAnsi="Times New Roman" w:cs="Times New Roman"/>
          <w:b/>
          <w:color w:val="000000"/>
          <w:sz w:val="24"/>
          <w:szCs w:val="26"/>
        </w:rPr>
      </w:pPr>
      <w:r w:rsidRPr="003B7A0C">
        <w:rPr>
          <w:rFonts w:ascii="Times New Roman" w:hAnsi="Times New Roman" w:cs="Times New Roman"/>
          <w:b/>
          <w:color w:val="000000"/>
          <w:sz w:val="24"/>
          <w:szCs w:val="26"/>
        </w:rPr>
        <w:t>4.03    Prohibited Distributions</w:t>
      </w:r>
    </w:p>
    <w:p w:rsidR="000D0812" w:rsidRPr="003B7A0C" w:rsidRDefault="000D0812" w:rsidP="000D0812">
      <w:pPr>
        <w:ind w:firstLine="720"/>
        <w:jc w:val="both"/>
        <w:rPr>
          <w:rFonts w:ascii="Times New Roman" w:hAnsi="Times New Roman" w:cs="Times New Roman"/>
          <w:b/>
          <w:color w:val="000000"/>
          <w:sz w:val="24"/>
          <w:szCs w:val="26"/>
        </w:rPr>
      </w:pPr>
    </w:p>
    <w:p w:rsidR="000D0812" w:rsidRDefault="000D0812" w:rsidP="000D0812">
      <w:pPr>
        <w:jc w:val="both"/>
        <w:rPr>
          <w:rFonts w:ascii="Times New Roman" w:hAnsi="Times New Roman" w:cs="Times New Roman"/>
          <w:color w:val="000000"/>
          <w:sz w:val="24"/>
          <w:szCs w:val="26"/>
        </w:rPr>
      </w:pPr>
      <w:r w:rsidRPr="003B7A0C">
        <w:rPr>
          <w:rFonts w:ascii="Times New Roman" w:hAnsi="Times New Roman" w:cs="Times New Roman"/>
          <w:color w:val="000000"/>
          <w:sz w:val="24"/>
          <w:szCs w:val="26"/>
        </w:rPr>
        <w:t>No part of the net earnings</w:t>
      </w:r>
      <w:r>
        <w:rPr>
          <w:rFonts w:ascii="Times New Roman" w:hAnsi="Times New Roman" w:cs="Times New Roman"/>
          <w:color w:val="000000"/>
          <w:sz w:val="24"/>
          <w:szCs w:val="26"/>
        </w:rPr>
        <w:t xml:space="preserve"> or properties </w:t>
      </w:r>
      <w:r w:rsidRPr="003B7A0C">
        <w:rPr>
          <w:rFonts w:ascii="Times New Roman" w:hAnsi="Times New Roman" w:cs="Times New Roman"/>
          <w:color w:val="000000"/>
          <w:sz w:val="24"/>
          <w:szCs w:val="26"/>
        </w:rPr>
        <w:t>of this corporation, on dissolution or otherwise, shall inure to the benefit of, or be distributable to, its members, directors, officers or other private person or individual, except that the corporation shall be authorized and empowered to pay reasonable compensation for services rendered and to make payments and distributions in furtherance of the purposes set forth in Article III, Section 3.01.</w:t>
      </w:r>
    </w:p>
    <w:p w:rsidR="00D63393" w:rsidRPr="003B7A0C" w:rsidRDefault="00705B2D" w:rsidP="00273FEE">
      <w:pPr>
        <w:pStyle w:val="BodyTextIndent2"/>
        <w:spacing w:line="240" w:lineRule="auto"/>
        <w:ind w:left="0" w:firstLine="0"/>
        <w:jc w:val="both"/>
        <w:rPr>
          <w:b/>
          <w:bCs/>
          <w:color w:val="000000"/>
          <w:szCs w:val="26"/>
        </w:rPr>
      </w:pPr>
      <w:r w:rsidRPr="003B7A0C">
        <w:rPr>
          <w:b/>
          <w:bCs/>
          <w:color w:val="000000"/>
          <w:szCs w:val="26"/>
        </w:rPr>
        <w:lastRenderedPageBreak/>
        <w:t>4.0</w:t>
      </w:r>
      <w:r w:rsidR="000D0812">
        <w:rPr>
          <w:b/>
          <w:bCs/>
          <w:color w:val="000000"/>
          <w:szCs w:val="26"/>
        </w:rPr>
        <w:t>4</w:t>
      </w:r>
      <w:r w:rsidRPr="003B7A0C">
        <w:rPr>
          <w:b/>
          <w:bCs/>
          <w:color w:val="000000"/>
          <w:szCs w:val="26"/>
        </w:rPr>
        <w:t xml:space="preserve">  </w:t>
      </w:r>
      <w:r w:rsidR="00261F31" w:rsidRPr="003B7A0C">
        <w:rPr>
          <w:b/>
          <w:bCs/>
          <w:color w:val="000000"/>
          <w:szCs w:val="26"/>
        </w:rPr>
        <w:t xml:space="preserve">   </w:t>
      </w:r>
      <w:r w:rsidRPr="003B7A0C">
        <w:rPr>
          <w:b/>
          <w:bCs/>
          <w:color w:val="000000"/>
          <w:szCs w:val="26"/>
        </w:rPr>
        <w:t>Dissolution</w:t>
      </w:r>
    </w:p>
    <w:p w:rsidR="00273FEE" w:rsidRDefault="00273FEE" w:rsidP="003B7A0C">
      <w:pPr>
        <w:pStyle w:val="Default"/>
        <w:jc w:val="both"/>
        <w:rPr>
          <w:color w:val="auto"/>
          <w:szCs w:val="26"/>
        </w:rPr>
      </w:pPr>
    </w:p>
    <w:p w:rsidR="004C2167" w:rsidRPr="003B7A0C" w:rsidRDefault="000D0812" w:rsidP="003B7A0C">
      <w:pPr>
        <w:pStyle w:val="Default"/>
        <w:jc w:val="both"/>
        <w:rPr>
          <w:color w:val="auto"/>
          <w:szCs w:val="26"/>
        </w:rPr>
      </w:pPr>
      <w:r w:rsidRPr="000D0812">
        <w:rPr>
          <w:color w:val="auto"/>
          <w:szCs w:val="26"/>
        </w:rPr>
        <w:t>Upon the dissolution of the corporation, assets shall be distributed for one or more exempt purposes within the meaning of section 501(c)(3) of the Internal Revenue Code, or the corresponding section of any future federal tax code, or shall be distributed to the federal government, or to a state or local government, for a public purpose.</w:t>
      </w:r>
    </w:p>
    <w:p w:rsidR="004C2167" w:rsidRPr="003B7A0C" w:rsidRDefault="004C2167" w:rsidP="003B7A0C">
      <w:pPr>
        <w:pStyle w:val="Default"/>
        <w:ind w:left="360"/>
        <w:jc w:val="both"/>
        <w:rPr>
          <w:color w:val="auto"/>
          <w:szCs w:val="26"/>
        </w:rPr>
      </w:pPr>
    </w:p>
    <w:p w:rsidR="000D0812" w:rsidRPr="00C67B2F" w:rsidRDefault="000D0812" w:rsidP="000D0812">
      <w:pPr>
        <w:rPr>
          <w:rFonts w:ascii="Times New Roman" w:hAnsi="Times New Roman" w:cs="Times New Roman"/>
          <w:color w:val="000000"/>
          <w:sz w:val="24"/>
          <w:szCs w:val="24"/>
          <w:shd w:val="clear" w:color="auto" w:fill="FFFFFF"/>
        </w:rPr>
      </w:pPr>
      <w:r w:rsidRPr="00C67B2F">
        <w:rPr>
          <w:rFonts w:ascii="Times New Roman" w:hAnsi="Times New Roman" w:cs="Times New Roman"/>
          <w:color w:val="000000"/>
          <w:sz w:val="24"/>
          <w:szCs w:val="24"/>
          <w:shd w:val="clear" w:color="auto" w:fill="FFFFFF"/>
        </w:rPr>
        <w:t>Any such assets not so disposed of shall be disposed of by a Court of Competent Jurisdiction of the county in which the principal office of the corporation is then located, exclusively for such purposes or to such organization or organizations, as said Court shall determine, which are organized and operated exclusively for such purposes.</w:t>
      </w:r>
    </w:p>
    <w:p w:rsidR="004C2167" w:rsidRPr="003B7A0C" w:rsidRDefault="004C2167" w:rsidP="003B7A0C">
      <w:pPr>
        <w:pStyle w:val="Default"/>
        <w:ind w:left="360"/>
        <w:jc w:val="both"/>
        <w:rPr>
          <w:color w:val="auto"/>
          <w:szCs w:val="26"/>
        </w:rPr>
      </w:pPr>
    </w:p>
    <w:p w:rsidR="009623CE" w:rsidRPr="003B7A0C" w:rsidRDefault="004C2167" w:rsidP="003B7A0C">
      <w:pPr>
        <w:jc w:val="both"/>
        <w:rPr>
          <w:rFonts w:ascii="Times New Roman" w:hAnsi="Times New Roman" w:cs="Times New Roman"/>
          <w:sz w:val="24"/>
          <w:szCs w:val="26"/>
        </w:rPr>
      </w:pPr>
      <w:r w:rsidRPr="003B7A0C">
        <w:rPr>
          <w:rFonts w:ascii="Times New Roman" w:hAnsi="Times New Roman" w:cs="Times New Roman"/>
          <w:sz w:val="24"/>
          <w:szCs w:val="26"/>
        </w:rPr>
        <w:t>In the event that the court shall find that this section is applicable but that there is no qualifying organization known to it which has a charitable purpose, which, at least generally, in</w:t>
      </w:r>
      <w:r w:rsidR="009623CE" w:rsidRPr="003B7A0C">
        <w:rPr>
          <w:rFonts w:ascii="Times New Roman" w:hAnsi="Times New Roman" w:cs="Times New Roman"/>
          <w:sz w:val="24"/>
          <w:szCs w:val="26"/>
        </w:rPr>
        <w:t>cludes a purpose similar to this corporation</w:t>
      </w:r>
      <w:r w:rsidRPr="003B7A0C">
        <w:rPr>
          <w:rFonts w:ascii="Times New Roman" w:hAnsi="Times New Roman" w:cs="Times New Roman"/>
          <w:sz w:val="24"/>
          <w:szCs w:val="26"/>
        </w:rPr>
        <w:t xml:space="preserve">, then the court shall direct the distribution of its assets lawfully available for distribution to the Treasurer of the State of </w:t>
      </w:r>
      <w:r w:rsidR="00E70562">
        <w:rPr>
          <w:rFonts w:ascii="Times New Roman" w:hAnsi="Times New Roman" w:cs="Times New Roman"/>
          <w:sz w:val="24"/>
          <w:szCs w:val="26"/>
        </w:rPr>
        <w:t>Florida</w:t>
      </w:r>
      <w:r w:rsidRPr="003B7A0C">
        <w:rPr>
          <w:rFonts w:ascii="Times New Roman" w:hAnsi="Times New Roman" w:cs="Times New Roman"/>
          <w:sz w:val="24"/>
          <w:szCs w:val="26"/>
        </w:rPr>
        <w:t xml:space="preserve"> to be added to the general fund.</w:t>
      </w:r>
    </w:p>
    <w:p w:rsidR="00677C7A" w:rsidRDefault="00677C7A" w:rsidP="003B7A0C">
      <w:pPr>
        <w:jc w:val="both"/>
        <w:rPr>
          <w:rFonts w:ascii="Times New Roman" w:hAnsi="Times New Roman" w:cs="Times New Roman"/>
          <w:sz w:val="24"/>
          <w:szCs w:val="26"/>
        </w:rPr>
      </w:pPr>
    </w:p>
    <w:p w:rsidR="00D63393" w:rsidRPr="003B7A0C" w:rsidRDefault="00D63393" w:rsidP="003B7A0C">
      <w:pPr>
        <w:jc w:val="both"/>
        <w:rPr>
          <w:rFonts w:ascii="Times New Roman" w:hAnsi="Times New Roman" w:cs="Times New Roman"/>
          <w:b/>
          <w:color w:val="000000"/>
          <w:sz w:val="24"/>
          <w:szCs w:val="26"/>
        </w:rPr>
      </w:pPr>
    </w:p>
    <w:p w:rsidR="00D63393" w:rsidRPr="003B7A0C" w:rsidRDefault="00705B2D" w:rsidP="003B7A0C">
      <w:pPr>
        <w:jc w:val="both"/>
        <w:rPr>
          <w:rFonts w:ascii="Times New Roman" w:hAnsi="Times New Roman" w:cs="Times New Roman"/>
          <w:b/>
          <w:color w:val="000000"/>
          <w:sz w:val="24"/>
          <w:szCs w:val="26"/>
        </w:rPr>
      </w:pPr>
      <w:r w:rsidRPr="003B7A0C">
        <w:rPr>
          <w:rFonts w:ascii="Times New Roman" w:hAnsi="Times New Roman" w:cs="Times New Roman"/>
          <w:b/>
          <w:color w:val="000000"/>
          <w:sz w:val="24"/>
          <w:szCs w:val="26"/>
        </w:rPr>
        <w:t>4.0</w:t>
      </w:r>
      <w:r w:rsidR="00780F1D">
        <w:rPr>
          <w:rFonts w:ascii="Times New Roman" w:hAnsi="Times New Roman" w:cs="Times New Roman"/>
          <w:b/>
          <w:color w:val="000000"/>
          <w:sz w:val="24"/>
          <w:szCs w:val="26"/>
        </w:rPr>
        <w:t>5</w:t>
      </w:r>
      <w:r w:rsidRPr="003B7A0C">
        <w:rPr>
          <w:rFonts w:ascii="Times New Roman" w:hAnsi="Times New Roman" w:cs="Times New Roman"/>
          <w:b/>
          <w:color w:val="000000"/>
          <w:sz w:val="24"/>
          <w:szCs w:val="26"/>
        </w:rPr>
        <w:t xml:space="preserve">  </w:t>
      </w:r>
      <w:r w:rsidR="00261F31" w:rsidRPr="003B7A0C">
        <w:rPr>
          <w:rFonts w:ascii="Times New Roman" w:hAnsi="Times New Roman" w:cs="Times New Roman"/>
          <w:b/>
          <w:color w:val="000000"/>
          <w:sz w:val="24"/>
          <w:szCs w:val="26"/>
        </w:rPr>
        <w:t xml:space="preserve">  </w:t>
      </w:r>
      <w:r w:rsidRPr="003B7A0C">
        <w:rPr>
          <w:rFonts w:ascii="Times New Roman" w:hAnsi="Times New Roman" w:cs="Times New Roman"/>
          <w:b/>
          <w:color w:val="000000"/>
          <w:sz w:val="24"/>
          <w:szCs w:val="26"/>
        </w:rPr>
        <w:t>Restricted Activities</w:t>
      </w:r>
    </w:p>
    <w:p w:rsidR="00D63393" w:rsidRPr="003B7A0C" w:rsidRDefault="00D63393" w:rsidP="003B7A0C">
      <w:pPr>
        <w:jc w:val="both"/>
        <w:rPr>
          <w:rFonts w:ascii="Times New Roman" w:hAnsi="Times New Roman" w:cs="Times New Roman"/>
          <w:color w:val="000000"/>
          <w:sz w:val="24"/>
          <w:szCs w:val="26"/>
        </w:rPr>
      </w:pPr>
    </w:p>
    <w:p w:rsidR="00705B2D" w:rsidRDefault="00705B2D" w:rsidP="003B7A0C">
      <w:pPr>
        <w:jc w:val="both"/>
        <w:rPr>
          <w:rFonts w:ascii="Times New Roman" w:hAnsi="Times New Roman" w:cs="Times New Roman"/>
          <w:color w:val="000000"/>
          <w:sz w:val="24"/>
          <w:szCs w:val="26"/>
        </w:rPr>
      </w:pPr>
      <w:r w:rsidRPr="003B7A0C">
        <w:rPr>
          <w:rFonts w:ascii="Times New Roman" w:hAnsi="Times New Roman" w:cs="Times New Roman"/>
          <w:color w:val="000000"/>
          <w:sz w:val="24"/>
          <w:szCs w:val="26"/>
        </w:rPr>
        <w:t xml:space="preserve">No substantial part of the </w:t>
      </w:r>
      <w:r w:rsidR="0034310A" w:rsidRPr="003B7A0C">
        <w:rPr>
          <w:rFonts w:ascii="Times New Roman" w:hAnsi="Times New Roman" w:cs="Times New Roman"/>
          <w:color w:val="000000"/>
          <w:sz w:val="24"/>
          <w:szCs w:val="26"/>
        </w:rPr>
        <w:t>c</w:t>
      </w:r>
      <w:r w:rsidR="00F2432C" w:rsidRPr="003B7A0C">
        <w:rPr>
          <w:rFonts w:ascii="Times New Roman" w:hAnsi="Times New Roman" w:cs="Times New Roman"/>
          <w:color w:val="000000"/>
          <w:sz w:val="24"/>
          <w:szCs w:val="26"/>
        </w:rPr>
        <w:t>orporation</w:t>
      </w:r>
      <w:r w:rsidRPr="003B7A0C">
        <w:rPr>
          <w:rFonts w:ascii="Times New Roman" w:hAnsi="Times New Roman" w:cs="Times New Roman"/>
          <w:color w:val="000000"/>
          <w:sz w:val="24"/>
          <w:szCs w:val="26"/>
        </w:rPr>
        <w:t xml:space="preserve">’s activities shall be the carrying on of propaganda, or otherwise attempting to influence legislation, and the </w:t>
      </w:r>
      <w:r w:rsidR="005D6BF0" w:rsidRPr="003B7A0C">
        <w:rPr>
          <w:rFonts w:ascii="Times New Roman" w:hAnsi="Times New Roman" w:cs="Times New Roman"/>
          <w:color w:val="000000"/>
          <w:sz w:val="24"/>
          <w:szCs w:val="26"/>
        </w:rPr>
        <w:t>c</w:t>
      </w:r>
      <w:r w:rsidR="00F2432C" w:rsidRPr="003B7A0C">
        <w:rPr>
          <w:rFonts w:ascii="Times New Roman" w:hAnsi="Times New Roman" w:cs="Times New Roman"/>
          <w:color w:val="000000"/>
          <w:sz w:val="24"/>
          <w:szCs w:val="26"/>
        </w:rPr>
        <w:t>orporation</w:t>
      </w:r>
      <w:r w:rsidRPr="003B7A0C">
        <w:rPr>
          <w:rFonts w:ascii="Times New Roman" w:hAnsi="Times New Roman" w:cs="Times New Roman"/>
          <w:color w:val="000000"/>
          <w:sz w:val="24"/>
          <w:szCs w:val="26"/>
        </w:rPr>
        <w:t xml:space="preserve"> shall not participate in, or intervene (including the publishing or distribution of statements) in any political campaign on behalf of or in opposition to any candidate for public office.</w:t>
      </w:r>
    </w:p>
    <w:p w:rsidR="00134A0B" w:rsidRPr="003B7A0C" w:rsidRDefault="00134A0B" w:rsidP="003B7A0C">
      <w:pPr>
        <w:jc w:val="both"/>
        <w:rPr>
          <w:rFonts w:ascii="Times New Roman" w:hAnsi="Times New Roman" w:cs="Times New Roman"/>
          <w:color w:val="000000"/>
          <w:sz w:val="24"/>
          <w:szCs w:val="26"/>
        </w:rPr>
      </w:pPr>
    </w:p>
    <w:p w:rsidR="00705B2D" w:rsidRPr="003B7A0C" w:rsidRDefault="00705B2D" w:rsidP="003B7A0C">
      <w:pPr>
        <w:ind w:firstLine="720"/>
        <w:jc w:val="both"/>
        <w:rPr>
          <w:rFonts w:ascii="Times New Roman" w:hAnsi="Times New Roman" w:cs="Times New Roman"/>
          <w:b/>
          <w:color w:val="000000"/>
          <w:sz w:val="24"/>
          <w:szCs w:val="26"/>
        </w:rPr>
      </w:pPr>
    </w:p>
    <w:p w:rsidR="00D63393" w:rsidRPr="003B7A0C" w:rsidRDefault="00705B2D" w:rsidP="003B7A0C">
      <w:pPr>
        <w:jc w:val="both"/>
        <w:rPr>
          <w:rFonts w:ascii="Times New Roman" w:hAnsi="Times New Roman" w:cs="Times New Roman"/>
          <w:color w:val="000000"/>
          <w:sz w:val="24"/>
          <w:szCs w:val="26"/>
        </w:rPr>
      </w:pPr>
      <w:r w:rsidRPr="003B7A0C">
        <w:rPr>
          <w:rFonts w:ascii="Times New Roman" w:hAnsi="Times New Roman" w:cs="Times New Roman"/>
          <w:b/>
          <w:color w:val="000000"/>
          <w:sz w:val="24"/>
          <w:szCs w:val="26"/>
        </w:rPr>
        <w:t>4.0</w:t>
      </w:r>
      <w:r w:rsidR="00780F1D">
        <w:rPr>
          <w:rFonts w:ascii="Times New Roman" w:hAnsi="Times New Roman" w:cs="Times New Roman"/>
          <w:b/>
          <w:color w:val="000000"/>
          <w:sz w:val="24"/>
          <w:szCs w:val="26"/>
        </w:rPr>
        <w:t>6</w:t>
      </w:r>
      <w:r w:rsidR="00261F31" w:rsidRPr="003B7A0C">
        <w:rPr>
          <w:rStyle w:val="DefaultChar"/>
          <w:sz w:val="22"/>
        </w:rPr>
        <w:t xml:space="preserve">    </w:t>
      </w:r>
      <w:r w:rsidRPr="003B7A0C">
        <w:rPr>
          <w:rFonts w:ascii="Times New Roman" w:hAnsi="Times New Roman" w:cs="Times New Roman"/>
          <w:b/>
          <w:color w:val="000000"/>
          <w:sz w:val="24"/>
          <w:szCs w:val="26"/>
        </w:rPr>
        <w:t>Prohibited Activities</w:t>
      </w:r>
      <w:r w:rsidRPr="003B7A0C">
        <w:rPr>
          <w:rFonts w:ascii="Times New Roman" w:hAnsi="Times New Roman" w:cs="Times New Roman"/>
          <w:color w:val="000000"/>
          <w:sz w:val="24"/>
          <w:szCs w:val="26"/>
        </w:rPr>
        <w:t xml:space="preserve"> </w:t>
      </w:r>
    </w:p>
    <w:p w:rsidR="00D63393" w:rsidRPr="003B7A0C" w:rsidRDefault="00D63393" w:rsidP="003B7A0C">
      <w:pPr>
        <w:jc w:val="both"/>
        <w:rPr>
          <w:rFonts w:ascii="Times New Roman" w:hAnsi="Times New Roman" w:cs="Times New Roman"/>
          <w:color w:val="000000"/>
          <w:sz w:val="24"/>
          <w:szCs w:val="26"/>
        </w:rPr>
      </w:pPr>
    </w:p>
    <w:p w:rsidR="006B52CE" w:rsidRPr="003B7A0C" w:rsidRDefault="00D66F50" w:rsidP="003B7A0C">
      <w:pPr>
        <w:jc w:val="both"/>
        <w:rPr>
          <w:rFonts w:ascii="Times New Roman" w:hAnsi="Times New Roman" w:cs="Times New Roman"/>
          <w:color w:val="000000"/>
          <w:sz w:val="24"/>
          <w:szCs w:val="26"/>
        </w:rPr>
      </w:pPr>
      <w:r w:rsidRPr="003B7A0C">
        <w:rPr>
          <w:rFonts w:ascii="Times New Roman" w:hAnsi="Times New Roman" w:cs="Times New Roman"/>
          <w:color w:val="000000"/>
          <w:sz w:val="24"/>
          <w:szCs w:val="26"/>
        </w:rPr>
        <w:t>Notwithstanding</w:t>
      </w:r>
      <w:r w:rsidR="00705B2D" w:rsidRPr="003B7A0C">
        <w:rPr>
          <w:rFonts w:ascii="Times New Roman" w:hAnsi="Times New Roman" w:cs="Times New Roman"/>
          <w:color w:val="000000"/>
          <w:sz w:val="24"/>
          <w:szCs w:val="26"/>
        </w:rPr>
        <w:t xml:space="preserve"> any other provision of these Articles, the </w:t>
      </w:r>
      <w:r w:rsidR="005D6BF0" w:rsidRPr="003B7A0C">
        <w:rPr>
          <w:rFonts w:ascii="Times New Roman" w:hAnsi="Times New Roman" w:cs="Times New Roman"/>
          <w:color w:val="000000"/>
          <w:sz w:val="24"/>
          <w:szCs w:val="26"/>
        </w:rPr>
        <w:t>c</w:t>
      </w:r>
      <w:r w:rsidR="00F2432C" w:rsidRPr="003B7A0C">
        <w:rPr>
          <w:rFonts w:ascii="Times New Roman" w:hAnsi="Times New Roman" w:cs="Times New Roman"/>
          <w:color w:val="000000"/>
          <w:sz w:val="24"/>
          <w:szCs w:val="26"/>
        </w:rPr>
        <w:t>orporation</w:t>
      </w:r>
      <w:r w:rsidR="00705B2D" w:rsidRPr="003B7A0C">
        <w:rPr>
          <w:rFonts w:ascii="Times New Roman" w:hAnsi="Times New Roman" w:cs="Times New Roman"/>
          <w:color w:val="000000"/>
          <w:sz w:val="24"/>
          <w:szCs w:val="26"/>
        </w:rPr>
        <w:t xml:space="preserve"> shall not carry on any activities not permitted to be carried on (</w:t>
      </w:r>
      <w:r w:rsidRPr="003B7A0C">
        <w:rPr>
          <w:rFonts w:ascii="Times New Roman" w:hAnsi="Times New Roman" w:cs="Times New Roman"/>
          <w:color w:val="000000"/>
          <w:sz w:val="24"/>
          <w:szCs w:val="26"/>
        </w:rPr>
        <w:t>I</w:t>
      </w:r>
      <w:r w:rsidR="00705B2D" w:rsidRPr="003B7A0C">
        <w:rPr>
          <w:rFonts w:ascii="Times New Roman" w:hAnsi="Times New Roman" w:cs="Times New Roman"/>
          <w:color w:val="000000"/>
          <w:sz w:val="24"/>
          <w:szCs w:val="26"/>
        </w:rPr>
        <w:t xml:space="preserve">) by a </w:t>
      </w:r>
      <w:r w:rsidR="00CF2AD4" w:rsidRPr="003B7A0C">
        <w:rPr>
          <w:rFonts w:ascii="Times New Roman" w:hAnsi="Times New Roman" w:cs="Times New Roman"/>
          <w:color w:val="000000"/>
          <w:sz w:val="24"/>
          <w:szCs w:val="26"/>
        </w:rPr>
        <w:t>c</w:t>
      </w:r>
      <w:r w:rsidR="00F2432C" w:rsidRPr="003B7A0C">
        <w:rPr>
          <w:rFonts w:ascii="Times New Roman" w:hAnsi="Times New Roman" w:cs="Times New Roman"/>
          <w:color w:val="000000"/>
          <w:sz w:val="24"/>
          <w:szCs w:val="26"/>
        </w:rPr>
        <w:t>orporation</w:t>
      </w:r>
      <w:r w:rsidR="00705B2D" w:rsidRPr="003B7A0C">
        <w:rPr>
          <w:rFonts w:ascii="Times New Roman" w:hAnsi="Times New Roman" w:cs="Times New Roman"/>
          <w:color w:val="000000"/>
          <w:sz w:val="24"/>
          <w:szCs w:val="26"/>
        </w:rPr>
        <w:t xml:space="preserve"> exempt from federal income</w:t>
      </w:r>
      <w:r w:rsidR="00D63393" w:rsidRPr="003B7A0C">
        <w:rPr>
          <w:rFonts w:ascii="Times New Roman" w:hAnsi="Times New Roman" w:cs="Times New Roman"/>
          <w:color w:val="000000"/>
          <w:sz w:val="24"/>
          <w:szCs w:val="26"/>
        </w:rPr>
        <w:t xml:space="preserve"> </w:t>
      </w:r>
      <w:r w:rsidR="00705B2D" w:rsidRPr="003B7A0C">
        <w:rPr>
          <w:rFonts w:ascii="Times New Roman" w:hAnsi="Times New Roman" w:cs="Times New Roman"/>
          <w:color w:val="000000"/>
          <w:sz w:val="24"/>
          <w:szCs w:val="26"/>
        </w:rPr>
        <w:t>tax as an organization described by Section 501(c)(3) of the Internal Revenue Code, or the corresponding section of any future federal tax code, or (</w:t>
      </w:r>
      <w:r w:rsidR="000C0585" w:rsidRPr="003B7A0C">
        <w:rPr>
          <w:rFonts w:ascii="Times New Roman" w:hAnsi="Times New Roman" w:cs="Times New Roman"/>
          <w:color w:val="000000"/>
          <w:sz w:val="24"/>
          <w:szCs w:val="26"/>
        </w:rPr>
        <w:t>II</w:t>
      </w:r>
      <w:r w:rsidR="00705B2D" w:rsidRPr="003B7A0C">
        <w:rPr>
          <w:rFonts w:ascii="Times New Roman" w:hAnsi="Times New Roman" w:cs="Times New Roman"/>
          <w:color w:val="000000"/>
          <w:sz w:val="24"/>
          <w:szCs w:val="26"/>
        </w:rPr>
        <w:t xml:space="preserve">) by a </w:t>
      </w:r>
      <w:r w:rsidR="00CF2AD4" w:rsidRPr="003B7A0C">
        <w:rPr>
          <w:rFonts w:ascii="Times New Roman" w:hAnsi="Times New Roman" w:cs="Times New Roman"/>
          <w:color w:val="000000"/>
          <w:sz w:val="24"/>
          <w:szCs w:val="26"/>
        </w:rPr>
        <w:t>c</w:t>
      </w:r>
      <w:r w:rsidR="00F2432C" w:rsidRPr="003B7A0C">
        <w:rPr>
          <w:rFonts w:ascii="Times New Roman" w:hAnsi="Times New Roman" w:cs="Times New Roman"/>
          <w:color w:val="000000"/>
          <w:sz w:val="24"/>
          <w:szCs w:val="26"/>
        </w:rPr>
        <w:t>orporation</w:t>
      </w:r>
      <w:r w:rsidR="00705B2D" w:rsidRPr="003B7A0C">
        <w:rPr>
          <w:rFonts w:ascii="Times New Roman" w:hAnsi="Times New Roman" w:cs="Times New Roman"/>
          <w:color w:val="000000"/>
          <w:sz w:val="24"/>
          <w:szCs w:val="26"/>
        </w:rPr>
        <w:t>, contributions to which are deductible under Section 170(c)(2) of the Internal Revenue Code, or the corresponding section of any future federal tax code.</w:t>
      </w:r>
    </w:p>
    <w:p w:rsidR="001F7EDD" w:rsidRDefault="001F7EDD" w:rsidP="00A8094F">
      <w:pPr>
        <w:widowControl/>
        <w:jc w:val="both"/>
        <w:rPr>
          <w:rFonts w:ascii="Times New Roman" w:hAnsi="Times New Roman" w:cs="Times New Roman"/>
          <w:b/>
          <w:color w:val="000000"/>
          <w:sz w:val="26"/>
          <w:szCs w:val="26"/>
        </w:rPr>
      </w:pPr>
    </w:p>
    <w:p w:rsidR="001F7EDD" w:rsidRPr="00501B64" w:rsidRDefault="001F7EDD" w:rsidP="00A8094F">
      <w:pPr>
        <w:widowControl/>
        <w:jc w:val="both"/>
        <w:rPr>
          <w:rFonts w:ascii="Times New Roman" w:hAnsi="Times New Roman" w:cs="Times New Roman"/>
          <w:b/>
          <w:color w:val="000000"/>
          <w:sz w:val="26"/>
          <w:szCs w:val="26"/>
        </w:rPr>
      </w:pPr>
    </w:p>
    <w:p w:rsidR="00705B2D" w:rsidRPr="00501B64" w:rsidRDefault="00705B2D">
      <w:pPr>
        <w:widowControl/>
        <w:jc w:val="center"/>
        <w:rPr>
          <w:rFonts w:ascii="Times New Roman" w:hAnsi="Times New Roman" w:cs="Times New Roman"/>
          <w:b/>
          <w:color w:val="000000"/>
          <w:sz w:val="26"/>
          <w:szCs w:val="26"/>
        </w:rPr>
      </w:pPr>
      <w:r w:rsidRPr="00501B64">
        <w:rPr>
          <w:rFonts w:ascii="Times New Roman" w:hAnsi="Times New Roman" w:cs="Times New Roman"/>
          <w:b/>
          <w:color w:val="000000"/>
          <w:sz w:val="26"/>
          <w:szCs w:val="26"/>
        </w:rPr>
        <w:t>ARTICLE V</w:t>
      </w:r>
    </w:p>
    <w:p w:rsidR="00705B2D" w:rsidRDefault="00705B2D">
      <w:pPr>
        <w:widowControl/>
        <w:jc w:val="center"/>
        <w:rPr>
          <w:rFonts w:ascii="Times New Roman" w:hAnsi="Times New Roman" w:cs="Times New Roman"/>
          <w:b/>
          <w:color w:val="000000"/>
          <w:sz w:val="26"/>
          <w:szCs w:val="26"/>
          <w:u w:val="single"/>
        </w:rPr>
      </w:pPr>
      <w:r w:rsidRPr="00501B64">
        <w:rPr>
          <w:rFonts w:ascii="Times New Roman" w:hAnsi="Times New Roman" w:cs="Times New Roman"/>
          <w:b/>
          <w:color w:val="000000"/>
          <w:sz w:val="26"/>
          <w:szCs w:val="26"/>
          <w:u w:val="single"/>
        </w:rPr>
        <w:t>BOARD OF DIRECTORS</w:t>
      </w:r>
    </w:p>
    <w:p w:rsidR="00705B2D" w:rsidRDefault="00705B2D">
      <w:pPr>
        <w:widowControl/>
        <w:rPr>
          <w:rStyle w:val="DefaultChar"/>
        </w:rPr>
      </w:pPr>
    </w:p>
    <w:p w:rsidR="00780F1D" w:rsidRPr="00A85E9F" w:rsidRDefault="00780F1D">
      <w:pPr>
        <w:widowControl/>
        <w:rPr>
          <w:rStyle w:val="DefaultChar"/>
        </w:rPr>
      </w:pPr>
    </w:p>
    <w:p w:rsidR="00C604F7" w:rsidRPr="003B7A0C" w:rsidRDefault="00705B2D" w:rsidP="003B7A0C">
      <w:pPr>
        <w:pStyle w:val="BodyTextIndent"/>
        <w:spacing w:line="240" w:lineRule="auto"/>
        <w:ind w:left="0"/>
        <w:jc w:val="both"/>
        <w:rPr>
          <w:b/>
          <w:bCs/>
          <w:color w:val="000000"/>
          <w:szCs w:val="26"/>
        </w:rPr>
      </w:pPr>
      <w:r w:rsidRPr="003B7A0C">
        <w:rPr>
          <w:b/>
          <w:bCs/>
          <w:color w:val="000000"/>
          <w:szCs w:val="26"/>
        </w:rPr>
        <w:t xml:space="preserve">5.01  </w:t>
      </w:r>
      <w:r w:rsidR="00261F31" w:rsidRPr="003B7A0C">
        <w:rPr>
          <w:b/>
          <w:bCs/>
          <w:color w:val="000000"/>
          <w:szCs w:val="26"/>
        </w:rPr>
        <w:t xml:space="preserve"> </w:t>
      </w:r>
      <w:r w:rsidR="00C604F7" w:rsidRPr="003B7A0C">
        <w:rPr>
          <w:b/>
          <w:bCs/>
          <w:color w:val="000000"/>
          <w:szCs w:val="26"/>
        </w:rPr>
        <w:t>Governance</w:t>
      </w:r>
    </w:p>
    <w:p w:rsidR="00C604F7" w:rsidRPr="003B7A0C" w:rsidRDefault="00C604F7" w:rsidP="003B7A0C">
      <w:pPr>
        <w:pStyle w:val="BodyTextIndent"/>
        <w:spacing w:line="240" w:lineRule="auto"/>
        <w:ind w:left="0"/>
        <w:jc w:val="both"/>
        <w:rPr>
          <w:b/>
          <w:bCs/>
          <w:color w:val="000000"/>
          <w:szCs w:val="26"/>
        </w:rPr>
      </w:pPr>
    </w:p>
    <w:p w:rsidR="00705B2D" w:rsidRPr="003B7A0C" w:rsidRDefault="00E70562" w:rsidP="003B7A0C">
      <w:pPr>
        <w:pStyle w:val="BodyTextIndent"/>
        <w:spacing w:before="0" w:line="240" w:lineRule="auto"/>
        <w:ind w:left="0"/>
        <w:jc w:val="both"/>
        <w:rPr>
          <w:color w:val="000000"/>
          <w:szCs w:val="26"/>
        </w:rPr>
      </w:pPr>
      <w:r>
        <w:rPr>
          <w:color w:val="000000"/>
          <w:szCs w:val="26"/>
        </w:rPr>
        <w:t>BESTOWERS FOUNDATION</w:t>
      </w:r>
      <w:r w:rsidR="00705B2D" w:rsidRPr="003B7A0C">
        <w:rPr>
          <w:color w:val="000000"/>
          <w:szCs w:val="26"/>
        </w:rPr>
        <w:t xml:space="preserve"> shall be governed by </w:t>
      </w:r>
      <w:r w:rsidR="000C0585" w:rsidRPr="003B7A0C">
        <w:rPr>
          <w:color w:val="000000"/>
          <w:szCs w:val="26"/>
        </w:rPr>
        <w:t>its board of d</w:t>
      </w:r>
      <w:r w:rsidR="00705B2D" w:rsidRPr="003B7A0C">
        <w:rPr>
          <w:color w:val="000000"/>
          <w:szCs w:val="26"/>
        </w:rPr>
        <w:t xml:space="preserve">irectors. </w:t>
      </w:r>
    </w:p>
    <w:p w:rsidR="00C604F7" w:rsidRDefault="00C604F7" w:rsidP="003B7A0C">
      <w:pPr>
        <w:pStyle w:val="BodyTextIndent"/>
        <w:spacing w:line="240" w:lineRule="auto"/>
        <w:ind w:left="0"/>
        <w:jc w:val="both"/>
        <w:rPr>
          <w:b/>
          <w:color w:val="000000"/>
          <w:szCs w:val="26"/>
        </w:rPr>
      </w:pPr>
    </w:p>
    <w:p w:rsidR="00780F1D" w:rsidRPr="003B7A0C" w:rsidRDefault="00780F1D" w:rsidP="003B7A0C">
      <w:pPr>
        <w:pStyle w:val="BodyTextIndent"/>
        <w:spacing w:line="240" w:lineRule="auto"/>
        <w:ind w:left="0"/>
        <w:jc w:val="both"/>
        <w:rPr>
          <w:b/>
          <w:color w:val="000000"/>
          <w:szCs w:val="26"/>
        </w:rPr>
      </w:pPr>
    </w:p>
    <w:p w:rsidR="00C604F7" w:rsidRPr="003B7A0C" w:rsidRDefault="00705B2D" w:rsidP="003B7A0C">
      <w:pPr>
        <w:pStyle w:val="BodyTextIndent"/>
        <w:spacing w:line="240" w:lineRule="auto"/>
        <w:ind w:left="0"/>
        <w:jc w:val="both"/>
        <w:rPr>
          <w:b/>
          <w:color w:val="000000"/>
          <w:szCs w:val="26"/>
        </w:rPr>
      </w:pPr>
      <w:r w:rsidRPr="003B7A0C">
        <w:rPr>
          <w:b/>
          <w:color w:val="000000"/>
          <w:szCs w:val="26"/>
        </w:rPr>
        <w:lastRenderedPageBreak/>
        <w:t xml:space="preserve">5.02 </w:t>
      </w:r>
      <w:r w:rsidR="00261F31" w:rsidRPr="003B7A0C">
        <w:rPr>
          <w:b/>
          <w:color w:val="000000"/>
          <w:szCs w:val="26"/>
        </w:rPr>
        <w:t xml:space="preserve"> </w:t>
      </w:r>
      <w:r w:rsidRPr="003B7A0C">
        <w:rPr>
          <w:b/>
          <w:color w:val="000000"/>
          <w:szCs w:val="26"/>
        </w:rPr>
        <w:t xml:space="preserve"> Initial Directors</w:t>
      </w:r>
    </w:p>
    <w:p w:rsidR="00C604F7" w:rsidRPr="003B7A0C" w:rsidRDefault="00C604F7" w:rsidP="003B7A0C">
      <w:pPr>
        <w:pStyle w:val="BodyTextIndent"/>
        <w:spacing w:line="240" w:lineRule="auto"/>
        <w:ind w:left="0"/>
        <w:jc w:val="both"/>
        <w:rPr>
          <w:b/>
          <w:color w:val="000000"/>
          <w:szCs w:val="26"/>
        </w:rPr>
      </w:pPr>
    </w:p>
    <w:p w:rsidR="00C7171C" w:rsidRDefault="00D66F50" w:rsidP="00A8094F">
      <w:pPr>
        <w:pStyle w:val="BodyTextIndent"/>
        <w:spacing w:line="240" w:lineRule="auto"/>
        <w:ind w:left="0"/>
        <w:jc w:val="both"/>
        <w:rPr>
          <w:color w:val="000000"/>
          <w:szCs w:val="26"/>
        </w:rPr>
      </w:pPr>
      <w:r w:rsidRPr="003B7A0C">
        <w:rPr>
          <w:color w:val="000000"/>
          <w:szCs w:val="26"/>
        </w:rPr>
        <w:t xml:space="preserve">The initial </w:t>
      </w:r>
      <w:r w:rsidR="000C0585" w:rsidRPr="003B7A0C">
        <w:rPr>
          <w:color w:val="000000"/>
          <w:szCs w:val="26"/>
        </w:rPr>
        <w:t xml:space="preserve">directors of the </w:t>
      </w:r>
      <w:r w:rsidR="00F2432C" w:rsidRPr="003B7A0C">
        <w:rPr>
          <w:color w:val="000000"/>
          <w:szCs w:val="26"/>
        </w:rPr>
        <w:t>corporation</w:t>
      </w:r>
      <w:r w:rsidR="00C7171C">
        <w:rPr>
          <w:color w:val="000000"/>
          <w:szCs w:val="26"/>
        </w:rPr>
        <w:t xml:space="preserve"> shall be:</w:t>
      </w:r>
    </w:p>
    <w:p w:rsidR="00C7171C" w:rsidRDefault="00C7171C" w:rsidP="00A8094F">
      <w:pPr>
        <w:pStyle w:val="BodyTextIndent"/>
        <w:spacing w:line="240" w:lineRule="auto"/>
        <w:ind w:left="0"/>
        <w:jc w:val="both"/>
        <w:rPr>
          <w:color w:val="000000"/>
          <w:szCs w:val="26"/>
        </w:rPr>
      </w:pPr>
    </w:p>
    <w:p w:rsidR="00C7171C" w:rsidRPr="00312058" w:rsidRDefault="00C7171C" w:rsidP="001F1A39">
      <w:pPr>
        <w:pStyle w:val="BodyTextIndent"/>
        <w:spacing w:line="240" w:lineRule="auto"/>
        <w:ind w:left="0"/>
        <w:rPr>
          <w:szCs w:val="26"/>
        </w:rPr>
      </w:pPr>
      <w:r w:rsidRPr="00312058">
        <w:rPr>
          <w:szCs w:val="26"/>
        </w:rPr>
        <w:t>Reza U. Nabi</w:t>
      </w:r>
    </w:p>
    <w:p w:rsidR="00C7171C" w:rsidRPr="00312058" w:rsidRDefault="00C7171C" w:rsidP="001F1A39">
      <w:pPr>
        <w:pStyle w:val="BodyTextIndent"/>
        <w:spacing w:line="240" w:lineRule="auto"/>
        <w:ind w:left="0"/>
        <w:rPr>
          <w:szCs w:val="26"/>
        </w:rPr>
      </w:pPr>
      <w:r w:rsidRPr="00312058">
        <w:rPr>
          <w:szCs w:val="26"/>
        </w:rPr>
        <w:t>6023 NW 107</w:t>
      </w:r>
      <w:r w:rsidRPr="00312058">
        <w:rPr>
          <w:szCs w:val="26"/>
          <w:vertAlign w:val="superscript"/>
        </w:rPr>
        <w:t>th</w:t>
      </w:r>
      <w:r w:rsidRPr="00312058">
        <w:rPr>
          <w:szCs w:val="26"/>
        </w:rPr>
        <w:t xml:space="preserve"> Place</w:t>
      </w:r>
    </w:p>
    <w:p w:rsidR="00C7171C" w:rsidRPr="00312058" w:rsidRDefault="00C7171C" w:rsidP="001F1A39">
      <w:pPr>
        <w:pStyle w:val="BodyTextIndent"/>
        <w:spacing w:line="240" w:lineRule="auto"/>
        <w:ind w:left="0"/>
        <w:rPr>
          <w:szCs w:val="26"/>
        </w:rPr>
      </w:pPr>
      <w:r w:rsidRPr="00312058">
        <w:rPr>
          <w:szCs w:val="26"/>
        </w:rPr>
        <w:t>Alachua, FL 32615</w:t>
      </w:r>
    </w:p>
    <w:p w:rsidR="00C7171C" w:rsidRPr="00312058" w:rsidRDefault="00C7171C" w:rsidP="001F1A39">
      <w:pPr>
        <w:pStyle w:val="BodyTextIndent"/>
        <w:spacing w:line="240" w:lineRule="auto"/>
        <w:ind w:left="0"/>
        <w:rPr>
          <w:szCs w:val="26"/>
        </w:rPr>
      </w:pPr>
    </w:p>
    <w:p w:rsidR="00C7171C" w:rsidRPr="00312058" w:rsidRDefault="00C7171C" w:rsidP="001F1A39">
      <w:pPr>
        <w:pStyle w:val="BodyTextIndent"/>
        <w:spacing w:line="240" w:lineRule="auto"/>
        <w:ind w:left="0"/>
        <w:rPr>
          <w:szCs w:val="26"/>
        </w:rPr>
      </w:pPr>
      <w:r w:rsidRPr="00312058">
        <w:rPr>
          <w:szCs w:val="26"/>
        </w:rPr>
        <w:t>Mohammad A. Miah</w:t>
      </w:r>
    </w:p>
    <w:p w:rsidR="00C7171C" w:rsidRPr="00312058" w:rsidRDefault="00C7171C" w:rsidP="001F1A39">
      <w:pPr>
        <w:pStyle w:val="BodyTextIndent"/>
        <w:spacing w:line="240" w:lineRule="auto"/>
        <w:ind w:left="0"/>
        <w:rPr>
          <w:szCs w:val="26"/>
        </w:rPr>
      </w:pPr>
      <w:r w:rsidRPr="00312058">
        <w:rPr>
          <w:szCs w:val="26"/>
        </w:rPr>
        <w:t>6736 Mockingbird Woods CT</w:t>
      </w:r>
    </w:p>
    <w:p w:rsidR="00C7171C" w:rsidRPr="00312058" w:rsidRDefault="00C7171C" w:rsidP="001F1A39">
      <w:pPr>
        <w:pStyle w:val="BodyTextIndent"/>
        <w:spacing w:line="240" w:lineRule="auto"/>
        <w:ind w:left="0"/>
        <w:rPr>
          <w:szCs w:val="26"/>
        </w:rPr>
      </w:pPr>
      <w:r w:rsidRPr="00312058">
        <w:rPr>
          <w:szCs w:val="26"/>
        </w:rPr>
        <w:t>Lorton, VA 22079</w:t>
      </w:r>
    </w:p>
    <w:p w:rsidR="00C7171C" w:rsidRPr="00312058" w:rsidRDefault="00C7171C" w:rsidP="001F1A39">
      <w:pPr>
        <w:pStyle w:val="BodyTextIndent"/>
        <w:spacing w:line="240" w:lineRule="auto"/>
        <w:ind w:left="0"/>
        <w:rPr>
          <w:szCs w:val="26"/>
        </w:rPr>
      </w:pPr>
    </w:p>
    <w:p w:rsidR="00C7171C" w:rsidRPr="00312058" w:rsidRDefault="00773F62" w:rsidP="001F1A39">
      <w:pPr>
        <w:pStyle w:val="BodyTextIndent"/>
        <w:spacing w:line="240" w:lineRule="auto"/>
        <w:ind w:left="0"/>
        <w:rPr>
          <w:szCs w:val="26"/>
        </w:rPr>
      </w:pPr>
      <w:r w:rsidRPr="00312058">
        <w:rPr>
          <w:szCs w:val="26"/>
        </w:rPr>
        <w:t>Tamjidur</w:t>
      </w:r>
      <w:bookmarkStart w:id="0" w:name="_GoBack"/>
      <w:bookmarkEnd w:id="0"/>
      <w:r w:rsidRPr="00312058">
        <w:rPr>
          <w:szCs w:val="26"/>
        </w:rPr>
        <w:t xml:space="preserve"> R. Choudhury</w:t>
      </w:r>
    </w:p>
    <w:p w:rsidR="00773F62" w:rsidRPr="00312058" w:rsidRDefault="00773F62" w:rsidP="001F1A39">
      <w:pPr>
        <w:pStyle w:val="BodyTextIndent"/>
        <w:spacing w:line="240" w:lineRule="auto"/>
        <w:ind w:left="0"/>
        <w:rPr>
          <w:szCs w:val="26"/>
        </w:rPr>
      </w:pPr>
      <w:r w:rsidRPr="00312058">
        <w:rPr>
          <w:szCs w:val="26"/>
        </w:rPr>
        <w:t>2828 NW 42</w:t>
      </w:r>
      <w:r w:rsidRPr="00312058">
        <w:rPr>
          <w:szCs w:val="26"/>
          <w:vertAlign w:val="superscript"/>
        </w:rPr>
        <w:t>nd</w:t>
      </w:r>
      <w:r w:rsidRPr="00312058">
        <w:rPr>
          <w:szCs w:val="26"/>
        </w:rPr>
        <w:t xml:space="preserve"> Place</w:t>
      </w:r>
    </w:p>
    <w:p w:rsidR="00773F62" w:rsidRPr="00312058" w:rsidRDefault="00773F62" w:rsidP="001F1A39">
      <w:pPr>
        <w:pStyle w:val="BodyTextIndent"/>
        <w:spacing w:line="240" w:lineRule="auto"/>
        <w:ind w:left="0"/>
        <w:rPr>
          <w:szCs w:val="26"/>
        </w:rPr>
      </w:pPr>
      <w:r w:rsidRPr="00312058">
        <w:rPr>
          <w:szCs w:val="26"/>
        </w:rPr>
        <w:t>Gainesville, FL 32605</w:t>
      </w:r>
    </w:p>
    <w:p w:rsidR="00DE599F" w:rsidRDefault="00DE599F" w:rsidP="006B4E3A">
      <w:pPr>
        <w:widowControl/>
        <w:rPr>
          <w:rFonts w:ascii="Times New Roman" w:hAnsi="Times New Roman" w:cs="Times New Roman"/>
          <w:b/>
          <w:color w:val="000000"/>
          <w:sz w:val="26"/>
          <w:szCs w:val="26"/>
        </w:rPr>
      </w:pPr>
    </w:p>
    <w:p w:rsidR="001F7EDD" w:rsidRDefault="001F7EDD" w:rsidP="006B4E3A">
      <w:pPr>
        <w:widowControl/>
        <w:rPr>
          <w:rFonts w:ascii="Times New Roman" w:hAnsi="Times New Roman" w:cs="Times New Roman"/>
          <w:b/>
          <w:color w:val="000000"/>
          <w:sz w:val="26"/>
          <w:szCs w:val="26"/>
        </w:rPr>
      </w:pPr>
    </w:p>
    <w:p w:rsidR="00780F1D" w:rsidRDefault="00780F1D" w:rsidP="006B4E3A">
      <w:pPr>
        <w:widowControl/>
        <w:rPr>
          <w:rFonts w:ascii="Times New Roman" w:hAnsi="Times New Roman" w:cs="Times New Roman"/>
          <w:b/>
          <w:color w:val="000000"/>
          <w:sz w:val="26"/>
          <w:szCs w:val="26"/>
        </w:rPr>
      </w:pPr>
    </w:p>
    <w:p w:rsidR="00705B2D" w:rsidRPr="00501B64" w:rsidRDefault="00705B2D">
      <w:pPr>
        <w:widowControl/>
        <w:jc w:val="center"/>
        <w:rPr>
          <w:rFonts w:ascii="Times New Roman" w:hAnsi="Times New Roman" w:cs="Times New Roman"/>
          <w:b/>
          <w:color w:val="000000"/>
          <w:sz w:val="26"/>
          <w:szCs w:val="26"/>
        </w:rPr>
      </w:pPr>
      <w:r w:rsidRPr="00501B64">
        <w:rPr>
          <w:rFonts w:ascii="Times New Roman" w:hAnsi="Times New Roman" w:cs="Times New Roman"/>
          <w:b/>
          <w:color w:val="000000"/>
          <w:sz w:val="26"/>
          <w:szCs w:val="26"/>
        </w:rPr>
        <w:t>ARTICLE VI</w:t>
      </w:r>
    </w:p>
    <w:p w:rsidR="00DE599F" w:rsidRDefault="00705B2D" w:rsidP="00A8094F">
      <w:pPr>
        <w:widowControl/>
        <w:jc w:val="center"/>
        <w:rPr>
          <w:rFonts w:ascii="Times New Roman" w:hAnsi="Times New Roman" w:cs="Times New Roman"/>
          <w:b/>
          <w:color w:val="000000"/>
          <w:sz w:val="26"/>
          <w:szCs w:val="26"/>
          <w:u w:val="single"/>
        </w:rPr>
      </w:pPr>
      <w:r w:rsidRPr="00501B64">
        <w:rPr>
          <w:rFonts w:ascii="Times New Roman" w:hAnsi="Times New Roman" w:cs="Times New Roman"/>
          <w:b/>
          <w:color w:val="000000"/>
          <w:sz w:val="26"/>
          <w:szCs w:val="26"/>
          <w:u w:val="single"/>
        </w:rPr>
        <w:t>MEMBERSHIP</w:t>
      </w:r>
    </w:p>
    <w:p w:rsidR="00C604F7" w:rsidRPr="00501B64" w:rsidRDefault="00C604F7" w:rsidP="00C604F7">
      <w:pPr>
        <w:pStyle w:val="BodyTextIndent"/>
        <w:spacing w:before="0" w:line="240" w:lineRule="auto"/>
        <w:ind w:left="0"/>
        <w:rPr>
          <w:color w:val="000000"/>
          <w:sz w:val="26"/>
          <w:szCs w:val="26"/>
        </w:rPr>
      </w:pPr>
    </w:p>
    <w:p w:rsidR="00DE599F" w:rsidRDefault="00705B2D" w:rsidP="003B7A0C">
      <w:pPr>
        <w:pStyle w:val="BodyTextIndent"/>
        <w:spacing w:line="240" w:lineRule="auto"/>
        <w:ind w:left="0"/>
        <w:jc w:val="both"/>
        <w:rPr>
          <w:b/>
          <w:bCs/>
          <w:color w:val="000000"/>
          <w:szCs w:val="26"/>
        </w:rPr>
      </w:pPr>
      <w:r w:rsidRPr="003B7A0C">
        <w:rPr>
          <w:b/>
          <w:bCs/>
          <w:color w:val="000000"/>
          <w:szCs w:val="26"/>
        </w:rPr>
        <w:t xml:space="preserve">6.01  </w:t>
      </w:r>
      <w:r w:rsidR="00261F31" w:rsidRPr="003B7A0C">
        <w:rPr>
          <w:b/>
          <w:bCs/>
          <w:color w:val="000000"/>
          <w:szCs w:val="26"/>
        </w:rPr>
        <w:t xml:space="preserve"> </w:t>
      </w:r>
      <w:r w:rsidRPr="003B7A0C">
        <w:rPr>
          <w:b/>
          <w:bCs/>
          <w:color w:val="000000"/>
          <w:szCs w:val="26"/>
        </w:rPr>
        <w:t>Membership</w:t>
      </w:r>
    </w:p>
    <w:p w:rsidR="003B7A0C" w:rsidRPr="003B7A0C" w:rsidRDefault="003B7A0C" w:rsidP="003B7A0C">
      <w:pPr>
        <w:pStyle w:val="BodyTextIndent"/>
        <w:spacing w:line="240" w:lineRule="auto"/>
        <w:ind w:left="0"/>
        <w:jc w:val="both"/>
        <w:rPr>
          <w:b/>
          <w:bCs/>
          <w:color w:val="000000"/>
          <w:szCs w:val="26"/>
        </w:rPr>
      </w:pPr>
    </w:p>
    <w:p w:rsidR="00705B2D" w:rsidRPr="00A8094F" w:rsidRDefault="00E70562" w:rsidP="00A8094F">
      <w:pPr>
        <w:pStyle w:val="BodyTextIndent"/>
        <w:spacing w:line="240" w:lineRule="auto"/>
        <w:ind w:left="0"/>
        <w:jc w:val="both"/>
        <w:rPr>
          <w:b/>
          <w:bCs/>
          <w:color w:val="000000"/>
          <w:szCs w:val="26"/>
        </w:rPr>
      </w:pPr>
      <w:r>
        <w:rPr>
          <w:color w:val="000000"/>
          <w:szCs w:val="26"/>
        </w:rPr>
        <w:t>BESTOWERS FOUNDATION</w:t>
      </w:r>
      <w:r w:rsidR="004277AD" w:rsidRPr="003B7A0C">
        <w:rPr>
          <w:color w:val="000000"/>
          <w:szCs w:val="26"/>
        </w:rPr>
        <w:t xml:space="preserve"> shall have no members.  </w:t>
      </w:r>
      <w:r w:rsidR="00705B2D" w:rsidRPr="003B7A0C">
        <w:rPr>
          <w:color w:val="000000"/>
          <w:szCs w:val="26"/>
        </w:rPr>
        <w:t xml:space="preserve">The management of the affairs of the corporation shall be vested in a </w:t>
      </w:r>
      <w:r w:rsidR="005D6BF0" w:rsidRPr="003B7A0C">
        <w:rPr>
          <w:color w:val="000000"/>
          <w:szCs w:val="26"/>
        </w:rPr>
        <w:t>b</w:t>
      </w:r>
      <w:r w:rsidR="000C0585" w:rsidRPr="003B7A0C">
        <w:rPr>
          <w:color w:val="000000"/>
          <w:szCs w:val="26"/>
        </w:rPr>
        <w:t>oard</w:t>
      </w:r>
      <w:r w:rsidR="00705B2D" w:rsidRPr="003B7A0C">
        <w:rPr>
          <w:color w:val="000000"/>
          <w:szCs w:val="26"/>
        </w:rPr>
        <w:t xml:space="preserve"> of </w:t>
      </w:r>
      <w:r w:rsidR="005D6BF0" w:rsidRPr="003B7A0C">
        <w:rPr>
          <w:color w:val="000000"/>
          <w:szCs w:val="26"/>
        </w:rPr>
        <w:t>d</w:t>
      </w:r>
      <w:r w:rsidR="00F2432C" w:rsidRPr="003B7A0C">
        <w:rPr>
          <w:color w:val="000000"/>
          <w:szCs w:val="26"/>
        </w:rPr>
        <w:t>irectors</w:t>
      </w:r>
      <w:r w:rsidR="00705B2D" w:rsidRPr="003B7A0C">
        <w:rPr>
          <w:color w:val="000000"/>
          <w:szCs w:val="26"/>
        </w:rPr>
        <w:t xml:space="preserve">, as defined in the corporation’s bylaws.   </w:t>
      </w:r>
    </w:p>
    <w:p w:rsidR="00780F1D" w:rsidRDefault="00780F1D" w:rsidP="001A5BE1">
      <w:pPr>
        <w:widowControl/>
        <w:jc w:val="center"/>
        <w:rPr>
          <w:rFonts w:ascii="Times New Roman" w:hAnsi="Times New Roman" w:cs="Times New Roman"/>
          <w:b/>
          <w:color w:val="000000"/>
          <w:sz w:val="26"/>
          <w:szCs w:val="26"/>
        </w:rPr>
      </w:pPr>
    </w:p>
    <w:p w:rsidR="00273FEE" w:rsidRDefault="00273FEE" w:rsidP="001A5BE1">
      <w:pPr>
        <w:widowControl/>
        <w:jc w:val="center"/>
        <w:rPr>
          <w:rFonts w:ascii="Times New Roman" w:hAnsi="Times New Roman" w:cs="Times New Roman"/>
          <w:b/>
          <w:color w:val="000000"/>
          <w:sz w:val="26"/>
          <w:szCs w:val="26"/>
        </w:rPr>
      </w:pPr>
    </w:p>
    <w:p w:rsidR="001F7EDD" w:rsidRPr="00501B64" w:rsidRDefault="001F7EDD" w:rsidP="001A5BE1">
      <w:pPr>
        <w:widowControl/>
        <w:jc w:val="center"/>
        <w:rPr>
          <w:rFonts w:ascii="Times New Roman" w:hAnsi="Times New Roman" w:cs="Times New Roman"/>
          <w:b/>
          <w:color w:val="000000"/>
          <w:sz w:val="26"/>
          <w:szCs w:val="26"/>
        </w:rPr>
      </w:pPr>
    </w:p>
    <w:p w:rsidR="00705B2D" w:rsidRPr="00501B64" w:rsidRDefault="00705B2D" w:rsidP="001A5BE1">
      <w:pPr>
        <w:widowControl/>
        <w:jc w:val="center"/>
        <w:rPr>
          <w:rFonts w:ascii="Times New Roman" w:hAnsi="Times New Roman" w:cs="Times New Roman"/>
          <w:b/>
          <w:color w:val="000000"/>
          <w:sz w:val="26"/>
          <w:szCs w:val="26"/>
        </w:rPr>
      </w:pPr>
      <w:r w:rsidRPr="00501B64">
        <w:rPr>
          <w:rFonts w:ascii="Times New Roman" w:hAnsi="Times New Roman" w:cs="Times New Roman"/>
          <w:b/>
          <w:color w:val="000000"/>
          <w:sz w:val="26"/>
          <w:szCs w:val="26"/>
        </w:rPr>
        <w:t>ARTICLE VII</w:t>
      </w:r>
    </w:p>
    <w:p w:rsidR="00DE599F" w:rsidRPr="003716D4" w:rsidRDefault="00705B2D" w:rsidP="003716D4">
      <w:pPr>
        <w:widowControl/>
        <w:jc w:val="center"/>
        <w:rPr>
          <w:rFonts w:ascii="Times New Roman" w:hAnsi="Times New Roman" w:cs="Times New Roman"/>
          <w:b/>
          <w:color w:val="000000"/>
          <w:sz w:val="26"/>
          <w:szCs w:val="26"/>
          <w:u w:val="single"/>
        </w:rPr>
      </w:pPr>
      <w:r w:rsidRPr="00501B64">
        <w:rPr>
          <w:rFonts w:ascii="Times New Roman" w:hAnsi="Times New Roman" w:cs="Times New Roman"/>
          <w:b/>
          <w:color w:val="000000"/>
          <w:sz w:val="26"/>
          <w:szCs w:val="26"/>
          <w:u w:val="single"/>
        </w:rPr>
        <w:t>AMENDMENTS</w:t>
      </w:r>
    </w:p>
    <w:p w:rsidR="0031270D" w:rsidRDefault="00705B2D" w:rsidP="003B7A0C">
      <w:pPr>
        <w:pStyle w:val="BodyTextIndent"/>
        <w:spacing w:before="0" w:line="240" w:lineRule="auto"/>
        <w:ind w:left="0"/>
        <w:jc w:val="both"/>
        <w:rPr>
          <w:rStyle w:val="BodyTextIndentChar"/>
          <w:color w:val="000000"/>
        </w:rPr>
      </w:pPr>
      <w:r w:rsidRPr="003B7A0C">
        <w:rPr>
          <w:b/>
          <w:color w:val="000000"/>
          <w:szCs w:val="26"/>
        </w:rPr>
        <w:t xml:space="preserve">7.01  </w:t>
      </w:r>
      <w:r w:rsidR="00261F31" w:rsidRPr="003B7A0C">
        <w:rPr>
          <w:b/>
          <w:color w:val="000000"/>
          <w:szCs w:val="26"/>
        </w:rPr>
        <w:t xml:space="preserve"> </w:t>
      </w:r>
      <w:r w:rsidRPr="003B7A0C">
        <w:rPr>
          <w:b/>
          <w:color w:val="000000"/>
          <w:szCs w:val="26"/>
        </w:rPr>
        <w:t>Amendments</w:t>
      </w:r>
      <w:r w:rsidRPr="003B7A0C">
        <w:rPr>
          <w:rStyle w:val="BodyTextIndentChar"/>
          <w:color w:val="000000"/>
        </w:rPr>
        <w:t xml:space="preserve">  </w:t>
      </w:r>
    </w:p>
    <w:p w:rsidR="003716D4" w:rsidRPr="003716D4" w:rsidRDefault="003716D4" w:rsidP="003B7A0C">
      <w:pPr>
        <w:pStyle w:val="BodyTextIndent"/>
        <w:spacing w:before="0" w:line="240" w:lineRule="auto"/>
        <w:ind w:left="0"/>
        <w:jc w:val="both"/>
        <w:rPr>
          <w:color w:val="000000"/>
        </w:rPr>
      </w:pPr>
    </w:p>
    <w:p w:rsidR="00DE599F" w:rsidRDefault="0031270D" w:rsidP="00A8094F">
      <w:pPr>
        <w:pStyle w:val="BodyTextIndent"/>
        <w:spacing w:before="0" w:line="240" w:lineRule="auto"/>
        <w:ind w:left="0"/>
        <w:jc w:val="both"/>
        <w:rPr>
          <w:color w:val="000000"/>
          <w:szCs w:val="26"/>
        </w:rPr>
      </w:pPr>
      <w:r w:rsidRPr="003B7A0C">
        <w:rPr>
          <w:color w:val="000000"/>
          <w:szCs w:val="26"/>
        </w:rPr>
        <w:t xml:space="preserve">Any amendment to the Articles of Incorporation may be adopted by approval of two-thirds (2/3) of the board of directors.  </w:t>
      </w:r>
    </w:p>
    <w:p w:rsidR="00273FEE" w:rsidRDefault="00273FEE" w:rsidP="00A8094F">
      <w:pPr>
        <w:pStyle w:val="BodyTextIndent"/>
        <w:spacing w:before="0" w:line="240" w:lineRule="auto"/>
        <w:ind w:left="0"/>
        <w:jc w:val="both"/>
        <w:rPr>
          <w:color w:val="000000"/>
          <w:szCs w:val="26"/>
        </w:rPr>
      </w:pPr>
    </w:p>
    <w:p w:rsidR="001F7EDD" w:rsidRDefault="001F7EDD" w:rsidP="00A8094F">
      <w:pPr>
        <w:pStyle w:val="BodyTextIndent"/>
        <w:spacing w:before="0" w:line="240" w:lineRule="auto"/>
        <w:ind w:left="0"/>
        <w:jc w:val="both"/>
        <w:rPr>
          <w:color w:val="000000"/>
          <w:szCs w:val="26"/>
        </w:rPr>
      </w:pPr>
    </w:p>
    <w:p w:rsidR="001F7EDD" w:rsidRDefault="001F7EDD" w:rsidP="00A8094F">
      <w:pPr>
        <w:pStyle w:val="BodyTextIndent"/>
        <w:spacing w:before="0" w:line="240" w:lineRule="auto"/>
        <w:ind w:left="0"/>
        <w:jc w:val="both"/>
        <w:rPr>
          <w:color w:val="000000"/>
          <w:szCs w:val="26"/>
        </w:rPr>
      </w:pPr>
    </w:p>
    <w:p w:rsidR="001F7EDD" w:rsidRDefault="001F7EDD" w:rsidP="00A8094F">
      <w:pPr>
        <w:pStyle w:val="BodyTextIndent"/>
        <w:spacing w:before="0" w:line="240" w:lineRule="auto"/>
        <w:ind w:left="0"/>
        <w:jc w:val="both"/>
        <w:rPr>
          <w:color w:val="000000"/>
          <w:szCs w:val="26"/>
        </w:rPr>
      </w:pPr>
    </w:p>
    <w:p w:rsidR="001F7EDD" w:rsidRDefault="001F7EDD" w:rsidP="00A8094F">
      <w:pPr>
        <w:pStyle w:val="BodyTextIndent"/>
        <w:spacing w:before="0" w:line="240" w:lineRule="auto"/>
        <w:ind w:left="0"/>
        <w:jc w:val="both"/>
        <w:rPr>
          <w:color w:val="000000"/>
          <w:szCs w:val="26"/>
        </w:rPr>
      </w:pPr>
    </w:p>
    <w:p w:rsidR="001F7EDD" w:rsidRDefault="001F7EDD" w:rsidP="00A8094F">
      <w:pPr>
        <w:pStyle w:val="BodyTextIndent"/>
        <w:spacing w:before="0" w:line="240" w:lineRule="auto"/>
        <w:ind w:left="0"/>
        <w:jc w:val="both"/>
        <w:rPr>
          <w:color w:val="000000"/>
          <w:szCs w:val="26"/>
        </w:rPr>
      </w:pPr>
    </w:p>
    <w:p w:rsidR="001F7EDD" w:rsidRDefault="001F7EDD" w:rsidP="00A8094F">
      <w:pPr>
        <w:pStyle w:val="BodyTextIndent"/>
        <w:spacing w:before="0" w:line="240" w:lineRule="auto"/>
        <w:ind w:left="0"/>
        <w:jc w:val="both"/>
        <w:rPr>
          <w:color w:val="000000"/>
          <w:szCs w:val="26"/>
        </w:rPr>
      </w:pPr>
    </w:p>
    <w:p w:rsidR="001F7EDD" w:rsidRDefault="001F7EDD" w:rsidP="00A8094F">
      <w:pPr>
        <w:pStyle w:val="BodyTextIndent"/>
        <w:spacing w:before="0" w:line="240" w:lineRule="auto"/>
        <w:ind w:left="0"/>
        <w:jc w:val="both"/>
        <w:rPr>
          <w:color w:val="000000"/>
          <w:szCs w:val="26"/>
        </w:rPr>
      </w:pPr>
    </w:p>
    <w:p w:rsidR="00273FEE" w:rsidRDefault="00273FEE" w:rsidP="00A8094F">
      <w:pPr>
        <w:pStyle w:val="BodyTextIndent"/>
        <w:spacing w:before="0" w:line="240" w:lineRule="auto"/>
        <w:ind w:left="0"/>
        <w:jc w:val="both"/>
        <w:rPr>
          <w:color w:val="000000"/>
          <w:szCs w:val="26"/>
        </w:rPr>
      </w:pPr>
    </w:p>
    <w:p w:rsidR="00705B2D" w:rsidRPr="00A85E9F" w:rsidRDefault="00705B2D" w:rsidP="00A85E9F">
      <w:pPr>
        <w:jc w:val="center"/>
        <w:rPr>
          <w:rFonts w:ascii="Times New Roman" w:hAnsi="Times New Roman"/>
          <w:b/>
          <w:bCs/>
          <w:color w:val="000000"/>
          <w:sz w:val="26"/>
          <w:szCs w:val="26"/>
        </w:rPr>
      </w:pPr>
      <w:r w:rsidRPr="00A85E9F">
        <w:rPr>
          <w:rFonts w:ascii="Times New Roman" w:hAnsi="Times New Roman"/>
          <w:b/>
          <w:bCs/>
          <w:color w:val="000000"/>
          <w:sz w:val="26"/>
          <w:szCs w:val="26"/>
        </w:rPr>
        <w:lastRenderedPageBreak/>
        <w:t>ARTICLE VIII</w:t>
      </w:r>
    </w:p>
    <w:p w:rsidR="001A5BE1" w:rsidRPr="00A85E9F" w:rsidRDefault="00705B2D" w:rsidP="00A85E9F">
      <w:pPr>
        <w:jc w:val="center"/>
        <w:rPr>
          <w:rFonts w:ascii="Times New Roman" w:hAnsi="Times New Roman"/>
          <w:b/>
          <w:bCs/>
          <w:color w:val="000000"/>
          <w:sz w:val="26"/>
          <w:szCs w:val="26"/>
          <w:u w:val="single"/>
        </w:rPr>
      </w:pPr>
      <w:r w:rsidRPr="00A85E9F">
        <w:rPr>
          <w:rFonts w:ascii="Times New Roman" w:hAnsi="Times New Roman"/>
          <w:b/>
          <w:bCs/>
          <w:color w:val="000000"/>
          <w:sz w:val="26"/>
          <w:szCs w:val="26"/>
          <w:u w:val="single"/>
        </w:rPr>
        <w:t>ADDRESS</w:t>
      </w:r>
      <w:r w:rsidR="001A5BE1" w:rsidRPr="00A85E9F">
        <w:rPr>
          <w:rFonts w:ascii="Times New Roman" w:hAnsi="Times New Roman"/>
          <w:b/>
          <w:bCs/>
          <w:color w:val="000000"/>
          <w:sz w:val="26"/>
          <w:szCs w:val="26"/>
          <w:u w:val="single"/>
        </w:rPr>
        <w:t>ES</w:t>
      </w:r>
      <w:r w:rsidRPr="00A85E9F">
        <w:rPr>
          <w:rFonts w:ascii="Times New Roman" w:hAnsi="Times New Roman"/>
          <w:b/>
          <w:bCs/>
          <w:color w:val="000000"/>
          <w:sz w:val="26"/>
          <w:szCs w:val="26"/>
          <w:u w:val="single"/>
        </w:rPr>
        <w:t xml:space="preserve"> OF THE CORPORATION</w:t>
      </w:r>
    </w:p>
    <w:p w:rsidR="00C604F7" w:rsidRDefault="00C604F7" w:rsidP="001A5BE1">
      <w:pPr>
        <w:pStyle w:val="BodyTextIndent"/>
        <w:spacing w:before="0" w:line="240" w:lineRule="auto"/>
        <w:ind w:left="0"/>
        <w:rPr>
          <w:b/>
          <w:color w:val="000000"/>
          <w:sz w:val="26"/>
          <w:szCs w:val="26"/>
          <w:u w:val="single"/>
        </w:rPr>
      </w:pPr>
    </w:p>
    <w:p w:rsidR="00502A5D" w:rsidRPr="00501B64" w:rsidRDefault="00502A5D" w:rsidP="001A5BE1">
      <w:pPr>
        <w:pStyle w:val="BodyTextIndent"/>
        <w:spacing w:before="0" w:line="240" w:lineRule="auto"/>
        <w:ind w:left="0"/>
        <w:rPr>
          <w:b/>
          <w:color w:val="000000"/>
          <w:sz w:val="26"/>
          <w:szCs w:val="26"/>
          <w:u w:val="single"/>
        </w:rPr>
      </w:pPr>
    </w:p>
    <w:p w:rsidR="00C604F7" w:rsidRDefault="00261F31" w:rsidP="00A85E9F">
      <w:pPr>
        <w:pStyle w:val="BodyTextIndent"/>
        <w:spacing w:line="240" w:lineRule="auto"/>
        <w:ind w:left="0"/>
        <w:rPr>
          <w:b/>
          <w:bCs/>
          <w:color w:val="000000"/>
          <w:szCs w:val="26"/>
        </w:rPr>
      </w:pPr>
      <w:r w:rsidRPr="003B7A0C">
        <w:rPr>
          <w:b/>
          <w:bCs/>
          <w:color w:val="000000"/>
          <w:szCs w:val="26"/>
        </w:rPr>
        <w:t xml:space="preserve">8.01   </w:t>
      </w:r>
      <w:r w:rsidR="00705B2D" w:rsidRPr="003B7A0C">
        <w:rPr>
          <w:b/>
          <w:bCs/>
          <w:color w:val="000000"/>
          <w:szCs w:val="26"/>
        </w:rPr>
        <w:t>Corporate Address</w:t>
      </w:r>
    </w:p>
    <w:p w:rsidR="00C604F7" w:rsidRPr="003B7A0C" w:rsidRDefault="00C604F7" w:rsidP="00A85E9F">
      <w:pPr>
        <w:pStyle w:val="BodyTextIndent"/>
        <w:spacing w:line="240" w:lineRule="auto"/>
        <w:ind w:left="0"/>
        <w:rPr>
          <w:b/>
          <w:bCs/>
          <w:color w:val="000000"/>
          <w:szCs w:val="26"/>
        </w:rPr>
      </w:pPr>
    </w:p>
    <w:p w:rsidR="00DC0384" w:rsidRDefault="00705B2D" w:rsidP="00DC0384">
      <w:pPr>
        <w:pStyle w:val="BodyTextIndent"/>
        <w:spacing w:before="0" w:line="240" w:lineRule="auto"/>
        <w:ind w:left="0"/>
        <w:rPr>
          <w:color w:val="000000"/>
          <w:szCs w:val="26"/>
        </w:rPr>
      </w:pPr>
      <w:r w:rsidRPr="003B7A0C">
        <w:rPr>
          <w:color w:val="000000"/>
          <w:szCs w:val="26"/>
        </w:rPr>
        <w:t xml:space="preserve">The address of the </w:t>
      </w:r>
      <w:r w:rsidR="00FE6D54" w:rsidRPr="003B7A0C">
        <w:rPr>
          <w:color w:val="000000"/>
          <w:szCs w:val="26"/>
        </w:rPr>
        <w:t>c</w:t>
      </w:r>
      <w:r w:rsidR="00F2432C" w:rsidRPr="003B7A0C">
        <w:rPr>
          <w:color w:val="000000"/>
          <w:szCs w:val="26"/>
        </w:rPr>
        <w:t>orporation</w:t>
      </w:r>
      <w:r w:rsidRPr="003B7A0C">
        <w:rPr>
          <w:color w:val="000000"/>
          <w:szCs w:val="26"/>
        </w:rPr>
        <w:t xml:space="preserve"> is: </w:t>
      </w:r>
    </w:p>
    <w:p w:rsidR="00502A5D" w:rsidRPr="003B7A0C" w:rsidRDefault="00502A5D" w:rsidP="00DC0384">
      <w:pPr>
        <w:pStyle w:val="BodyTextIndent"/>
        <w:spacing w:before="0" w:line="240" w:lineRule="auto"/>
        <w:ind w:left="0"/>
        <w:rPr>
          <w:color w:val="000000"/>
          <w:szCs w:val="26"/>
        </w:rPr>
      </w:pPr>
    </w:p>
    <w:p w:rsidR="007D4DE7" w:rsidRDefault="001F1A39" w:rsidP="001F1A39">
      <w:pPr>
        <w:pStyle w:val="BodyTextIndent"/>
        <w:spacing w:before="0" w:line="240" w:lineRule="auto"/>
        <w:ind w:left="0"/>
        <w:rPr>
          <w:color w:val="000000"/>
          <w:szCs w:val="26"/>
        </w:rPr>
      </w:pPr>
      <w:r>
        <w:rPr>
          <w:color w:val="000000"/>
          <w:szCs w:val="26"/>
        </w:rPr>
        <w:t>Bestowers Foundation, Inc.</w:t>
      </w:r>
    </w:p>
    <w:p w:rsidR="001F1A39" w:rsidRDefault="001F1A39" w:rsidP="001F1A39">
      <w:pPr>
        <w:pStyle w:val="BodyTextIndent"/>
        <w:spacing w:line="240" w:lineRule="auto"/>
        <w:ind w:left="0"/>
        <w:rPr>
          <w:color w:val="000000"/>
          <w:szCs w:val="26"/>
        </w:rPr>
      </w:pPr>
      <w:r>
        <w:rPr>
          <w:color w:val="000000"/>
          <w:szCs w:val="26"/>
        </w:rPr>
        <w:t>6023 NW 107</w:t>
      </w:r>
      <w:r w:rsidRPr="00C7171C">
        <w:rPr>
          <w:color w:val="000000"/>
          <w:szCs w:val="26"/>
          <w:vertAlign w:val="superscript"/>
        </w:rPr>
        <w:t>th</w:t>
      </w:r>
      <w:r>
        <w:rPr>
          <w:color w:val="000000"/>
          <w:szCs w:val="26"/>
        </w:rPr>
        <w:t xml:space="preserve"> Place</w:t>
      </w:r>
    </w:p>
    <w:p w:rsidR="001F1A39" w:rsidRDefault="001F1A39" w:rsidP="001F1A39">
      <w:pPr>
        <w:pStyle w:val="BodyTextIndent"/>
        <w:spacing w:line="240" w:lineRule="auto"/>
        <w:ind w:left="0"/>
        <w:rPr>
          <w:color w:val="000000"/>
          <w:szCs w:val="26"/>
        </w:rPr>
      </w:pPr>
      <w:r>
        <w:rPr>
          <w:color w:val="000000"/>
          <w:szCs w:val="26"/>
        </w:rPr>
        <w:t>Alachua, FL 32615</w:t>
      </w:r>
    </w:p>
    <w:p w:rsidR="001F1A39" w:rsidRDefault="001F1A39" w:rsidP="001A5BE1">
      <w:pPr>
        <w:pStyle w:val="BodyTextIndent"/>
        <w:spacing w:before="0" w:line="240" w:lineRule="auto"/>
        <w:ind w:left="0"/>
        <w:rPr>
          <w:color w:val="000000"/>
          <w:szCs w:val="26"/>
        </w:rPr>
      </w:pPr>
    </w:p>
    <w:p w:rsidR="001F1A39" w:rsidRDefault="001F1A39" w:rsidP="001A5BE1">
      <w:pPr>
        <w:pStyle w:val="BodyTextIndent"/>
        <w:spacing w:before="0" w:line="240" w:lineRule="auto"/>
        <w:ind w:left="0"/>
        <w:rPr>
          <w:color w:val="000000"/>
          <w:szCs w:val="26"/>
        </w:rPr>
      </w:pPr>
    </w:p>
    <w:p w:rsidR="00502A5D" w:rsidRPr="003B7A0C" w:rsidRDefault="00D55FDB" w:rsidP="001A5BE1">
      <w:pPr>
        <w:pStyle w:val="BodyTextIndent"/>
        <w:spacing w:before="0" w:line="240" w:lineRule="auto"/>
        <w:ind w:left="0"/>
        <w:rPr>
          <w:color w:val="000000"/>
          <w:szCs w:val="26"/>
        </w:rPr>
      </w:pPr>
      <w:r w:rsidRPr="003B7A0C">
        <w:rPr>
          <w:color w:val="000000"/>
          <w:szCs w:val="26"/>
        </w:rPr>
        <w:t>The mailing address of the corporation is:</w:t>
      </w:r>
    </w:p>
    <w:p w:rsidR="00D55FDB" w:rsidRDefault="00D55FDB" w:rsidP="001A5BE1">
      <w:pPr>
        <w:pStyle w:val="BodyTextIndent"/>
        <w:spacing w:before="0" w:line="240" w:lineRule="auto"/>
        <w:ind w:left="0"/>
        <w:rPr>
          <w:color w:val="000000"/>
          <w:szCs w:val="26"/>
        </w:rPr>
      </w:pPr>
    </w:p>
    <w:p w:rsidR="001F1A39" w:rsidRDefault="001F1A39" w:rsidP="001F1A39">
      <w:pPr>
        <w:pStyle w:val="BodyTextIndent"/>
        <w:spacing w:before="0" w:line="240" w:lineRule="auto"/>
        <w:ind w:left="0"/>
        <w:rPr>
          <w:color w:val="000000"/>
          <w:szCs w:val="26"/>
        </w:rPr>
      </w:pPr>
      <w:r>
        <w:rPr>
          <w:color w:val="000000"/>
          <w:szCs w:val="26"/>
        </w:rPr>
        <w:t>Bestowers Foundation, Inc.</w:t>
      </w:r>
    </w:p>
    <w:p w:rsidR="001F1A39" w:rsidRDefault="001F1A39" w:rsidP="001F1A39">
      <w:pPr>
        <w:pStyle w:val="BodyTextIndent"/>
        <w:spacing w:line="240" w:lineRule="auto"/>
        <w:ind w:left="0"/>
        <w:rPr>
          <w:color w:val="000000"/>
          <w:szCs w:val="26"/>
        </w:rPr>
      </w:pPr>
      <w:r>
        <w:rPr>
          <w:color w:val="000000"/>
          <w:szCs w:val="26"/>
        </w:rPr>
        <w:t>6023 NW 107</w:t>
      </w:r>
      <w:r w:rsidRPr="00C7171C">
        <w:rPr>
          <w:color w:val="000000"/>
          <w:szCs w:val="26"/>
          <w:vertAlign w:val="superscript"/>
        </w:rPr>
        <w:t>th</w:t>
      </w:r>
      <w:r>
        <w:rPr>
          <w:color w:val="000000"/>
          <w:szCs w:val="26"/>
        </w:rPr>
        <w:t xml:space="preserve"> Place</w:t>
      </w:r>
    </w:p>
    <w:p w:rsidR="001F1A39" w:rsidRDefault="001F1A39" w:rsidP="001F1A39">
      <w:pPr>
        <w:pStyle w:val="BodyTextIndent"/>
        <w:spacing w:line="240" w:lineRule="auto"/>
        <w:ind w:left="0"/>
        <w:rPr>
          <w:color w:val="000000"/>
          <w:szCs w:val="26"/>
        </w:rPr>
      </w:pPr>
      <w:r>
        <w:rPr>
          <w:color w:val="000000"/>
          <w:szCs w:val="26"/>
        </w:rPr>
        <w:t>Alachua, FL 32615</w:t>
      </w:r>
    </w:p>
    <w:p w:rsidR="003716D4" w:rsidRPr="00A8094F" w:rsidRDefault="003716D4" w:rsidP="00170271">
      <w:pPr>
        <w:pStyle w:val="BodyTextIndent"/>
        <w:spacing w:before="0" w:line="240" w:lineRule="auto"/>
        <w:ind w:left="0"/>
        <w:jc w:val="center"/>
        <w:rPr>
          <w:color w:val="000000"/>
          <w:szCs w:val="26"/>
        </w:rPr>
      </w:pPr>
    </w:p>
    <w:p w:rsidR="00CA5583" w:rsidRPr="00501B64" w:rsidRDefault="00CA5583" w:rsidP="001A5BE1">
      <w:pPr>
        <w:pStyle w:val="BodyTextIndent"/>
        <w:spacing w:before="0" w:line="240" w:lineRule="auto"/>
        <w:ind w:left="0"/>
        <w:rPr>
          <w:color w:val="000000"/>
          <w:sz w:val="26"/>
          <w:szCs w:val="26"/>
        </w:rPr>
      </w:pPr>
    </w:p>
    <w:p w:rsidR="00705B2D" w:rsidRPr="00A85E9F" w:rsidRDefault="00705B2D" w:rsidP="00A85E9F">
      <w:pPr>
        <w:jc w:val="center"/>
        <w:rPr>
          <w:rFonts w:ascii="Times New Roman" w:hAnsi="Times New Roman"/>
          <w:b/>
          <w:bCs/>
          <w:color w:val="000000"/>
          <w:sz w:val="26"/>
          <w:szCs w:val="26"/>
        </w:rPr>
      </w:pPr>
      <w:r w:rsidRPr="00A85E9F">
        <w:rPr>
          <w:rFonts w:ascii="Times New Roman" w:hAnsi="Times New Roman"/>
          <w:b/>
          <w:bCs/>
          <w:color w:val="000000"/>
          <w:sz w:val="26"/>
          <w:szCs w:val="26"/>
        </w:rPr>
        <w:t>ARTICLE IX</w:t>
      </w:r>
    </w:p>
    <w:p w:rsidR="00705B2D" w:rsidRDefault="00705B2D" w:rsidP="00A85E9F">
      <w:pPr>
        <w:jc w:val="center"/>
        <w:rPr>
          <w:rFonts w:ascii="Times New Roman" w:hAnsi="Times New Roman"/>
          <w:b/>
          <w:bCs/>
          <w:caps/>
          <w:color w:val="000000"/>
          <w:sz w:val="26"/>
          <w:szCs w:val="26"/>
          <w:u w:val="single"/>
        </w:rPr>
      </w:pPr>
      <w:r w:rsidRPr="00A85E9F">
        <w:rPr>
          <w:rFonts w:ascii="Times New Roman" w:hAnsi="Times New Roman"/>
          <w:b/>
          <w:bCs/>
          <w:caps/>
          <w:color w:val="000000"/>
          <w:sz w:val="26"/>
          <w:szCs w:val="26"/>
          <w:u w:val="single"/>
        </w:rPr>
        <w:t>appointment of registered agent</w:t>
      </w:r>
    </w:p>
    <w:p w:rsidR="00502A5D" w:rsidRPr="00A85E9F" w:rsidRDefault="00502A5D" w:rsidP="00A85E9F">
      <w:pPr>
        <w:jc w:val="center"/>
        <w:rPr>
          <w:rFonts w:ascii="Times New Roman" w:hAnsi="Times New Roman"/>
          <w:b/>
          <w:bCs/>
          <w:caps/>
          <w:color w:val="000000"/>
          <w:sz w:val="26"/>
          <w:szCs w:val="26"/>
          <w:u w:val="single"/>
        </w:rPr>
      </w:pPr>
    </w:p>
    <w:p w:rsidR="00C604F7" w:rsidRPr="00A85E9F" w:rsidRDefault="00C604F7" w:rsidP="00A85E9F">
      <w:pPr>
        <w:pStyle w:val="BodyTextIndent"/>
        <w:spacing w:before="0" w:line="240" w:lineRule="auto"/>
        <w:ind w:left="0"/>
        <w:rPr>
          <w:color w:val="000000"/>
          <w:sz w:val="26"/>
          <w:szCs w:val="26"/>
        </w:rPr>
      </w:pPr>
    </w:p>
    <w:p w:rsidR="00C604F7" w:rsidRPr="003B7A0C" w:rsidRDefault="00705B2D" w:rsidP="00C604F7">
      <w:pPr>
        <w:pStyle w:val="BodyTextIndent"/>
        <w:spacing w:line="240" w:lineRule="auto"/>
        <w:ind w:left="0"/>
        <w:rPr>
          <w:b/>
          <w:color w:val="000000"/>
          <w:szCs w:val="26"/>
        </w:rPr>
      </w:pPr>
      <w:r w:rsidRPr="003B7A0C">
        <w:rPr>
          <w:b/>
          <w:color w:val="000000"/>
          <w:szCs w:val="26"/>
        </w:rPr>
        <w:t>9.01</w:t>
      </w:r>
      <w:r w:rsidR="00261F31" w:rsidRPr="003B7A0C">
        <w:rPr>
          <w:b/>
          <w:color w:val="000000"/>
          <w:szCs w:val="26"/>
        </w:rPr>
        <w:t xml:space="preserve"> </w:t>
      </w:r>
      <w:r w:rsidRPr="003B7A0C">
        <w:rPr>
          <w:b/>
          <w:color w:val="000000"/>
          <w:szCs w:val="26"/>
        </w:rPr>
        <w:t xml:space="preserve">  Registered Agent</w:t>
      </w:r>
    </w:p>
    <w:p w:rsidR="00F72E9D" w:rsidRPr="003B7A0C" w:rsidRDefault="00F72E9D" w:rsidP="00C604F7">
      <w:pPr>
        <w:pStyle w:val="BodyTextIndent"/>
        <w:spacing w:line="240" w:lineRule="auto"/>
        <w:ind w:left="0"/>
        <w:rPr>
          <w:b/>
          <w:color w:val="000000"/>
          <w:szCs w:val="26"/>
        </w:rPr>
      </w:pPr>
    </w:p>
    <w:p w:rsidR="005D6BF0" w:rsidRPr="003B7A0C" w:rsidRDefault="00705B2D" w:rsidP="00A85E9F">
      <w:pPr>
        <w:pStyle w:val="Default"/>
      </w:pPr>
      <w:r w:rsidRPr="003B7A0C">
        <w:t xml:space="preserve">The registered agent of the </w:t>
      </w:r>
      <w:r w:rsidR="005D6BF0" w:rsidRPr="003B7A0C">
        <w:t>c</w:t>
      </w:r>
      <w:r w:rsidR="00F2432C" w:rsidRPr="003B7A0C">
        <w:t>orporation</w:t>
      </w:r>
      <w:r w:rsidRPr="003B7A0C">
        <w:t xml:space="preserve"> shall be</w:t>
      </w:r>
      <w:r w:rsidR="005D6BF0" w:rsidRPr="003B7A0C">
        <w:t>:</w:t>
      </w:r>
      <w:r w:rsidRPr="003B7A0C">
        <w:t xml:space="preserve"> </w:t>
      </w:r>
    </w:p>
    <w:p w:rsidR="005D6BF0" w:rsidRDefault="005D6BF0" w:rsidP="00A85E9F">
      <w:pPr>
        <w:pStyle w:val="BodyTextIndent"/>
        <w:spacing w:before="0" w:line="240" w:lineRule="auto"/>
        <w:ind w:left="0"/>
        <w:rPr>
          <w:color w:val="000000"/>
        </w:rPr>
      </w:pPr>
    </w:p>
    <w:p w:rsidR="00AA4EB3" w:rsidRDefault="00AA4EB3" w:rsidP="00AA4EB3">
      <w:pPr>
        <w:pStyle w:val="BodyTextIndent"/>
        <w:spacing w:line="240" w:lineRule="auto"/>
        <w:ind w:left="0"/>
        <w:rPr>
          <w:color w:val="000000"/>
          <w:szCs w:val="26"/>
        </w:rPr>
      </w:pPr>
      <w:r>
        <w:rPr>
          <w:color w:val="000000"/>
          <w:szCs w:val="26"/>
        </w:rPr>
        <w:t>Reza U. Nabi</w:t>
      </w:r>
    </w:p>
    <w:p w:rsidR="00AA4EB3" w:rsidRDefault="00AA4EB3" w:rsidP="00AA4EB3">
      <w:pPr>
        <w:pStyle w:val="BodyTextIndent"/>
        <w:spacing w:line="240" w:lineRule="auto"/>
        <w:ind w:left="0"/>
        <w:rPr>
          <w:color w:val="000000"/>
          <w:szCs w:val="26"/>
        </w:rPr>
      </w:pPr>
      <w:r>
        <w:rPr>
          <w:color w:val="000000"/>
          <w:szCs w:val="26"/>
        </w:rPr>
        <w:t>6023 NW 107</w:t>
      </w:r>
      <w:r w:rsidRPr="00C7171C">
        <w:rPr>
          <w:color w:val="000000"/>
          <w:szCs w:val="26"/>
          <w:vertAlign w:val="superscript"/>
        </w:rPr>
        <w:t>th</w:t>
      </w:r>
      <w:r>
        <w:rPr>
          <w:color w:val="000000"/>
          <w:szCs w:val="26"/>
        </w:rPr>
        <w:t xml:space="preserve"> Place</w:t>
      </w:r>
    </w:p>
    <w:p w:rsidR="00AA4EB3" w:rsidRDefault="00AA4EB3" w:rsidP="00AA4EB3">
      <w:pPr>
        <w:pStyle w:val="BodyTextIndent"/>
        <w:spacing w:line="240" w:lineRule="auto"/>
        <w:ind w:left="0"/>
        <w:rPr>
          <w:color w:val="000000"/>
          <w:szCs w:val="26"/>
        </w:rPr>
      </w:pPr>
      <w:r>
        <w:rPr>
          <w:color w:val="000000"/>
          <w:szCs w:val="26"/>
        </w:rPr>
        <w:t>Alachua, FL 32615</w:t>
      </w:r>
    </w:p>
    <w:p w:rsidR="00502A5D" w:rsidRPr="00A8094F" w:rsidRDefault="00502A5D" w:rsidP="00A8094F">
      <w:pPr>
        <w:pStyle w:val="BodyTextIndent"/>
        <w:spacing w:before="0" w:line="240" w:lineRule="auto"/>
        <w:ind w:left="0"/>
        <w:jc w:val="center"/>
        <w:rPr>
          <w:color w:val="000000"/>
        </w:rPr>
      </w:pPr>
    </w:p>
    <w:p w:rsidR="000B70FC" w:rsidRPr="00501B64" w:rsidRDefault="000B70FC" w:rsidP="00D55FDB">
      <w:pPr>
        <w:widowControl/>
        <w:rPr>
          <w:rFonts w:ascii="Times New Roman" w:hAnsi="Times New Roman" w:cs="Times New Roman"/>
          <w:b/>
          <w:color w:val="000000"/>
          <w:sz w:val="26"/>
          <w:szCs w:val="26"/>
        </w:rPr>
      </w:pPr>
    </w:p>
    <w:p w:rsidR="00705B2D" w:rsidRPr="00501B64" w:rsidRDefault="00705B2D">
      <w:pPr>
        <w:widowControl/>
        <w:jc w:val="center"/>
        <w:rPr>
          <w:rFonts w:ascii="Times New Roman" w:hAnsi="Times New Roman" w:cs="Times New Roman"/>
          <w:b/>
          <w:color w:val="000000"/>
          <w:sz w:val="26"/>
          <w:szCs w:val="26"/>
        </w:rPr>
      </w:pPr>
      <w:r w:rsidRPr="00501B64">
        <w:rPr>
          <w:rFonts w:ascii="Times New Roman" w:hAnsi="Times New Roman" w:cs="Times New Roman"/>
          <w:b/>
          <w:color w:val="000000"/>
          <w:sz w:val="26"/>
          <w:szCs w:val="26"/>
        </w:rPr>
        <w:t>ARTICLE X</w:t>
      </w:r>
    </w:p>
    <w:p w:rsidR="00C604F7" w:rsidRDefault="00705B2D" w:rsidP="005D6BF0">
      <w:pPr>
        <w:widowControl/>
        <w:jc w:val="center"/>
        <w:rPr>
          <w:rFonts w:ascii="Times New Roman" w:hAnsi="Times New Roman" w:cs="Times New Roman"/>
          <w:b/>
          <w:color w:val="000000"/>
          <w:sz w:val="26"/>
          <w:szCs w:val="26"/>
          <w:u w:val="single"/>
        </w:rPr>
      </w:pPr>
      <w:r w:rsidRPr="00501B64">
        <w:rPr>
          <w:rFonts w:ascii="Times New Roman" w:hAnsi="Times New Roman" w:cs="Times New Roman"/>
          <w:b/>
          <w:color w:val="000000"/>
          <w:sz w:val="26"/>
          <w:szCs w:val="26"/>
          <w:u w:val="single"/>
        </w:rPr>
        <w:t>INCORPORATOR</w:t>
      </w:r>
    </w:p>
    <w:p w:rsidR="00502A5D" w:rsidRDefault="00502A5D" w:rsidP="005D6BF0">
      <w:pPr>
        <w:widowControl/>
        <w:jc w:val="center"/>
        <w:rPr>
          <w:rFonts w:ascii="Times New Roman" w:hAnsi="Times New Roman" w:cs="Times New Roman"/>
          <w:b/>
          <w:color w:val="000000"/>
          <w:sz w:val="26"/>
          <w:szCs w:val="26"/>
          <w:u w:val="single"/>
        </w:rPr>
      </w:pPr>
    </w:p>
    <w:p w:rsidR="005D6BF0" w:rsidRDefault="00343D5B" w:rsidP="00343D5B">
      <w:pPr>
        <w:widowControl/>
        <w:rPr>
          <w:rFonts w:ascii="Times New Roman" w:hAnsi="Times New Roman" w:cs="Times New Roman"/>
          <w:color w:val="000000"/>
          <w:sz w:val="24"/>
          <w:szCs w:val="26"/>
        </w:rPr>
      </w:pPr>
      <w:r w:rsidRPr="00343D5B">
        <w:rPr>
          <w:rFonts w:ascii="Times New Roman" w:hAnsi="Times New Roman" w:cs="Times New Roman"/>
          <w:color w:val="000000"/>
          <w:sz w:val="24"/>
          <w:szCs w:val="26"/>
        </w:rPr>
        <w:t>The incorporator</w:t>
      </w:r>
      <w:r w:rsidR="003716D4">
        <w:rPr>
          <w:rFonts w:ascii="Times New Roman" w:hAnsi="Times New Roman" w:cs="Times New Roman"/>
          <w:color w:val="000000"/>
          <w:sz w:val="24"/>
          <w:szCs w:val="26"/>
        </w:rPr>
        <w:t xml:space="preserve"> of the corporation </w:t>
      </w:r>
      <w:r w:rsidR="001557B1">
        <w:rPr>
          <w:rFonts w:ascii="Times New Roman" w:hAnsi="Times New Roman" w:cs="Times New Roman"/>
          <w:color w:val="000000"/>
          <w:sz w:val="24"/>
          <w:szCs w:val="26"/>
        </w:rPr>
        <w:t>is</w:t>
      </w:r>
      <w:r w:rsidR="003716D4">
        <w:rPr>
          <w:rFonts w:ascii="Times New Roman" w:hAnsi="Times New Roman" w:cs="Times New Roman"/>
          <w:color w:val="000000"/>
          <w:sz w:val="24"/>
          <w:szCs w:val="26"/>
        </w:rPr>
        <w:t xml:space="preserve"> as follow</w:t>
      </w:r>
      <w:r w:rsidRPr="00343D5B">
        <w:rPr>
          <w:rFonts w:ascii="Times New Roman" w:hAnsi="Times New Roman" w:cs="Times New Roman"/>
          <w:color w:val="000000"/>
          <w:sz w:val="24"/>
          <w:szCs w:val="26"/>
        </w:rPr>
        <w:t>:</w:t>
      </w:r>
    </w:p>
    <w:p w:rsidR="00343D5B" w:rsidRDefault="00343D5B" w:rsidP="00343D5B">
      <w:pPr>
        <w:widowControl/>
        <w:rPr>
          <w:rFonts w:ascii="Times New Roman" w:hAnsi="Times New Roman" w:cs="Times New Roman"/>
          <w:color w:val="000000"/>
          <w:sz w:val="24"/>
          <w:szCs w:val="26"/>
        </w:rPr>
      </w:pPr>
    </w:p>
    <w:p w:rsidR="00AA4EB3" w:rsidRDefault="00AA4EB3" w:rsidP="00AA4EB3">
      <w:pPr>
        <w:pStyle w:val="BodyTextIndent"/>
        <w:spacing w:line="240" w:lineRule="auto"/>
        <w:ind w:left="0"/>
        <w:rPr>
          <w:color w:val="000000"/>
          <w:szCs w:val="26"/>
        </w:rPr>
      </w:pPr>
      <w:r>
        <w:rPr>
          <w:color w:val="000000"/>
          <w:szCs w:val="26"/>
        </w:rPr>
        <w:t>Reza U. Nabi</w:t>
      </w:r>
    </w:p>
    <w:p w:rsidR="00AA4EB3" w:rsidRDefault="00AA4EB3" w:rsidP="00AA4EB3">
      <w:pPr>
        <w:pStyle w:val="BodyTextIndent"/>
        <w:spacing w:line="240" w:lineRule="auto"/>
        <w:ind w:left="0"/>
        <w:rPr>
          <w:color w:val="000000"/>
          <w:szCs w:val="26"/>
        </w:rPr>
      </w:pPr>
      <w:r>
        <w:rPr>
          <w:color w:val="000000"/>
          <w:szCs w:val="26"/>
        </w:rPr>
        <w:t>6023 NW 107</w:t>
      </w:r>
      <w:r w:rsidRPr="00C7171C">
        <w:rPr>
          <w:color w:val="000000"/>
          <w:szCs w:val="26"/>
          <w:vertAlign w:val="superscript"/>
        </w:rPr>
        <w:t>th</w:t>
      </w:r>
      <w:r>
        <w:rPr>
          <w:color w:val="000000"/>
          <w:szCs w:val="26"/>
        </w:rPr>
        <w:t xml:space="preserve"> Place</w:t>
      </w:r>
    </w:p>
    <w:p w:rsidR="00AA4EB3" w:rsidRDefault="00AA4EB3" w:rsidP="00AA4EB3">
      <w:pPr>
        <w:pStyle w:val="BodyTextIndent"/>
        <w:spacing w:line="240" w:lineRule="auto"/>
        <w:ind w:left="0"/>
        <w:rPr>
          <w:color w:val="000000"/>
          <w:szCs w:val="26"/>
        </w:rPr>
      </w:pPr>
      <w:r>
        <w:rPr>
          <w:color w:val="000000"/>
          <w:szCs w:val="26"/>
        </w:rPr>
        <w:t>Alachua, FL 32615</w:t>
      </w:r>
    </w:p>
    <w:p w:rsidR="000765D2" w:rsidRDefault="000765D2" w:rsidP="00AA4EB3">
      <w:pPr>
        <w:pStyle w:val="BodyTextIndent"/>
        <w:spacing w:line="240" w:lineRule="auto"/>
        <w:ind w:left="0"/>
        <w:rPr>
          <w:color w:val="000000"/>
          <w:szCs w:val="26"/>
        </w:rPr>
      </w:pPr>
    </w:p>
    <w:p w:rsidR="004C5953" w:rsidRDefault="004C5953" w:rsidP="00DA10F4">
      <w:pPr>
        <w:pStyle w:val="BodyTextIndent"/>
        <w:spacing w:before="0" w:line="240" w:lineRule="auto"/>
        <w:ind w:left="0"/>
        <w:jc w:val="center"/>
        <w:rPr>
          <w:color w:val="000000"/>
          <w:szCs w:val="26"/>
        </w:rPr>
      </w:pPr>
    </w:p>
    <w:p w:rsidR="00273FEE" w:rsidRPr="00DA10F4" w:rsidRDefault="00273FEE" w:rsidP="00DA10F4">
      <w:pPr>
        <w:pStyle w:val="BodyTextIndent"/>
        <w:spacing w:before="0" w:line="240" w:lineRule="auto"/>
        <w:ind w:left="0"/>
        <w:jc w:val="center"/>
        <w:rPr>
          <w:color w:val="000000"/>
          <w:szCs w:val="26"/>
        </w:rPr>
      </w:pPr>
    </w:p>
    <w:p w:rsidR="00705B2D" w:rsidRPr="00501B64" w:rsidRDefault="00705B2D">
      <w:pPr>
        <w:widowControl/>
        <w:jc w:val="center"/>
        <w:rPr>
          <w:rFonts w:ascii="Times New Roman" w:hAnsi="Times New Roman" w:cs="Times New Roman"/>
          <w:b/>
          <w:caps/>
          <w:color w:val="000000"/>
          <w:sz w:val="26"/>
          <w:szCs w:val="26"/>
          <w:u w:val="single"/>
        </w:rPr>
      </w:pPr>
      <w:r w:rsidRPr="00501B64">
        <w:rPr>
          <w:rFonts w:ascii="Times New Roman" w:hAnsi="Times New Roman" w:cs="Times New Roman"/>
          <w:b/>
          <w:caps/>
          <w:color w:val="000000"/>
          <w:sz w:val="26"/>
          <w:szCs w:val="26"/>
          <w:u w:val="single"/>
        </w:rPr>
        <w:lastRenderedPageBreak/>
        <w:t>CERTIFICATE OF ADOPTION OF</w:t>
      </w:r>
      <w:r w:rsidR="005A2B48">
        <w:rPr>
          <w:rFonts w:ascii="Times New Roman" w:hAnsi="Times New Roman" w:cs="Times New Roman"/>
          <w:b/>
          <w:caps/>
          <w:color w:val="000000"/>
          <w:sz w:val="26"/>
          <w:szCs w:val="26"/>
          <w:u w:val="single"/>
        </w:rPr>
        <w:t xml:space="preserve"> </w:t>
      </w:r>
      <w:r w:rsidRPr="00501B64">
        <w:rPr>
          <w:rFonts w:ascii="Times New Roman" w:hAnsi="Times New Roman" w:cs="Times New Roman"/>
          <w:b/>
          <w:caps/>
          <w:color w:val="000000"/>
          <w:sz w:val="26"/>
          <w:szCs w:val="26"/>
          <w:u w:val="single"/>
        </w:rPr>
        <w:t>Articles of Incorporation</w:t>
      </w:r>
    </w:p>
    <w:p w:rsidR="00705B2D" w:rsidRPr="00501B64" w:rsidRDefault="00705B2D">
      <w:pPr>
        <w:widowControl/>
        <w:ind w:firstLine="720"/>
        <w:rPr>
          <w:rFonts w:ascii="Times New Roman" w:hAnsi="Times New Roman" w:cs="Times New Roman"/>
          <w:color w:val="000000"/>
          <w:sz w:val="26"/>
          <w:szCs w:val="26"/>
        </w:rPr>
      </w:pPr>
    </w:p>
    <w:p w:rsidR="00705B2D" w:rsidRPr="003B7A0C" w:rsidRDefault="004277AD" w:rsidP="00EC61BE">
      <w:pPr>
        <w:widowControl/>
        <w:jc w:val="both"/>
        <w:rPr>
          <w:rFonts w:ascii="Times New Roman" w:hAnsi="Times New Roman" w:cs="Times New Roman"/>
          <w:color w:val="000000"/>
          <w:sz w:val="24"/>
          <w:szCs w:val="26"/>
        </w:rPr>
      </w:pPr>
      <w:r w:rsidRPr="003B7A0C">
        <w:rPr>
          <w:rFonts w:ascii="Times New Roman" w:hAnsi="Times New Roman" w:cs="Times New Roman"/>
          <w:color w:val="000000"/>
          <w:sz w:val="24"/>
          <w:szCs w:val="26"/>
        </w:rPr>
        <w:t xml:space="preserve">We, the undersigned, do hereby certify that the above stated </w:t>
      </w:r>
      <w:r w:rsidR="007C2C7B" w:rsidRPr="003B7A0C">
        <w:rPr>
          <w:rFonts w:ascii="Times New Roman" w:hAnsi="Times New Roman" w:cs="Times New Roman"/>
          <w:color w:val="000000"/>
          <w:sz w:val="24"/>
          <w:szCs w:val="26"/>
        </w:rPr>
        <w:t xml:space="preserve">Articles of </w:t>
      </w:r>
      <w:r w:rsidRPr="003B7A0C">
        <w:rPr>
          <w:rFonts w:ascii="Times New Roman" w:hAnsi="Times New Roman" w:cs="Times New Roman"/>
          <w:color w:val="000000"/>
          <w:sz w:val="24"/>
          <w:szCs w:val="26"/>
        </w:rPr>
        <w:t xml:space="preserve">Incorporation of </w:t>
      </w:r>
      <w:r w:rsidR="00E70562">
        <w:rPr>
          <w:rFonts w:ascii="Times New Roman" w:hAnsi="Times New Roman" w:cs="Times New Roman"/>
          <w:color w:val="000000"/>
          <w:sz w:val="24"/>
          <w:szCs w:val="26"/>
        </w:rPr>
        <w:t>BESTOWERS FOUNDATION</w:t>
      </w:r>
      <w:r w:rsidRPr="003B7A0C">
        <w:rPr>
          <w:rFonts w:ascii="Times New Roman" w:hAnsi="Times New Roman" w:cs="Times New Roman"/>
          <w:color w:val="000000"/>
          <w:sz w:val="24"/>
          <w:szCs w:val="26"/>
        </w:rPr>
        <w:t xml:space="preserve"> were approved by the </w:t>
      </w:r>
      <w:r w:rsidR="005A2B48" w:rsidRPr="003B7A0C">
        <w:rPr>
          <w:rFonts w:ascii="Times New Roman" w:hAnsi="Times New Roman" w:cs="Times New Roman"/>
          <w:color w:val="000000"/>
          <w:sz w:val="24"/>
          <w:szCs w:val="26"/>
        </w:rPr>
        <w:t>b</w:t>
      </w:r>
      <w:r w:rsidRPr="003B7A0C">
        <w:rPr>
          <w:rFonts w:ascii="Times New Roman" w:hAnsi="Times New Roman" w:cs="Times New Roman"/>
          <w:color w:val="000000"/>
          <w:sz w:val="24"/>
          <w:szCs w:val="26"/>
        </w:rPr>
        <w:t xml:space="preserve">oard of </w:t>
      </w:r>
      <w:r w:rsidR="005A2B48" w:rsidRPr="003B7A0C">
        <w:rPr>
          <w:rFonts w:ascii="Times New Roman" w:hAnsi="Times New Roman" w:cs="Times New Roman"/>
          <w:color w:val="000000"/>
          <w:sz w:val="24"/>
          <w:szCs w:val="26"/>
        </w:rPr>
        <w:t>d</w:t>
      </w:r>
      <w:r w:rsidRPr="003B7A0C">
        <w:rPr>
          <w:rFonts w:ascii="Times New Roman" w:hAnsi="Times New Roman" w:cs="Times New Roman"/>
          <w:color w:val="000000"/>
          <w:sz w:val="24"/>
          <w:szCs w:val="26"/>
        </w:rPr>
        <w:t xml:space="preserve">irectors on </w:t>
      </w:r>
      <w:r w:rsidR="00460246">
        <w:rPr>
          <w:rFonts w:ascii="Times New Roman" w:hAnsi="Times New Roman" w:cs="Times New Roman"/>
          <w:sz w:val="24"/>
          <w:szCs w:val="26"/>
        </w:rPr>
        <w:t>04</w:t>
      </w:r>
      <w:r w:rsidR="00033127" w:rsidRPr="00346225">
        <w:rPr>
          <w:rFonts w:ascii="Times New Roman" w:hAnsi="Times New Roman" w:cs="Times New Roman"/>
          <w:sz w:val="24"/>
          <w:szCs w:val="26"/>
        </w:rPr>
        <w:t>/0</w:t>
      </w:r>
      <w:r w:rsidR="00460246">
        <w:rPr>
          <w:rFonts w:ascii="Times New Roman" w:hAnsi="Times New Roman" w:cs="Times New Roman"/>
          <w:sz w:val="24"/>
          <w:szCs w:val="26"/>
        </w:rPr>
        <w:t>3</w:t>
      </w:r>
      <w:r w:rsidR="00033127" w:rsidRPr="00346225">
        <w:rPr>
          <w:rFonts w:ascii="Times New Roman" w:hAnsi="Times New Roman" w:cs="Times New Roman"/>
          <w:sz w:val="24"/>
          <w:szCs w:val="26"/>
        </w:rPr>
        <w:t>/</w:t>
      </w:r>
      <w:r w:rsidR="005A2B48" w:rsidRPr="00346225">
        <w:rPr>
          <w:rFonts w:ascii="Times New Roman" w:hAnsi="Times New Roman" w:cs="Times New Roman"/>
          <w:sz w:val="24"/>
          <w:szCs w:val="26"/>
        </w:rPr>
        <w:t>20</w:t>
      </w:r>
      <w:r w:rsidR="00033127" w:rsidRPr="00346225">
        <w:rPr>
          <w:rFonts w:ascii="Times New Roman" w:hAnsi="Times New Roman" w:cs="Times New Roman"/>
          <w:sz w:val="24"/>
          <w:szCs w:val="26"/>
        </w:rPr>
        <w:t>14</w:t>
      </w:r>
      <w:r w:rsidR="00582064">
        <w:rPr>
          <w:rFonts w:ascii="Times New Roman" w:hAnsi="Times New Roman" w:cs="Times New Roman"/>
          <w:color w:val="000000"/>
          <w:sz w:val="24"/>
          <w:szCs w:val="26"/>
        </w:rPr>
        <w:t xml:space="preserve"> </w:t>
      </w:r>
      <w:r w:rsidRPr="003B7A0C">
        <w:rPr>
          <w:rFonts w:ascii="Times New Roman" w:hAnsi="Times New Roman" w:cs="Times New Roman"/>
          <w:color w:val="000000"/>
          <w:sz w:val="24"/>
          <w:szCs w:val="26"/>
        </w:rPr>
        <w:t xml:space="preserve">and constitute a complete copy of Articles of Incorporation of the </w:t>
      </w:r>
      <w:r w:rsidR="00E70562">
        <w:rPr>
          <w:rFonts w:ascii="Times New Roman" w:hAnsi="Times New Roman" w:cs="Times New Roman"/>
          <w:color w:val="000000"/>
          <w:sz w:val="24"/>
          <w:szCs w:val="26"/>
        </w:rPr>
        <w:t>BESTOWERS FOUNDATION</w:t>
      </w:r>
      <w:r w:rsidR="00563526">
        <w:rPr>
          <w:rFonts w:ascii="Times New Roman" w:hAnsi="Times New Roman" w:cs="Times New Roman"/>
          <w:color w:val="000000"/>
          <w:sz w:val="24"/>
          <w:szCs w:val="26"/>
        </w:rPr>
        <w:t>.</w:t>
      </w:r>
    </w:p>
    <w:p w:rsidR="00C02808" w:rsidRDefault="00C02808" w:rsidP="00F34984">
      <w:pPr>
        <w:widowControl/>
        <w:rPr>
          <w:rFonts w:ascii="Times New Roman" w:hAnsi="Times New Roman" w:cs="Times New Roman"/>
          <w:color w:val="000000"/>
          <w:sz w:val="24"/>
          <w:szCs w:val="26"/>
        </w:rPr>
      </w:pPr>
    </w:p>
    <w:p w:rsidR="00033127" w:rsidRDefault="007F00E4" w:rsidP="007F00E4">
      <w:pPr>
        <w:widowControl/>
        <w:rPr>
          <w:color w:val="000000"/>
          <w:szCs w:val="26"/>
        </w:rPr>
      </w:pPr>
      <w:r>
        <w:rPr>
          <w:noProof/>
          <w:lang w:eastAsia="en-US"/>
        </w:rPr>
        <w:drawing>
          <wp:inline distT="0" distB="0" distL="0" distR="0" wp14:anchorId="27C6B6B8" wp14:editId="2FE2A889">
            <wp:extent cx="5943600" cy="305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54350"/>
                    </a:xfrm>
                    <a:prstGeom prst="rect">
                      <a:avLst/>
                    </a:prstGeom>
                  </pic:spPr>
                </pic:pic>
              </a:graphicData>
            </a:graphic>
          </wp:inline>
        </w:drawing>
      </w:r>
    </w:p>
    <w:p w:rsidR="00F34984" w:rsidRDefault="001D670E" w:rsidP="00F34984">
      <w:pPr>
        <w:widowControl/>
        <w:rPr>
          <w:rFonts w:ascii="Times New Roman" w:hAnsi="Times New Roman" w:cs="Times New Roman"/>
          <w:color w:val="000000"/>
          <w:sz w:val="24"/>
          <w:szCs w:val="26"/>
        </w:rPr>
      </w:pPr>
      <w:r>
        <w:rPr>
          <w:rFonts w:ascii="Times New Roman" w:hAnsi="Times New Roman" w:cs="Times New Roman"/>
          <w:color w:val="000000"/>
          <w:sz w:val="24"/>
          <w:szCs w:val="26"/>
        </w:rPr>
        <w:t xml:space="preserve">                   </w:t>
      </w:r>
    </w:p>
    <w:p w:rsidR="001D670E" w:rsidRDefault="001D670E" w:rsidP="00502A5D">
      <w:pPr>
        <w:tabs>
          <w:tab w:val="left" w:pos="2160"/>
          <w:tab w:val="center" w:pos="4320"/>
        </w:tabs>
        <w:jc w:val="center"/>
        <w:rPr>
          <w:rFonts w:ascii="Times New Roman" w:hAnsi="Times New Roman" w:cs="Times New Roman"/>
          <w:b/>
          <w:caps/>
          <w:color w:val="000000"/>
          <w:sz w:val="26"/>
          <w:szCs w:val="26"/>
        </w:rPr>
      </w:pPr>
    </w:p>
    <w:p w:rsidR="00DA10F4" w:rsidRDefault="00DA10F4" w:rsidP="00502A5D">
      <w:pPr>
        <w:tabs>
          <w:tab w:val="left" w:pos="2160"/>
          <w:tab w:val="center" w:pos="4320"/>
        </w:tabs>
        <w:jc w:val="center"/>
        <w:rPr>
          <w:rFonts w:ascii="Times New Roman" w:hAnsi="Times New Roman" w:cs="Times New Roman"/>
          <w:b/>
          <w:caps/>
          <w:color w:val="000000"/>
          <w:sz w:val="26"/>
          <w:szCs w:val="26"/>
        </w:rPr>
      </w:pPr>
    </w:p>
    <w:p w:rsidR="00DA10F4" w:rsidRDefault="00DA10F4" w:rsidP="00502A5D">
      <w:pPr>
        <w:tabs>
          <w:tab w:val="left" w:pos="2160"/>
          <w:tab w:val="center" w:pos="4320"/>
        </w:tabs>
        <w:jc w:val="center"/>
        <w:rPr>
          <w:rFonts w:ascii="Times New Roman" w:hAnsi="Times New Roman" w:cs="Times New Roman"/>
          <w:b/>
          <w:caps/>
          <w:color w:val="000000"/>
          <w:sz w:val="26"/>
          <w:szCs w:val="26"/>
        </w:rPr>
      </w:pPr>
    </w:p>
    <w:p w:rsidR="006B52CE" w:rsidRPr="00501B64" w:rsidRDefault="006B52CE" w:rsidP="00502A5D">
      <w:pPr>
        <w:tabs>
          <w:tab w:val="left" w:pos="2160"/>
          <w:tab w:val="center" w:pos="4320"/>
        </w:tabs>
        <w:jc w:val="center"/>
        <w:rPr>
          <w:rFonts w:ascii="Times New Roman" w:hAnsi="Times New Roman" w:cs="Times New Roman"/>
          <w:b/>
          <w:caps/>
          <w:color w:val="000000"/>
          <w:sz w:val="26"/>
          <w:szCs w:val="26"/>
        </w:rPr>
      </w:pPr>
      <w:r w:rsidRPr="00501B64">
        <w:rPr>
          <w:rFonts w:ascii="Times New Roman" w:hAnsi="Times New Roman" w:cs="Times New Roman"/>
          <w:b/>
          <w:caps/>
          <w:color w:val="000000"/>
          <w:sz w:val="26"/>
          <w:szCs w:val="26"/>
        </w:rPr>
        <w:t>acknowledgment of conSENT</w:t>
      </w:r>
    </w:p>
    <w:p w:rsidR="006B52CE" w:rsidRPr="00501B64" w:rsidRDefault="006B52CE" w:rsidP="00502A5D">
      <w:pPr>
        <w:jc w:val="center"/>
        <w:rPr>
          <w:rFonts w:ascii="Times New Roman" w:hAnsi="Times New Roman" w:cs="Times New Roman"/>
          <w:b/>
          <w:caps/>
          <w:color w:val="000000"/>
          <w:sz w:val="26"/>
          <w:szCs w:val="26"/>
          <w:u w:val="single"/>
        </w:rPr>
      </w:pPr>
      <w:r w:rsidRPr="00501B64">
        <w:rPr>
          <w:rFonts w:ascii="Times New Roman" w:hAnsi="Times New Roman" w:cs="Times New Roman"/>
          <w:b/>
          <w:caps/>
          <w:color w:val="000000"/>
          <w:sz w:val="26"/>
          <w:szCs w:val="26"/>
          <w:u w:val="single"/>
        </w:rPr>
        <w:t>to APPOINTMENT as REGISTERED AGENT</w:t>
      </w:r>
    </w:p>
    <w:p w:rsidR="006B52CE" w:rsidRPr="00501B64" w:rsidRDefault="006B52CE" w:rsidP="006B52CE">
      <w:pPr>
        <w:widowControl/>
        <w:rPr>
          <w:rFonts w:ascii="Times New Roman" w:hAnsi="Times New Roman" w:cs="Times New Roman"/>
          <w:color w:val="000000"/>
          <w:sz w:val="26"/>
          <w:szCs w:val="26"/>
        </w:rPr>
      </w:pPr>
    </w:p>
    <w:p w:rsidR="00501B64" w:rsidRDefault="00501B64" w:rsidP="00B57418">
      <w:pPr>
        <w:pStyle w:val="BodyTextIndent"/>
        <w:spacing w:before="0" w:line="240" w:lineRule="auto"/>
        <w:ind w:left="0"/>
        <w:rPr>
          <w:color w:val="000000"/>
          <w:sz w:val="26"/>
          <w:szCs w:val="26"/>
        </w:rPr>
      </w:pPr>
    </w:p>
    <w:p w:rsidR="00B57418" w:rsidRPr="00A85E9F" w:rsidRDefault="00B57418" w:rsidP="00B57418">
      <w:pPr>
        <w:pStyle w:val="BodyTextIndent"/>
        <w:spacing w:before="0" w:line="240" w:lineRule="auto"/>
        <w:ind w:left="0"/>
        <w:rPr>
          <w:color w:val="000000"/>
          <w:sz w:val="26"/>
          <w:szCs w:val="26"/>
        </w:rPr>
      </w:pPr>
      <w:r>
        <w:rPr>
          <w:noProof/>
          <w:lang w:eastAsia="en-US"/>
        </w:rPr>
        <w:drawing>
          <wp:inline distT="0" distB="0" distL="0" distR="0" wp14:anchorId="4A23A0FB" wp14:editId="5D1A135E">
            <wp:extent cx="5943600" cy="1318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18895"/>
                    </a:xfrm>
                    <a:prstGeom prst="rect">
                      <a:avLst/>
                    </a:prstGeom>
                  </pic:spPr>
                </pic:pic>
              </a:graphicData>
            </a:graphic>
          </wp:inline>
        </w:drawing>
      </w:r>
    </w:p>
    <w:p w:rsidR="00273FEE" w:rsidRPr="003B7A0C" w:rsidRDefault="00273FEE" w:rsidP="00A64980">
      <w:pPr>
        <w:widowControl/>
        <w:rPr>
          <w:rFonts w:ascii="Times New Roman" w:hAnsi="Times New Roman" w:cs="Times New Roman"/>
          <w:color w:val="000000"/>
          <w:sz w:val="24"/>
          <w:szCs w:val="26"/>
        </w:rPr>
      </w:pPr>
    </w:p>
    <w:sectPr w:rsidR="00273FEE" w:rsidRPr="003B7A0C" w:rsidSect="00DC70DA">
      <w:headerReference w:type="default" r:id="rId12"/>
      <w:footerReference w:type="even" r:id="rId13"/>
      <w:footerReference w:type="default" r:id="rId14"/>
      <w:footnotePr>
        <w:pos w:val="beneathText"/>
      </w:footnotePr>
      <w:pgSz w:w="12240" w:h="15840"/>
      <w:pgMar w:top="1440" w:right="1440" w:bottom="1440" w:left="1440" w:header="432"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187" w:rsidRDefault="00213187">
      <w:r>
        <w:separator/>
      </w:r>
    </w:p>
  </w:endnote>
  <w:endnote w:type="continuationSeparator" w:id="0">
    <w:p w:rsidR="00213187" w:rsidRDefault="00213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358" w:rsidRDefault="00D568EB" w:rsidP="004618CD">
    <w:pPr>
      <w:pStyle w:val="Footer"/>
      <w:framePr w:wrap="around" w:vAnchor="text" w:hAnchor="margin" w:xAlign="right" w:y="1"/>
      <w:rPr>
        <w:rStyle w:val="PageNumber"/>
      </w:rPr>
    </w:pPr>
    <w:r>
      <w:rPr>
        <w:rStyle w:val="PageNumber"/>
      </w:rPr>
      <w:fldChar w:fldCharType="begin"/>
    </w:r>
    <w:r w:rsidR="004F1358">
      <w:rPr>
        <w:rStyle w:val="PageNumber"/>
      </w:rPr>
      <w:instrText xml:space="preserve">PAGE  </w:instrText>
    </w:r>
    <w:r>
      <w:rPr>
        <w:rStyle w:val="PageNumber"/>
      </w:rPr>
      <w:fldChar w:fldCharType="end"/>
    </w:r>
  </w:p>
  <w:p w:rsidR="004F1358" w:rsidRDefault="004F1358" w:rsidP="004F135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33D" w:rsidRPr="00DC70DA" w:rsidRDefault="00243504" w:rsidP="000D13EC">
    <w:pPr>
      <w:pStyle w:val="Footer"/>
      <w:jc w:val="right"/>
      <w:rPr>
        <w:rFonts w:ascii="Times New Roman" w:hAnsi="Times New Roman" w:cs="Times New Roman"/>
        <w:color w:val="262626"/>
        <w:sz w:val="22"/>
        <w:szCs w:val="22"/>
      </w:rPr>
    </w:pPr>
    <w:r>
      <w:rPr>
        <w:rFonts w:ascii="Times New Roman" w:hAnsi="Times New Roman" w:cs="Times New Roman"/>
        <w:sz w:val="22"/>
        <w:szCs w:val="22"/>
      </w:rPr>
      <w:t xml:space="preserve">                                                                                                                                   </w:t>
    </w:r>
    <w:r w:rsidR="00DC70DA">
      <w:rPr>
        <w:rFonts w:ascii="Times New Roman" w:hAnsi="Times New Roman" w:cs="Times New Roman"/>
        <w:sz w:val="22"/>
        <w:szCs w:val="22"/>
      </w:rPr>
      <w:t xml:space="preserve">         </w:t>
    </w:r>
    <w:r w:rsidR="0054481A">
      <w:rPr>
        <w:rFonts w:ascii="Times New Roman" w:hAnsi="Times New Roman" w:cs="Times New Roman"/>
        <w:sz w:val="22"/>
        <w:szCs w:val="22"/>
      </w:rPr>
      <w:t xml:space="preserve">  </w:t>
    </w:r>
    <w:r w:rsidR="00DC70DA">
      <w:rPr>
        <w:rFonts w:ascii="Times New Roman" w:hAnsi="Times New Roman" w:cs="Times New Roman"/>
        <w:sz w:val="22"/>
        <w:szCs w:val="22"/>
      </w:rPr>
      <w:t xml:space="preserve">   </w:t>
    </w:r>
    <w:r w:rsidR="0054481A">
      <w:rPr>
        <w:rFonts w:ascii="Times New Roman" w:hAnsi="Times New Roman" w:cs="Times New Roman"/>
        <w:sz w:val="22"/>
        <w:szCs w:val="22"/>
      </w:rPr>
      <w:t xml:space="preserve"> </w:t>
    </w:r>
    <w:r w:rsidRPr="00DC70DA">
      <w:rPr>
        <w:rFonts w:ascii="Times New Roman" w:hAnsi="Times New Roman" w:cs="Times New Roman"/>
        <w:color w:val="262626"/>
        <w:sz w:val="22"/>
        <w:szCs w:val="22"/>
      </w:rPr>
      <w:t>Page</w:t>
    </w:r>
    <w:r w:rsidR="004277AD" w:rsidRPr="00DC70DA">
      <w:rPr>
        <w:rFonts w:ascii="Times New Roman" w:hAnsi="Times New Roman" w:cs="Times New Roman"/>
        <w:color w:val="262626"/>
        <w:sz w:val="22"/>
        <w:szCs w:val="22"/>
      </w:rPr>
      <w:t xml:space="preserve"> </w:t>
    </w:r>
    <w:r w:rsidR="00D568EB" w:rsidRPr="00DC70DA">
      <w:rPr>
        <w:rFonts w:ascii="Times New Roman" w:hAnsi="Times New Roman" w:cs="Times New Roman"/>
        <w:color w:val="262626"/>
        <w:sz w:val="22"/>
        <w:szCs w:val="22"/>
      </w:rPr>
      <w:fldChar w:fldCharType="begin"/>
    </w:r>
    <w:r w:rsidR="004277AD" w:rsidRPr="00DC70DA">
      <w:rPr>
        <w:rFonts w:ascii="Times New Roman" w:hAnsi="Times New Roman" w:cs="Times New Roman"/>
        <w:color w:val="262626"/>
        <w:sz w:val="22"/>
        <w:szCs w:val="22"/>
      </w:rPr>
      <w:instrText xml:space="preserve"> PAGE </w:instrText>
    </w:r>
    <w:r w:rsidR="00D568EB" w:rsidRPr="00DC70DA">
      <w:rPr>
        <w:rFonts w:ascii="Times New Roman" w:hAnsi="Times New Roman" w:cs="Times New Roman"/>
        <w:color w:val="262626"/>
        <w:sz w:val="22"/>
        <w:szCs w:val="22"/>
      </w:rPr>
      <w:fldChar w:fldCharType="separate"/>
    </w:r>
    <w:r w:rsidR="00773FBE">
      <w:rPr>
        <w:rFonts w:ascii="Times New Roman" w:hAnsi="Times New Roman" w:cs="Times New Roman"/>
        <w:noProof/>
        <w:color w:val="262626"/>
        <w:sz w:val="22"/>
        <w:szCs w:val="22"/>
      </w:rPr>
      <w:t>1</w:t>
    </w:r>
    <w:r w:rsidR="00D568EB" w:rsidRPr="00DC70DA">
      <w:rPr>
        <w:rFonts w:ascii="Times New Roman" w:hAnsi="Times New Roman" w:cs="Times New Roman"/>
        <w:color w:val="262626"/>
        <w:sz w:val="22"/>
        <w:szCs w:val="22"/>
      </w:rPr>
      <w:fldChar w:fldCharType="end"/>
    </w:r>
    <w:r w:rsidRPr="00DC70DA">
      <w:rPr>
        <w:rFonts w:ascii="Times New Roman" w:hAnsi="Times New Roman" w:cs="Times New Roman"/>
        <w:color w:val="262626"/>
        <w:sz w:val="22"/>
        <w:szCs w:val="22"/>
      </w:rPr>
      <w:t xml:space="preserve"> </w:t>
    </w:r>
    <w:r w:rsidR="004277AD" w:rsidRPr="00DC70DA">
      <w:rPr>
        <w:rFonts w:ascii="Times New Roman" w:hAnsi="Times New Roman" w:cs="Times New Roman"/>
        <w:color w:val="262626"/>
        <w:sz w:val="22"/>
        <w:szCs w:val="22"/>
      </w:rPr>
      <w:t xml:space="preserve">of </w:t>
    </w:r>
    <w:r w:rsidR="002475B1">
      <w:rPr>
        <w:rFonts w:ascii="Times New Roman" w:hAnsi="Times New Roman" w:cs="Times New Roman"/>
        <w:color w:val="262626"/>
        <w:sz w:val="22"/>
        <w:szCs w:val="22"/>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187" w:rsidRDefault="00213187">
      <w:r>
        <w:separator/>
      </w:r>
    </w:p>
  </w:footnote>
  <w:footnote w:type="continuationSeparator" w:id="0">
    <w:p w:rsidR="00213187" w:rsidRDefault="002131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504" w:rsidRPr="00DC70DA" w:rsidRDefault="00233232">
    <w:pPr>
      <w:pStyle w:val="Header"/>
      <w:rPr>
        <w:color w:val="262626"/>
      </w:rPr>
    </w:pPr>
    <w:r>
      <w:rPr>
        <w:rFonts w:ascii="Times New Roman" w:hAnsi="Times New Roman" w:cs="Times New Roman"/>
        <w:color w:val="262626"/>
        <w:sz w:val="22"/>
        <w:szCs w:val="22"/>
      </w:rPr>
      <w:t>Bestowers Foundation, Inc.</w:t>
    </w:r>
    <w:r w:rsidR="007D5C84">
      <w:rPr>
        <w:rFonts w:ascii="Times New Roman" w:hAnsi="Times New Roman" w:cs="Times New Roman"/>
        <w:color w:val="262626"/>
        <w:sz w:val="22"/>
        <w:szCs w:val="22"/>
      </w:rPr>
      <w:t xml:space="preserve"> -</w:t>
    </w:r>
    <w:r w:rsidR="00AF00FC">
      <w:rPr>
        <w:rFonts w:ascii="Times New Roman" w:hAnsi="Times New Roman" w:cs="Times New Roman"/>
        <w:color w:val="262626"/>
        <w:sz w:val="22"/>
        <w:szCs w:val="22"/>
      </w:rPr>
      <w:t xml:space="preserve"> Article of Incorporation</w:t>
    </w:r>
    <w:r w:rsidR="00243504" w:rsidRPr="00DC70DA">
      <w:rPr>
        <w:rFonts w:ascii="Times New Roman" w:hAnsi="Times New Roman" w:cs="Times New Roman"/>
        <w:color w:val="262626"/>
        <w:sz w:val="22"/>
        <w:szCs w:val="22"/>
      </w:rPr>
      <w:t xml:space="preserve">                             </w:t>
    </w:r>
    <w:r w:rsidR="00DC70DA" w:rsidRPr="00DC70DA">
      <w:rPr>
        <w:rFonts w:ascii="Times New Roman" w:hAnsi="Times New Roman" w:cs="Times New Roman"/>
        <w:color w:val="262626"/>
        <w:sz w:val="22"/>
        <w:szCs w:val="22"/>
      </w:rPr>
      <w:t xml:space="preserve">            </w:t>
    </w:r>
    <w:r w:rsidR="00765F51">
      <w:rPr>
        <w:rFonts w:ascii="Times New Roman" w:hAnsi="Times New Roman" w:cs="Times New Roman"/>
        <w:color w:val="262626"/>
        <w:sz w:val="22"/>
        <w:szCs w:val="22"/>
      </w:rPr>
      <w:t xml:space="preserve">       </w:t>
    </w:r>
    <w:r w:rsidR="00DC70DA" w:rsidRPr="00DC70DA">
      <w:rPr>
        <w:rFonts w:ascii="Times New Roman" w:hAnsi="Times New Roman" w:cs="Times New Roman"/>
        <w:color w:val="262626"/>
        <w:sz w:val="22"/>
        <w:szCs w:val="22"/>
      </w:rPr>
      <w:t xml:space="preserve"> </w:t>
    </w:r>
    <w:r>
      <w:rPr>
        <w:rFonts w:ascii="Times New Roman" w:hAnsi="Times New Roman" w:cs="Times New Roman"/>
        <w:color w:val="262626"/>
        <w:sz w:val="22"/>
        <w:szCs w:val="22"/>
      </w:rPr>
      <w:t xml:space="preserve">        </w:t>
    </w:r>
    <w:r w:rsidR="00243504" w:rsidRPr="00DC70DA">
      <w:rPr>
        <w:rFonts w:ascii="Times New Roman" w:hAnsi="Times New Roman" w:cs="Times New Roman"/>
        <w:color w:val="262626"/>
        <w:sz w:val="22"/>
        <w:szCs w:val="22"/>
      </w:rPr>
      <w:t xml:space="preserve">EIN </w:t>
    </w:r>
    <w:r>
      <w:rPr>
        <w:rStyle w:val="apple-style-span"/>
        <w:rFonts w:ascii="Times New Roman" w:hAnsi="Times New Roman" w:cs="Times New Roman"/>
        <w:bCs/>
        <w:color w:val="262626"/>
        <w:sz w:val="22"/>
        <w:szCs w:val="22"/>
      </w:rPr>
      <w:t>46-4846664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E71262F"/>
    <w:multiLevelType w:val="multilevel"/>
    <w:tmpl w:val="36920008"/>
    <w:lvl w:ilvl="0">
      <w:start w:val="1"/>
      <w:numFmt w:val="decimal"/>
      <w:lvlText w:val="%1"/>
      <w:lvlJc w:val="left"/>
      <w:pPr>
        <w:ind w:left="420" w:hanging="420"/>
      </w:pPr>
      <w:rPr>
        <w:rFonts w:hint="default"/>
      </w:rPr>
    </w:lvl>
    <w:lvl w:ilvl="1">
      <w:start w:val="1"/>
      <w:numFmt w:val="decimalZero"/>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861D96"/>
    <w:multiLevelType w:val="multilevel"/>
    <w:tmpl w:val="688AE226"/>
    <w:lvl w:ilvl="0">
      <w:start w:val="1"/>
      <w:numFmt w:val="decimal"/>
      <w:lvlText w:val="%1"/>
      <w:lvlJc w:val="left"/>
      <w:pPr>
        <w:ind w:left="525" w:hanging="525"/>
      </w:pPr>
      <w:rPr>
        <w:rFonts w:hint="default"/>
      </w:rPr>
    </w:lvl>
    <w:lvl w:ilvl="1">
      <w:start w:val="1"/>
      <w:numFmt w:val="decimalZero"/>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B770B41"/>
    <w:multiLevelType w:val="multilevel"/>
    <w:tmpl w:val="EE3CF9F0"/>
    <w:lvl w:ilvl="0">
      <w:start w:val="1"/>
      <w:numFmt w:val="decimal"/>
      <w:lvlText w:val="%1"/>
      <w:lvlJc w:val="left"/>
      <w:pPr>
        <w:ind w:left="420" w:hanging="420"/>
      </w:pPr>
      <w:rPr>
        <w:rFonts w:hint="default"/>
      </w:rPr>
    </w:lvl>
    <w:lvl w:ilvl="1">
      <w:start w:val="1"/>
      <w:numFmt w:val="decimalZero"/>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059245B"/>
    <w:multiLevelType w:val="multilevel"/>
    <w:tmpl w:val="C9A8E1BA"/>
    <w:lvl w:ilvl="0">
      <w:start w:val="1"/>
      <w:numFmt w:val="decimal"/>
      <w:lvlText w:val="%1"/>
      <w:lvlJc w:val="left"/>
      <w:pPr>
        <w:ind w:left="465" w:hanging="465"/>
      </w:pPr>
      <w:rPr>
        <w:rFonts w:hint="default"/>
      </w:rPr>
    </w:lvl>
    <w:lvl w:ilvl="1">
      <w:start w:val="1"/>
      <w:numFmt w:val="decimalZero"/>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4FA"/>
    <w:rsid w:val="000205E7"/>
    <w:rsid w:val="00033127"/>
    <w:rsid w:val="000765D2"/>
    <w:rsid w:val="00084069"/>
    <w:rsid w:val="000B118B"/>
    <w:rsid w:val="000B70FC"/>
    <w:rsid w:val="000C02A3"/>
    <w:rsid w:val="000C0585"/>
    <w:rsid w:val="000C1844"/>
    <w:rsid w:val="000C3CEF"/>
    <w:rsid w:val="000D0812"/>
    <w:rsid w:val="000D13EC"/>
    <w:rsid w:val="000F41E3"/>
    <w:rsid w:val="00101E22"/>
    <w:rsid w:val="00105509"/>
    <w:rsid w:val="0012705C"/>
    <w:rsid w:val="00134A0B"/>
    <w:rsid w:val="00154D33"/>
    <w:rsid w:val="001557B1"/>
    <w:rsid w:val="0015747B"/>
    <w:rsid w:val="00170271"/>
    <w:rsid w:val="001841CC"/>
    <w:rsid w:val="001927F1"/>
    <w:rsid w:val="001A5BE1"/>
    <w:rsid w:val="001A67C8"/>
    <w:rsid w:val="001B4DC0"/>
    <w:rsid w:val="001B6CF6"/>
    <w:rsid w:val="001C3183"/>
    <w:rsid w:val="001D670E"/>
    <w:rsid w:val="001D73A1"/>
    <w:rsid w:val="001F1A39"/>
    <w:rsid w:val="001F7EDD"/>
    <w:rsid w:val="0020274A"/>
    <w:rsid w:val="00202A57"/>
    <w:rsid w:val="00213187"/>
    <w:rsid w:val="0021334D"/>
    <w:rsid w:val="00233232"/>
    <w:rsid w:val="00234202"/>
    <w:rsid w:val="0023618B"/>
    <w:rsid w:val="00243504"/>
    <w:rsid w:val="00244DC7"/>
    <w:rsid w:val="002475B1"/>
    <w:rsid w:val="00256A63"/>
    <w:rsid w:val="00261F31"/>
    <w:rsid w:val="00273FEE"/>
    <w:rsid w:val="0028494A"/>
    <w:rsid w:val="00292624"/>
    <w:rsid w:val="002B3C33"/>
    <w:rsid w:val="002B7200"/>
    <w:rsid w:val="002C6B8B"/>
    <w:rsid w:val="002D0368"/>
    <w:rsid w:val="002D1379"/>
    <w:rsid w:val="002F4C6D"/>
    <w:rsid w:val="00312058"/>
    <w:rsid w:val="0031270D"/>
    <w:rsid w:val="00321BB3"/>
    <w:rsid w:val="0034310A"/>
    <w:rsid w:val="00343D5B"/>
    <w:rsid w:val="00346225"/>
    <w:rsid w:val="00353C3C"/>
    <w:rsid w:val="00366792"/>
    <w:rsid w:val="003716D4"/>
    <w:rsid w:val="00391C6B"/>
    <w:rsid w:val="003B0120"/>
    <w:rsid w:val="003B13D4"/>
    <w:rsid w:val="003B7A0C"/>
    <w:rsid w:val="003B7C6A"/>
    <w:rsid w:val="003C2DE3"/>
    <w:rsid w:val="003D0363"/>
    <w:rsid w:val="003D5AD4"/>
    <w:rsid w:val="003D5CE8"/>
    <w:rsid w:val="003E06D4"/>
    <w:rsid w:val="003E0905"/>
    <w:rsid w:val="004205FA"/>
    <w:rsid w:val="004277AD"/>
    <w:rsid w:val="00433AA5"/>
    <w:rsid w:val="0043634F"/>
    <w:rsid w:val="00446452"/>
    <w:rsid w:val="0044733D"/>
    <w:rsid w:val="00460246"/>
    <w:rsid w:val="004618CD"/>
    <w:rsid w:val="0049343E"/>
    <w:rsid w:val="004C2167"/>
    <w:rsid w:val="004C4055"/>
    <w:rsid w:val="004C5953"/>
    <w:rsid w:val="004E1B32"/>
    <w:rsid w:val="004F1358"/>
    <w:rsid w:val="004F44F5"/>
    <w:rsid w:val="00501B64"/>
    <w:rsid w:val="00502A5D"/>
    <w:rsid w:val="00515B6B"/>
    <w:rsid w:val="0054481A"/>
    <w:rsid w:val="00552578"/>
    <w:rsid w:val="00561616"/>
    <w:rsid w:val="0056271E"/>
    <w:rsid w:val="00563526"/>
    <w:rsid w:val="00566F84"/>
    <w:rsid w:val="00567C12"/>
    <w:rsid w:val="005743B3"/>
    <w:rsid w:val="00582064"/>
    <w:rsid w:val="00586237"/>
    <w:rsid w:val="00587F31"/>
    <w:rsid w:val="005A2B48"/>
    <w:rsid w:val="005D6BF0"/>
    <w:rsid w:val="005F3244"/>
    <w:rsid w:val="005F5870"/>
    <w:rsid w:val="0060461B"/>
    <w:rsid w:val="006104C9"/>
    <w:rsid w:val="00677C7A"/>
    <w:rsid w:val="00692DF0"/>
    <w:rsid w:val="00692E8E"/>
    <w:rsid w:val="00694CE4"/>
    <w:rsid w:val="006958DF"/>
    <w:rsid w:val="006A0D6B"/>
    <w:rsid w:val="006B0319"/>
    <w:rsid w:val="006B4E3A"/>
    <w:rsid w:val="006B52CE"/>
    <w:rsid w:val="006D4420"/>
    <w:rsid w:val="007051D9"/>
    <w:rsid w:val="00705B2D"/>
    <w:rsid w:val="007078BC"/>
    <w:rsid w:val="007133E7"/>
    <w:rsid w:val="00734BEB"/>
    <w:rsid w:val="00737AA0"/>
    <w:rsid w:val="007419A7"/>
    <w:rsid w:val="007532B0"/>
    <w:rsid w:val="007576F9"/>
    <w:rsid w:val="00765F51"/>
    <w:rsid w:val="0077099D"/>
    <w:rsid w:val="00773F62"/>
    <w:rsid w:val="00773FBE"/>
    <w:rsid w:val="0077494A"/>
    <w:rsid w:val="00780F1D"/>
    <w:rsid w:val="007860FE"/>
    <w:rsid w:val="007C2471"/>
    <w:rsid w:val="007C2C7B"/>
    <w:rsid w:val="007D4DE7"/>
    <w:rsid w:val="007D5C84"/>
    <w:rsid w:val="007D76AD"/>
    <w:rsid w:val="007F00E4"/>
    <w:rsid w:val="00815698"/>
    <w:rsid w:val="00860452"/>
    <w:rsid w:val="00886413"/>
    <w:rsid w:val="008A348B"/>
    <w:rsid w:val="008A4650"/>
    <w:rsid w:val="008C564B"/>
    <w:rsid w:val="008E2724"/>
    <w:rsid w:val="008F67B1"/>
    <w:rsid w:val="009120EC"/>
    <w:rsid w:val="00917649"/>
    <w:rsid w:val="009349C8"/>
    <w:rsid w:val="00950325"/>
    <w:rsid w:val="00951D3A"/>
    <w:rsid w:val="009623CE"/>
    <w:rsid w:val="00963C22"/>
    <w:rsid w:val="00971EDD"/>
    <w:rsid w:val="00992DEB"/>
    <w:rsid w:val="00995677"/>
    <w:rsid w:val="009A47CF"/>
    <w:rsid w:val="009D7BC8"/>
    <w:rsid w:val="00A00B53"/>
    <w:rsid w:val="00A0528B"/>
    <w:rsid w:val="00A1444E"/>
    <w:rsid w:val="00A176B5"/>
    <w:rsid w:val="00A26416"/>
    <w:rsid w:val="00A504FA"/>
    <w:rsid w:val="00A56DF3"/>
    <w:rsid w:val="00A57213"/>
    <w:rsid w:val="00A64980"/>
    <w:rsid w:val="00A8094F"/>
    <w:rsid w:val="00A85E9F"/>
    <w:rsid w:val="00AA45FD"/>
    <w:rsid w:val="00AA4EB3"/>
    <w:rsid w:val="00AA613A"/>
    <w:rsid w:val="00AA6C4A"/>
    <w:rsid w:val="00AB2B3C"/>
    <w:rsid w:val="00AC41E1"/>
    <w:rsid w:val="00AC6399"/>
    <w:rsid w:val="00AC7228"/>
    <w:rsid w:val="00AD3F38"/>
    <w:rsid w:val="00AD7EC5"/>
    <w:rsid w:val="00AF00FC"/>
    <w:rsid w:val="00B033C3"/>
    <w:rsid w:val="00B14247"/>
    <w:rsid w:val="00B27897"/>
    <w:rsid w:val="00B5197A"/>
    <w:rsid w:val="00B54276"/>
    <w:rsid w:val="00B57418"/>
    <w:rsid w:val="00B73DB2"/>
    <w:rsid w:val="00B86A07"/>
    <w:rsid w:val="00B977B2"/>
    <w:rsid w:val="00BC72DE"/>
    <w:rsid w:val="00BD25EF"/>
    <w:rsid w:val="00C02808"/>
    <w:rsid w:val="00C138B9"/>
    <w:rsid w:val="00C450E0"/>
    <w:rsid w:val="00C568E4"/>
    <w:rsid w:val="00C604F7"/>
    <w:rsid w:val="00C64F35"/>
    <w:rsid w:val="00C7171C"/>
    <w:rsid w:val="00C803A3"/>
    <w:rsid w:val="00CA5583"/>
    <w:rsid w:val="00CB7244"/>
    <w:rsid w:val="00CE1FCF"/>
    <w:rsid w:val="00CE2CDC"/>
    <w:rsid w:val="00CE6AE6"/>
    <w:rsid w:val="00CF2AD4"/>
    <w:rsid w:val="00CF50CD"/>
    <w:rsid w:val="00D21499"/>
    <w:rsid w:val="00D309D4"/>
    <w:rsid w:val="00D31A26"/>
    <w:rsid w:val="00D343D7"/>
    <w:rsid w:val="00D367BF"/>
    <w:rsid w:val="00D55FDB"/>
    <w:rsid w:val="00D568EB"/>
    <w:rsid w:val="00D63393"/>
    <w:rsid w:val="00D66F50"/>
    <w:rsid w:val="00D706A7"/>
    <w:rsid w:val="00D722AD"/>
    <w:rsid w:val="00D730FE"/>
    <w:rsid w:val="00D77CED"/>
    <w:rsid w:val="00D9781C"/>
    <w:rsid w:val="00DA10F4"/>
    <w:rsid w:val="00DB34CD"/>
    <w:rsid w:val="00DB6E50"/>
    <w:rsid w:val="00DC0384"/>
    <w:rsid w:val="00DC70DA"/>
    <w:rsid w:val="00DE1C18"/>
    <w:rsid w:val="00DE4D2A"/>
    <w:rsid w:val="00DE599F"/>
    <w:rsid w:val="00E0242A"/>
    <w:rsid w:val="00E13CCD"/>
    <w:rsid w:val="00E15189"/>
    <w:rsid w:val="00E22117"/>
    <w:rsid w:val="00E325C1"/>
    <w:rsid w:val="00E33536"/>
    <w:rsid w:val="00E36638"/>
    <w:rsid w:val="00E53C44"/>
    <w:rsid w:val="00E57C44"/>
    <w:rsid w:val="00E66230"/>
    <w:rsid w:val="00E70562"/>
    <w:rsid w:val="00E73AB9"/>
    <w:rsid w:val="00E819A4"/>
    <w:rsid w:val="00E93285"/>
    <w:rsid w:val="00E93757"/>
    <w:rsid w:val="00EA1D5E"/>
    <w:rsid w:val="00EC61BE"/>
    <w:rsid w:val="00ED3E1C"/>
    <w:rsid w:val="00EE22F3"/>
    <w:rsid w:val="00EE6F27"/>
    <w:rsid w:val="00EF0772"/>
    <w:rsid w:val="00F10278"/>
    <w:rsid w:val="00F16776"/>
    <w:rsid w:val="00F2432C"/>
    <w:rsid w:val="00F26D05"/>
    <w:rsid w:val="00F32E7C"/>
    <w:rsid w:val="00F34984"/>
    <w:rsid w:val="00F4076D"/>
    <w:rsid w:val="00F43457"/>
    <w:rsid w:val="00F47DB5"/>
    <w:rsid w:val="00F67395"/>
    <w:rsid w:val="00F72E9D"/>
    <w:rsid w:val="00F77DC4"/>
    <w:rsid w:val="00F927C6"/>
    <w:rsid w:val="00F9783B"/>
    <w:rsid w:val="00FA5AD8"/>
    <w:rsid w:val="00FA6712"/>
    <w:rsid w:val="00FC2264"/>
    <w:rsid w:val="00FE63CB"/>
    <w:rsid w:val="00FE6D54"/>
    <w:rsid w:val="00FF4539"/>
    <w:rsid w:val="00FF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7DC4"/>
    <w:pPr>
      <w:widowControl w:val="0"/>
      <w:suppressAutoHyphens/>
      <w:autoSpaceDE w:val="0"/>
    </w:pPr>
    <w:rPr>
      <w:rFonts w:ascii="Arial" w:hAnsi="Arial" w:cs="Arial"/>
      <w:lang w:eastAsia="ar-SA"/>
    </w:rPr>
  </w:style>
  <w:style w:type="paragraph" w:styleId="Heading1">
    <w:name w:val="heading 1"/>
    <w:basedOn w:val="Normal"/>
    <w:next w:val="Normal"/>
    <w:qFormat/>
    <w:rsid w:val="00F77DC4"/>
    <w:pPr>
      <w:keepNext/>
      <w:widowControl/>
      <w:tabs>
        <w:tab w:val="num" w:pos="0"/>
      </w:tabs>
      <w:spacing w:line="278" w:lineRule="exact"/>
      <w:outlineLvl w:val="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F77DC4"/>
  </w:style>
  <w:style w:type="character" w:customStyle="1" w:styleId="WW-Absatz-Standardschriftart">
    <w:name w:val="WW-Absatz-Standardschriftart"/>
    <w:rsid w:val="00F77DC4"/>
  </w:style>
  <w:style w:type="character" w:customStyle="1" w:styleId="WW-Absatz-Standardschriftart1">
    <w:name w:val="WW-Absatz-Standardschriftart1"/>
    <w:rsid w:val="00F77DC4"/>
  </w:style>
  <w:style w:type="character" w:customStyle="1" w:styleId="WW-Absatz-Standardschriftart11">
    <w:name w:val="WW-Absatz-Standardschriftart11"/>
    <w:rsid w:val="00F77DC4"/>
  </w:style>
  <w:style w:type="character" w:customStyle="1" w:styleId="NumberingSymbols">
    <w:name w:val="Numbering Symbols"/>
    <w:rsid w:val="00F77DC4"/>
  </w:style>
  <w:style w:type="paragraph" w:customStyle="1" w:styleId="Heading">
    <w:name w:val="Heading"/>
    <w:basedOn w:val="Normal"/>
    <w:next w:val="BodyText"/>
    <w:rsid w:val="00F77DC4"/>
    <w:pPr>
      <w:keepNext/>
      <w:spacing w:before="240" w:after="120"/>
    </w:pPr>
    <w:rPr>
      <w:rFonts w:eastAsia="Lucida Sans Unicode" w:cs="Tahoma"/>
      <w:sz w:val="28"/>
      <w:szCs w:val="28"/>
    </w:rPr>
  </w:style>
  <w:style w:type="paragraph" w:styleId="BodyText">
    <w:name w:val="Body Text"/>
    <w:basedOn w:val="Normal"/>
    <w:rsid w:val="00F77DC4"/>
    <w:pPr>
      <w:spacing w:after="120"/>
    </w:pPr>
  </w:style>
  <w:style w:type="paragraph" w:styleId="List">
    <w:name w:val="List"/>
    <w:basedOn w:val="BodyText"/>
    <w:rsid w:val="00F77DC4"/>
    <w:rPr>
      <w:rFonts w:cs="Tahoma"/>
    </w:rPr>
  </w:style>
  <w:style w:type="paragraph" w:styleId="Caption">
    <w:name w:val="caption"/>
    <w:basedOn w:val="Normal"/>
    <w:qFormat/>
    <w:rsid w:val="00F77DC4"/>
    <w:pPr>
      <w:suppressLineNumbers/>
      <w:spacing w:before="120" w:after="120"/>
    </w:pPr>
    <w:rPr>
      <w:rFonts w:cs="Tahoma"/>
      <w:i/>
      <w:iCs/>
      <w:sz w:val="24"/>
      <w:szCs w:val="24"/>
    </w:rPr>
  </w:style>
  <w:style w:type="paragraph" w:customStyle="1" w:styleId="Index">
    <w:name w:val="Index"/>
    <w:basedOn w:val="Normal"/>
    <w:rsid w:val="00F77DC4"/>
    <w:pPr>
      <w:suppressLineNumbers/>
    </w:pPr>
    <w:rPr>
      <w:rFonts w:cs="Tahoma"/>
    </w:rPr>
  </w:style>
  <w:style w:type="paragraph" w:styleId="BodyTextIndent">
    <w:name w:val="Body Text Indent"/>
    <w:basedOn w:val="Normal"/>
    <w:link w:val="BodyTextIndentChar"/>
    <w:rsid w:val="00F77DC4"/>
    <w:pPr>
      <w:widowControl/>
      <w:spacing w:before="33" w:line="273" w:lineRule="exact"/>
      <w:ind w:left="720"/>
    </w:pPr>
    <w:rPr>
      <w:rFonts w:ascii="Times New Roman" w:hAnsi="Times New Roman" w:cs="Times New Roman"/>
      <w:sz w:val="24"/>
      <w:szCs w:val="24"/>
    </w:rPr>
  </w:style>
  <w:style w:type="paragraph" w:styleId="BodyTextIndent2">
    <w:name w:val="Body Text Indent 2"/>
    <w:basedOn w:val="Normal"/>
    <w:rsid w:val="00F77DC4"/>
    <w:pPr>
      <w:widowControl/>
      <w:spacing w:line="288" w:lineRule="exact"/>
      <w:ind w:left="1440" w:hanging="720"/>
    </w:pPr>
    <w:rPr>
      <w:rFonts w:ascii="Times New Roman" w:hAnsi="Times New Roman" w:cs="Times New Roman"/>
      <w:sz w:val="24"/>
      <w:szCs w:val="24"/>
    </w:rPr>
  </w:style>
  <w:style w:type="paragraph" w:styleId="Footer">
    <w:name w:val="footer"/>
    <w:basedOn w:val="Normal"/>
    <w:rsid w:val="004F1358"/>
    <w:pPr>
      <w:tabs>
        <w:tab w:val="center" w:pos="4320"/>
        <w:tab w:val="right" w:pos="8640"/>
      </w:tabs>
    </w:pPr>
  </w:style>
  <w:style w:type="character" w:styleId="PageNumber">
    <w:name w:val="page number"/>
    <w:basedOn w:val="DefaultParagraphFont"/>
    <w:rsid w:val="004F1358"/>
  </w:style>
  <w:style w:type="paragraph" w:styleId="Header">
    <w:name w:val="header"/>
    <w:basedOn w:val="Normal"/>
    <w:rsid w:val="004F1358"/>
    <w:pPr>
      <w:tabs>
        <w:tab w:val="center" w:pos="4320"/>
        <w:tab w:val="right" w:pos="8640"/>
      </w:tabs>
    </w:pPr>
  </w:style>
  <w:style w:type="paragraph" w:customStyle="1" w:styleId="Default">
    <w:name w:val="Default"/>
    <w:link w:val="DefaultChar"/>
    <w:rsid w:val="004C2167"/>
    <w:pPr>
      <w:autoSpaceDE w:val="0"/>
      <w:autoSpaceDN w:val="0"/>
      <w:adjustRightInd w:val="0"/>
    </w:pPr>
    <w:rPr>
      <w:rFonts w:eastAsia="Calibri"/>
      <w:color w:val="000000"/>
      <w:sz w:val="24"/>
      <w:szCs w:val="24"/>
    </w:rPr>
  </w:style>
  <w:style w:type="character" w:customStyle="1" w:styleId="apple-style-span">
    <w:name w:val="apple-style-span"/>
    <w:basedOn w:val="DefaultParagraphFont"/>
    <w:rsid w:val="00D343D7"/>
  </w:style>
  <w:style w:type="character" w:customStyle="1" w:styleId="DefaultChar">
    <w:name w:val="Default Char"/>
    <w:basedOn w:val="DefaultParagraphFont"/>
    <w:link w:val="Default"/>
    <w:rsid w:val="00A85E9F"/>
    <w:rPr>
      <w:rFonts w:eastAsia="Calibri"/>
      <w:color w:val="000000"/>
      <w:sz w:val="24"/>
      <w:szCs w:val="24"/>
      <w:lang w:val="en-US" w:eastAsia="en-US" w:bidi="ar-SA"/>
    </w:rPr>
  </w:style>
  <w:style w:type="character" w:customStyle="1" w:styleId="BodyTextIndentChar">
    <w:name w:val="Body Text Indent Char"/>
    <w:basedOn w:val="DefaultParagraphFont"/>
    <w:link w:val="BodyTextIndent"/>
    <w:rsid w:val="00A85E9F"/>
    <w:rPr>
      <w:sz w:val="24"/>
      <w:szCs w:val="24"/>
      <w:lang w:eastAsia="ar-SA"/>
    </w:rPr>
  </w:style>
  <w:style w:type="paragraph" w:styleId="BalloonText">
    <w:name w:val="Balloon Text"/>
    <w:basedOn w:val="Normal"/>
    <w:link w:val="BalloonTextChar"/>
    <w:rsid w:val="00765F51"/>
    <w:rPr>
      <w:rFonts w:ascii="Tahoma" w:hAnsi="Tahoma" w:cs="Tahoma"/>
      <w:sz w:val="16"/>
      <w:szCs w:val="16"/>
    </w:rPr>
  </w:style>
  <w:style w:type="character" w:customStyle="1" w:styleId="BalloonTextChar">
    <w:name w:val="Balloon Text Char"/>
    <w:basedOn w:val="DefaultParagraphFont"/>
    <w:link w:val="BalloonText"/>
    <w:rsid w:val="00765F51"/>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7DC4"/>
    <w:pPr>
      <w:widowControl w:val="0"/>
      <w:suppressAutoHyphens/>
      <w:autoSpaceDE w:val="0"/>
    </w:pPr>
    <w:rPr>
      <w:rFonts w:ascii="Arial" w:hAnsi="Arial" w:cs="Arial"/>
      <w:lang w:eastAsia="ar-SA"/>
    </w:rPr>
  </w:style>
  <w:style w:type="paragraph" w:styleId="Heading1">
    <w:name w:val="heading 1"/>
    <w:basedOn w:val="Normal"/>
    <w:next w:val="Normal"/>
    <w:qFormat/>
    <w:rsid w:val="00F77DC4"/>
    <w:pPr>
      <w:keepNext/>
      <w:widowControl/>
      <w:tabs>
        <w:tab w:val="num" w:pos="0"/>
      </w:tabs>
      <w:spacing w:line="278" w:lineRule="exact"/>
      <w:outlineLvl w:val="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F77DC4"/>
  </w:style>
  <w:style w:type="character" w:customStyle="1" w:styleId="WW-Absatz-Standardschriftart">
    <w:name w:val="WW-Absatz-Standardschriftart"/>
    <w:rsid w:val="00F77DC4"/>
  </w:style>
  <w:style w:type="character" w:customStyle="1" w:styleId="WW-Absatz-Standardschriftart1">
    <w:name w:val="WW-Absatz-Standardschriftart1"/>
    <w:rsid w:val="00F77DC4"/>
  </w:style>
  <w:style w:type="character" w:customStyle="1" w:styleId="WW-Absatz-Standardschriftart11">
    <w:name w:val="WW-Absatz-Standardschriftart11"/>
    <w:rsid w:val="00F77DC4"/>
  </w:style>
  <w:style w:type="character" w:customStyle="1" w:styleId="NumberingSymbols">
    <w:name w:val="Numbering Symbols"/>
    <w:rsid w:val="00F77DC4"/>
  </w:style>
  <w:style w:type="paragraph" w:customStyle="1" w:styleId="Heading">
    <w:name w:val="Heading"/>
    <w:basedOn w:val="Normal"/>
    <w:next w:val="BodyText"/>
    <w:rsid w:val="00F77DC4"/>
    <w:pPr>
      <w:keepNext/>
      <w:spacing w:before="240" w:after="120"/>
    </w:pPr>
    <w:rPr>
      <w:rFonts w:eastAsia="Lucida Sans Unicode" w:cs="Tahoma"/>
      <w:sz w:val="28"/>
      <w:szCs w:val="28"/>
    </w:rPr>
  </w:style>
  <w:style w:type="paragraph" w:styleId="BodyText">
    <w:name w:val="Body Text"/>
    <w:basedOn w:val="Normal"/>
    <w:rsid w:val="00F77DC4"/>
    <w:pPr>
      <w:spacing w:after="120"/>
    </w:pPr>
  </w:style>
  <w:style w:type="paragraph" w:styleId="List">
    <w:name w:val="List"/>
    <w:basedOn w:val="BodyText"/>
    <w:rsid w:val="00F77DC4"/>
    <w:rPr>
      <w:rFonts w:cs="Tahoma"/>
    </w:rPr>
  </w:style>
  <w:style w:type="paragraph" w:styleId="Caption">
    <w:name w:val="caption"/>
    <w:basedOn w:val="Normal"/>
    <w:qFormat/>
    <w:rsid w:val="00F77DC4"/>
    <w:pPr>
      <w:suppressLineNumbers/>
      <w:spacing w:before="120" w:after="120"/>
    </w:pPr>
    <w:rPr>
      <w:rFonts w:cs="Tahoma"/>
      <w:i/>
      <w:iCs/>
      <w:sz w:val="24"/>
      <w:szCs w:val="24"/>
    </w:rPr>
  </w:style>
  <w:style w:type="paragraph" w:customStyle="1" w:styleId="Index">
    <w:name w:val="Index"/>
    <w:basedOn w:val="Normal"/>
    <w:rsid w:val="00F77DC4"/>
    <w:pPr>
      <w:suppressLineNumbers/>
    </w:pPr>
    <w:rPr>
      <w:rFonts w:cs="Tahoma"/>
    </w:rPr>
  </w:style>
  <w:style w:type="paragraph" w:styleId="BodyTextIndent">
    <w:name w:val="Body Text Indent"/>
    <w:basedOn w:val="Normal"/>
    <w:link w:val="BodyTextIndentChar"/>
    <w:rsid w:val="00F77DC4"/>
    <w:pPr>
      <w:widowControl/>
      <w:spacing w:before="33" w:line="273" w:lineRule="exact"/>
      <w:ind w:left="720"/>
    </w:pPr>
    <w:rPr>
      <w:rFonts w:ascii="Times New Roman" w:hAnsi="Times New Roman" w:cs="Times New Roman"/>
      <w:sz w:val="24"/>
      <w:szCs w:val="24"/>
    </w:rPr>
  </w:style>
  <w:style w:type="paragraph" w:styleId="BodyTextIndent2">
    <w:name w:val="Body Text Indent 2"/>
    <w:basedOn w:val="Normal"/>
    <w:rsid w:val="00F77DC4"/>
    <w:pPr>
      <w:widowControl/>
      <w:spacing w:line="288" w:lineRule="exact"/>
      <w:ind w:left="1440" w:hanging="720"/>
    </w:pPr>
    <w:rPr>
      <w:rFonts w:ascii="Times New Roman" w:hAnsi="Times New Roman" w:cs="Times New Roman"/>
      <w:sz w:val="24"/>
      <w:szCs w:val="24"/>
    </w:rPr>
  </w:style>
  <w:style w:type="paragraph" w:styleId="Footer">
    <w:name w:val="footer"/>
    <w:basedOn w:val="Normal"/>
    <w:rsid w:val="004F1358"/>
    <w:pPr>
      <w:tabs>
        <w:tab w:val="center" w:pos="4320"/>
        <w:tab w:val="right" w:pos="8640"/>
      </w:tabs>
    </w:pPr>
  </w:style>
  <w:style w:type="character" w:styleId="PageNumber">
    <w:name w:val="page number"/>
    <w:basedOn w:val="DefaultParagraphFont"/>
    <w:rsid w:val="004F1358"/>
  </w:style>
  <w:style w:type="paragraph" w:styleId="Header">
    <w:name w:val="header"/>
    <w:basedOn w:val="Normal"/>
    <w:rsid w:val="004F1358"/>
    <w:pPr>
      <w:tabs>
        <w:tab w:val="center" w:pos="4320"/>
        <w:tab w:val="right" w:pos="8640"/>
      </w:tabs>
    </w:pPr>
  </w:style>
  <w:style w:type="paragraph" w:customStyle="1" w:styleId="Default">
    <w:name w:val="Default"/>
    <w:link w:val="DefaultChar"/>
    <w:rsid w:val="004C2167"/>
    <w:pPr>
      <w:autoSpaceDE w:val="0"/>
      <w:autoSpaceDN w:val="0"/>
      <w:adjustRightInd w:val="0"/>
    </w:pPr>
    <w:rPr>
      <w:rFonts w:eastAsia="Calibri"/>
      <w:color w:val="000000"/>
      <w:sz w:val="24"/>
      <w:szCs w:val="24"/>
    </w:rPr>
  </w:style>
  <w:style w:type="character" w:customStyle="1" w:styleId="apple-style-span">
    <w:name w:val="apple-style-span"/>
    <w:basedOn w:val="DefaultParagraphFont"/>
    <w:rsid w:val="00D343D7"/>
  </w:style>
  <w:style w:type="character" w:customStyle="1" w:styleId="DefaultChar">
    <w:name w:val="Default Char"/>
    <w:basedOn w:val="DefaultParagraphFont"/>
    <w:link w:val="Default"/>
    <w:rsid w:val="00A85E9F"/>
    <w:rPr>
      <w:rFonts w:eastAsia="Calibri"/>
      <w:color w:val="000000"/>
      <w:sz w:val="24"/>
      <w:szCs w:val="24"/>
      <w:lang w:val="en-US" w:eastAsia="en-US" w:bidi="ar-SA"/>
    </w:rPr>
  </w:style>
  <w:style w:type="character" w:customStyle="1" w:styleId="BodyTextIndentChar">
    <w:name w:val="Body Text Indent Char"/>
    <w:basedOn w:val="DefaultParagraphFont"/>
    <w:link w:val="BodyTextIndent"/>
    <w:rsid w:val="00A85E9F"/>
    <w:rPr>
      <w:sz w:val="24"/>
      <w:szCs w:val="24"/>
      <w:lang w:eastAsia="ar-SA"/>
    </w:rPr>
  </w:style>
  <w:style w:type="paragraph" w:styleId="BalloonText">
    <w:name w:val="Balloon Text"/>
    <w:basedOn w:val="Normal"/>
    <w:link w:val="BalloonTextChar"/>
    <w:rsid w:val="00765F51"/>
    <w:rPr>
      <w:rFonts w:ascii="Tahoma" w:hAnsi="Tahoma" w:cs="Tahoma"/>
      <w:sz w:val="16"/>
      <w:szCs w:val="16"/>
    </w:rPr>
  </w:style>
  <w:style w:type="character" w:customStyle="1" w:styleId="BalloonTextChar">
    <w:name w:val="Balloon Text Char"/>
    <w:basedOn w:val="DefaultParagraphFont"/>
    <w:link w:val="BalloonText"/>
    <w:rsid w:val="00765F51"/>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915443">
      <w:bodyDiv w:val="1"/>
      <w:marLeft w:val="0"/>
      <w:marRight w:val="0"/>
      <w:marTop w:val="0"/>
      <w:marBottom w:val="0"/>
      <w:divBdr>
        <w:top w:val="none" w:sz="0" w:space="0" w:color="auto"/>
        <w:left w:val="none" w:sz="0" w:space="0" w:color="auto"/>
        <w:bottom w:val="none" w:sz="0" w:space="0" w:color="auto"/>
        <w:right w:val="none" w:sz="0" w:space="0" w:color="auto"/>
      </w:divBdr>
    </w:div>
    <w:div w:id="115247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E2AEC-D432-4BEB-8331-66AA2F2E2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Outdoor Adventures Unlimited</vt:lpstr>
    </vt:vector>
  </TitlesOfParts>
  <Company>Toshiba</Company>
  <LinksUpToDate>false</LinksUpToDate>
  <CharactersWithSpaces>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Outdoor Adventures Unlimited</dc:title>
  <dc:creator>Chris</dc:creator>
  <cp:lastModifiedBy>USPTO</cp:lastModifiedBy>
  <cp:revision>2</cp:revision>
  <cp:lastPrinted>2014-03-02T22:44:00Z</cp:lastPrinted>
  <dcterms:created xsi:type="dcterms:W3CDTF">2014-04-04T02:36:00Z</dcterms:created>
  <dcterms:modified xsi:type="dcterms:W3CDTF">2014-04-04T02:36:00Z</dcterms:modified>
</cp:coreProperties>
</file>