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0C" w:rsidRDefault="00AC6A0C">
      <w:pPr>
        <w:rPr>
          <w:noProof/>
          <w:lang w:bidi="bn-B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9E48A" wp14:editId="5FB1408C">
            <wp:simplePos x="0" y="0"/>
            <wp:positionH relativeFrom="margin">
              <wp:posOffset>-182880</wp:posOffset>
            </wp:positionH>
            <wp:positionV relativeFrom="paragraph">
              <wp:posOffset>-943661</wp:posOffset>
            </wp:positionV>
            <wp:extent cx="6255505" cy="1590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hea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83"/>
                    <a:stretch/>
                  </pic:blipFill>
                  <pic:spPr bwMode="auto">
                    <a:xfrm>
                      <a:off x="0" y="0"/>
                      <a:ext cx="625550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E55" w:rsidRDefault="006E5E55"/>
    <w:p w:rsidR="00632457" w:rsidRPr="00457F05" w:rsidRDefault="00632457" w:rsidP="00632457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632457" w:rsidRDefault="00632457" w:rsidP="00632457">
      <w:pPr>
        <w:pStyle w:val="Subtitle"/>
        <w:jc w:val="left"/>
        <w:rPr>
          <w:b/>
          <w:sz w:val="20"/>
        </w:rPr>
      </w:pP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Sunday, </w:t>
      </w:r>
      <w:r w:rsidR="00B942A6">
        <w:rPr>
          <w:sz w:val="20"/>
        </w:rPr>
        <w:t>March</w:t>
      </w:r>
      <w:r>
        <w:rPr>
          <w:sz w:val="20"/>
        </w:rPr>
        <w:t xml:space="preserve"> </w:t>
      </w:r>
      <w:r w:rsidR="00B942A6">
        <w:rPr>
          <w:sz w:val="20"/>
        </w:rPr>
        <w:t>01</w:t>
      </w:r>
      <w:r>
        <w:rPr>
          <w:sz w:val="20"/>
        </w:rPr>
        <w:t>, 201</w:t>
      </w:r>
      <w:r w:rsidR="00B942A6">
        <w:rPr>
          <w:sz w:val="20"/>
        </w:rPr>
        <w:t>5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DC4365">
        <w:rPr>
          <w:sz w:val="20"/>
        </w:rPr>
        <w:t xml:space="preserve"> 7</w:t>
      </w:r>
      <w:r>
        <w:rPr>
          <w:sz w:val="20"/>
        </w:rPr>
        <w:t>:30 PM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>: 4858 NW 81</w:t>
      </w:r>
      <w:r w:rsidRPr="00457F05">
        <w:rPr>
          <w:sz w:val="20"/>
          <w:vertAlign w:val="superscript"/>
        </w:rPr>
        <w:t>st</w:t>
      </w:r>
      <w:r>
        <w:rPr>
          <w:sz w:val="20"/>
        </w:rPr>
        <w:t xml:space="preserve"> Ave, Gainesville, FL 32653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 w:rsidR="00C16A27">
        <w:rPr>
          <w:sz w:val="20"/>
        </w:rPr>
        <w:t xml:space="preserve"> </w:t>
      </w:r>
      <w:r>
        <w:rPr>
          <w:sz w:val="20"/>
        </w:rPr>
        <w:t xml:space="preserve">Reza Nabi, </w:t>
      </w:r>
      <w:proofErr w:type="gramStart"/>
      <w:r>
        <w:rPr>
          <w:sz w:val="20"/>
        </w:rPr>
        <w:t>President &amp;</w:t>
      </w:r>
      <w:proofErr w:type="gramEnd"/>
      <w:r>
        <w:rPr>
          <w:sz w:val="20"/>
        </w:rPr>
        <w:t xml:space="preserve"> Secretary</w:t>
      </w:r>
    </w:p>
    <w:p w:rsidR="00632457" w:rsidRDefault="00C16A27" w:rsidP="00632457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 xml:space="preserve">  </w:t>
      </w:r>
      <w:proofErr w:type="spellStart"/>
      <w:r w:rsidR="00632457">
        <w:rPr>
          <w:sz w:val="20"/>
        </w:rPr>
        <w:t>Tamjidur</w:t>
      </w:r>
      <w:proofErr w:type="spellEnd"/>
      <w:r w:rsidR="00632457">
        <w:rPr>
          <w:sz w:val="20"/>
        </w:rPr>
        <w:t xml:space="preserve"> Choudhury, Treasurer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Absent:</w:t>
      </w:r>
      <w:r w:rsidR="00C16A27">
        <w:rPr>
          <w:b/>
          <w:sz w:val="20"/>
        </w:rPr>
        <w:t xml:space="preserve"> </w:t>
      </w:r>
      <w:r w:rsidR="00B46AA5">
        <w:rPr>
          <w:sz w:val="20"/>
        </w:rPr>
        <w:t>one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 w:rsidR="00DC4365">
        <w:rPr>
          <w:sz w:val="20"/>
        </w:rPr>
        <w:t>: at 7</w:t>
      </w:r>
      <w:r>
        <w:rPr>
          <w:sz w:val="20"/>
        </w:rPr>
        <w:t>:35 PM by presiding officer Reza Nabi.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>
        <w:rPr>
          <w:sz w:val="20"/>
        </w:rPr>
        <w:t xml:space="preserve"> </w:t>
      </w:r>
      <w:r w:rsidR="00B46AA5">
        <w:rPr>
          <w:sz w:val="20"/>
        </w:rPr>
        <w:t>two</w:t>
      </w:r>
      <w:bookmarkStart w:id="0" w:name="_GoBack"/>
      <w:bookmarkEnd w:id="0"/>
      <w:r>
        <w:rPr>
          <w:sz w:val="20"/>
        </w:rPr>
        <w:t xml:space="preserve"> of three Board members present (2 required.)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 w:rsidR="0044740E">
        <w:rPr>
          <w:sz w:val="20"/>
        </w:rPr>
        <w:t>Minutes of the December</w:t>
      </w:r>
      <w:r>
        <w:rPr>
          <w:sz w:val="20"/>
        </w:rPr>
        <w:t xml:space="preserve"> </w:t>
      </w:r>
      <w:r w:rsidR="00B942A6">
        <w:rPr>
          <w:sz w:val="20"/>
        </w:rPr>
        <w:t>28</w:t>
      </w:r>
      <w:r>
        <w:rPr>
          <w:sz w:val="20"/>
        </w:rPr>
        <w:t>, 2014 Board meeting accepted as previously published and posted on foundation website and approved by unanimous consent.</w:t>
      </w:r>
    </w:p>
    <w:p w:rsidR="00632457" w:rsidRDefault="00B942A6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President’s</w:t>
      </w:r>
      <w:r w:rsidR="00632457">
        <w:rPr>
          <w:b/>
          <w:sz w:val="20"/>
        </w:rPr>
        <w:t xml:space="preserve"> Report</w:t>
      </w:r>
    </w:p>
    <w:p w:rsidR="00632457" w:rsidRDefault="00B942A6" w:rsidP="00B942A6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Based on the application for </w:t>
      </w:r>
      <w:r w:rsidRPr="00B942A6">
        <w:rPr>
          <w:sz w:val="20"/>
        </w:rPr>
        <w:t xml:space="preserve">building </w:t>
      </w:r>
      <w:proofErr w:type="spellStart"/>
      <w:r w:rsidRPr="00B942A6">
        <w:rPr>
          <w:sz w:val="20"/>
        </w:rPr>
        <w:t>Morajanpar</w:t>
      </w:r>
      <w:proofErr w:type="spellEnd"/>
      <w:r w:rsidRPr="00B942A6">
        <w:rPr>
          <w:sz w:val="20"/>
        </w:rPr>
        <w:t xml:space="preserve"> </w:t>
      </w:r>
      <w:proofErr w:type="spellStart"/>
      <w:r w:rsidRPr="00B942A6">
        <w:rPr>
          <w:sz w:val="20"/>
        </w:rPr>
        <w:t>Shahi</w:t>
      </w:r>
      <w:proofErr w:type="spellEnd"/>
      <w:r w:rsidRPr="00B942A6">
        <w:rPr>
          <w:sz w:val="20"/>
        </w:rPr>
        <w:t xml:space="preserve"> </w:t>
      </w:r>
      <w:proofErr w:type="spellStart"/>
      <w:r w:rsidRPr="00B942A6">
        <w:rPr>
          <w:sz w:val="20"/>
        </w:rPr>
        <w:t>Eidgah</w:t>
      </w:r>
      <w:proofErr w:type="spellEnd"/>
      <w:r>
        <w:rPr>
          <w:sz w:val="20"/>
        </w:rPr>
        <w:t xml:space="preserve">, fund (TK 1 Lac) has been sent to our overseas secretary, </w:t>
      </w:r>
      <w:proofErr w:type="spellStart"/>
      <w:r>
        <w:rPr>
          <w:sz w:val="20"/>
        </w:rPr>
        <w:t>Mahfuza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Khatun</w:t>
      </w:r>
      <w:proofErr w:type="spellEnd"/>
      <w:r w:rsidR="00632457">
        <w:rPr>
          <w:sz w:val="20"/>
        </w:rPr>
        <w:t>.</w:t>
      </w:r>
    </w:p>
    <w:p w:rsidR="00B942A6" w:rsidRDefault="00B942A6" w:rsidP="00B942A6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Application for building library for ORCA-Homes </w:t>
      </w:r>
      <w:proofErr w:type="spellStart"/>
      <w:r>
        <w:rPr>
          <w:sz w:val="20"/>
        </w:rPr>
        <w:t>Gaibandha</w:t>
      </w:r>
      <w:proofErr w:type="spellEnd"/>
      <w:r>
        <w:rPr>
          <w:sz w:val="20"/>
        </w:rPr>
        <w:t>, an orphanage, has been approved unanimously.</w:t>
      </w:r>
    </w:p>
    <w:p w:rsidR="00E738A9" w:rsidRDefault="00E738A9" w:rsidP="00B942A6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Tax for </w:t>
      </w:r>
      <w:proofErr w:type="spellStart"/>
      <w:r>
        <w:rPr>
          <w:sz w:val="20"/>
        </w:rPr>
        <w:t>Bestowers</w:t>
      </w:r>
      <w:proofErr w:type="spellEnd"/>
      <w:r>
        <w:rPr>
          <w:sz w:val="20"/>
        </w:rPr>
        <w:t xml:space="preserve"> Foundation has been filed with IRS and document is archived at our website.</w:t>
      </w:r>
    </w:p>
    <w:p w:rsidR="00E738A9" w:rsidRDefault="00E738A9" w:rsidP="00B942A6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President will file annual report with State of Florida by May 31</w:t>
      </w:r>
      <w:r w:rsidRPr="00E738A9">
        <w:rPr>
          <w:sz w:val="20"/>
          <w:vertAlign w:val="superscript"/>
        </w:rPr>
        <w:t>st</w:t>
      </w:r>
      <w:r>
        <w:rPr>
          <w:sz w:val="20"/>
        </w:rPr>
        <w:t>, 2015 (due date)</w:t>
      </w:r>
    </w:p>
    <w:p w:rsidR="00FD6CEE" w:rsidRDefault="00FD6CEE" w:rsidP="00B942A6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Ms. </w:t>
      </w:r>
      <w:proofErr w:type="spellStart"/>
      <w:r>
        <w:rPr>
          <w:sz w:val="20"/>
        </w:rPr>
        <w:t>Meherun</w:t>
      </w:r>
      <w:proofErr w:type="spellEnd"/>
      <w:r>
        <w:rPr>
          <w:sz w:val="20"/>
        </w:rPr>
        <w:t xml:space="preserve"> who is blind wishes if she could see the world. </w:t>
      </w:r>
      <w:proofErr w:type="spellStart"/>
      <w:r>
        <w:rPr>
          <w:sz w:val="20"/>
        </w:rPr>
        <w:t>Bestowers</w:t>
      </w:r>
      <w:proofErr w:type="spellEnd"/>
      <w:r>
        <w:rPr>
          <w:sz w:val="20"/>
        </w:rPr>
        <w:t xml:space="preserve"> Foundation unanimously agreed to finance her eye-surgery so that she could see the world and her wishes come true.</w:t>
      </w:r>
    </w:p>
    <w:p w:rsidR="00E738A9" w:rsidRPr="00812D64" w:rsidRDefault="00E738A9" w:rsidP="00E738A9">
      <w:pPr>
        <w:pStyle w:val="Subtitle"/>
        <w:spacing w:after="120"/>
        <w:ind w:left="360"/>
        <w:jc w:val="left"/>
        <w:rPr>
          <w:sz w:val="20"/>
        </w:rPr>
      </w:pP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B942A6" w:rsidRDefault="00382FF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Unanimously decided to plant everlasting scholarship tree in first-come-first-own basis and trees will be planted in 4 batches listed below.</w:t>
      </w:r>
    </w:p>
    <w:tbl>
      <w:tblPr>
        <w:tblW w:w="0" w:type="auto"/>
        <w:tblInd w:w="9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330"/>
        <w:gridCol w:w="3420"/>
      </w:tblGrid>
      <w:tr w:rsidR="00382FF7" w:rsidRPr="00B942A6" w:rsidTr="00382FF7">
        <w:tc>
          <w:tcPr>
            <w:tcW w:w="80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LIST OF BATCHES &amp; DUE DATES TO PLANT EVERLASTING SCHOLARSHIP TREES, INSHA-ALLAH</w:t>
            </w:r>
          </w:p>
        </w:tc>
      </w:tr>
      <w:tr w:rsidR="00382FF7" w:rsidRPr="00B942A6" w:rsidTr="00382FF7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Batch #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Due Date to fulfill the pledge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Approx. Date to complete Plantation</w:t>
            </w:r>
          </w:p>
        </w:tc>
      </w:tr>
      <w:tr w:rsidR="00382FF7" w:rsidRPr="00B942A6" w:rsidTr="00382FF7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 Batch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March 15, 2015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March 31, 2015</w:t>
            </w:r>
          </w:p>
        </w:tc>
      </w:tr>
      <w:tr w:rsidR="00382FF7" w:rsidRPr="00B942A6" w:rsidTr="00382FF7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nd</w:t>
            </w: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 Batch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July 15, 2015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July 31, 2015</w:t>
            </w:r>
          </w:p>
        </w:tc>
      </w:tr>
      <w:tr w:rsidR="00382FF7" w:rsidRPr="00B942A6" w:rsidTr="00382FF7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rd</w:t>
            </w: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 Batch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September 15, 2015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September 30, 2015</w:t>
            </w:r>
          </w:p>
        </w:tc>
      </w:tr>
      <w:tr w:rsidR="00382FF7" w:rsidRPr="00B942A6" w:rsidTr="00382FF7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 Batch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Dec 31, 2015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FF7" w:rsidRPr="00B942A6" w:rsidRDefault="00382FF7" w:rsidP="00DD5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42A6">
              <w:rPr>
                <w:rFonts w:ascii="Times New Roman" w:eastAsia="Times New Roman" w:hAnsi="Times New Roman" w:cs="Times New Roman"/>
                <w:sz w:val="16"/>
                <w:szCs w:val="16"/>
              </w:rPr>
              <w:t>Jan 15, 2016</w:t>
            </w:r>
          </w:p>
        </w:tc>
      </w:tr>
    </w:tbl>
    <w:p w:rsidR="00382FF7" w:rsidRDefault="00382FF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For clarity, for each tree, there should be separate transaction of $2400 which would </w:t>
      </w:r>
      <w:proofErr w:type="gramStart"/>
      <w:r>
        <w:rPr>
          <w:sz w:val="20"/>
        </w:rPr>
        <w:t>fixed</w:t>
      </w:r>
      <w:proofErr w:type="gramEnd"/>
      <w:r>
        <w:rPr>
          <w:sz w:val="20"/>
        </w:rPr>
        <w:t xml:space="preserve"> at </w:t>
      </w:r>
      <w:proofErr w:type="spellStart"/>
      <w:r>
        <w:rPr>
          <w:sz w:val="20"/>
        </w:rPr>
        <w:t>Shahjalal</w:t>
      </w:r>
      <w:proofErr w:type="spellEnd"/>
      <w:r>
        <w:rPr>
          <w:sz w:val="20"/>
        </w:rPr>
        <w:t xml:space="preserve"> Islamic Bank as auto-renewable 3-months FDR. For now overseas secretary will do the needful open this account with her name, until we establish legal charitable entity, preferably with same name, in Bangladesh. </w:t>
      </w:r>
    </w:p>
    <w:p w:rsidR="00632457" w:rsidRDefault="00382FF7" w:rsidP="00382FF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President will work with Lawyers in Bangladesh to establish a charitable organization in Bangladesh so that we can perform overseas secretary’s work under the charitable organization.</w:t>
      </w:r>
    </w:p>
    <w:p w:rsidR="00E738A9" w:rsidRDefault="00E738A9" w:rsidP="00382FF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Since creating legal charitable entity may take longer time, we decided that Director and Treasurer </w:t>
      </w:r>
      <w:proofErr w:type="spellStart"/>
      <w:r>
        <w:rPr>
          <w:sz w:val="20"/>
        </w:rPr>
        <w:t>Tamjid</w:t>
      </w:r>
      <w:proofErr w:type="spellEnd"/>
      <w:r>
        <w:rPr>
          <w:sz w:val="20"/>
        </w:rPr>
        <w:t xml:space="preserve"> Chowdhury should be added as join account holder with overseas secretary, including the Auto-renewable FDR account which will return fruits (scholarship) for </w:t>
      </w:r>
      <w:proofErr w:type="spellStart"/>
      <w:r>
        <w:rPr>
          <w:sz w:val="20"/>
        </w:rPr>
        <w:t>Bestowers</w:t>
      </w:r>
      <w:proofErr w:type="spellEnd"/>
      <w:r>
        <w:rPr>
          <w:sz w:val="20"/>
        </w:rPr>
        <w:t xml:space="preserve"> Foundation’s orphan students. </w:t>
      </w:r>
    </w:p>
    <w:p w:rsidR="00E738A9" w:rsidRDefault="00E738A9" w:rsidP="00E738A9">
      <w:pPr>
        <w:pStyle w:val="Subtitle"/>
        <w:spacing w:after="120"/>
        <w:jc w:val="left"/>
        <w:rPr>
          <w:sz w:val="20"/>
        </w:rPr>
      </w:pPr>
    </w:p>
    <w:p w:rsidR="00E738A9" w:rsidRDefault="00E738A9" w:rsidP="00E738A9">
      <w:pPr>
        <w:pStyle w:val="Subtitle"/>
        <w:spacing w:after="120"/>
        <w:jc w:val="left"/>
        <w:rPr>
          <w:sz w:val="20"/>
        </w:rPr>
      </w:pP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Next annual meeting tentatively set for 31</w:t>
      </w:r>
      <w:r w:rsidRPr="007D62E8">
        <w:rPr>
          <w:sz w:val="20"/>
          <w:vertAlign w:val="superscript"/>
        </w:rPr>
        <w:t>st</w:t>
      </w:r>
      <w:r>
        <w:rPr>
          <w:sz w:val="20"/>
        </w:rPr>
        <w:t xml:space="preserve"> </w:t>
      </w:r>
      <w:r w:rsidR="00382FF7">
        <w:rPr>
          <w:sz w:val="20"/>
        </w:rPr>
        <w:t xml:space="preserve">May </w:t>
      </w:r>
      <w:r>
        <w:rPr>
          <w:sz w:val="20"/>
        </w:rPr>
        <w:t>2015.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There being no further business, President Reza Nabi declare meeting adjourned by unanimous consent.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8:35 PM</w:t>
      </w:r>
    </w:p>
    <w:p w:rsidR="00632457" w:rsidRPr="00442779" w:rsidRDefault="00632457" w:rsidP="00632457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632457" w:rsidTr="004D3F08">
        <w:tc>
          <w:tcPr>
            <w:tcW w:w="5328" w:type="dxa"/>
          </w:tcPr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/Reza Nabi/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Secretary</w:t>
            </w:r>
          </w:p>
          <w:p w:rsidR="00632457" w:rsidRDefault="00632457" w:rsidP="004D3F08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E738A9">
              <w:rPr>
                <w:sz w:val="20"/>
              </w:rPr>
              <w:t>March</w:t>
            </w:r>
            <w:r>
              <w:rPr>
                <w:sz w:val="20"/>
              </w:rPr>
              <w:t xml:space="preserve"> </w:t>
            </w:r>
            <w:r w:rsidR="00E738A9">
              <w:rPr>
                <w:sz w:val="20"/>
              </w:rPr>
              <w:t>01</w:t>
            </w:r>
            <w:r>
              <w:rPr>
                <w:sz w:val="20"/>
              </w:rPr>
              <w:t>, 201</w:t>
            </w:r>
            <w:r w:rsidR="00E738A9">
              <w:rPr>
                <w:sz w:val="20"/>
              </w:rPr>
              <w:t>5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154384F" wp14:editId="7701077C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E75B74" w:rsidRDefault="00E75B74" w:rsidP="00E75B74"/>
    <w:sectPr w:rsidR="00E75B7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2ED" w:rsidRDefault="00F242ED" w:rsidP="00AC6A0C">
      <w:pPr>
        <w:spacing w:after="0" w:line="240" w:lineRule="auto"/>
      </w:pPr>
      <w:r>
        <w:separator/>
      </w:r>
    </w:p>
  </w:endnote>
  <w:endnote w:type="continuationSeparator" w:id="0">
    <w:p w:rsidR="00F242ED" w:rsidRDefault="00F242ED" w:rsidP="00AC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2ED" w:rsidRDefault="00F242ED" w:rsidP="00AC6A0C">
      <w:pPr>
        <w:spacing w:after="0" w:line="240" w:lineRule="auto"/>
      </w:pPr>
      <w:r>
        <w:separator/>
      </w:r>
    </w:p>
  </w:footnote>
  <w:footnote w:type="continuationSeparator" w:id="0">
    <w:p w:rsidR="00F242ED" w:rsidRDefault="00F242ED" w:rsidP="00AC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0C" w:rsidRDefault="00AC6A0C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0513057" wp14:editId="35B847AF">
          <wp:simplePos x="0" y="0"/>
          <wp:positionH relativeFrom="margin">
            <wp:posOffset>-114300</wp:posOffset>
          </wp:positionH>
          <wp:positionV relativeFrom="paragraph">
            <wp:posOffset>1315085</wp:posOffset>
          </wp:positionV>
          <wp:extent cx="6172200" cy="6000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00" t="22061" r="7245" b="13890"/>
                  <a:stretch/>
                </pic:blipFill>
                <pic:spPr bwMode="auto">
                  <a:xfrm>
                    <a:off x="0" y="0"/>
                    <a:ext cx="6172200" cy="6000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55"/>
    <w:rsid w:val="00056306"/>
    <w:rsid w:val="002016C5"/>
    <w:rsid w:val="002B7D30"/>
    <w:rsid w:val="002D7980"/>
    <w:rsid w:val="002F66DB"/>
    <w:rsid w:val="0035325D"/>
    <w:rsid w:val="00354BA9"/>
    <w:rsid w:val="00355BD4"/>
    <w:rsid w:val="00382FF7"/>
    <w:rsid w:val="00412CC4"/>
    <w:rsid w:val="0044740E"/>
    <w:rsid w:val="004D3026"/>
    <w:rsid w:val="004D7F39"/>
    <w:rsid w:val="005253F9"/>
    <w:rsid w:val="00546970"/>
    <w:rsid w:val="00562D91"/>
    <w:rsid w:val="00563A33"/>
    <w:rsid w:val="005972CE"/>
    <w:rsid w:val="005B42FD"/>
    <w:rsid w:val="006047B8"/>
    <w:rsid w:val="00632457"/>
    <w:rsid w:val="00681478"/>
    <w:rsid w:val="006E5E55"/>
    <w:rsid w:val="00851512"/>
    <w:rsid w:val="008F53F0"/>
    <w:rsid w:val="00973220"/>
    <w:rsid w:val="009839D8"/>
    <w:rsid w:val="00A17407"/>
    <w:rsid w:val="00AC6A0C"/>
    <w:rsid w:val="00B46AA5"/>
    <w:rsid w:val="00B942A6"/>
    <w:rsid w:val="00BC3C39"/>
    <w:rsid w:val="00C16A27"/>
    <w:rsid w:val="00C2538A"/>
    <w:rsid w:val="00CD0E19"/>
    <w:rsid w:val="00D8631E"/>
    <w:rsid w:val="00DA2989"/>
    <w:rsid w:val="00DC4365"/>
    <w:rsid w:val="00DC553D"/>
    <w:rsid w:val="00E738A9"/>
    <w:rsid w:val="00E75B74"/>
    <w:rsid w:val="00EF2775"/>
    <w:rsid w:val="00F242ED"/>
    <w:rsid w:val="00F627CE"/>
    <w:rsid w:val="00F94522"/>
    <w:rsid w:val="00FC2A57"/>
    <w:rsid w:val="00FD054E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0C"/>
  </w:style>
  <w:style w:type="paragraph" w:styleId="Footer">
    <w:name w:val="footer"/>
    <w:basedOn w:val="Normal"/>
    <w:link w:val="Foot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0C"/>
  </w:style>
  <w:style w:type="paragraph" w:styleId="Title">
    <w:name w:val="Title"/>
    <w:basedOn w:val="Normal"/>
    <w:link w:val="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32457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632457"/>
    <w:rPr>
      <w:rFonts w:ascii="Arial" w:eastAsia="Times New Roman" w:hAnsi="Arial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B942A6"/>
  </w:style>
  <w:style w:type="character" w:customStyle="1" w:styleId="aqj">
    <w:name w:val="aqj"/>
    <w:basedOn w:val="DefaultParagraphFont"/>
    <w:rsid w:val="00B94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0C"/>
  </w:style>
  <w:style w:type="paragraph" w:styleId="Footer">
    <w:name w:val="footer"/>
    <w:basedOn w:val="Normal"/>
    <w:link w:val="Foot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0C"/>
  </w:style>
  <w:style w:type="paragraph" w:styleId="Title">
    <w:name w:val="Title"/>
    <w:basedOn w:val="Normal"/>
    <w:link w:val="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32457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632457"/>
    <w:rPr>
      <w:rFonts w:ascii="Arial" w:eastAsia="Times New Roman" w:hAnsi="Arial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B942A6"/>
  </w:style>
  <w:style w:type="character" w:customStyle="1" w:styleId="aqj">
    <w:name w:val="aqj"/>
    <w:basedOn w:val="DefaultParagraphFont"/>
    <w:rsid w:val="00B94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21</cp:revision>
  <dcterms:created xsi:type="dcterms:W3CDTF">2015-02-12T18:35:00Z</dcterms:created>
  <dcterms:modified xsi:type="dcterms:W3CDTF">2015-04-17T02:35:00Z</dcterms:modified>
</cp:coreProperties>
</file>