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D544" w14:textId="7B7DEF15" w:rsidR="00CA37BE" w:rsidRDefault="00CA37BE">
      <w:pPr>
        <w:pStyle w:val="line"/>
      </w:pPr>
      <w:r>
        <w:rPr>
          <w:noProof/>
          <w:lang w:eastAsia="ko-KR"/>
        </w:rPr>
        <mc:AlternateContent>
          <mc:Choice Requires="wps">
            <w:drawing>
              <wp:anchor distT="0" distB="0" distL="114300" distR="114300" simplePos="0" relativeHeight="251657728" behindDoc="0" locked="0" layoutInCell="1" allowOverlap="1" wp14:anchorId="0597E609" wp14:editId="7D62FA5D">
                <wp:simplePos x="0" y="0"/>
                <wp:positionH relativeFrom="column">
                  <wp:posOffset>-85725</wp:posOffset>
                </wp:positionH>
                <wp:positionV relativeFrom="paragraph">
                  <wp:posOffset>0</wp:posOffset>
                </wp:positionV>
                <wp:extent cx="6324600" cy="742950"/>
                <wp:effectExtent l="0" t="0" r="19050" b="19050"/>
                <wp:wrapTopAndBottom/>
                <wp:docPr id="139832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742950"/>
                        </a:xfrm>
                        <a:prstGeom prst="rect">
                          <a:avLst/>
                        </a:prstGeom>
                        <a:solidFill>
                          <a:srgbClr val="FFFFFF"/>
                        </a:solidFill>
                        <a:ln w="9525">
                          <a:solidFill>
                            <a:srgbClr val="000000"/>
                          </a:solidFill>
                          <a:miter lim="800000"/>
                          <a:headEnd/>
                          <a:tailEnd/>
                        </a:ln>
                      </wps:spPr>
                      <wps:txbx>
                        <w:txbxContent>
                          <w:p w14:paraId="7E3382D9" w14:textId="77777777" w:rsidR="00B609B3" w:rsidRDefault="00B609B3">
                            <w:pPr>
                              <w:rPr>
                                <w:b/>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97E609" id="_x0000_t202" coordsize="21600,21600" o:spt="202" path="m,l,21600r21600,l21600,xe">
                <v:stroke joinstyle="miter"/>
                <v:path gradientshapeok="t" o:connecttype="rect"/>
              </v:shapetype>
              <v:shape id="Text Box 2" o:spid="_x0000_s1026" type="#_x0000_t202" style="position:absolute;left:0;text-align:left;margin-left:-6.75pt;margin-top:0;width:498pt;height:5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">
                <v:textbox>
                  <w:txbxContent>
                    <w:p w14:paraId="7E3382D9" w14:textId="77777777" w:rsidR="00B609B3" w:rsidRDefault="00B609B3">
                      <w:pPr>
                        <w:rPr>
                          <w:b/>
                          <w:sz w:val="36"/>
                          <w:szCs w:val="36"/>
                        </w:rPr>
                      </w:pPr>
                    </w:p>
                  </w:txbxContent>
                </v:textbox>
                <w10:wrap type="topAndBottom"/>
              </v:shape>
            </w:pict>
          </mc:Fallback>
        </mc:AlternateContent>
      </w:r>
    </w:p>
    <w:p w14:paraId="21838505" w14:textId="77777777" w:rsidR="00CA37BE" w:rsidRDefault="00CA37BE">
      <w:pPr>
        <w:pStyle w:val="Title"/>
      </w:pPr>
      <w:r>
        <w:t>Software Requirements Specification</w:t>
      </w:r>
    </w:p>
    <w:p w14:paraId="4D92D946" w14:textId="77777777" w:rsidR="00CA37BE" w:rsidRDefault="00CA37BE">
      <w:pPr>
        <w:pStyle w:val="Title"/>
        <w:spacing w:before="0" w:after="400"/>
        <w:rPr>
          <w:sz w:val="40"/>
        </w:rPr>
      </w:pPr>
      <w:r>
        <w:rPr>
          <w:sz w:val="40"/>
        </w:rPr>
        <w:t>for</w:t>
      </w:r>
    </w:p>
    <w:p w14:paraId="77C62BE0" w14:textId="6DE89176" w:rsidR="00B609B3" w:rsidRPr="00B609B3" w:rsidRDefault="00B609B3" w:rsidP="00B609B3">
      <w:pPr>
        <w:spacing w:line="276" w:lineRule="auto"/>
        <w:jc w:val="center"/>
        <w:rPr>
          <w:b/>
          <w:sz w:val="36"/>
          <w:szCs w:val="36"/>
        </w:rPr>
      </w:pPr>
      <w:r w:rsidRPr="00B609B3">
        <w:rPr>
          <w:b/>
          <w:sz w:val="36"/>
          <w:szCs w:val="36"/>
        </w:rPr>
        <w:t>MEAT BAZAR GROCERY MANAGEMENT SYSTE</w:t>
      </w:r>
      <w:r>
        <w:rPr>
          <w:b/>
          <w:sz w:val="36"/>
          <w:szCs w:val="36"/>
        </w:rPr>
        <w:t>M</w:t>
      </w:r>
    </w:p>
    <w:p w14:paraId="6CAE61D6" w14:textId="77777777" w:rsidR="00EB155A" w:rsidRPr="003A0EAC" w:rsidRDefault="00EB155A" w:rsidP="00EB155A">
      <w:pPr>
        <w:pStyle w:val="ByLine"/>
        <w:spacing w:after="0"/>
        <w:jc w:val="left"/>
        <w:rPr>
          <w:b w:val="0"/>
          <w:bCs/>
        </w:rPr>
      </w:pPr>
      <w:r w:rsidRPr="003A0EAC">
        <w:rPr>
          <w:b w:val="0"/>
          <w:bCs/>
        </w:rPr>
        <w:t xml:space="preserve">Requirement </w:t>
      </w:r>
      <w:r w:rsidR="0078680F" w:rsidRPr="003A0EAC">
        <w:rPr>
          <w:b w:val="0"/>
          <w:bCs/>
        </w:rPr>
        <w:t>Engineering</w:t>
      </w:r>
      <w:r w:rsidRPr="003A0EAC">
        <w:rPr>
          <w:b w:val="0"/>
          <w:bCs/>
        </w:rPr>
        <w:t>:</w:t>
      </w:r>
    </w:p>
    <w:tbl>
      <w:tblPr>
        <w:tblStyle w:val="TableGrid"/>
        <w:tblW w:w="9484" w:type="dxa"/>
        <w:tblLook w:val="04A0" w:firstRow="1" w:lastRow="0" w:firstColumn="1" w:lastColumn="0" w:noHBand="0" w:noVBand="1"/>
      </w:tblPr>
      <w:tblGrid>
        <w:gridCol w:w="4742"/>
        <w:gridCol w:w="4742"/>
      </w:tblGrid>
      <w:tr w:rsidR="00B609B3" w:rsidRPr="003A0EAC" w14:paraId="1689EC0A" w14:textId="77777777" w:rsidTr="00B609B3">
        <w:trPr>
          <w:trHeight w:val="460"/>
        </w:trPr>
        <w:tc>
          <w:tcPr>
            <w:tcW w:w="4742" w:type="dxa"/>
          </w:tcPr>
          <w:p w14:paraId="5C00190D" w14:textId="487EFFF6" w:rsidR="00B609B3" w:rsidRPr="003A0EAC" w:rsidRDefault="00B609B3" w:rsidP="003A0EAC">
            <w:pPr>
              <w:pStyle w:val="ByLine"/>
              <w:spacing w:after="0"/>
              <w:jc w:val="center"/>
              <w:rPr>
                <w:b w:val="0"/>
                <w:bCs/>
              </w:rPr>
            </w:pPr>
            <w:r w:rsidRPr="003A0EAC">
              <w:rPr>
                <w:b w:val="0"/>
                <w:bCs/>
              </w:rPr>
              <w:t>Mazumder Redwanul Haque</w:t>
            </w:r>
          </w:p>
        </w:tc>
        <w:tc>
          <w:tcPr>
            <w:tcW w:w="4742" w:type="dxa"/>
          </w:tcPr>
          <w:p w14:paraId="0ACDDC52" w14:textId="2C5C5E62" w:rsidR="00B609B3" w:rsidRPr="003A0EAC" w:rsidRDefault="00B609B3" w:rsidP="003A0EAC">
            <w:pPr>
              <w:pStyle w:val="ByLine"/>
              <w:spacing w:after="0"/>
              <w:jc w:val="center"/>
              <w:rPr>
                <w:b w:val="0"/>
                <w:bCs/>
              </w:rPr>
            </w:pPr>
            <w:r w:rsidRPr="003A0EAC">
              <w:rPr>
                <w:b w:val="0"/>
                <w:bCs/>
              </w:rPr>
              <w:t>22-48481-3</w:t>
            </w:r>
          </w:p>
        </w:tc>
      </w:tr>
    </w:tbl>
    <w:p w14:paraId="317BD8CA" w14:textId="77777777" w:rsidR="00EB155A" w:rsidRDefault="00EB155A" w:rsidP="00EB155A">
      <w:pPr>
        <w:pStyle w:val="ByLine"/>
        <w:spacing w:after="0"/>
        <w:jc w:val="left"/>
      </w:pPr>
    </w:p>
    <w:p w14:paraId="77389113" w14:textId="77777777" w:rsidR="00EB155A" w:rsidRDefault="00EB155A" w:rsidP="00EB155A">
      <w:pPr>
        <w:pStyle w:val="ByLine"/>
        <w:spacing w:after="0"/>
        <w:jc w:val="left"/>
      </w:pPr>
    </w:p>
    <w:p w14:paraId="502281FC" w14:textId="77777777" w:rsidR="00EB155A" w:rsidRDefault="00EB155A" w:rsidP="00EB155A">
      <w:pPr>
        <w:pStyle w:val="ByLine"/>
        <w:jc w:val="left"/>
      </w:pPr>
    </w:p>
    <w:p w14:paraId="56E17298" w14:textId="77777777" w:rsidR="00EB155A" w:rsidRDefault="00EB155A" w:rsidP="00EB155A">
      <w:pPr>
        <w:pStyle w:val="ByLine"/>
        <w:jc w:val="left"/>
      </w:pPr>
    </w:p>
    <w:p w14:paraId="54495BD9" w14:textId="0FD9EB91" w:rsidR="00EB155A" w:rsidRPr="001173FB" w:rsidRDefault="00EB155A" w:rsidP="001173FB">
      <w:pPr>
        <w:pStyle w:val="ByLine"/>
        <w:tabs>
          <w:tab w:val="left" w:pos="1697"/>
        </w:tabs>
        <w:jc w:val="left"/>
        <w:sectPr w:rsidR="00EB155A" w:rsidRPr="001173FB">
          <w:footerReference w:type="default" r:id="rId10"/>
          <w:pgSz w:w="12240" w:h="15840" w:code="1"/>
          <w:pgMar w:top="1440" w:right="1440" w:bottom="1440" w:left="1440" w:header="720" w:footer="720" w:gutter="0"/>
          <w:pgNumType w:fmt="lowerRoman" w:start="1"/>
          <w:cols w:space="720"/>
        </w:sectPr>
      </w:pPr>
    </w:p>
    <w:p w14:paraId="1D558487" w14:textId="77777777" w:rsidR="00CA37BE" w:rsidRDefault="00CA37BE">
      <w:pPr>
        <w:pStyle w:val="TOCEntry"/>
      </w:pPr>
      <w:bookmarkStart w:id="0" w:name="_Toc344877432"/>
      <w:bookmarkStart w:id="1" w:name="_Toc344879822"/>
      <w:bookmarkStart w:id="2" w:name="_Toc346508722"/>
      <w:bookmarkStart w:id="3" w:name="_Toc346508952"/>
      <w:bookmarkStart w:id="4" w:name="_Toc346509227"/>
      <w:bookmarkStart w:id="5" w:name="_Toc26969053"/>
      <w:bookmarkEnd w:id="0"/>
      <w:bookmarkEnd w:id="1"/>
      <w:bookmarkEnd w:id="2"/>
      <w:bookmarkEnd w:id="3"/>
      <w:bookmarkEnd w:id="4"/>
      <w:r>
        <w:lastRenderedPageBreak/>
        <w:t>Table of Contents</w:t>
      </w:r>
      <w:bookmarkEnd w:id="5"/>
    </w:p>
    <w:p w14:paraId="74C9E9B5" w14:textId="77777777" w:rsidR="00CA37BE" w:rsidRDefault="00CA37BE">
      <w:pPr>
        <w:pStyle w:val="TOC1"/>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t>Table of Contents</w:t>
      </w:r>
      <w:r>
        <w:tab/>
      </w:r>
      <w:r>
        <w:fldChar w:fldCharType="begin"/>
      </w:r>
      <w:r>
        <w:instrText xml:space="preserve"> PAGEREF _Toc26969053 \h </w:instrText>
      </w:r>
      <w:r>
        <w:fldChar w:fldCharType="separate"/>
      </w:r>
      <w:r>
        <w:t>ii</w:t>
      </w:r>
      <w:r>
        <w:fldChar w:fldCharType="end"/>
      </w:r>
    </w:p>
    <w:p w14:paraId="0117CD94" w14:textId="77777777" w:rsidR="00CA37BE" w:rsidRDefault="00CA37BE">
      <w:pPr>
        <w:pStyle w:val="TOC1"/>
      </w:pPr>
      <w:r>
        <w:t>Revision History</w:t>
      </w:r>
      <w:r>
        <w:tab/>
      </w:r>
      <w:r>
        <w:fldChar w:fldCharType="begin"/>
      </w:r>
      <w:r>
        <w:instrText xml:space="preserve"> PAGEREF _Toc26969054 \h </w:instrText>
      </w:r>
      <w:r>
        <w:fldChar w:fldCharType="separate"/>
      </w:r>
      <w:r>
        <w:t>ii</w:t>
      </w:r>
      <w:r>
        <w:fldChar w:fldCharType="end"/>
      </w:r>
    </w:p>
    <w:p w14:paraId="09364DF5" w14:textId="77777777" w:rsidR="00CA37BE" w:rsidRDefault="00CA37BE">
      <w:pPr>
        <w:pStyle w:val="TOC1"/>
      </w:pPr>
      <w:r>
        <w:t>1.</w:t>
      </w:r>
      <w:r>
        <w:tab/>
        <w:t>Introduction</w:t>
      </w:r>
      <w:r>
        <w:tab/>
      </w:r>
      <w:r>
        <w:fldChar w:fldCharType="begin"/>
      </w:r>
      <w:r>
        <w:instrText xml:space="preserve"> PAGEREF _Toc26969055 \h </w:instrText>
      </w:r>
      <w:r>
        <w:fldChar w:fldCharType="separate"/>
      </w:r>
      <w:r>
        <w:t>1</w:t>
      </w:r>
      <w:r>
        <w:fldChar w:fldCharType="end"/>
      </w:r>
    </w:p>
    <w:p w14:paraId="03596369" w14:textId="77777777" w:rsidR="00CA37BE" w:rsidRDefault="00CA37BE">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_Toc26969056 \h </w:instrText>
      </w:r>
      <w:r>
        <w:rPr>
          <w:noProof/>
        </w:rPr>
      </w:r>
      <w:r>
        <w:rPr>
          <w:noProof/>
        </w:rPr>
        <w:fldChar w:fldCharType="separate"/>
      </w:r>
      <w:r>
        <w:rPr>
          <w:noProof/>
        </w:rPr>
        <w:t>1</w:t>
      </w:r>
      <w:r>
        <w:rPr>
          <w:noProof/>
        </w:rPr>
        <w:fldChar w:fldCharType="end"/>
      </w:r>
    </w:p>
    <w:p w14:paraId="174762FD" w14:textId="77777777" w:rsidR="00CA37BE" w:rsidRDefault="00CA37BE">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_Toc26969057 \h </w:instrText>
      </w:r>
      <w:r>
        <w:rPr>
          <w:noProof/>
        </w:rPr>
      </w:r>
      <w:r>
        <w:rPr>
          <w:noProof/>
        </w:rPr>
        <w:fldChar w:fldCharType="separate"/>
      </w:r>
      <w:r>
        <w:rPr>
          <w:noProof/>
        </w:rPr>
        <w:t>1</w:t>
      </w:r>
      <w:r>
        <w:rPr>
          <w:noProof/>
        </w:rPr>
        <w:fldChar w:fldCharType="end"/>
      </w:r>
    </w:p>
    <w:p w14:paraId="28AD49B5" w14:textId="77777777" w:rsidR="00CA37BE" w:rsidRDefault="00CA37BE">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_Toc26969058 \h </w:instrText>
      </w:r>
      <w:r>
        <w:rPr>
          <w:noProof/>
        </w:rPr>
      </w:r>
      <w:r>
        <w:rPr>
          <w:noProof/>
        </w:rPr>
        <w:fldChar w:fldCharType="separate"/>
      </w:r>
      <w:r>
        <w:rPr>
          <w:noProof/>
        </w:rPr>
        <w:t>1</w:t>
      </w:r>
      <w:r>
        <w:rPr>
          <w:noProof/>
        </w:rPr>
        <w:fldChar w:fldCharType="end"/>
      </w:r>
    </w:p>
    <w:p w14:paraId="1AF17305" w14:textId="77777777" w:rsidR="00CA37BE" w:rsidRDefault="00CA37BE">
      <w:pPr>
        <w:pStyle w:val="TOC2"/>
        <w:tabs>
          <w:tab w:val="left" w:pos="720"/>
        </w:tabs>
        <w:rPr>
          <w:noProof/>
        </w:rPr>
      </w:pPr>
      <w:r>
        <w:rPr>
          <w:noProof/>
        </w:rPr>
        <w:t>1.4</w:t>
      </w:r>
      <w:r>
        <w:rPr>
          <w:noProof/>
        </w:rPr>
        <w:tab/>
        <w:t>Project Scope</w:t>
      </w:r>
      <w:r>
        <w:rPr>
          <w:noProof/>
        </w:rPr>
        <w:tab/>
      </w:r>
      <w:r>
        <w:rPr>
          <w:noProof/>
        </w:rPr>
        <w:fldChar w:fldCharType="begin"/>
      </w:r>
      <w:r>
        <w:rPr>
          <w:noProof/>
        </w:rPr>
        <w:instrText xml:space="preserve"> PAGEREF _Toc26969059 \h </w:instrText>
      </w:r>
      <w:r>
        <w:rPr>
          <w:noProof/>
        </w:rPr>
      </w:r>
      <w:r>
        <w:rPr>
          <w:noProof/>
        </w:rPr>
        <w:fldChar w:fldCharType="separate"/>
      </w:r>
      <w:r>
        <w:rPr>
          <w:noProof/>
        </w:rPr>
        <w:t>1</w:t>
      </w:r>
      <w:r>
        <w:rPr>
          <w:noProof/>
        </w:rPr>
        <w:fldChar w:fldCharType="end"/>
      </w:r>
    </w:p>
    <w:p w14:paraId="3BD642DF" w14:textId="77777777" w:rsidR="00CA37BE" w:rsidRDefault="00CA37BE">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_Toc26969060 \h </w:instrText>
      </w:r>
      <w:r>
        <w:rPr>
          <w:noProof/>
        </w:rPr>
      </w:r>
      <w:r>
        <w:rPr>
          <w:noProof/>
        </w:rPr>
        <w:fldChar w:fldCharType="separate"/>
      </w:r>
      <w:r>
        <w:rPr>
          <w:noProof/>
        </w:rPr>
        <w:t>1</w:t>
      </w:r>
      <w:r>
        <w:rPr>
          <w:noProof/>
        </w:rPr>
        <w:fldChar w:fldCharType="end"/>
      </w:r>
    </w:p>
    <w:p w14:paraId="25D0421D" w14:textId="77777777" w:rsidR="00CA37BE" w:rsidRDefault="00CA37BE">
      <w:pPr>
        <w:pStyle w:val="TOC1"/>
      </w:pPr>
      <w:r>
        <w:t>2.</w:t>
      </w:r>
      <w:r>
        <w:tab/>
        <w:t>Overall Description</w:t>
      </w:r>
      <w:r>
        <w:tab/>
      </w:r>
      <w:r>
        <w:fldChar w:fldCharType="begin"/>
      </w:r>
      <w:r>
        <w:instrText xml:space="preserve"> PAGEREF _Toc26969061 \h </w:instrText>
      </w:r>
      <w:r>
        <w:fldChar w:fldCharType="separate"/>
      </w:r>
      <w:r>
        <w:t>2</w:t>
      </w:r>
      <w:r>
        <w:fldChar w:fldCharType="end"/>
      </w:r>
    </w:p>
    <w:p w14:paraId="41850D47" w14:textId="77777777" w:rsidR="00CA37BE" w:rsidRDefault="00CA37BE">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_Toc26969062 \h </w:instrText>
      </w:r>
      <w:r>
        <w:rPr>
          <w:noProof/>
        </w:rPr>
      </w:r>
      <w:r>
        <w:rPr>
          <w:noProof/>
        </w:rPr>
        <w:fldChar w:fldCharType="separate"/>
      </w:r>
      <w:r>
        <w:rPr>
          <w:noProof/>
        </w:rPr>
        <w:t>2</w:t>
      </w:r>
      <w:r>
        <w:rPr>
          <w:noProof/>
        </w:rPr>
        <w:fldChar w:fldCharType="end"/>
      </w:r>
    </w:p>
    <w:p w14:paraId="285B4638" w14:textId="77777777" w:rsidR="00CA37BE" w:rsidRDefault="00CA37BE">
      <w:pPr>
        <w:pStyle w:val="TOC2"/>
        <w:tabs>
          <w:tab w:val="left" w:pos="720"/>
        </w:tabs>
        <w:rPr>
          <w:noProof/>
        </w:rPr>
      </w:pPr>
      <w:r>
        <w:rPr>
          <w:noProof/>
        </w:rPr>
        <w:t>2.2</w:t>
      </w:r>
      <w:r>
        <w:rPr>
          <w:noProof/>
        </w:rPr>
        <w:tab/>
        <w:t>Product Features</w:t>
      </w:r>
      <w:r>
        <w:rPr>
          <w:noProof/>
        </w:rPr>
        <w:tab/>
      </w:r>
      <w:r>
        <w:rPr>
          <w:noProof/>
        </w:rPr>
        <w:fldChar w:fldCharType="begin"/>
      </w:r>
      <w:r>
        <w:rPr>
          <w:noProof/>
        </w:rPr>
        <w:instrText xml:space="preserve"> PAGEREF _Toc26969063 \h </w:instrText>
      </w:r>
      <w:r>
        <w:rPr>
          <w:noProof/>
        </w:rPr>
      </w:r>
      <w:r>
        <w:rPr>
          <w:noProof/>
        </w:rPr>
        <w:fldChar w:fldCharType="separate"/>
      </w:r>
      <w:r>
        <w:rPr>
          <w:noProof/>
        </w:rPr>
        <w:t>2</w:t>
      </w:r>
      <w:r>
        <w:rPr>
          <w:noProof/>
        </w:rPr>
        <w:fldChar w:fldCharType="end"/>
      </w:r>
    </w:p>
    <w:p w14:paraId="50A19B9F" w14:textId="77777777" w:rsidR="00CA37BE" w:rsidRDefault="00CA37BE">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_Toc26969064 \h </w:instrText>
      </w:r>
      <w:r>
        <w:rPr>
          <w:noProof/>
        </w:rPr>
      </w:r>
      <w:r>
        <w:rPr>
          <w:noProof/>
        </w:rPr>
        <w:fldChar w:fldCharType="separate"/>
      </w:r>
      <w:r>
        <w:rPr>
          <w:noProof/>
        </w:rPr>
        <w:t>2</w:t>
      </w:r>
      <w:r>
        <w:rPr>
          <w:noProof/>
        </w:rPr>
        <w:fldChar w:fldCharType="end"/>
      </w:r>
    </w:p>
    <w:p w14:paraId="62DC1553" w14:textId="77777777" w:rsidR="00CA37BE" w:rsidRDefault="00CA37BE">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_Toc26969065 \h </w:instrText>
      </w:r>
      <w:r>
        <w:rPr>
          <w:noProof/>
        </w:rPr>
      </w:r>
      <w:r>
        <w:rPr>
          <w:noProof/>
        </w:rPr>
        <w:fldChar w:fldCharType="separate"/>
      </w:r>
      <w:r>
        <w:rPr>
          <w:noProof/>
        </w:rPr>
        <w:t>2</w:t>
      </w:r>
      <w:r>
        <w:rPr>
          <w:noProof/>
        </w:rPr>
        <w:fldChar w:fldCharType="end"/>
      </w:r>
    </w:p>
    <w:p w14:paraId="302B06F1" w14:textId="77777777" w:rsidR="00CA37BE" w:rsidRDefault="00CA37BE">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_Toc26969066 \h </w:instrText>
      </w:r>
      <w:r>
        <w:rPr>
          <w:noProof/>
        </w:rPr>
      </w:r>
      <w:r>
        <w:rPr>
          <w:noProof/>
        </w:rPr>
        <w:fldChar w:fldCharType="separate"/>
      </w:r>
      <w:r>
        <w:rPr>
          <w:noProof/>
        </w:rPr>
        <w:t>2</w:t>
      </w:r>
      <w:r>
        <w:rPr>
          <w:noProof/>
        </w:rPr>
        <w:fldChar w:fldCharType="end"/>
      </w:r>
    </w:p>
    <w:p w14:paraId="7DB613B4" w14:textId="77777777" w:rsidR="00CA37BE" w:rsidRDefault="00CA37BE">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_Toc26969067 \h </w:instrText>
      </w:r>
      <w:r>
        <w:rPr>
          <w:noProof/>
        </w:rPr>
      </w:r>
      <w:r>
        <w:rPr>
          <w:noProof/>
        </w:rPr>
        <w:fldChar w:fldCharType="separate"/>
      </w:r>
      <w:r>
        <w:rPr>
          <w:noProof/>
        </w:rPr>
        <w:t>2</w:t>
      </w:r>
      <w:r>
        <w:rPr>
          <w:noProof/>
        </w:rPr>
        <w:fldChar w:fldCharType="end"/>
      </w:r>
    </w:p>
    <w:p w14:paraId="4D1EDD85" w14:textId="77777777" w:rsidR="00CA37BE" w:rsidRDefault="00CA37BE">
      <w:pPr>
        <w:pStyle w:val="TOC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_Toc26969068 \h </w:instrText>
      </w:r>
      <w:r>
        <w:rPr>
          <w:noProof/>
        </w:rPr>
      </w:r>
      <w:r>
        <w:rPr>
          <w:noProof/>
        </w:rPr>
        <w:fldChar w:fldCharType="separate"/>
      </w:r>
      <w:r>
        <w:rPr>
          <w:noProof/>
        </w:rPr>
        <w:t>3</w:t>
      </w:r>
      <w:r>
        <w:rPr>
          <w:noProof/>
        </w:rPr>
        <w:fldChar w:fldCharType="end"/>
      </w:r>
    </w:p>
    <w:p w14:paraId="34251E58" w14:textId="77777777" w:rsidR="00CA37BE" w:rsidRDefault="00CA37BE">
      <w:pPr>
        <w:pStyle w:val="TOC1"/>
      </w:pPr>
      <w:r>
        <w:t>3.</w:t>
      </w:r>
      <w:r>
        <w:tab/>
        <w:t>System Features</w:t>
      </w:r>
      <w:r>
        <w:tab/>
      </w:r>
      <w:r>
        <w:fldChar w:fldCharType="begin"/>
      </w:r>
      <w:r>
        <w:instrText xml:space="preserve"> PAGEREF _Toc26969069 \h </w:instrText>
      </w:r>
      <w:r>
        <w:fldChar w:fldCharType="separate"/>
      </w:r>
      <w:r>
        <w:t>3</w:t>
      </w:r>
      <w:r>
        <w:fldChar w:fldCharType="end"/>
      </w:r>
    </w:p>
    <w:p w14:paraId="0F09E672" w14:textId="77777777" w:rsidR="00CA37BE" w:rsidRDefault="00CA37BE">
      <w:pPr>
        <w:pStyle w:val="TOC2"/>
        <w:tabs>
          <w:tab w:val="left" w:pos="720"/>
        </w:tabs>
        <w:rPr>
          <w:noProof/>
        </w:rPr>
      </w:pPr>
      <w:r>
        <w:rPr>
          <w:noProof/>
        </w:rPr>
        <w:t>3.1</w:t>
      </w:r>
      <w:r>
        <w:rPr>
          <w:noProof/>
        </w:rPr>
        <w:tab/>
        <w:t>System Feature 1</w:t>
      </w:r>
      <w:r>
        <w:rPr>
          <w:noProof/>
        </w:rPr>
        <w:tab/>
      </w:r>
      <w:r>
        <w:rPr>
          <w:noProof/>
        </w:rPr>
        <w:fldChar w:fldCharType="begin"/>
      </w:r>
      <w:r>
        <w:rPr>
          <w:noProof/>
        </w:rPr>
        <w:instrText xml:space="preserve"> PAGEREF _Toc26969070 \h </w:instrText>
      </w:r>
      <w:r>
        <w:rPr>
          <w:noProof/>
        </w:rPr>
      </w:r>
      <w:r>
        <w:rPr>
          <w:noProof/>
        </w:rPr>
        <w:fldChar w:fldCharType="separate"/>
      </w:r>
      <w:r>
        <w:rPr>
          <w:noProof/>
        </w:rPr>
        <w:t>3</w:t>
      </w:r>
      <w:r>
        <w:rPr>
          <w:noProof/>
        </w:rPr>
        <w:fldChar w:fldCharType="end"/>
      </w:r>
    </w:p>
    <w:p w14:paraId="09DA5A0A" w14:textId="77777777" w:rsidR="00CA37BE" w:rsidRDefault="00CA37BE">
      <w:pPr>
        <w:pStyle w:val="TOC2"/>
        <w:tabs>
          <w:tab w:val="left" w:pos="720"/>
        </w:tabs>
        <w:rPr>
          <w:noProof/>
        </w:rPr>
      </w:pPr>
      <w:r>
        <w:rPr>
          <w:noProof/>
        </w:rPr>
        <w:t>3.2</w:t>
      </w:r>
      <w:r>
        <w:rPr>
          <w:noProof/>
        </w:rPr>
        <w:tab/>
        <w:t>System Feature 2 (and so on)</w:t>
      </w:r>
      <w:r>
        <w:rPr>
          <w:noProof/>
        </w:rPr>
        <w:tab/>
      </w:r>
      <w:r>
        <w:rPr>
          <w:noProof/>
        </w:rPr>
        <w:fldChar w:fldCharType="begin"/>
      </w:r>
      <w:r>
        <w:rPr>
          <w:noProof/>
        </w:rPr>
        <w:instrText xml:space="preserve"> PAGEREF _Toc26969071 \h </w:instrText>
      </w:r>
      <w:r>
        <w:rPr>
          <w:noProof/>
        </w:rPr>
      </w:r>
      <w:r>
        <w:rPr>
          <w:noProof/>
        </w:rPr>
        <w:fldChar w:fldCharType="separate"/>
      </w:r>
      <w:r>
        <w:rPr>
          <w:noProof/>
        </w:rPr>
        <w:t>4</w:t>
      </w:r>
      <w:r>
        <w:rPr>
          <w:noProof/>
        </w:rPr>
        <w:fldChar w:fldCharType="end"/>
      </w:r>
    </w:p>
    <w:p w14:paraId="18BCF512" w14:textId="77777777" w:rsidR="00CA37BE" w:rsidRDefault="00CA37BE">
      <w:pPr>
        <w:pStyle w:val="TOC1"/>
      </w:pPr>
      <w:r>
        <w:t>4.</w:t>
      </w:r>
      <w:r>
        <w:tab/>
        <w:t>External Interface Requirements</w:t>
      </w:r>
      <w:r>
        <w:tab/>
      </w:r>
      <w:r>
        <w:fldChar w:fldCharType="begin"/>
      </w:r>
      <w:r>
        <w:instrText xml:space="preserve"> PAGEREF _Toc26969072 \h </w:instrText>
      </w:r>
      <w:r>
        <w:fldChar w:fldCharType="separate"/>
      </w:r>
      <w:r>
        <w:t>4</w:t>
      </w:r>
      <w:r>
        <w:fldChar w:fldCharType="end"/>
      </w:r>
    </w:p>
    <w:p w14:paraId="2412794D" w14:textId="77777777" w:rsidR="00CA37BE" w:rsidRDefault="00CA37BE">
      <w:pPr>
        <w:pStyle w:val="TOC2"/>
        <w:tabs>
          <w:tab w:val="left" w:pos="720"/>
        </w:tabs>
        <w:rPr>
          <w:noProof/>
        </w:rPr>
      </w:pPr>
      <w:r>
        <w:rPr>
          <w:noProof/>
        </w:rPr>
        <w:t>4.1</w:t>
      </w:r>
      <w:r>
        <w:rPr>
          <w:noProof/>
        </w:rPr>
        <w:tab/>
        <w:t>User Interfaces</w:t>
      </w:r>
      <w:r>
        <w:rPr>
          <w:noProof/>
        </w:rPr>
        <w:tab/>
      </w:r>
      <w:r>
        <w:rPr>
          <w:noProof/>
        </w:rPr>
        <w:fldChar w:fldCharType="begin"/>
      </w:r>
      <w:r>
        <w:rPr>
          <w:noProof/>
        </w:rPr>
        <w:instrText xml:space="preserve"> PAGEREF _Toc26969073 \h </w:instrText>
      </w:r>
      <w:r>
        <w:rPr>
          <w:noProof/>
        </w:rPr>
      </w:r>
      <w:r>
        <w:rPr>
          <w:noProof/>
        </w:rPr>
        <w:fldChar w:fldCharType="separate"/>
      </w:r>
      <w:r>
        <w:rPr>
          <w:noProof/>
        </w:rPr>
        <w:t>4</w:t>
      </w:r>
      <w:r>
        <w:rPr>
          <w:noProof/>
        </w:rPr>
        <w:fldChar w:fldCharType="end"/>
      </w:r>
    </w:p>
    <w:p w14:paraId="73C43691" w14:textId="77777777" w:rsidR="00CA37BE" w:rsidRDefault="00CA37BE">
      <w:pPr>
        <w:pStyle w:val="TOC2"/>
        <w:tabs>
          <w:tab w:val="left" w:pos="720"/>
        </w:tabs>
        <w:rPr>
          <w:noProof/>
        </w:rPr>
      </w:pPr>
      <w:r>
        <w:rPr>
          <w:noProof/>
        </w:rPr>
        <w:t>4.2</w:t>
      </w:r>
      <w:r>
        <w:rPr>
          <w:noProof/>
        </w:rPr>
        <w:tab/>
        <w:t>Hardware Interfaces</w:t>
      </w:r>
      <w:r>
        <w:rPr>
          <w:noProof/>
        </w:rPr>
        <w:tab/>
      </w:r>
      <w:r>
        <w:rPr>
          <w:noProof/>
        </w:rPr>
        <w:fldChar w:fldCharType="begin"/>
      </w:r>
      <w:r>
        <w:rPr>
          <w:noProof/>
        </w:rPr>
        <w:instrText xml:space="preserve"> PAGEREF _Toc26969074 \h </w:instrText>
      </w:r>
      <w:r>
        <w:rPr>
          <w:noProof/>
        </w:rPr>
      </w:r>
      <w:r>
        <w:rPr>
          <w:noProof/>
        </w:rPr>
        <w:fldChar w:fldCharType="separate"/>
      </w:r>
      <w:r>
        <w:rPr>
          <w:noProof/>
        </w:rPr>
        <w:t>4</w:t>
      </w:r>
      <w:r>
        <w:rPr>
          <w:noProof/>
        </w:rPr>
        <w:fldChar w:fldCharType="end"/>
      </w:r>
    </w:p>
    <w:p w14:paraId="496E5056" w14:textId="77777777" w:rsidR="00CA37BE" w:rsidRDefault="00CA37BE">
      <w:pPr>
        <w:pStyle w:val="TOC2"/>
        <w:tabs>
          <w:tab w:val="left" w:pos="720"/>
        </w:tabs>
        <w:rPr>
          <w:noProof/>
        </w:rPr>
      </w:pPr>
      <w:r>
        <w:rPr>
          <w:noProof/>
        </w:rPr>
        <w:t>4.3</w:t>
      </w:r>
      <w:r>
        <w:rPr>
          <w:noProof/>
        </w:rPr>
        <w:tab/>
        <w:t>Software Interfaces</w:t>
      </w:r>
      <w:r>
        <w:rPr>
          <w:noProof/>
        </w:rPr>
        <w:tab/>
      </w:r>
      <w:r>
        <w:rPr>
          <w:noProof/>
        </w:rPr>
        <w:fldChar w:fldCharType="begin"/>
      </w:r>
      <w:r>
        <w:rPr>
          <w:noProof/>
        </w:rPr>
        <w:instrText xml:space="preserve"> PAGEREF _Toc26969075 \h </w:instrText>
      </w:r>
      <w:r>
        <w:rPr>
          <w:noProof/>
        </w:rPr>
      </w:r>
      <w:r>
        <w:rPr>
          <w:noProof/>
        </w:rPr>
        <w:fldChar w:fldCharType="separate"/>
      </w:r>
      <w:r>
        <w:rPr>
          <w:noProof/>
        </w:rPr>
        <w:t>4</w:t>
      </w:r>
      <w:r>
        <w:rPr>
          <w:noProof/>
        </w:rPr>
        <w:fldChar w:fldCharType="end"/>
      </w:r>
    </w:p>
    <w:p w14:paraId="280CD03B" w14:textId="77777777" w:rsidR="00CA37BE" w:rsidRDefault="00CA37BE">
      <w:pPr>
        <w:pStyle w:val="TOC2"/>
        <w:tabs>
          <w:tab w:val="left" w:pos="720"/>
        </w:tabs>
        <w:rPr>
          <w:noProof/>
        </w:rPr>
      </w:pPr>
      <w:r>
        <w:rPr>
          <w:noProof/>
        </w:rPr>
        <w:t>4.4</w:t>
      </w:r>
      <w:r>
        <w:rPr>
          <w:noProof/>
        </w:rPr>
        <w:tab/>
        <w:t>Communications Interfaces</w:t>
      </w:r>
      <w:r>
        <w:rPr>
          <w:noProof/>
        </w:rPr>
        <w:tab/>
      </w:r>
      <w:r>
        <w:rPr>
          <w:noProof/>
        </w:rPr>
        <w:fldChar w:fldCharType="begin"/>
      </w:r>
      <w:r>
        <w:rPr>
          <w:noProof/>
        </w:rPr>
        <w:instrText xml:space="preserve"> PAGEREF _Toc26969076 \h </w:instrText>
      </w:r>
      <w:r>
        <w:rPr>
          <w:noProof/>
        </w:rPr>
      </w:r>
      <w:r>
        <w:rPr>
          <w:noProof/>
        </w:rPr>
        <w:fldChar w:fldCharType="separate"/>
      </w:r>
      <w:r>
        <w:rPr>
          <w:noProof/>
        </w:rPr>
        <w:t>4</w:t>
      </w:r>
      <w:r>
        <w:rPr>
          <w:noProof/>
        </w:rPr>
        <w:fldChar w:fldCharType="end"/>
      </w:r>
    </w:p>
    <w:p w14:paraId="0E9D2ADF" w14:textId="77777777" w:rsidR="00CA37BE" w:rsidRDefault="00CA37BE">
      <w:pPr>
        <w:pStyle w:val="TOC1"/>
      </w:pPr>
      <w:r>
        <w:t>5.</w:t>
      </w:r>
      <w:r>
        <w:tab/>
        <w:t>Other Nonfunctional Requirements</w:t>
      </w:r>
      <w:r>
        <w:tab/>
      </w:r>
      <w:r>
        <w:fldChar w:fldCharType="begin"/>
      </w:r>
      <w:r>
        <w:instrText xml:space="preserve"> PAGEREF _Toc26969077 \h </w:instrText>
      </w:r>
      <w:r>
        <w:fldChar w:fldCharType="separate"/>
      </w:r>
      <w:r>
        <w:t>5</w:t>
      </w:r>
      <w:r>
        <w:fldChar w:fldCharType="end"/>
      </w:r>
    </w:p>
    <w:p w14:paraId="3E8272C5" w14:textId="77777777" w:rsidR="00CA37BE" w:rsidRDefault="00CA37BE">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_Toc26969078 \h </w:instrText>
      </w:r>
      <w:r>
        <w:rPr>
          <w:noProof/>
        </w:rPr>
      </w:r>
      <w:r>
        <w:rPr>
          <w:noProof/>
        </w:rPr>
        <w:fldChar w:fldCharType="separate"/>
      </w:r>
      <w:r>
        <w:rPr>
          <w:noProof/>
        </w:rPr>
        <w:t>5</w:t>
      </w:r>
      <w:r>
        <w:rPr>
          <w:noProof/>
        </w:rPr>
        <w:fldChar w:fldCharType="end"/>
      </w:r>
    </w:p>
    <w:p w14:paraId="2D79CD87" w14:textId="77777777" w:rsidR="00CA37BE" w:rsidRDefault="00CA37BE">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_Toc26969079 \h </w:instrText>
      </w:r>
      <w:r>
        <w:rPr>
          <w:noProof/>
        </w:rPr>
      </w:r>
      <w:r>
        <w:rPr>
          <w:noProof/>
        </w:rPr>
        <w:fldChar w:fldCharType="separate"/>
      </w:r>
      <w:r>
        <w:rPr>
          <w:noProof/>
        </w:rPr>
        <w:t>5</w:t>
      </w:r>
      <w:r>
        <w:rPr>
          <w:noProof/>
        </w:rPr>
        <w:fldChar w:fldCharType="end"/>
      </w:r>
    </w:p>
    <w:p w14:paraId="34CE8557" w14:textId="77777777" w:rsidR="00CA37BE" w:rsidRDefault="00CA37BE">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_Toc26969080 \h </w:instrText>
      </w:r>
      <w:r>
        <w:rPr>
          <w:noProof/>
        </w:rPr>
      </w:r>
      <w:r>
        <w:rPr>
          <w:noProof/>
        </w:rPr>
        <w:fldChar w:fldCharType="separate"/>
      </w:r>
      <w:r>
        <w:rPr>
          <w:noProof/>
        </w:rPr>
        <w:t>5</w:t>
      </w:r>
      <w:r>
        <w:rPr>
          <w:noProof/>
        </w:rPr>
        <w:fldChar w:fldCharType="end"/>
      </w:r>
    </w:p>
    <w:p w14:paraId="71DE3784" w14:textId="77777777" w:rsidR="00CA37BE" w:rsidRDefault="00CA37BE">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_Toc26969081 \h </w:instrText>
      </w:r>
      <w:r>
        <w:rPr>
          <w:noProof/>
        </w:rPr>
      </w:r>
      <w:r>
        <w:rPr>
          <w:noProof/>
        </w:rPr>
        <w:fldChar w:fldCharType="separate"/>
      </w:r>
      <w:r>
        <w:rPr>
          <w:noProof/>
        </w:rPr>
        <w:t>5</w:t>
      </w:r>
      <w:r>
        <w:rPr>
          <w:noProof/>
        </w:rPr>
        <w:fldChar w:fldCharType="end"/>
      </w:r>
    </w:p>
    <w:p w14:paraId="7504A5C8" w14:textId="77777777" w:rsidR="00CA37BE" w:rsidRDefault="00CA37BE">
      <w:pPr>
        <w:pStyle w:val="TOC1"/>
      </w:pPr>
      <w:r>
        <w:t>6.</w:t>
      </w:r>
      <w:r>
        <w:tab/>
        <w:t>Other Requirements</w:t>
      </w:r>
      <w:r>
        <w:tab/>
      </w:r>
      <w:r>
        <w:fldChar w:fldCharType="begin"/>
      </w:r>
      <w:r>
        <w:instrText xml:space="preserve"> PAGEREF _Toc26969082 \h </w:instrText>
      </w:r>
      <w:r>
        <w:fldChar w:fldCharType="separate"/>
      </w:r>
      <w:r>
        <w:t>5</w:t>
      </w:r>
      <w:r>
        <w:fldChar w:fldCharType="end"/>
      </w:r>
    </w:p>
    <w:p w14:paraId="4E58D9F9" w14:textId="77777777" w:rsidR="00CA37BE" w:rsidRDefault="00CA37BE">
      <w:pPr>
        <w:pStyle w:val="TOC1"/>
      </w:pPr>
      <w:r>
        <w:t>Appendix A: Glossary</w:t>
      </w:r>
      <w:r>
        <w:tab/>
      </w:r>
      <w:r>
        <w:fldChar w:fldCharType="begin"/>
      </w:r>
      <w:r>
        <w:instrText xml:space="preserve"> PAGEREF _Toc26969083 \h </w:instrText>
      </w:r>
      <w:r>
        <w:fldChar w:fldCharType="separate"/>
      </w:r>
      <w:r>
        <w:t>5</w:t>
      </w:r>
      <w:r>
        <w:fldChar w:fldCharType="end"/>
      </w:r>
    </w:p>
    <w:p w14:paraId="41AF0A16" w14:textId="77777777" w:rsidR="00CA37BE" w:rsidRDefault="00CA37BE">
      <w:pPr>
        <w:pStyle w:val="TOC1"/>
      </w:pPr>
      <w:r>
        <w:t>Appendix B: Analysis Models</w:t>
      </w:r>
      <w:r>
        <w:tab/>
      </w:r>
      <w:r>
        <w:fldChar w:fldCharType="begin"/>
      </w:r>
      <w:r>
        <w:instrText xml:space="preserve"> PAGEREF _Toc26969084 \h </w:instrText>
      </w:r>
      <w:r>
        <w:fldChar w:fldCharType="separate"/>
      </w:r>
      <w:r>
        <w:t>6</w:t>
      </w:r>
      <w:r>
        <w:fldChar w:fldCharType="end"/>
      </w:r>
    </w:p>
    <w:p w14:paraId="7322C5A8" w14:textId="77777777" w:rsidR="00CA37BE" w:rsidRDefault="00CA37BE">
      <w:pPr>
        <w:pStyle w:val="TOC1"/>
      </w:pPr>
      <w:r>
        <w:t>Appendix C: Issues List</w:t>
      </w:r>
      <w:r>
        <w:tab/>
      </w:r>
      <w:r>
        <w:fldChar w:fldCharType="begin"/>
      </w:r>
      <w:r>
        <w:instrText xml:space="preserve"> PAGEREF _Toc26969085 \h </w:instrText>
      </w:r>
      <w:r>
        <w:fldChar w:fldCharType="separate"/>
      </w:r>
      <w:r>
        <w:t>6</w:t>
      </w:r>
      <w:r>
        <w:fldChar w:fldCharType="end"/>
      </w:r>
    </w:p>
    <w:p w14:paraId="1805ABCE" w14:textId="77777777" w:rsidR="00CA37BE" w:rsidRDefault="00CA37BE">
      <w:pPr>
        <w:rPr>
          <w:rFonts w:ascii="Times New Roman" w:hAnsi="Times New Roman"/>
          <w:b/>
          <w:noProof/>
        </w:rPr>
      </w:pPr>
      <w:r>
        <w:rPr>
          <w:rFonts w:ascii="Times New Roman" w:hAnsi="Times New Roman"/>
          <w:noProof/>
        </w:rPr>
        <w:fldChar w:fldCharType="end"/>
      </w:r>
    </w:p>
    <w:p w14:paraId="2C9CB55C" w14:textId="77777777" w:rsidR="00CA37BE" w:rsidRDefault="00CA37BE">
      <w:pPr>
        <w:rPr>
          <w:rFonts w:ascii="Times New Roman" w:hAnsi="Times New Roman"/>
          <w:b/>
          <w:noProof/>
        </w:rPr>
      </w:pPr>
    </w:p>
    <w:p w14:paraId="12E654C1" w14:textId="77777777" w:rsidR="00CA37BE" w:rsidRDefault="00CA37BE">
      <w:pPr>
        <w:pStyle w:val="TOCEntry"/>
      </w:pPr>
      <w:bookmarkStart w:id="6" w:name="_Toc26969054"/>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843D3A" w14:paraId="2C21E166" w14:textId="77777777">
        <w:tc>
          <w:tcPr>
            <w:tcW w:w="2160" w:type="dxa"/>
            <w:tcBorders>
              <w:top w:val="single" w:sz="12" w:space="0" w:color="auto"/>
              <w:bottom w:val="double" w:sz="12" w:space="0" w:color="auto"/>
            </w:tcBorders>
          </w:tcPr>
          <w:p w14:paraId="294E2AC9" w14:textId="77777777" w:rsidR="00CA37BE" w:rsidRDefault="00CA37BE">
            <w:pPr>
              <w:spacing w:before="40" w:after="40"/>
              <w:rPr>
                <w:b/>
              </w:rPr>
            </w:pPr>
            <w:r>
              <w:rPr>
                <w:b/>
              </w:rPr>
              <w:t>Name</w:t>
            </w:r>
          </w:p>
        </w:tc>
        <w:tc>
          <w:tcPr>
            <w:tcW w:w="1170" w:type="dxa"/>
            <w:tcBorders>
              <w:top w:val="single" w:sz="12" w:space="0" w:color="auto"/>
              <w:bottom w:val="double" w:sz="12" w:space="0" w:color="auto"/>
            </w:tcBorders>
          </w:tcPr>
          <w:p w14:paraId="36CC1D1D" w14:textId="77777777" w:rsidR="00CA37BE" w:rsidRDefault="00CA37BE">
            <w:pPr>
              <w:spacing w:before="40" w:after="40"/>
              <w:rPr>
                <w:b/>
              </w:rPr>
            </w:pPr>
            <w:r>
              <w:rPr>
                <w:b/>
              </w:rPr>
              <w:t>Date</w:t>
            </w:r>
          </w:p>
        </w:tc>
        <w:tc>
          <w:tcPr>
            <w:tcW w:w="4954" w:type="dxa"/>
            <w:tcBorders>
              <w:top w:val="single" w:sz="12" w:space="0" w:color="auto"/>
              <w:bottom w:val="double" w:sz="12" w:space="0" w:color="auto"/>
            </w:tcBorders>
          </w:tcPr>
          <w:p w14:paraId="4F85AEEF" w14:textId="77777777" w:rsidR="00CA37BE" w:rsidRDefault="00CA37BE">
            <w:pPr>
              <w:spacing w:before="40" w:after="40"/>
              <w:rPr>
                <w:b/>
              </w:rPr>
            </w:pPr>
            <w:r>
              <w:rPr>
                <w:b/>
              </w:rPr>
              <w:t>Reason For Changes</w:t>
            </w:r>
          </w:p>
        </w:tc>
        <w:tc>
          <w:tcPr>
            <w:tcW w:w="1584" w:type="dxa"/>
            <w:tcBorders>
              <w:top w:val="single" w:sz="12" w:space="0" w:color="auto"/>
              <w:bottom w:val="double" w:sz="12" w:space="0" w:color="auto"/>
            </w:tcBorders>
          </w:tcPr>
          <w:p w14:paraId="5694F904" w14:textId="77777777" w:rsidR="00CA37BE" w:rsidRDefault="00CA37BE">
            <w:pPr>
              <w:spacing w:before="40" w:after="40"/>
              <w:rPr>
                <w:b/>
              </w:rPr>
            </w:pPr>
            <w:r>
              <w:rPr>
                <w:b/>
              </w:rPr>
              <w:t>Version</w:t>
            </w:r>
          </w:p>
        </w:tc>
      </w:tr>
      <w:tr w:rsidR="00843D3A" w14:paraId="08910B20" w14:textId="77777777">
        <w:tc>
          <w:tcPr>
            <w:tcW w:w="2160" w:type="dxa"/>
            <w:tcBorders>
              <w:top w:val="nil"/>
            </w:tcBorders>
          </w:tcPr>
          <w:p w14:paraId="2AD0E2D1" w14:textId="590A447C" w:rsidR="00CA37BE" w:rsidRDefault="00AD78C6" w:rsidP="00AD78C6">
            <w:pPr>
              <w:spacing w:before="40" w:after="40"/>
            </w:pPr>
            <w:r w:rsidRPr="00AD78C6">
              <w:t>Meat Bazar</w:t>
            </w:r>
          </w:p>
        </w:tc>
        <w:tc>
          <w:tcPr>
            <w:tcW w:w="1170" w:type="dxa"/>
            <w:tcBorders>
              <w:top w:val="nil"/>
            </w:tcBorders>
          </w:tcPr>
          <w:p w14:paraId="2A9A40D2" w14:textId="34896968" w:rsidR="00CA37BE" w:rsidRDefault="00AD78C6">
            <w:pPr>
              <w:spacing w:before="40" w:after="40"/>
            </w:pPr>
            <w:r w:rsidRPr="00AD78C6">
              <w:t>26-01-2</w:t>
            </w:r>
            <w:r>
              <w:t>1</w:t>
            </w:r>
          </w:p>
        </w:tc>
        <w:tc>
          <w:tcPr>
            <w:tcW w:w="4954" w:type="dxa"/>
            <w:tcBorders>
              <w:top w:val="nil"/>
            </w:tcBorders>
          </w:tcPr>
          <w:p w14:paraId="7AB58A68" w14:textId="04C643CE" w:rsidR="00CA37BE" w:rsidRDefault="00AD78C6" w:rsidP="00AD78C6">
            <w:pPr>
              <w:spacing w:before="40" w:after="40"/>
            </w:pPr>
            <w:r w:rsidRPr="00AD78C6">
              <w:t>Initial Final SRS</w:t>
            </w:r>
          </w:p>
        </w:tc>
        <w:tc>
          <w:tcPr>
            <w:tcW w:w="1584" w:type="dxa"/>
            <w:tcBorders>
              <w:top w:val="nil"/>
            </w:tcBorders>
          </w:tcPr>
          <w:p w14:paraId="218BBAFC" w14:textId="32C4F8E6" w:rsidR="00CA37BE" w:rsidRDefault="00AD78C6">
            <w:pPr>
              <w:spacing w:before="40" w:after="40"/>
            </w:pPr>
            <w:r>
              <w:t>1.0</w:t>
            </w:r>
          </w:p>
        </w:tc>
      </w:tr>
      <w:tr w:rsidR="00843D3A" w14:paraId="618508F0" w14:textId="77777777">
        <w:tc>
          <w:tcPr>
            <w:tcW w:w="2160" w:type="dxa"/>
            <w:tcBorders>
              <w:bottom w:val="single" w:sz="12" w:space="0" w:color="auto"/>
            </w:tcBorders>
          </w:tcPr>
          <w:p w14:paraId="3F64793B" w14:textId="77777777" w:rsidR="00CA37BE" w:rsidRDefault="00CA37BE">
            <w:pPr>
              <w:spacing w:before="40" w:after="40"/>
            </w:pPr>
          </w:p>
        </w:tc>
        <w:tc>
          <w:tcPr>
            <w:tcW w:w="1170" w:type="dxa"/>
            <w:tcBorders>
              <w:bottom w:val="single" w:sz="12" w:space="0" w:color="auto"/>
            </w:tcBorders>
          </w:tcPr>
          <w:p w14:paraId="0C8BA587" w14:textId="77777777" w:rsidR="00CA37BE" w:rsidRDefault="00CA37BE">
            <w:pPr>
              <w:spacing w:before="40" w:after="40"/>
            </w:pPr>
          </w:p>
        </w:tc>
        <w:tc>
          <w:tcPr>
            <w:tcW w:w="4954" w:type="dxa"/>
            <w:tcBorders>
              <w:bottom w:val="single" w:sz="12" w:space="0" w:color="auto"/>
            </w:tcBorders>
          </w:tcPr>
          <w:p w14:paraId="6459DE65" w14:textId="77777777" w:rsidR="00CA37BE" w:rsidRDefault="00CA37BE">
            <w:pPr>
              <w:spacing w:before="40" w:after="40"/>
            </w:pPr>
          </w:p>
        </w:tc>
        <w:tc>
          <w:tcPr>
            <w:tcW w:w="1584" w:type="dxa"/>
            <w:tcBorders>
              <w:bottom w:val="single" w:sz="12" w:space="0" w:color="auto"/>
            </w:tcBorders>
          </w:tcPr>
          <w:p w14:paraId="66B5A4ED" w14:textId="77777777" w:rsidR="00CA37BE" w:rsidRDefault="00CA37BE">
            <w:pPr>
              <w:spacing w:before="40" w:after="40"/>
            </w:pPr>
          </w:p>
        </w:tc>
      </w:tr>
    </w:tbl>
    <w:p w14:paraId="47B4CE28" w14:textId="77777777" w:rsidR="00CA37BE" w:rsidRDefault="00CA37BE">
      <w:pPr>
        <w:rPr>
          <w:b/>
        </w:rPr>
      </w:pPr>
    </w:p>
    <w:p w14:paraId="7E55AEBE" w14:textId="77777777" w:rsidR="00CA37BE" w:rsidRDefault="00CA37BE"/>
    <w:p w14:paraId="381DA38A" w14:textId="77777777" w:rsidR="00CA37BE" w:rsidRDefault="00CA37BE">
      <w:pPr>
        <w:sectPr w:rsidR="00CA37BE">
          <w:headerReference w:type="default" r:id="rId11"/>
          <w:footerReference w:type="default" r:id="rId12"/>
          <w:pgSz w:w="12240" w:h="15840" w:code="1"/>
          <w:pgMar w:top="1440" w:right="1440" w:bottom="1440" w:left="1440" w:header="720" w:footer="720" w:gutter="0"/>
          <w:pgNumType w:fmt="lowerRoman"/>
          <w:cols w:space="720"/>
        </w:sectPr>
      </w:pPr>
    </w:p>
    <w:p w14:paraId="6417A9FD" w14:textId="77777777" w:rsidR="00CA37BE" w:rsidRDefault="00CA37BE">
      <w:pPr>
        <w:pStyle w:val="Heading1"/>
      </w:pPr>
      <w:bookmarkStart w:id="7" w:name="_Toc439994665"/>
      <w:bookmarkStart w:id="8" w:name="_Toc26969055"/>
      <w:r>
        <w:lastRenderedPageBreak/>
        <w:t>Introduction</w:t>
      </w:r>
      <w:bookmarkEnd w:id="7"/>
      <w:bookmarkEnd w:id="8"/>
    </w:p>
    <w:p w14:paraId="7AE14C56" w14:textId="77777777" w:rsidR="00CA37BE" w:rsidRDefault="00CA37BE">
      <w:pPr>
        <w:pStyle w:val="Heading2"/>
      </w:pPr>
      <w:bookmarkStart w:id="9" w:name="_Toc439994667"/>
      <w:bookmarkStart w:id="10" w:name="_Toc26969056"/>
      <w:r>
        <w:t>Purpose</w:t>
      </w:r>
      <w:bookmarkEnd w:id="9"/>
      <w:bookmarkEnd w:id="10"/>
      <w:r>
        <w:t xml:space="preserve"> </w:t>
      </w:r>
    </w:p>
    <w:p w14:paraId="3F68073D" w14:textId="3D9FC220" w:rsidR="00AD78C6" w:rsidRPr="00AD78C6" w:rsidRDefault="00AD78C6" w:rsidP="00AD78C6">
      <w:pPr>
        <w:rPr>
          <w:rFonts w:asciiTheme="majorBidi" w:hAnsiTheme="majorBidi" w:cstheme="majorBidi"/>
        </w:rPr>
      </w:pPr>
      <w:r w:rsidRPr="00AD78C6">
        <w:rPr>
          <w:rFonts w:asciiTheme="majorBidi" w:hAnsiTheme="majorBidi" w:cstheme="majorBidi"/>
        </w:rPr>
        <w:t xml:space="preserve">This Software Requirements Specification (SRS) document provides a complete and detailed description of the functional and non-functional requirements of the </w:t>
      </w:r>
      <w:r w:rsidRPr="00AD78C6">
        <w:rPr>
          <w:rFonts w:asciiTheme="majorBidi" w:hAnsiTheme="majorBidi" w:cstheme="majorBidi"/>
          <w:b/>
          <w:bCs/>
        </w:rPr>
        <w:t>Meat Bazar</w:t>
      </w:r>
      <w:r w:rsidRPr="00AD78C6">
        <w:rPr>
          <w:rFonts w:asciiTheme="majorBidi" w:hAnsiTheme="majorBidi" w:cstheme="majorBidi"/>
        </w:rPr>
        <w:t xml:space="preserve"> system. The purpose of this document is to serve as a reference for developers, testers, project managers, and stakeholders during the design, development, testing, and maintenance phases of the project.</w:t>
      </w:r>
    </w:p>
    <w:p w14:paraId="4F99C5C3" w14:textId="77777777" w:rsidR="00CA37BE" w:rsidRDefault="00CA37BE">
      <w:pPr>
        <w:pStyle w:val="Heading2"/>
      </w:pPr>
      <w:bookmarkStart w:id="11" w:name="_Toc439994668"/>
      <w:bookmarkStart w:id="12" w:name="_Toc26969057"/>
      <w:r>
        <w:t>Document Conventions</w:t>
      </w:r>
      <w:bookmarkEnd w:id="11"/>
      <w:bookmarkEnd w:id="12"/>
    </w:p>
    <w:p w14:paraId="592C6DF7" w14:textId="77777777" w:rsidR="00AD78C6" w:rsidRDefault="00AD78C6" w:rsidP="00AD78C6">
      <w:pPr>
        <w:pStyle w:val="NormalWeb"/>
      </w:pPr>
      <w:r>
        <w:rPr>
          <w:rFonts w:hAnsi="Symbol"/>
        </w:rPr>
        <w:t></w:t>
      </w:r>
      <w:r>
        <w:t xml:space="preserve">  </w:t>
      </w:r>
      <w:r w:rsidRPr="00AD78C6">
        <w:rPr>
          <w:rStyle w:val="Strong"/>
          <w:b w:val="0"/>
          <w:bCs w:val="0"/>
        </w:rPr>
        <w:t>Shall</w:t>
      </w:r>
      <w:r>
        <w:t xml:space="preserve"> indicates a mandatory requirement.</w:t>
      </w:r>
    </w:p>
    <w:p w14:paraId="18839119" w14:textId="77777777" w:rsidR="00AD78C6" w:rsidRDefault="00AD78C6" w:rsidP="00AD78C6">
      <w:pPr>
        <w:pStyle w:val="NormalWeb"/>
      </w:pPr>
      <w:r>
        <w:rPr>
          <w:rFonts w:hAnsi="Symbol"/>
        </w:rPr>
        <w:t></w:t>
      </w:r>
      <w:r>
        <w:t xml:space="preserve">  </w:t>
      </w:r>
      <w:r w:rsidRPr="00AD78C6">
        <w:rPr>
          <w:rStyle w:val="Strong"/>
          <w:b w:val="0"/>
          <w:bCs w:val="0"/>
        </w:rPr>
        <w:t>Should</w:t>
      </w:r>
      <w:r>
        <w:t xml:space="preserve"> indicates a recommended requirement.</w:t>
      </w:r>
    </w:p>
    <w:p w14:paraId="0A6222EF" w14:textId="77777777" w:rsidR="00AD78C6" w:rsidRDefault="00AD78C6" w:rsidP="00AD78C6">
      <w:pPr>
        <w:pStyle w:val="NormalWeb"/>
      </w:pPr>
      <w:r>
        <w:rPr>
          <w:rFonts w:hAnsi="Symbol"/>
        </w:rPr>
        <w:t></w:t>
      </w:r>
      <w:r>
        <w:t xml:space="preserve">  </w:t>
      </w:r>
      <w:r w:rsidRPr="00AD78C6">
        <w:rPr>
          <w:rStyle w:val="Strong"/>
          <w:b w:val="0"/>
          <w:bCs w:val="0"/>
        </w:rPr>
        <w:t>May</w:t>
      </w:r>
      <w:r w:rsidRPr="00AD78C6">
        <w:rPr>
          <w:b/>
          <w:bCs/>
        </w:rPr>
        <w:t xml:space="preserve"> </w:t>
      </w:r>
      <w:r>
        <w:t>indicates an optional requirement.</w:t>
      </w:r>
    </w:p>
    <w:p w14:paraId="71E2DCCC" w14:textId="3FA5B845" w:rsidR="00AD78C6" w:rsidRDefault="00AD78C6" w:rsidP="00AD78C6">
      <w:pPr>
        <w:pStyle w:val="NormalWeb"/>
      </w:pPr>
      <w:r>
        <w:rPr>
          <w:rFonts w:hAnsi="Symbol"/>
        </w:rPr>
        <w:t></w:t>
      </w:r>
      <w:r>
        <w:t xml:space="preserve">  Functional requirements are labeled for traceability.</w:t>
      </w:r>
    </w:p>
    <w:p w14:paraId="78EF9B96" w14:textId="77777777" w:rsidR="00AD78C6" w:rsidRPr="00AD78C6" w:rsidRDefault="00AD78C6" w:rsidP="00AD78C6"/>
    <w:p w14:paraId="3C41D99D" w14:textId="77777777" w:rsidR="00CA37BE" w:rsidRDefault="00CA37BE">
      <w:pPr>
        <w:pStyle w:val="Heading2"/>
      </w:pPr>
      <w:bookmarkStart w:id="13" w:name="_Toc439994669"/>
      <w:bookmarkStart w:id="14" w:name="_Toc26969058"/>
      <w:r>
        <w:t>Intended Audience and Reading Suggestions</w:t>
      </w:r>
      <w:bookmarkEnd w:id="13"/>
      <w:bookmarkEnd w:id="14"/>
    </w:p>
    <w:p w14:paraId="7CC38D66" w14:textId="77777777" w:rsidR="00AD78C6" w:rsidRDefault="00AD78C6" w:rsidP="00AD78C6">
      <w:pPr>
        <w:pStyle w:val="NormalWeb"/>
      </w:pPr>
      <w:r>
        <w:t>This document is intended for:</w:t>
      </w:r>
    </w:p>
    <w:p w14:paraId="75147883" w14:textId="77777777" w:rsidR="00AD78C6" w:rsidRDefault="00AD78C6" w:rsidP="00AD78C6">
      <w:pPr>
        <w:pStyle w:val="NormalWeb"/>
        <w:numPr>
          <w:ilvl w:val="0"/>
          <w:numId w:val="3"/>
        </w:numPr>
      </w:pPr>
      <w:r>
        <w:t>Software developers</w:t>
      </w:r>
    </w:p>
    <w:p w14:paraId="2D60408A" w14:textId="77777777" w:rsidR="00AD78C6" w:rsidRDefault="00AD78C6" w:rsidP="00AD78C6">
      <w:pPr>
        <w:pStyle w:val="NormalWeb"/>
        <w:numPr>
          <w:ilvl w:val="0"/>
          <w:numId w:val="3"/>
        </w:numPr>
      </w:pPr>
      <w:r>
        <w:t>Software testers</w:t>
      </w:r>
    </w:p>
    <w:p w14:paraId="6098A6DA" w14:textId="77777777" w:rsidR="00AD78C6" w:rsidRDefault="00AD78C6" w:rsidP="00AD78C6">
      <w:pPr>
        <w:pStyle w:val="NormalWeb"/>
        <w:numPr>
          <w:ilvl w:val="0"/>
          <w:numId w:val="3"/>
        </w:numPr>
      </w:pPr>
      <w:r>
        <w:t>Project managers</w:t>
      </w:r>
    </w:p>
    <w:p w14:paraId="5B45E64A" w14:textId="77777777" w:rsidR="00AD78C6" w:rsidRDefault="00AD78C6" w:rsidP="00AD78C6">
      <w:pPr>
        <w:pStyle w:val="NormalWeb"/>
        <w:numPr>
          <w:ilvl w:val="0"/>
          <w:numId w:val="3"/>
        </w:numPr>
      </w:pPr>
      <w:r>
        <w:t>Business stakeholders</w:t>
      </w:r>
    </w:p>
    <w:p w14:paraId="3876FAE6" w14:textId="77777777" w:rsidR="00AD78C6" w:rsidRPr="00AD78C6" w:rsidRDefault="00AD78C6" w:rsidP="00AD78C6"/>
    <w:p w14:paraId="2ECD63BC" w14:textId="77777777" w:rsidR="00CA37BE" w:rsidRDefault="00CA37BE">
      <w:pPr>
        <w:pStyle w:val="Heading2"/>
      </w:pPr>
      <w:bookmarkStart w:id="15" w:name="_Toc439994670"/>
      <w:bookmarkStart w:id="16" w:name="_Toc26969059"/>
      <w:r>
        <w:t>Project Scope</w:t>
      </w:r>
      <w:bookmarkEnd w:id="15"/>
      <w:bookmarkEnd w:id="16"/>
    </w:p>
    <w:p w14:paraId="37AF615E" w14:textId="77F50399" w:rsidR="00AD78C6" w:rsidRPr="00AD78C6" w:rsidRDefault="00AD78C6" w:rsidP="00643066">
      <w:r w:rsidRPr="00AD78C6">
        <w:t>Meat Bazar is a digital marketplace accessible via web and mobile platforms, designed to facilitate connections among farmers, collectors, distributors, and customers in the meat industry. The marketplace aims to create a transparent pricing structure and improve logistics, while ensuring secure payment processes and dependable delivery of meat products. Its core mission is to eradicate exploitative intermediaries that can distort pricing, thereby fostering a fairer economic environment for both producers and consumers in the meat supply chain.</w:t>
      </w:r>
    </w:p>
    <w:p w14:paraId="4A3A874C" w14:textId="77777777" w:rsidR="00CA37BE" w:rsidRDefault="00CA37BE">
      <w:pPr>
        <w:pStyle w:val="Heading2"/>
      </w:pPr>
      <w:bookmarkStart w:id="17" w:name="_Toc439994672"/>
      <w:bookmarkStart w:id="18" w:name="_Toc26969060"/>
      <w:r>
        <w:lastRenderedPageBreak/>
        <w:t>References</w:t>
      </w:r>
      <w:bookmarkEnd w:id="17"/>
      <w:bookmarkEnd w:id="18"/>
    </w:p>
    <w:p w14:paraId="07A4333F" w14:textId="77777777" w:rsidR="00AD78C6" w:rsidRDefault="00AD78C6" w:rsidP="00AD78C6">
      <w:pPr>
        <w:numPr>
          <w:ilvl w:val="0"/>
          <w:numId w:val="4"/>
        </w:numPr>
      </w:pPr>
      <w:r>
        <w:t>IEEE 830 Software Requirements Specification Standard</w:t>
      </w:r>
    </w:p>
    <w:p w14:paraId="414EBF12" w14:textId="77777777" w:rsidR="00AD78C6" w:rsidRDefault="00AD78C6" w:rsidP="00AD78C6"/>
    <w:p w14:paraId="0504DE73" w14:textId="77777777" w:rsidR="00AD78C6" w:rsidRDefault="00AD78C6" w:rsidP="00AD78C6">
      <w:pPr>
        <w:numPr>
          <w:ilvl w:val="0"/>
          <w:numId w:val="4"/>
        </w:numPr>
      </w:pPr>
      <w:r>
        <w:t>Agile Manifesto</w:t>
      </w:r>
    </w:p>
    <w:p w14:paraId="26D68B24" w14:textId="77777777" w:rsidR="00AD78C6" w:rsidRDefault="00AD78C6" w:rsidP="00AD78C6"/>
    <w:p w14:paraId="438F570F" w14:textId="0FA4A1BF" w:rsidR="00AD78C6" w:rsidRPr="00AD78C6" w:rsidRDefault="00AD78C6" w:rsidP="00AD78C6">
      <w:pPr>
        <w:numPr>
          <w:ilvl w:val="0"/>
          <w:numId w:val="4"/>
        </w:numPr>
      </w:pPr>
      <w:r>
        <w:t>Bangladesh Digital Commerce Policy</w:t>
      </w:r>
    </w:p>
    <w:p w14:paraId="434E4D4D" w14:textId="77777777" w:rsidR="00CA37BE" w:rsidRDefault="00CA37BE">
      <w:pPr>
        <w:pStyle w:val="Heading1"/>
      </w:pPr>
      <w:bookmarkStart w:id="19" w:name="_Toc439994673"/>
      <w:bookmarkStart w:id="20" w:name="_Toc26969061"/>
      <w:r>
        <w:t>Overall Description</w:t>
      </w:r>
      <w:bookmarkEnd w:id="19"/>
      <w:bookmarkEnd w:id="20"/>
    </w:p>
    <w:p w14:paraId="2DF86548" w14:textId="77777777" w:rsidR="00CA37BE" w:rsidRDefault="00CA37BE">
      <w:pPr>
        <w:pStyle w:val="Heading2"/>
      </w:pPr>
      <w:bookmarkStart w:id="21" w:name="_Toc439994674"/>
      <w:bookmarkStart w:id="22" w:name="_Toc26969062"/>
      <w:r>
        <w:t>Product Perspective</w:t>
      </w:r>
      <w:bookmarkEnd w:id="21"/>
      <w:bookmarkEnd w:id="22"/>
    </w:p>
    <w:p w14:paraId="2D523A9F" w14:textId="565BD94C" w:rsidR="00CA37BE" w:rsidRPr="00643066" w:rsidRDefault="00AD78C6">
      <w:pPr>
        <w:pStyle w:val="template"/>
        <w:rPr>
          <w:rFonts w:asciiTheme="majorBidi" w:hAnsiTheme="majorBidi" w:cstheme="majorBidi"/>
          <w:i w:val="0"/>
          <w:iCs/>
          <w:sz w:val="24"/>
          <w:szCs w:val="24"/>
        </w:rPr>
      </w:pPr>
      <w:r w:rsidRPr="00643066">
        <w:rPr>
          <w:rFonts w:asciiTheme="majorBidi" w:hAnsiTheme="majorBidi" w:cstheme="majorBidi"/>
          <w:i w:val="0"/>
          <w:iCs/>
          <w:sz w:val="24"/>
          <w:szCs w:val="24"/>
        </w:rPr>
        <w:t>Meat Bazar is a comprehensive system that integrates e-commerce, inventory management, logistics coordination, and digital payment services, functioning independently while also interacting with external services like payment gateways and SMS providers.</w:t>
      </w:r>
    </w:p>
    <w:p w14:paraId="469FB9D5" w14:textId="77777777" w:rsidR="00CA37BE" w:rsidRDefault="00CA37BE">
      <w:pPr>
        <w:pStyle w:val="Heading2"/>
      </w:pPr>
      <w:bookmarkStart w:id="23" w:name="_Toc439994675"/>
      <w:bookmarkStart w:id="24" w:name="_Toc26969063"/>
      <w:r>
        <w:t xml:space="preserve">Product </w:t>
      </w:r>
      <w:bookmarkEnd w:id="23"/>
      <w:r>
        <w:t>Features</w:t>
      </w:r>
      <w:bookmarkEnd w:id="24"/>
    </w:p>
    <w:p w14:paraId="24E40B62" w14:textId="2AC003DD" w:rsidR="00C83F15" w:rsidRDefault="00C83F15" w:rsidP="00C83F15">
      <w:pPr>
        <w:numPr>
          <w:ilvl w:val="0"/>
          <w:numId w:val="6"/>
        </w:numPr>
      </w:pPr>
      <w:r>
        <w:t>User registration and authentication</w:t>
      </w:r>
    </w:p>
    <w:p w14:paraId="5B956C57" w14:textId="36830EBC" w:rsidR="00C83F15" w:rsidRDefault="00C83F15" w:rsidP="00C83F15">
      <w:pPr>
        <w:numPr>
          <w:ilvl w:val="0"/>
          <w:numId w:val="6"/>
        </w:numPr>
      </w:pPr>
      <w:r>
        <w:t>Role-based access control</w:t>
      </w:r>
    </w:p>
    <w:p w14:paraId="0E6A3939" w14:textId="5CD91A43" w:rsidR="00C83F15" w:rsidRDefault="00C83F15" w:rsidP="00C83F15">
      <w:pPr>
        <w:numPr>
          <w:ilvl w:val="0"/>
          <w:numId w:val="6"/>
        </w:numPr>
      </w:pPr>
      <w:r>
        <w:t>Online meat ordering</w:t>
      </w:r>
    </w:p>
    <w:p w14:paraId="1C21FD9A" w14:textId="0FD15FA0" w:rsidR="00C83F15" w:rsidRDefault="00C83F15" w:rsidP="00C83F15">
      <w:pPr>
        <w:numPr>
          <w:ilvl w:val="0"/>
          <w:numId w:val="6"/>
        </w:numPr>
      </w:pPr>
      <w:r>
        <w:t>Inventory management</w:t>
      </w:r>
    </w:p>
    <w:p w14:paraId="5F0AB1C5" w14:textId="6E4E2416" w:rsidR="00C83F15" w:rsidRDefault="00C83F15" w:rsidP="00C83F15">
      <w:pPr>
        <w:numPr>
          <w:ilvl w:val="0"/>
          <w:numId w:val="6"/>
        </w:numPr>
      </w:pPr>
      <w:r>
        <w:t>Order tracking and delivery management</w:t>
      </w:r>
    </w:p>
    <w:p w14:paraId="3852AE94" w14:textId="46CB4B37" w:rsidR="00C83F15" w:rsidRDefault="00C83F15" w:rsidP="00C83F15">
      <w:pPr>
        <w:numPr>
          <w:ilvl w:val="0"/>
          <w:numId w:val="6"/>
        </w:numPr>
      </w:pPr>
      <w:r>
        <w:t>Digital payment processing</w:t>
      </w:r>
    </w:p>
    <w:p w14:paraId="00B1EAF9" w14:textId="00115420" w:rsidR="00C83F15" w:rsidRPr="00C83F15" w:rsidRDefault="00C83F15" w:rsidP="00C83F15">
      <w:pPr>
        <w:numPr>
          <w:ilvl w:val="0"/>
          <w:numId w:val="6"/>
        </w:numPr>
      </w:pPr>
      <w:r>
        <w:t>Reporting and analytics</w:t>
      </w:r>
    </w:p>
    <w:p w14:paraId="046ED536" w14:textId="77777777" w:rsidR="00CA37BE" w:rsidRDefault="00CA37BE">
      <w:pPr>
        <w:pStyle w:val="Heading2"/>
      </w:pPr>
      <w:bookmarkStart w:id="25" w:name="_Toc439994676"/>
      <w:bookmarkStart w:id="26" w:name="_Toc26969064"/>
      <w:r>
        <w:t>User Classes and Characteristics</w:t>
      </w:r>
      <w:bookmarkEnd w:id="25"/>
      <w:bookmarkEnd w:id="26"/>
    </w:p>
    <w:tbl>
      <w:tblPr>
        <w:tblStyle w:val="TableGrid"/>
        <w:tblW w:w="0" w:type="auto"/>
        <w:tblLook w:val="04A0" w:firstRow="1" w:lastRow="0" w:firstColumn="1" w:lastColumn="0" w:noHBand="0" w:noVBand="1"/>
      </w:tblPr>
      <w:tblGrid>
        <w:gridCol w:w="4814"/>
        <w:gridCol w:w="4824"/>
      </w:tblGrid>
      <w:tr w:rsidR="00C83F15" w14:paraId="21ABB8A9" w14:textId="77777777" w:rsidTr="00C83F15">
        <w:tc>
          <w:tcPr>
            <w:tcW w:w="4932" w:type="dxa"/>
          </w:tcPr>
          <w:p w14:paraId="0417C2AA" w14:textId="1B0EF056" w:rsidR="00C83F15" w:rsidRDefault="00C83F15" w:rsidP="00C83F15">
            <w:pPr>
              <w:jc w:val="center"/>
            </w:pPr>
            <w:r w:rsidRPr="00C83F15">
              <w:t>User Class</w:t>
            </w:r>
          </w:p>
        </w:tc>
        <w:tc>
          <w:tcPr>
            <w:tcW w:w="4932" w:type="dxa"/>
          </w:tcPr>
          <w:p w14:paraId="1E93A849" w14:textId="643B96DD" w:rsidR="00C83F15" w:rsidRDefault="00C83F15" w:rsidP="00C83F15">
            <w:pPr>
              <w:jc w:val="center"/>
            </w:pPr>
            <w:r w:rsidRPr="00C83F15">
              <w:t>Description</w:t>
            </w:r>
          </w:p>
        </w:tc>
      </w:tr>
      <w:tr w:rsidR="00C83F15" w14:paraId="0174C1DA" w14:textId="77777777" w:rsidTr="00C83F15">
        <w:tc>
          <w:tcPr>
            <w:tcW w:w="4932" w:type="dxa"/>
          </w:tcPr>
          <w:p w14:paraId="53D7F174" w14:textId="448B7CAD" w:rsidR="00C83F15" w:rsidRDefault="00C83F15" w:rsidP="00C83F15">
            <w:pPr>
              <w:jc w:val="center"/>
            </w:pPr>
            <w:r w:rsidRPr="00C83F15">
              <w:t>Admin</w:t>
            </w:r>
          </w:p>
        </w:tc>
        <w:tc>
          <w:tcPr>
            <w:tcW w:w="4932" w:type="dxa"/>
          </w:tcPr>
          <w:p w14:paraId="1E56C29D" w14:textId="7375EA90" w:rsidR="00C83F15" w:rsidRDefault="00C83F15" w:rsidP="00C83F15">
            <w:r w:rsidRPr="00C83F15">
              <w:t>Manages system configuration, users, inventory, and reports</w:t>
            </w:r>
          </w:p>
        </w:tc>
      </w:tr>
      <w:tr w:rsidR="00C83F15" w14:paraId="4183E9DE" w14:textId="77777777" w:rsidTr="00C83F15">
        <w:tc>
          <w:tcPr>
            <w:tcW w:w="4932" w:type="dxa"/>
          </w:tcPr>
          <w:p w14:paraId="773D803D" w14:textId="550BF21D" w:rsidR="00C83F15" w:rsidRDefault="00C83F15" w:rsidP="00C83F15">
            <w:pPr>
              <w:jc w:val="center"/>
            </w:pPr>
            <w:r w:rsidRPr="00C83F15">
              <w:t>Collector</w:t>
            </w:r>
          </w:p>
        </w:tc>
        <w:tc>
          <w:tcPr>
            <w:tcW w:w="4932" w:type="dxa"/>
          </w:tcPr>
          <w:p w14:paraId="0D6D9F46" w14:textId="771A9AD6" w:rsidR="00C83F15" w:rsidRDefault="00C83F15" w:rsidP="00C83F15">
            <w:r w:rsidRPr="00C83F15">
              <w:t>Supplies meat and manages stock levels</w:t>
            </w:r>
          </w:p>
        </w:tc>
      </w:tr>
      <w:tr w:rsidR="00C83F15" w14:paraId="62944409" w14:textId="77777777" w:rsidTr="00C83F15">
        <w:tc>
          <w:tcPr>
            <w:tcW w:w="4932" w:type="dxa"/>
          </w:tcPr>
          <w:p w14:paraId="7CAFAE48" w14:textId="2EC5C40A" w:rsidR="00C83F15" w:rsidRDefault="00C83F15" w:rsidP="00C83F15">
            <w:pPr>
              <w:jc w:val="center"/>
            </w:pPr>
            <w:r w:rsidRPr="00C83F15">
              <w:t>Distributor</w:t>
            </w:r>
          </w:p>
        </w:tc>
        <w:tc>
          <w:tcPr>
            <w:tcW w:w="4932" w:type="dxa"/>
          </w:tcPr>
          <w:p w14:paraId="7ABDE8AE" w14:textId="542ADF1E" w:rsidR="00C83F15" w:rsidRDefault="00C83F15" w:rsidP="00C83F15">
            <w:r w:rsidRPr="00C83F15">
              <w:t>Handles delivery and logistics</w:t>
            </w:r>
          </w:p>
        </w:tc>
      </w:tr>
      <w:tr w:rsidR="00C83F15" w14:paraId="64207F72" w14:textId="77777777" w:rsidTr="00C83F15">
        <w:tc>
          <w:tcPr>
            <w:tcW w:w="4932" w:type="dxa"/>
          </w:tcPr>
          <w:p w14:paraId="6D02EB9A" w14:textId="138FCA6E" w:rsidR="00C83F15" w:rsidRDefault="00C83F15" w:rsidP="00C83F15">
            <w:pPr>
              <w:jc w:val="center"/>
            </w:pPr>
            <w:r w:rsidRPr="00C83F15">
              <w:t>Customer</w:t>
            </w:r>
          </w:p>
        </w:tc>
        <w:tc>
          <w:tcPr>
            <w:tcW w:w="4932" w:type="dxa"/>
          </w:tcPr>
          <w:p w14:paraId="24156716" w14:textId="27D5536E" w:rsidR="00C83F15" w:rsidRDefault="00C83F15" w:rsidP="00C83F15">
            <w:r w:rsidRPr="00C83F15">
              <w:t>Browses products and places orders</w:t>
            </w:r>
          </w:p>
        </w:tc>
      </w:tr>
    </w:tbl>
    <w:p w14:paraId="5C107887" w14:textId="77777777" w:rsidR="00C83F15" w:rsidRDefault="00C83F15" w:rsidP="00C83F15"/>
    <w:p w14:paraId="00953647" w14:textId="4EDFA83B" w:rsidR="00793FC1" w:rsidRPr="00C83F15" w:rsidRDefault="00793FC1" w:rsidP="00C83F15"/>
    <w:p w14:paraId="40B5EA03" w14:textId="77777777" w:rsidR="00CA37BE" w:rsidRDefault="00CA37BE">
      <w:pPr>
        <w:pStyle w:val="Heading2"/>
      </w:pPr>
      <w:bookmarkStart w:id="27" w:name="_Toc439994677"/>
      <w:bookmarkStart w:id="28" w:name="_Toc26969065"/>
      <w:r>
        <w:t>Operating Environment</w:t>
      </w:r>
      <w:bookmarkEnd w:id="27"/>
      <w:bookmarkEnd w:id="28"/>
    </w:p>
    <w:p w14:paraId="6951FB60" w14:textId="77777777" w:rsidR="00C83F15" w:rsidRDefault="00C83F15" w:rsidP="00C83F15">
      <w:pPr>
        <w:numPr>
          <w:ilvl w:val="0"/>
          <w:numId w:val="7"/>
        </w:numPr>
      </w:pPr>
      <w:r>
        <w:t>Web browsers (Chrome, Firefox, Edge)</w:t>
      </w:r>
    </w:p>
    <w:p w14:paraId="092591C8" w14:textId="77777777" w:rsidR="00C83F15" w:rsidRDefault="00C83F15" w:rsidP="00C83F15"/>
    <w:p w14:paraId="01565B75" w14:textId="77777777" w:rsidR="00C83F15" w:rsidRDefault="00C83F15" w:rsidP="00C83F15">
      <w:pPr>
        <w:numPr>
          <w:ilvl w:val="0"/>
          <w:numId w:val="7"/>
        </w:numPr>
      </w:pPr>
      <w:r>
        <w:t>Android and iOS platforms</w:t>
      </w:r>
    </w:p>
    <w:p w14:paraId="68FF5B03" w14:textId="77777777" w:rsidR="00C83F15" w:rsidRDefault="00C83F15" w:rsidP="00C83F15"/>
    <w:p w14:paraId="2753752F" w14:textId="77777777" w:rsidR="00C83F15" w:rsidRDefault="00C83F15" w:rsidP="00C83F15">
      <w:pPr>
        <w:numPr>
          <w:ilvl w:val="0"/>
          <w:numId w:val="7"/>
        </w:numPr>
      </w:pPr>
      <w:r>
        <w:t>Cloud-based server infrastructure</w:t>
      </w:r>
    </w:p>
    <w:p w14:paraId="47C34B04" w14:textId="77777777" w:rsidR="00C83F15" w:rsidRDefault="00C83F15" w:rsidP="00C83F15"/>
    <w:p w14:paraId="3B4C84E7" w14:textId="2A21A21C" w:rsidR="00C83F15" w:rsidRPr="00C83F15" w:rsidRDefault="00C83F15" w:rsidP="00C83F15">
      <w:pPr>
        <w:numPr>
          <w:ilvl w:val="0"/>
          <w:numId w:val="7"/>
        </w:numPr>
      </w:pPr>
      <w:r>
        <w:t>MySQL/Firebase database</w:t>
      </w:r>
    </w:p>
    <w:p w14:paraId="1ADE1265" w14:textId="77777777" w:rsidR="00CA37BE" w:rsidRDefault="00CA37BE">
      <w:pPr>
        <w:pStyle w:val="Heading2"/>
      </w:pPr>
      <w:bookmarkStart w:id="29" w:name="_Toc439994678"/>
      <w:bookmarkStart w:id="30" w:name="_Toc26969066"/>
      <w:r>
        <w:lastRenderedPageBreak/>
        <w:t>Design and Implementation Constraints</w:t>
      </w:r>
      <w:bookmarkEnd w:id="29"/>
      <w:bookmarkEnd w:id="30"/>
    </w:p>
    <w:p w14:paraId="4B8823E4" w14:textId="283CC7FB" w:rsidR="00C83F15" w:rsidRPr="00C83F15" w:rsidRDefault="00C83F15" w:rsidP="00C83F15">
      <w:pPr>
        <w:spacing w:line="240" w:lineRule="auto"/>
        <w:rPr>
          <w:rFonts w:ascii="Times New Roman" w:hAnsi="Times New Roman"/>
          <w:szCs w:val="24"/>
        </w:rPr>
      </w:pPr>
      <w:r w:rsidRPr="00C83F15">
        <w:rPr>
          <w:rFonts w:ascii="Times New Roman" w:hAnsi="Times New Roman"/>
          <w:szCs w:val="24"/>
        </w:rPr>
        <w:t>• Integration with Bangladeshi payment gateways such as bKash and Nagad.</w:t>
      </w:r>
      <w:r w:rsidRPr="00C83F15">
        <w:rPr>
          <w:rFonts w:ascii="Times New Roman" w:hAnsi="Times New Roman"/>
          <w:szCs w:val="24"/>
        </w:rPr>
        <w:br/>
        <w:t>• Compliance with local trade and food safety regulations.</w:t>
      </w:r>
      <w:r w:rsidRPr="00C83F15">
        <w:rPr>
          <w:rFonts w:ascii="Times New Roman" w:hAnsi="Times New Roman"/>
          <w:szCs w:val="24"/>
        </w:rPr>
        <w:br/>
        <w:t>• Support for English and Bengali languages.</w:t>
      </w:r>
    </w:p>
    <w:p w14:paraId="10C515D9" w14:textId="77777777" w:rsidR="00CA37BE" w:rsidRDefault="00CA37BE">
      <w:pPr>
        <w:pStyle w:val="Heading2"/>
      </w:pPr>
      <w:bookmarkStart w:id="31" w:name="_Toc439994679"/>
      <w:bookmarkStart w:id="32" w:name="_Toc26969067"/>
      <w:r>
        <w:t>User Documentation</w:t>
      </w:r>
      <w:bookmarkEnd w:id="31"/>
      <w:bookmarkEnd w:id="32"/>
    </w:p>
    <w:p w14:paraId="77295964" w14:textId="77777777" w:rsidR="00C83F15" w:rsidRDefault="00C83F15" w:rsidP="00C83F15">
      <w:pPr>
        <w:pStyle w:val="NormalWeb"/>
      </w:pPr>
      <w:r>
        <w:rPr>
          <w:rFonts w:hAnsi="Symbol"/>
        </w:rPr>
        <w:t></w:t>
      </w:r>
      <w:r>
        <w:t xml:space="preserve">  User manuals</w:t>
      </w:r>
    </w:p>
    <w:p w14:paraId="08573BBB" w14:textId="77777777" w:rsidR="00C83F15" w:rsidRDefault="00C83F15" w:rsidP="00C83F15">
      <w:pPr>
        <w:pStyle w:val="NormalWeb"/>
      </w:pPr>
      <w:r>
        <w:rPr>
          <w:rFonts w:hAnsi="Symbol"/>
        </w:rPr>
        <w:t></w:t>
      </w:r>
      <w:r>
        <w:t xml:space="preserve">  Online help system</w:t>
      </w:r>
    </w:p>
    <w:p w14:paraId="68A4DDE0" w14:textId="5A313C86" w:rsidR="00C83F15" w:rsidRPr="00C83F15" w:rsidRDefault="00C83F15" w:rsidP="00C83F15">
      <w:pPr>
        <w:pStyle w:val="NormalWeb"/>
      </w:pPr>
      <w:r>
        <w:rPr>
          <w:rFonts w:hAnsi="Symbol"/>
        </w:rPr>
        <w:t></w:t>
      </w:r>
      <w:r>
        <w:t xml:space="preserve">  Admin documentation</w:t>
      </w:r>
    </w:p>
    <w:p w14:paraId="06064988" w14:textId="77777777" w:rsidR="00CA37BE" w:rsidRDefault="00CA37BE">
      <w:pPr>
        <w:pStyle w:val="Heading2"/>
      </w:pPr>
      <w:bookmarkStart w:id="33" w:name="_Toc439994680"/>
      <w:bookmarkStart w:id="34" w:name="_Toc26969068"/>
      <w:r>
        <w:t>Assumptions and Dependencies</w:t>
      </w:r>
      <w:bookmarkEnd w:id="33"/>
      <w:bookmarkEnd w:id="34"/>
    </w:p>
    <w:p w14:paraId="3C06DF6C" w14:textId="6C0853EC" w:rsidR="00C83F15" w:rsidRPr="00C83F15" w:rsidRDefault="00C83F15" w:rsidP="00643066">
      <w:pPr>
        <w:spacing w:line="360" w:lineRule="auto"/>
        <w:rPr>
          <w:rFonts w:ascii="Times New Roman" w:hAnsi="Times New Roman"/>
          <w:szCs w:val="24"/>
        </w:rPr>
      </w:pPr>
      <w:r w:rsidRPr="00C83F15">
        <w:rPr>
          <w:rFonts w:ascii="Times New Roman" w:hAnsi="Times New Roman"/>
          <w:szCs w:val="24"/>
        </w:rPr>
        <w:t>• Users have access to stable internet connections.</w:t>
      </w:r>
      <w:r w:rsidRPr="00C83F15">
        <w:rPr>
          <w:rFonts w:ascii="Times New Roman" w:hAnsi="Times New Roman"/>
          <w:szCs w:val="24"/>
        </w:rPr>
        <w:br/>
        <w:t>• Payment gateways remain operational.</w:t>
      </w:r>
      <w:r w:rsidRPr="00C83F15">
        <w:rPr>
          <w:rFonts w:ascii="Times New Roman" w:hAnsi="Times New Roman"/>
          <w:szCs w:val="24"/>
        </w:rPr>
        <w:br/>
        <w:t>• Government regulations remain consistent.</w:t>
      </w:r>
    </w:p>
    <w:p w14:paraId="460FE271" w14:textId="6B1C662A" w:rsidR="00CA37BE" w:rsidRDefault="00CA37BE" w:rsidP="0004410F">
      <w:pPr>
        <w:pStyle w:val="Heading1"/>
      </w:pPr>
      <w:bookmarkStart w:id="35" w:name="_Toc439994687"/>
      <w:bookmarkStart w:id="36" w:name="_Toc26969069"/>
      <w:bookmarkStart w:id="37" w:name="_Toc439994682"/>
      <w:r>
        <w:t>System Features</w:t>
      </w:r>
      <w:bookmarkEnd w:id="35"/>
      <w:bookmarkEnd w:id="36"/>
    </w:p>
    <w:p w14:paraId="04F298F3" w14:textId="3225B0EC" w:rsidR="0004410F" w:rsidRDefault="0004410F" w:rsidP="0004410F">
      <w:pPr>
        <w:pStyle w:val="Heading3"/>
      </w:pPr>
      <w:r w:rsidRPr="0004410F">
        <w:t>User Registration and Authentication</w:t>
      </w:r>
    </w:p>
    <w:p w14:paraId="2B085FE1" w14:textId="77777777" w:rsidR="0004410F" w:rsidRDefault="0004410F" w:rsidP="0004410F">
      <w:r w:rsidRPr="0004410F">
        <w:t>Priority</w:t>
      </w:r>
      <w:r w:rsidRPr="0004410F">
        <w:rPr>
          <w:b/>
          <w:bCs/>
        </w:rPr>
        <w:t>:</w:t>
      </w:r>
      <w:r w:rsidRPr="0004410F">
        <w:t xml:space="preserve"> High</w:t>
      </w:r>
    </w:p>
    <w:p w14:paraId="22AEC5E3" w14:textId="77777777" w:rsidR="00643066" w:rsidRPr="0004410F" w:rsidRDefault="00643066" w:rsidP="0004410F"/>
    <w:p w14:paraId="577E5183" w14:textId="31375813" w:rsidR="0004410F" w:rsidRPr="0004410F" w:rsidRDefault="0004410F" w:rsidP="0004410F">
      <w:r w:rsidRPr="0004410F">
        <w:t>Description: The system allows users to register, log in, and access role-based dashboards securely</w:t>
      </w:r>
      <w:r>
        <w:t>.</w:t>
      </w:r>
    </w:p>
    <w:p w14:paraId="4B564390" w14:textId="46AD8A1E" w:rsidR="00CA37BE" w:rsidRDefault="00CA37BE" w:rsidP="0004410F">
      <w:pPr>
        <w:pStyle w:val="Heading3"/>
      </w:pPr>
      <w:r>
        <w:t>Stimulus/Response Sequences</w:t>
      </w:r>
    </w:p>
    <w:p w14:paraId="0525FD4D" w14:textId="77777777" w:rsidR="0004410F" w:rsidRDefault="0004410F" w:rsidP="0004410F">
      <w:pPr>
        <w:pStyle w:val="NormalWeb"/>
      </w:pPr>
      <w:r>
        <w:rPr>
          <w:rFonts w:hAnsi="Symbol"/>
        </w:rPr>
        <w:t></w:t>
      </w:r>
      <w:r>
        <w:t xml:space="preserve">  User selects Sign Up and submits details</w:t>
      </w:r>
    </w:p>
    <w:p w14:paraId="1D731E95" w14:textId="77777777" w:rsidR="0004410F" w:rsidRDefault="0004410F" w:rsidP="0004410F">
      <w:pPr>
        <w:pStyle w:val="NormalWeb"/>
      </w:pPr>
      <w:r>
        <w:rPr>
          <w:rFonts w:hAnsi="Symbol"/>
        </w:rPr>
        <w:t></w:t>
      </w:r>
      <w:r>
        <w:t xml:space="preserve">  System verifies user via OTP</w:t>
      </w:r>
    </w:p>
    <w:p w14:paraId="7608B24F" w14:textId="77EE502D" w:rsidR="0004410F" w:rsidRDefault="0004410F" w:rsidP="0004410F">
      <w:pPr>
        <w:pStyle w:val="NormalWeb"/>
      </w:pPr>
      <w:r>
        <w:rPr>
          <w:rFonts w:hAnsi="Symbol"/>
        </w:rPr>
        <w:t></w:t>
      </w:r>
      <w:r>
        <w:t xml:space="preserve">  Account is created and dashboard is displayed</w:t>
      </w:r>
    </w:p>
    <w:p w14:paraId="6487CCF2" w14:textId="35D10261" w:rsidR="00CA37BE" w:rsidRDefault="00CA37BE" w:rsidP="0004410F">
      <w:pPr>
        <w:pStyle w:val="Heading3"/>
      </w:pPr>
      <w:r>
        <w:t>Functional Requirements</w:t>
      </w:r>
    </w:p>
    <w:p w14:paraId="3F29A6C8" w14:textId="77777777" w:rsidR="0004410F" w:rsidRDefault="0004410F" w:rsidP="00643066">
      <w:pPr>
        <w:pStyle w:val="NormalWeb"/>
        <w:spacing w:line="276" w:lineRule="auto"/>
      </w:pPr>
      <w:r>
        <w:rPr>
          <w:rFonts w:hAnsi="Symbol"/>
        </w:rPr>
        <w:t></w:t>
      </w:r>
      <w:r>
        <w:t xml:space="preserve">  REQ-01: The system shall allow users to register using phone number or email.</w:t>
      </w:r>
    </w:p>
    <w:p w14:paraId="3BF00CF1" w14:textId="77777777" w:rsidR="0004410F" w:rsidRDefault="0004410F" w:rsidP="00643066">
      <w:pPr>
        <w:pStyle w:val="NormalWeb"/>
        <w:spacing w:line="276" w:lineRule="auto"/>
      </w:pPr>
      <w:r>
        <w:rPr>
          <w:rFonts w:hAnsi="Symbol"/>
        </w:rPr>
        <w:t></w:t>
      </w:r>
      <w:r>
        <w:t xml:space="preserve">  REQ-02: The system shall verify users using OTP.</w:t>
      </w:r>
    </w:p>
    <w:p w14:paraId="032D3B91" w14:textId="77777777" w:rsidR="0004410F" w:rsidRDefault="0004410F" w:rsidP="00643066">
      <w:pPr>
        <w:pStyle w:val="NormalWeb"/>
        <w:spacing w:line="276" w:lineRule="auto"/>
      </w:pPr>
      <w:r>
        <w:rPr>
          <w:rFonts w:hAnsi="Symbol"/>
        </w:rPr>
        <w:t></w:t>
      </w:r>
      <w:r>
        <w:t xml:space="preserve">  REQ-03: The system shall allow users to reset forgotten passwords.</w:t>
      </w:r>
    </w:p>
    <w:p w14:paraId="33928736" w14:textId="2D92D4FE" w:rsidR="00CA37BE" w:rsidRDefault="0004410F" w:rsidP="0004410F">
      <w:pPr>
        <w:pStyle w:val="NormalWeb"/>
      </w:pPr>
      <w:r>
        <w:rPr>
          <w:rFonts w:hAnsi="Symbol"/>
        </w:rPr>
        <w:lastRenderedPageBreak/>
        <w:t></w:t>
      </w:r>
      <w:r>
        <w:t xml:space="preserve">  REQ-04: The system shall provide role-based dashboards.</w:t>
      </w:r>
    </w:p>
    <w:p w14:paraId="5F4AFE41" w14:textId="6036CD24" w:rsidR="00CA37BE" w:rsidRDefault="0004410F" w:rsidP="0004410F">
      <w:pPr>
        <w:pStyle w:val="Heading2"/>
      </w:pPr>
      <w:r w:rsidRPr="0004410F">
        <w:t>Order Management</w:t>
      </w:r>
    </w:p>
    <w:p w14:paraId="556CC89E" w14:textId="77777777" w:rsidR="0004410F" w:rsidRDefault="0004410F" w:rsidP="0004410F">
      <w:r>
        <w:t>Priority: High</w:t>
      </w:r>
    </w:p>
    <w:p w14:paraId="4959469D" w14:textId="77777777" w:rsidR="0004410F" w:rsidRDefault="0004410F" w:rsidP="0004410F"/>
    <w:p w14:paraId="1ABF9CEC" w14:textId="00F6E07D" w:rsidR="0004410F" w:rsidRDefault="0004410F" w:rsidP="0004410F">
      <w:r>
        <w:t>Description: Customers can place orders, and distributors manage order fulfillment.</w:t>
      </w:r>
    </w:p>
    <w:p w14:paraId="3FB99F1B" w14:textId="77777777" w:rsidR="0004410F" w:rsidRDefault="0004410F" w:rsidP="0004410F">
      <w:pPr>
        <w:rPr>
          <w:b/>
          <w:bCs/>
        </w:rPr>
      </w:pPr>
    </w:p>
    <w:p w14:paraId="0821D3BC" w14:textId="77777777" w:rsidR="0004410F" w:rsidRDefault="0004410F" w:rsidP="0004410F">
      <w:pPr>
        <w:rPr>
          <w:b/>
          <w:bCs/>
        </w:rPr>
      </w:pPr>
    </w:p>
    <w:p w14:paraId="7A175FFF" w14:textId="57699263" w:rsidR="0004410F" w:rsidRPr="0004410F" w:rsidRDefault="0004410F" w:rsidP="0004410F">
      <w:r w:rsidRPr="0004410F">
        <w:rPr>
          <w:b/>
          <w:bCs/>
        </w:rPr>
        <w:t>Stimulus/Response Sequence:</w:t>
      </w:r>
    </w:p>
    <w:p w14:paraId="6DCAB1AB" w14:textId="77777777" w:rsidR="0004410F" w:rsidRPr="0004410F" w:rsidRDefault="0004410F" w:rsidP="00643066">
      <w:pPr>
        <w:numPr>
          <w:ilvl w:val="0"/>
          <w:numId w:val="9"/>
        </w:numPr>
        <w:spacing w:line="276" w:lineRule="auto"/>
      </w:pPr>
      <w:r w:rsidRPr="0004410F">
        <w:t>Customer adds items to cart and places order</w:t>
      </w:r>
    </w:p>
    <w:p w14:paraId="140EED07" w14:textId="77777777" w:rsidR="0004410F" w:rsidRPr="0004410F" w:rsidRDefault="0004410F" w:rsidP="00643066">
      <w:pPr>
        <w:numPr>
          <w:ilvl w:val="0"/>
          <w:numId w:val="9"/>
        </w:numPr>
        <w:spacing w:line="276" w:lineRule="auto"/>
      </w:pPr>
      <w:r w:rsidRPr="0004410F">
        <w:t>System confirms order</w:t>
      </w:r>
    </w:p>
    <w:p w14:paraId="1BA7DB6B" w14:textId="77777777" w:rsidR="0004410F" w:rsidRPr="0004410F" w:rsidRDefault="0004410F" w:rsidP="00643066">
      <w:pPr>
        <w:numPr>
          <w:ilvl w:val="0"/>
          <w:numId w:val="9"/>
        </w:numPr>
        <w:spacing w:line="276" w:lineRule="auto"/>
      </w:pPr>
      <w:r w:rsidRPr="0004410F">
        <w:t>Distributor processes and updates order status</w:t>
      </w:r>
    </w:p>
    <w:p w14:paraId="2384FB37" w14:textId="77777777" w:rsidR="0004410F" w:rsidRDefault="0004410F" w:rsidP="0004410F">
      <w:pPr>
        <w:rPr>
          <w:b/>
          <w:bCs/>
        </w:rPr>
      </w:pPr>
    </w:p>
    <w:p w14:paraId="66A4B2BB" w14:textId="77777777" w:rsidR="0004410F" w:rsidRDefault="0004410F" w:rsidP="0004410F">
      <w:pPr>
        <w:rPr>
          <w:b/>
          <w:bCs/>
        </w:rPr>
      </w:pPr>
    </w:p>
    <w:p w14:paraId="1199625A" w14:textId="3FA6374F" w:rsidR="0004410F" w:rsidRPr="0004410F" w:rsidRDefault="0004410F" w:rsidP="0004410F">
      <w:r w:rsidRPr="0004410F">
        <w:rPr>
          <w:b/>
          <w:bCs/>
        </w:rPr>
        <w:t>Functional Requirements:</w:t>
      </w:r>
    </w:p>
    <w:p w14:paraId="445EDF4D" w14:textId="77777777" w:rsidR="0004410F" w:rsidRPr="0004410F" w:rsidRDefault="0004410F" w:rsidP="00643066">
      <w:pPr>
        <w:numPr>
          <w:ilvl w:val="0"/>
          <w:numId w:val="10"/>
        </w:numPr>
        <w:spacing w:line="276" w:lineRule="auto"/>
      </w:pPr>
      <w:r w:rsidRPr="0004410F">
        <w:t>REQ-05: Customers shall be able to place meat orders.</w:t>
      </w:r>
    </w:p>
    <w:p w14:paraId="06A96731" w14:textId="77777777" w:rsidR="0004410F" w:rsidRPr="0004410F" w:rsidRDefault="0004410F" w:rsidP="00643066">
      <w:pPr>
        <w:numPr>
          <w:ilvl w:val="0"/>
          <w:numId w:val="10"/>
        </w:numPr>
        <w:spacing w:line="276" w:lineRule="auto"/>
      </w:pPr>
      <w:r w:rsidRPr="0004410F">
        <w:t>REQ-06: The system shall display real-time order status.</w:t>
      </w:r>
    </w:p>
    <w:p w14:paraId="2BE86A97" w14:textId="77777777" w:rsidR="0004410F" w:rsidRDefault="0004410F" w:rsidP="00643066">
      <w:pPr>
        <w:numPr>
          <w:ilvl w:val="0"/>
          <w:numId w:val="10"/>
        </w:numPr>
        <w:spacing w:line="276" w:lineRule="auto"/>
      </w:pPr>
      <w:r w:rsidRPr="0004410F">
        <w:t>REQ-07: Users shall be able to cancel orders within a defined time window.</w:t>
      </w:r>
    </w:p>
    <w:p w14:paraId="5059A3C9" w14:textId="77777777" w:rsidR="0004410F" w:rsidRDefault="0004410F" w:rsidP="0004410F">
      <w:pPr>
        <w:ind w:left="360"/>
      </w:pPr>
    </w:p>
    <w:p w14:paraId="49240E9E" w14:textId="71D85767" w:rsidR="0004410F" w:rsidRDefault="0004410F" w:rsidP="0004410F">
      <w:pPr>
        <w:pStyle w:val="Heading3"/>
        <w:rPr>
          <w:rFonts w:ascii="Times New Roman" w:hAnsi="Times New Roman"/>
          <w:sz w:val="27"/>
        </w:rPr>
      </w:pPr>
      <w:r>
        <w:t>Inventory Management</w:t>
      </w:r>
    </w:p>
    <w:p w14:paraId="0751AFD3" w14:textId="77777777" w:rsidR="0004410F" w:rsidRDefault="0004410F" w:rsidP="0004410F">
      <w:pPr>
        <w:pStyle w:val="NormalWeb"/>
      </w:pPr>
      <w:r>
        <w:rPr>
          <w:rStyle w:val="Strong"/>
        </w:rPr>
        <w:t>Priority:</w:t>
      </w:r>
      <w:r>
        <w:t xml:space="preserve"> High</w:t>
      </w:r>
    </w:p>
    <w:p w14:paraId="63D2DEC2" w14:textId="77777777" w:rsidR="0004410F" w:rsidRDefault="0004410F" w:rsidP="0004410F">
      <w:pPr>
        <w:pStyle w:val="NormalWeb"/>
      </w:pPr>
      <w:r>
        <w:rPr>
          <w:rStyle w:val="Strong"/>
        </w:rPr>
        <w:t>Description:</w:t>
      </w:r>
      <w:r>
        <w:t xml:space="preserve"> Collectors and admins manage meat stock levels.</w:t>
      </w:r>
    </w:p>
    <w:p w14:paraId="190E9113" w14:textId="77777777" w:rsidR="009C764B" w:rsidRDefault="009C764B" w:rsidP="0004410F">
      <w:pPr>
        <w:pStyle w:val="NormalWeb"/>
        <w:rPr>
          <w:rStyle w:val="Strong"/>
        </w:rPr>
      </w:pPr>
    </w:p>
    <w:p w14:paraId="2BB89FA8" w14:textId="414BEEA2" w:rsidR="0004410F" w:rsidRDefault="0004410F" w:rsidP="0004410F">
      <w:pPr>
        <w:pStyle w:val="NormalWeb"/>
      </w:pPr>
      <w:r>
        <w:rPr>
          <w:rStyle w:val="Strong"/>
        </w:rPr>
        <w:t>Functional Requirements:</w:t>
      </w:r>
    </w:p>
    <w:p w14:paraId="64D1A813" w14:textId="77777777" w:rsidR="0004410F" w:rsidRDefault="0004410F" w:rsidP="0004410F">
      <w:pPr>
        <w:pStyle w:val="NormalWeb"/>
        <w:numPr>
          <w:ilvl w:val="0"/>
          <w:numId w:val="11"/>
        </w:numPr>
      </w:pPr>
      <w:r>
        <w:t>REQ-08: Admin shall manage meat categories.</w:t>
      </w:r>
    </w:p>
    <w:p w14:paraId="5A29DC02" w14:textId="77777777" w:rsidR="0004410F" w:rsidRDefault="0004410F" w:rsidP="0004410F">
      <w:pPr>
        <w:pStyle w:val="NormalWeb"/>
        <w:numPr>
          <w:ilvl w:val="0"/>
          <w:numId w:val="11"/>
        </w:numPr>
      </w:pPr>
      <w:r>
        <w:t>REQ-09: Collectors shall update stock quantities.</w:t>
      </w:r>
    </w:p>
    <w:p w14:paraId="12EA2347" w14:textId="77777777" w:rsidR="0004410F" w:rsidRDefault="0004410F" w:rsidP="0004410F">
      <w:pPr>
        <w:pStyle w:val="NormalWeb"/>
        <w:numPr>
          <w:ilvl w:val="0"/>
          <w:numId w:val="11"/>
        </w:numPr>
      </w:pPr>
      <w:r>
        <w:t>REQ-10: The system shall generate low-stock alerts.</w:t>
      </w:r>
    </w:p>
    <w:p w14:paraId="367E4E70" w14:textId="1274BDE3" w:rsidR="009C764B" w:rsidRDefault="009C764B" w:rsidP="009C764B">
      <w:pPr>
        <w:pStyle w:val="Heading3"/>
        <w:rPr>
          <w:rFonts w:ascii="Times New Roman" w:hAnsi="Times New Roman"/>
          <w:sz w:val="27"/>
        </w:rPr>
      </w:pPr>
      <w:r>
        <w:t>Payment Processing</w:t>
      </w:r>
    </w:p>
    <w:p w14:paraId="2693F708" w14:textId="77777777" w:rsidR="009C764B" w:rsidRDefault="009C764B" w:rsidP="009C764B">
      <w:pPr>
        <w:pStyle w:val="NormalWeb"/>
      </w:pPr>
      <w:r>
        <w:rPr>
          <w:rStyle w:val="Strong"/>
        </w:rPr>
        <w:t>Priority:</w:t>
      </w:r>
      <w:r>
        <w:t xml:space="preserve"> High</w:t>
      </w:r>
    </w:p>
    <w:p w14:paraId="1578A74E" w14:textId="77777777" w:rsidR="009C764B" w:rsidRDefault="009C764B" w:rsidP="009C764B">
      <w:pPr>
        <w:pStyle w:val="NormalWeb"/>
      </w:pPr>
      <w:r>
        <w:rPr>
          <w:rStyle w:val="Strong"/>
        </w:rPr>
        <w:t>Description:</w:t>
      </w:r>
      <w:r>
        <w:t xml:space="preserve"> The system processes secure digital payments.</w:t>
      </w:r>
    </w:p>
    <w:p w14:paraId="524F2504" w14:textId="77777777" w:rsidR="009C764B" w:rsidRDefault="009C764B" w:rsidP="009C764B">
      <w:pPr>
        <w:pStyle w:val="NormalWeb"/>
        <w:rPr>
          <w:rStyle w:val="Strong"/>
        </w:rPr>
      </w:pPr>
    </w:p>
    <w:p w14:paraId="50B7140E" w14:textId="345C41A5" w:rsidR="009C764B" w:rsidRDefault="009C764B" w:rsidP="009C764B">
      <w:pPr>
        <w:pStyle w:val="NormalWeb"/>
      </w:pPr>
      <w:r>
        <w:rPr>
          <w:rStyle w:val="Strong"/>
        </w:rPr>
        <w:t>Functional Requirements:</w:t>
      </w:r>
    </w:p>
    <w:p w14:paraId="1A894A2F" w14:textId="77777777" w:rsidR="009C764B" w:rsidRDefault="009C764B" w:rsidP="009C764B">
      <w:pPr>
        <w:pStyle w:val="NormalWeb"/>
        <w:numPr>
          <w:ilvl w:val="0"/>
          <w:numId w:val="12"/>
        </w:numPr>
      </w:pPr>
      <w:r>
        <w:t>REQ-11: The system shall support bKash, Nagad, and card payments.</w:t>
      </w:r>
    </w:p>
    <w:p w14:paraId="1FEFB289" w14:textId="77777777" w:rsidR="009C764B" w:rsidRDefault="009C764B" w:rsidP="009C764B">
      <w:pPr>
        <w:pStyle w:val="NormalWeb"/>
        <w:numPr>
          <w:ilvl w:val="0"/>
          <w:numId w:val="12"/>
        </w:numPr>
      </w:pPr>
      <w:r>
        <w:lastRenderedPageBreak/>
        <w:t>REQ-12: The system shall generate digital payment receipts.</w:t>
      </w:r>
    </w:p>
    <w:p w14:paraId="49A0F3DB" w14:textId="77777777" w:rsidR="009C764B" w:rsidRDefault="009C764B" w:rsidP="009C764B">
      <w:pPr>
        <w:pStyle w:val="NormalWeb"/>
        <w:numPr>
          <w:ilvl w:val="0"/>
          <w:numId w:val="12"/>
        </w:numPr>
      </w:pPr>
      <w:r>
        <w:t>REQ-13: The system shall maintain transaction history.</w:t>
      </w:r>
    </w:p>
    <w:p w14:paraId="5BF7850C" w14:textId="77777777" w:rsidR="009C764B" w:rsidRDefault="009C764B" w:rsidP="009C764B">
      <w:pPr>
        <w:pStyle w:val="NormalWeb"/>
      </w:pPr>
    </w:p>
    <w:p w14:paraId="76DC7F0D" w14:textId="7BC13884" w:rsidR="009C764B" w:rsidRDefault="009C764B" w:rsidP="009C764B">
      <w:pPr>
        <w:pStyle w:val="Heading3"/>
        <w:rPr>
          <w:rFonts w:ascii="Times New Roman" w:hAnsi="Times New Roman"/>
          <w:sz w:val="27"/>
        </w:rPr>
      </w:pPr>
      <w:r>
        <w:t xml:space="preserve"> Reporting and Analytics</w:t>
      </w:r>
    </w:p>
    <w:p w14:paraId="0403121C" w14:textId="77777777" w:rsidR="009C764B" w:rsidRDefault="009C764B" w:rsidP="009C764B">
      <w:pPr>
        <w:pStyle w:val="NormalWeb"/>
      </w:pPr>
      <w:r>
        <w:rPr>
          <w:rStyle w:val="Strong"/>
        </w:rPr>
        <w:t>Priority:</w:t>
      </w:r>
      <w:r>
        <w:t xml:space="preserve"> Medium</w:t>
      </w:r>
    </w:p>
    <w:p w14:paraId="04DA5D5E" w14:textId="77777777" w:rsidR="009C764B" w:rsidRDefault="009C764B" w:rsidP="009C764B">
      <w:pPr>
        <w:pStyle w:val="NormalWeb"/>
      </w:pPr>
      <w:r>
        <w:rPr>
          <w:rStyle w:val="Strong"/>
        </w:rPr>
        <w:t>Description:</w:t>
      </w:r>
      <w:r>
        <w:t xml:space="preserve"> System generates analytical reports for different roles.</w:t>
      </w:r>
    </w:p>
    <w:p w14:paraId="51B5879A" w14:textId="77777777" w:rsidR="009C764B" w:rsidRDefault="009C764B" w:rsidP="009C764B">
      <w:pPr>
        <w:pStyle w:val="NormalWeb"/>
        <w:rPr>
          <w:rStyle w:val="Strong"/>
        </w:rPr>
      </w:pPr>
    </w:p>
    <w:p w14:paraId="483CA488" w14:textId="1114455C" w:rsidR="009C764B" w:rsidRDefault="009C764B" w:rsidP="009C764B">
      <w:pPr>
        <w:pStyle w:val="NormalWeb"/>
      </w:pPr>
      <w:r>
        <w:rPr>
          <w:rStyle w:val="Strong"/>
        </w:rPr>
        <w:t>Functional Requirements:</w:t>
      </w:r>
    </w:p>
    <w:p w14:paraId="5980D6E3" w14:textId="77777777" w:rsidR="009C764B" w:rsidRDefault="009C764B" w:rsidP="009C764B">
      <w:pPr>
        <w:pStyle w:val="NormalWeb"/>
        <w:numPr>
          <w:ilvl w:val="0"/>
          <w:numId w:val="13"/>
        </w:numPr>
      </w:pPr>
      <w:r>
        <w:t>REQ-14: Admin shall view overall sales reports.</w:t>
      </w:r>
    </w:p>
    <w:p w14:paraId="3EC0A85E" w14:textId="77777777" w:rsidR="009C764B" w:rsidRDefault="009C764B" w:rsidP="009C764B">
      <w:pPr>
        <w:pStyle w:val="NormalWeb"/>
        <w:numPr>
          <w:ilvl w:val="0"/>
          <w:numId w:val="13"/>
        </w:numPr>
      </w:pPr>
      <w:r>
        <w:t>REQ-15: Distributors shall view delivery performance reports.</w:t>
      </w:r>
    </w:p>
    <w:p w14:paraId="52DA0066" w14:textId="716D59BF" w:rsidR="0004410F" w:rsidRPr="0004410F" w:rsidRDefault="009C764B" w:rsidP="009C764B">
      <w:pPr>
        <w:pStyle w:val="NormalWeb"/>
        <w:numPr>
          <w:ilvl w:val="0"/>
          <w:numId w:val="13"/>
        </w:numPr>
      </w:pPr>
      <w:r>
        <w:t>REQ-16: Collectors shall view income summaries.</w:t>
      </w:r>
    </w:p>
    <w:p w14:paraId="5B08EE3C" w14:textId="77777777" w:rsidR="00CA37BE" w:rsidRDefault="00CA37BE">
      <w:pPr>
        <w:pStyle w:val="Heading1"/>
      </w:pPr>
      <w:bookmarkStart w:id="38" w:name="_Toc26969072"/>
      <w:r>
        <w:t>External Interface Requirements</w:t>
      </w:r>
      <w:bookmarkEnd w:id="37"/>
      <w:bookmarkEnd w:id="38"/>
    </w:p>
    <w:p w14:paraId="00A85FD9" w14:textId="77777777" w:rsidR="00CA37BE" w:rsidRDefault="00CA37BE">
      <w:pPr>
        <w:pStyle w:val="Heading2"/>
      </w:pPr>
      <w:bookmarkStart w:id="39" w:name="_Toc26969073"/>
      <w:r>
        <w:t>User Interfaces</w:t>
      </w:r>
      <w:bookmarkEnd w:id="39"/>
    </w:p>
    <w:p w14:paraId="483C0BC8" w14:textId="77777777" w:rsidR="009C764B" w:rsidRDefault="009C764B" w:rsidP="009C764B">
      <w:pPr>
        <w:pStyle w:val="NormalWeb"/>
      </w:pPr>
      <w:r>
        <w:rPr>
          <w:rFonts w:hAnsi="Symbol"/>
        </w:rPr>
        <w:t></w:t>
      </w:r>
      <w:r>
        <w:t xml:space="preserve">  Responsive UI design</w:t>
      </w:r>
    </w:p>
    <w:p w14:paraId="429CC62E" w14:textId="77777777" w:rsidR="009C764B" w:rsidRDefault="009C764B" w:rsidP="009C764B">
      <w:pPr>
        <w:pStyle w:val="NormalWeb"/>
      </w:pPr>
      <w:r>
        <w:rPr>
          <w:rFonts w:hAnsi="Symbol"/>
        </w:rPr>
        <w:t></w:t>
      </w:r>
      <w:r>
        <w:t xml:space="preserve">  Dashboard-based navigation</w:t>
      </w:r>
    </w:p>
    <w:p w14:paraId="580FEF28" w14:textId="105C6496" w:rsidR="009C764B" w:rsidRPr="009C764B" w:rsidRDefault="009C764B" w:rsidP="00643066">
      <w:pPr>
        <w:pStyle w:val="NormalWeb"/>
      </w:pPr>
      <w:r>
        <w:rPr>
          <w:rFonts w:hAnsi="Symbol"/>
        </w:rPr>
        <w:t></w:t>
      </w:r>
      <w:r>
        <w:t xml:space="preserve">  Multilingual interface</w:t>
      </w:r>
    </w:p>
    <w:p w14:paraId="63BE5C49" w14:textId="77777777" w:rsidR="00CA37BE" w:rsidRDefault="00CA37BE">
      <w:pPr>
        <w:pStyle w:val="Heading2"/>
      </w:pPr>
      <w:bookmarkStart w:id="40" w:name="_Toc439994684"/>
      <w:bookmarkStart w:id="41" w:name="_Toc26969074"/>
      <w:r>
        <w:t>Hardware Interfaces</w:t>
      </w:r>
      <w:bookmarkEnd w:id="40"/>
      <w:bookmarkEnd w:id="41"/>
    </w:p>
    <w:p w14:paraId="44F5D522" w14:textId="77777777" w:rsidR="009C764B" w:rsidRDefault="009C764B" w:rsidP="009C764B">
      <w:pPr>
        <w:pStyle w:val="NormalWeb"/>
      </w:pPr>
      <w:r>
        <w:rPr>
          <w:rFonts w:hAnsi="Symbol"/>
        </w:rPr>
        <w:t></w:t>
      </w:r>
      <w:r>
        <w:t xml:space="preserve">  Smartphones</w:t>
      </w:r>
    </w:p>
    <w:p w14:paraId="4CD0148D" w14:textId="35D39087" w:rsidR="009C764B" w:rsidRPr="009C764B" w:rsidRDefault="009C764B" w:rsidP="00643066">
      <w:pPr>
        <w:pStyle w:val="NormalWeb"/>
      </w:pPr>
      <w:r>
        <w:rPr>
          <w:rFonts w:hAnsi="Symbol"/>
        </w:rPr>
        <w:t></w:t>
      </w:r>
      <w:r>
        <w:t xml:space="preserve">  Desktop and laptop computers</w:t>
      </w:r>
    </w:p>
    <w:p w14:paraId="7B3C80A6" w14:textId="77777777" w:rsidR="00CA37BE" w:rsidRDefault="00CA37BE">
      <w:pPr>
        <w:pStyle w:val="Heading2"/>
      </w:pPr>
      <w:bookmarkStart w:id="42" w:name="_Toc439994685"/>
      <w:bookmarkStart w:id="43" w:name="_Toc26969075"/>
      <w:r>
        <w:t>Software Interfaces</w:t>
      </w:r>
      <w:bookmarkEnd w:id="42"/>
      <w:bookmarkEnd w:id="43"/>
    </w:p>
    <w:p w14:paraId="55F37AC1" w14:textId="77777777" w:rsidR="009C764B" w:rsidRDefault="009C764B" w:rsidP="009C764B">
      <w:pPr>
        <w:pStyle w:val="NormalWeb"/>
      </w:pPr>
      <w:r>
        <w:rPr>
          <w:rFonts w:hAnsi="Symbol"/>
        </w:rPr>
        <w:t></w:t>
      </w:r>
      <w:r>
        <w:t xml:space="preserve">  Payment gateway APIs</w:t>
      </w:r>
    </w:p>
    <w:p w14:paraId="39C08EEA" w14:textId="4A59E79A" w:rsidR="009C764B" w:rsidRPr="009C764B" w:rsidRDefault="009C764B" w:rsidP="009C764B">
      <w:pPr>
        <w:pStyle w:val="NormalWeb"/>
      </w:pPr>
      <w:r>
        <w:rPr>
          <w:rFonts w:hAnsi="Symbol"/>
        </w:rPr>
        <w:t></w:t>
      </w:r>
      <w:r>
        <w:t xml:space="preserve">  SMS and email notification APIs</w:t>
      </w:r>
    </w:p>
    <w:p w14:paraId="025461E0" w14:textId="77777777" w:rsidR="00CA37BE" w:rsidRDefault="00CA37BE">
      <w:pPr>
        <w:pStyle w:val="Heading2"/>
      </w:pPr>
      <w:bookmarkStart w:id="44" w:name="_Toc439994686"/>
      <w:bookmarkStart w:id="45" w:name="_Toc26969076"/>
      <w:r>
        <w:lastRenderedPageBreak/>
        <w:t>Communications Interfaces</w:t>
      </w:r>
      <w:bookmarkEnd w:id="44"/>
      <w:bookmarkEnd w:id="45"/>
    </w:p>
    <w:p w14:paraId="66FFF7BF" w14:textId="530E7CE6" w:rsidR="009C764B" w:rsidRDefault="009C764B" w:rsidP="00643066">
      <w:pPr>
        <w:numPr>
          <w:ilvl w:val="0"/>
          <w:numId w:val="14"/>
        </w:numPr>
        <w:spacing w:line="276" w:lineRule="auto"/>
      </w:pPr>
      <w:r w:rsidRPr="009C764B">
        <w:t>HTTPS protocol</w:t>
      </w:r>
    </w:p>
    <w:p w14:paraId="6D9F78F7" w14:textId="552F1D24" w:rsidR="009C764B" w:rsidRPr="009C764B" w:rsidRDefault="009C764B" w:rsidP="00643066">
      <w:pPr>
        <w:numPr>
          <w:ilvl w:val="0"/>
          <w:numId w:val="14"/>
        </w:numPr>
        <w:spacing w:line="276" w:lineRule="auto"/>
      </w:pPr>
      <w:r>
        <w:t>R</w:t>
      </w:r>
      <w:r w:rsidRPr="009C764B">
        <w:t>estful APIs</w:t>
      </w:r>
    </w:p>
    <w:p w14:paraId="55E91147" w14:textId="77777777" w:rsidR="00CA37BE" w:rsidRDefault="00CA37BE">
      <w:pPr>
        <w:pStyle w:val="Heading1"/>
      </w:pPr>
      <w:bookmarkStart w:id="46" w:name="_Toc26969077"/>
      <w:bookmarkStart w:id="47" w:name="_Toc439994690"/>
      <w:r>
        <w:t>Other Nonfunctional Requirements</w:t>
      </w:r>
      <w:bookmarkEnd w:id="46"/>
    </w:p>
    <w:p w14:paraId="6948ABD4" w14:textId="77777777" w:rsidR="00CA37BE" w:rsidRDefault="00CA37BE">
      <w:pPr>
        <w:pStyle w:val="Heading2"/>
      </w:pPr>
      <w:bookmarkStart w:id="48" w:name="_Toc26969078"/>
      <w:r>
        <w:t>Performance Requirements</w:t>
      </w:r>
      <w:bookmarkEnd w:id="47"/>
      <w:bookmarkEnd w:id="48"/>
    </w:p>
    <w:p w14:paraId="4120A8EB" w14:textId="77777777" w:rsidR="009C764B" w:rsidRDefault="009C764B" w:rsidP="009C764B">
      <w:pPr>
        <w:pStyle w:val="NormalWeb"/>
      </w:pPr>
      <w:r>
        <w:rPr>
          <w:rFonts w:hAnsi="Symbol"/>
        </w:rPr>
        <w:t></w:t>
      </w:r>
      <w:r>
        <w:t xml:space="preserve">  System response time shall be less than 3 seconds.</w:t>
      </w:r>
    </w:p>
    <w:p w14:paraId="1CFD15D7" w14:textId="77777777" w:rsidR="009C764B" w:rsidRDefault="009C764B" w:rsidP="009C764B">
      <w:pPr>
        <w:pStyle w:val="NormalWeb"/>
      </w:pPr>
      <w:r>
        <w:rPr>
          <w:rFonts w:hAnsi="Symbol"/>
        </w:rPr>
        <w:t></w:t>
      </w:r>
      <w:r>
        <w:t xml:space="preserve">  System shall support at least 5,000 concurrent users.</w:t>
      </w:r>
    </w:p>
    <w:p w14:paraId="0FABE5B5" w14:textId="77777777" w:rsidR="009C764B" w:rsidRPr="009C764B" w:rsidRDefault="009C764B" w:rsidP="009C764B"/>
    <w:p w14:paraId="0320BE53" w14:textId="77777777" w:rsidR="00CA37BE" w:rsidRDefault="00CA37BE">
      <w:pPr>
        <w:pStyle w:val="Heading2"/>
      </w:pPr>
      <w:bookmarkStart w:id="49" w:name="_Toc439994691"/>
      <w:bookmarkStart w:id="50" w:name="_Toc26969079"/>
      <w:r>
        <w:t>Safety Requirements</w:t>
      </w:r>
      <w:bookmarkEnd w:id="49"/>
      <w:bookmarkEnd w:id="50"/>
    </w:p>
    <w:p w14:paraId="7B5BEF4E" w14:textId="77777777" w:rsidR="009C764B" w:rsidRDefault="009C764B" w:rsidP="009C764B">
      <w:pPr>
        <w:pStyle w:val="NormalWeb"/>
      </w:pPr>
      <w:r>
        <w:rPr>
          <w:rFonts w:hAnsi="Symbol"/>
        </w:rPr>
        <w:t></w:t>
      </w:r>
      <w:r>
        <w:t xml:space="preserve">  Role-based access control</w:t>
      </w:r>
    </w:p>
    <w:p w14:paraId="10F8820B" w14:textId="77777777" w:rsidR="009C764B" w:rsidRDefault="009C764B" w:rsidP="009C764B">
      <w:pPr>
        <w:pStyle w:val="NormalWeb"/>
      </w:pPr>
      <w:r>
        <w:rPr>
          <w:rFonts w:hAnsi="Symbol"/>
        </w:rPr>
        <w:t></w:t>
      </w:r>
      <w:r>
        <w:t xml:space="preserve">  Encrypted passwords</w:t>
      </w:r>
    </w:p>
    <w:p w14:paraId="3D557C91" w14:textId="29BCC655" w:rsidR="009C764B" w:rsidRPr="009C764B" w:rsidRDefault="009C764B" w:rsidP="00643066">
      <w:pPr>
        <w:pStyle w:val="NormalWeb"/>
      </w:pPr>
      <w:r>
        <w:rPr>
          <w:rFonts w:hAnsi="Symbol"/>
        </w:rPr>
        <w:t></w:t>
      </w:r>
      <w:r>
        <w:t xml:space="preserve">  Two-factor authentication</w:t>
      </w:r>
    </w:p>
    <w:p w14:paraId="109C40DD" w14:textId="77777777" w:rsidR="00CA37BE" w:rsidRDefault="00CA37BE">
      <w:pPr>
        <w:pStyle w:val="Heading2"/>
      </w:pPr>
      <w:bookmarkStart w:id="51" w:name="_Toc439994692"/>
      <w:bookmarkStart w:id="52" w:name="_Toc26969080"/>
      <w:r>
        <w:t>Security Requirements</w:t>
      </w:r>
      <w:bookmarkEnd w:id="51"/>
      <w:bookmarkEnd w:id="52"/>
    </w:p>
    <w:p w14:paraId="165F30FA" w14:textId="77777777" w:rsidR="00643066" w:rsidRDefault="00643066" w:rsidP="00643066">
      <w:pPr>
        <w:pStyle w:val="NormalWeb"/>
      </w:pPr>
      <w:r>
        <w:rPr>
          <w:rFonts w:hAnsi="Symbol"/>
        </w:rPr>
        <w:t></w:t>
      </w:r>
      <w:r>
        <w:t xml:space="preserve">  System uptime shall be at least 99%.</w:t>
      </w:r>
    </w:p>
    <w:p w14:paraId="5CE69905" w14:textId="77777777" w:rsidR="00643066" w:rsidRDefault="00643066" w:rsidP="00643066">
      <w:pPr>
        <w:pStyle w:val="NormalWeb"/>
      </w:pPr>
      <w:r>
        <w:rPr>
          <w:rFonts w:hAnsi="Symbol"/>
        </w:rPr>
        <w:t></w:t>
      </w:r>
      <w:r>
        <w:t xml:space="preserve">  Daily automated data backups shall be maintained.</w:t>
      </w:r>
    </w:p>
    <w:p w14:paraId="44A52F62" w14:textId="77777777" w:rsidR="00643066" w:rsidRPr="00643066" w:rsidRDefault="00643066" w:rsidP="00643066"/>
    <w:p w14:paraId="7177CCD5" w14:textId="77777777" w:rsidR="00CA37BE" w:rsidRDefault="00CA37BE">
      <w:pPr>
        <w:pStyle w:val="Heading2"/>
      </w:pPr>
      <w:bookmarkStart w:id="53" w:name="_Toc439994693"/>
      <w:bookmarkStart w:id="54" w:name="_Toc26969081"/>
      <w:r>
        <w:t>Software Quality Attributes</w:t>
      </w:r>
      <w:bookmarkEnd w:id="53"/>
      <w:bookmarkEnd w:id="54"/>
    </w:p>
    <w:p w14:paraId="64B79B0A" w14:textId="77777777" w:rsidR="00643066" w:rsidRDefault="00643066" w:rsidP="00643066">
      <w:pPr>
        <w:pStyle w:val="NormalWeb"/>
      </w:pPr>
      <w:r>
        <w:rPr>
          <w:rFonts w:hAnsi="Symbol"/>
        </w:rPr>
        <w:t></w:t>
      </w:r>
      <w:r>
        <w:t xml:space="preserve">  System shall be easy to learn for new users.</w:t>
      </w:r>
    </w:p>
    <w:p w14:paraId="1A8D20B4" w14:textId="64EB3CB3" w:rsidR="00643066" w:rsidRDefault="00643066" w:rsidP="00643066">
      <w:pPr>
        <w:pStyle w:val="NormalWeb"/>
      </w:pPr>
      <w:r>
        <w:rPr>
          <w:rFonts w:hAnsi="Symbol"/>
        </w:rPr>
        <w:t></w:t>
      </w:r>
      <w:r>
        <w:t xml:space="preserve">  Clear error messages shall be displayed.</w:t>
      </w:r>
    </w:p>
    <w:p w14:paraId="6A2F544E" w14:textId="77777777" w:rsidR="005C22D3" w:rsidRDefault="005C22D3" w:rsidP="00643066">
      <w:pPr>
        <w:pStyle w:val="NormalWeb"/>
      </w:pPr>
    </w:p>
    <w:p w14:paraId="14F41705" w14:textId="77777777" w:rsidR="005C22D3" w:rsidRPr="00643066" w:rsidRDefault="005C22D3" w:rsidP="00643066">
      <w:pPr>
        <w:pStyle w:val="NormalWeb"/>
      </w:pPr>
    </w:p>
    <w:p w14:paraId="5F5B4F65" w14:textId="77777777" w:rsidR="00CA37BE" w:rsidRDefault="00CA37BE">
      <w:pPr>
        <w:pStyle w:val="Heading1"/>
      </w:pPr>
      <w:bookmarkStart w:id="55" w:name="_Toc439994695"/>
      <w:bookmarkStart w:id="56" w:name="_Toc26969082"/>
      <w:r>
        <w:lastRenderedPageBreak/>
        <w:t>Other Requirements</w:t>
      </w:r>
      <w:bookmarkEnd w:id="55"/>
      <w:bookmarkEnd w:id="56"/>
    </w:p>
    <w:p w14:paraId="25957C20" w14:textId="77777777" w:rsidR="00643066" w:rsidRDefault="00643066" w:rsidP="00643066">
      <w:pPr>
        <w:pStyle w:val="NormalWeb"/>
      </w:pPr>
      <w:r>
        <w:rPr>
          <w:rFonts w:hAnsi="Symbol"/>
        </w:rPr>
        <w:t></w:t>
      </w:r>
      <w:r>
        <w:t xml:space="preserve">  Compliance with Bangladeshi e-commerce laws</w:t>
      </w:r>
    </w:p>
    <w:p w14:paraId="4D01C389" w14:textId="1AB28E25" w:rsidR="00CA37BE" w:rsidRDefault="00643066" w:rsidP="00643066">
      <w:pPr>
        <w:pStyle w:val="NormalWeb"/>
      </w:pPr>
      <w:r>
        <w:rPr>
          <w:rFonts w:hAnsi="Symbol"/>
        </w:rPr>
        <w:t></w:t>
      </w:r>
      <w:r>
        <w:t xml:space="preserve">  Support for local currency (BDT)</w:t>
      </w:r>
    </w:p>
    <w:p w14:paraId="6C306C88" w14:textId="77777777" w:rsidR="005C22D3" w:rsidRDefault="005C22D3" w:rsidP="00643066">
      <w:pPr>
        <w:pStyle w:val="NormalWeb"/>
      </w:pPr>
    </w:p>
    <w:p w14:paraId="1BAB8BAE" w14:textId="77777777" w:rsidR="005C22D3" w:rsidRDefault="005C22D3" w:rsidP="005C22D3">
      <w:pPr>
        <w:pStyle w:val="TOCEntry"/>
      </w:pPr>
      <w:bookmarkStart w:id="57" w:name="_Toc439994696"/>
      <w:bookmarkStart w:id="58" w:name="_Toc26969083"/>
      <w:r>
        <w:t>Appendix A: Glossary</w:t>
      </w:r>
      <w:bookmarkEnd w:id="57"/>
      <w:bookmarkEnd w:id="58"/>
    </w:p>
    <w:p w14:paraId="361B0495" w14:textId="77777777" w:rsidR="005C22D3" w:rsidRDefault="005C22D3" w:rsidP="005C22D3">
      <w:pPr>
        <w:pStyle w:val="TOCEntry"/>
        <w:numPr>
          <w:ilvl w:val="0"/>
          <w:numId w:val="24"/>
        </w:numPr>
        <w:spacing w:line="240" w:lineRule="auto"/>
        <w:rPr>
          <w:b w:val="0"/>
          <w:sz w:val="24"/>
          <w:szCs w:val="24"/>
        </w:rPr>
      </w:pPr>
      <w:r w:rsidRPr="00643066">
        <w:rPr>
          <w:b w:val="0"/>
          <w:sz w:val="24"/>
          <w:szCs w:val="24"/>
        </w:rPr>
        <w:t>OTP: One-Time Password</w:t>
      </w:r>
    </w:p>
    <w:p w14:paraId="50126A09" w14:textId="13AB8506" w:rsidR="005C22D3" w:rsidRPr="005C22D3" w:rsidRDefault="005C22D3" w:rsidP="005C22D3">
      <w:pPr>
        <w:pStyle w:val="TOCEntry"/>
        <w:numPr>
          <w:ilvl w:val="0"/>
          <w:numId w:val="24"/>
        </w:numPr>
        <w:spacing w:line="240" w:lineRule="auto"/>
        <w:rPr>
          <w:b w:val="0"/>
          <w:sz w:val="24"/>
          <w:szCs w:val="24"/>
        </w:rPr>
      </w:pPr>
      <w:r w:rsidRPr="005C22D3">
        <w:rPr>
          <w:b w:val="0"/>
          <w:sz w:val="24"/>
          <w:szCs w:val="24"/>
        </w:rPr>
        <w:t>UI: User Interface</w:t>
      </w:r>
    </w:p>
    <w:p w14:paraId="30349DCD" w14:textId="77777777" w:rsidR="005C22D3" w:rsidRDefault="005C22D3" w:rsidP="00643066">
      <w:pPr>
        <w:pStyle w:val="NormalWeb"/>
      </w:pPr>
    </w:p>
    <w:p w14:paraId="26078F66" w14:textId="42C8C746" w:rsidR="00CA37BE" w:rsidRDefault="00CA37BE">
      <w:pPr>
        <w:pStyle w:val="TOCEntry"/>
      </w:pPr>
      <w:bookmarkStart w:id="59" w:name="_Toc439994697"/>
      <w:bookmarkStart w:id="60" w:name="_Toc26969084"/>
      <w:r>
        <w:lastRenderedPageBreak/>
        <w:t>Appendix B: Analysis Models</w:t>
      </w:r>
      <w:bookmarkEnd w:id="59"/>
      <w:bookmarkEnd w:id="60"/>
    </w:p>
    <w:p w14:paraId="2BE7DD4A" w14:textId="77777777" w:rsidR="00643066" w:rsidRPr="005C22D3" w:rsidRDefault="00643066" w:rsidP="005C22D3">
      <w:pPr>
        <w:pStyle w:val="TOCEntry"/>
        <w:numPr>
          <w:ilvl w:val="0"/>
          <w:numId w:val="22"/>
        </w:numPr>
        <w:rPr>
          <w:bCs/>
          <w:sz w:val="24"/>
          <w:szCs w:val="24"/>
        </w:rPr>
      </w:pPr>
      <w:r w:rsidRPr="005C22D3">
        <w:rPr>
          <w:bCs/>
          <w:sz w:val="24"/>
          <w:szCs w:val="24"/>
        </w:rPr>
        <w:t>Use Case Diagram</w:t>
      </w:r>
    </w:p>
    <w:p w14:paraId="0DDB1846" w14:textId="67096895" w:rsidR="00793FC1" w:rsidRDefault="00CA37BE" w:rsidP="00793FC1">
      <w:pPr>
        <w:pStyle w:val="TOCEntry"/>
        <w:ind w:left="720"/>
        <w:rPr>
          <w:b w:val="0"/>
          <w:sz w:val="24"/>
          <w:szCs w:val="24"/>
        </w:rPr>
      </w:pPr>
      <w:r w:rsidRPr="00793FC1">
        <w:rPr>
          <w:b w:val="0"/>
          <w:bCs/>
          <w:noProof/>
        </w:rPr>
        <w:drawing>
          <wp:inline distT="0" distB="0" distL="0" distR="0" wp14:anchorId="68A8E422" wp14:editId="25E1EB37">
            <wp:extent cx="5019675" cy="5648325"/>
            <wp:effectExtent l="0" t="0" r="0" b="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9675" cy="5648325"/>
                    </a:xfrm>
                    <a:prstGeom prst="rect">
                      <a:avLst/>
                    </a:prstGeom>
                    <a:noFill/>
                    <a:ln>
                      <a:noFill/>
                    </a:ln>
                  </pic:spPr>
                </pic:pic>
              </a:graphicData>
            </a:graphic>
          </wp:inline>
        </w:drawing>
      </w:r>
    </w:p>
    <w:p w14:paraId="63F38816" w14:textId="453DA327" w:rsidR="00793FC1" w:rsidRDefault="00793FC1" w:rsidP="00793FC1">
      <w:pPr>
        <w:pStyle w:val="TOCEntry"/>
        <w:ind w:left="720"/>
        <w:rPr>
          <w:b w:val="0"/>
          <w:sz w:val="24"/>
          <w:szCs w:val="24"/>
        </w:rPr>
      </w:pPr>
    </w:p>
    <w:p w14:paraId="7BCA03C0" w14:textId="77777777" w:rsidR="00793FC1" w:rsidRDefault="00793FC1" w:rsidP="00793FC1">
      <w:pPr>
        <w:pStyle w:val="TOCEntry"/>
        <w:rPr>
          <w:b w:val="0"/>
          <w:sz w:val="24"/>
          <w:szCs w:val="24"/>
        </w:rPr>
      </w:pPr>
    </w:p>
    <w:p w14:paraId="3D2AA883" w14:textId="77777777" w:rsidR="00793FC1" w:rsidRDefault="00793FC1" w:rsidP="00793FC1">
      <w:pPr>
        <w:pStyle w:val="TOCEntry"/>
        <w:rPr>
          <w:b w:val="0"/>
          <w:sz w:val="24"/>
          <w:szCs w:val="24"/>
        </w:rPr>
      </w:pPr>
    </w:p>
    <w:p w14:paraId="23F14D4D" w14:textId="77777777" w:rsidR="00793FC1" w:rsidRDefault="00793FC1" w:rsidP="00793FC1">
      <w:pPr>
        <w:pStyle w:val="TOCEntry"/>
        <w:rPr>
          <w:b w:val="0"/>
          <w:sz w:val="24"/>
          <w:szCs w:val="24"/>
        </w:rPr>
      </w:pPr>
    </w:p>
    <w:p w14:paraId="5D1197F8" w14:textId="288F7E69" w:rsidR="00643066" w:rsidRPr="005C22D3" w:rsidRDefault="00643066" w:rsidP="005C22D3">
      <w:pPr>
        <w:pStyle w:val="TOCEntry"/>
        <w:numPr>
          <w:ilvl w:val="0"/>
          <w:numId w:val="21"/>
        </w:numPr>
        <w:rPr>
          <w:bCs/>
          <w:sz w:val="24"/>
          <w:szCs w:val="24"/>
        </w:rPr>
      </w:pPr>
      <w:r w:rsidRPr="005C22D3">
        <w:rPr>
          <w:bCs/>
          <w:sz w:val="24"/>
          <w:szCs w:val="24"/>
        </w:rPr>
        <w:lastRenderedPageBreak/>
        <w:t>Class Diagram</w:t>
      </w:r>
    </w:p>
    <w:p w14:paraId="18948438" w14:textId="68E3160C" w:rsidR="00793FC1" w:rsidRPr="00643066" w:rsidRDefault="00CA37BE" w:rsidP="00793FC1">
      <w:pPr>
        <w:pStyle w:val="TOCEntry"/>
        <w:ind w:left="720"/>
        <w:rPr>
          <w:b w:val="0"/>
          <w:sz w:val="24"/>
          <w:szCs w:val="24"/>
        </w:rPr>
      </w:pPr>
      <w:r w:rsidRPr="00793FC1">
        <w:rPr>
          <w:b w:val="0"/>
          <w:bCs/>
          <w:noProof/>
        </w:rPr>
        <w:drawing>
          <wp:inline distT="0" distB="0" distL="0" distR="0" wp14:anchorId="315BE306" wp14:editId="7F75E51A">
            <wp:extent cx="6181725" cy="6543675"/>
            <wp:effectExtent l="0" t="0" r="0" b="0"/>
            <wp:docPr id="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1725" cy="6543675"/>
                    </a:xfrm>
                    <a:prstGeom prst="rect">
                      <a:avLst/>
                    </a:prstGeom>
                    <a:noFill/>
                    <a:ln>
                      <a:noFill/>
                    </a:ln>
                  </pic:spPr>
                </pic:pic>
              </a:graphicData>
            </a:graphic>
          </wp:inline>
        </w:drawing>
      </w:r>
    </w:p>
    <w:p w14:paraId="378D3E56" w14:textId="77777777" w:rsidR="00793FC1" w:rsidRDefault="00793FC1" w:rsidP="00793FC1">
      <w:pPr>
        <w:pStyle w:val="TOCEntry"/>
        <w:rPr>
          <w:b w:val="0"/>
          <w:sz w:val="24"/>
          <w:szCs w:val="24"/>
        </w:rPr>
      </w:pPr>
    </w:p>
    <w:p w14:paraId="697FCCB1" w14:textId="77777777" w:rsidR="00793FC1" w:rsidRDefault="00793FC1" w:rsidP="00793FC1">
      <w:pPr>
        <w:pStyle w:val="TOCEntry"/>
        <w:rPr>
          <w:b w:val="0"/>
          <w:sz w:val="24"/>
          <w:szCs w:val="24"/>
        </w:rPr>
      </w:pPr>
    </w:p>
    <w:p w14:paraId="34E9535C" w14:textId="77777777" w:rsidR="00793FC1" w:rsidRDefault="00793FC1" w:rsidP="00793FC1">
      <w:pPr>
        <w:pStyle w:val="TOCEntry"/>
        <w:rPr>
          <w:b w:val="0"/>
          <w:sz w:val="24"/>
          <w:szCs w:val="24"/>
        </w:rPr>
      </w:pPr>
    </w:p>
    <w:p w14:paraId="3F078BF0" w14:textId="4E1AFC5C" w:rsidR="00793FC1" w:rsidRPr="005C22D3" w:rsidRDefault="00793FC1" w:rsidP="005C22D3">
      <w:pPr>
        <w:pStyle w:val="TOCEntry"/>
        <w:numPr>
          <w:ilvl w:val="0"/>
          <w:numId w:val="20"/>
        </w:numPr>
        <w:rPr>
          <w:bCs/>
          <w:sz w:val="24"/>
          <w:szCs w:val="24"/>
        </w:rPr>
      </w:pPr>
      <w:r w:rsidRPr="005C22D3">
        <w:rPr>
          <w:bCs/>
          <w:sz w:val="24"/>
          <w:szCs w:val="24"/>
        </w:rPr>
        <w:lastRenderedPageBreak/>
        <w:t>Sequence Diagram:</w:t>
      </w:r>
    </w:p>
    <w:p w14:paraId="2A3D9A02" w14:textId="0616577A" w:rsidR="00793FC1" w:rsidRPr="00643066" w:rsidRDefault="00CA37BE" w:rsidP="00793FC1">
      <w:pPr>
        <w:pStyle w:val="TOCEntry"/>
        <w:rPr>
          <w:b w:val="0"/>
          <w:sz w:val="24"/>
          <w:szCs w:val="24"/>
        </w:rPr>
      </w:pPr>
      <w:r w:rsidRPr="00793FC1">
        <w:rPr>
          <w:b w:val="0"/>
          <w:bCs/>
          <w:noProof/>
        </w:rPr>
        <w:drawing>
          <wp:inline distT="0" distB="0" distL="0" distR="0" wp14:anchorId="77A46893" wp14:editId="7AC8D813">
            <wp:extent cx="5057775" cy="7248525"/>
            <wp:effectExtent l="0" t="0" r="0" b="0"/>
            <wp:docPr id="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7775" cy="7248525"/>
                    </a:xfrm>
                    <a:prstGeom prst="rect">
                      <a:avLst/>
                    </a:prstGeom>
                    <a:noFill/>
                    <a:ln>
                      <a:noFill/>
                    </a:ln>
                  </pic:spPr>
                </pic:pic>
              </a:graphicData>
            </a:graphic>
          </wp:inline>
        </w:drawing>
      </w:r>
    </w:p>
    <w:p w14:paraId="005B416D" w14:textId="77777777" w:rsidR="00793FC1" w:rsidRDefault="00793FC1" w:rsidP="00793FC1">
      <w:pPr>
        <w:pStyle w:val="TOCEntry"/>
        <w:rPr>
          <w:b w:val="0"/>
          <w:sz w:val="24"/>
          <w:szCs w:val="24"/>
        </w:rPr>
      </w:pPr>
    </w:p>
    <w:p w14:paraId="257F15CD" w14:textId="66E3CDB9" w:rsidR="00643066" w:rsidRPr="005C22D3" w:rsidRDefault="00643066" w:rsidP="005C22D3">
      <w:pPr>
        <w:pStyle w:val="TOCEntry"/>
        <w:numPr>
          <w:ilvl w:val="0"/>
          <w:numId w:val="19"/>
        </w:numPr>
        <w:rPr>
          <w:bCs/>
          <w:sz w:val="24"/>
          <w:szCs w:val="24"/>
        </w:rPr>
      </w:pPr>
      <w:r w:rsidRPr="005C22D3">
        <w:rPr>
          <w:bCs/>
          <w:sz w:val="24"/>
          <w:szCs w:val="24"/>
        </w:rPr>
        <w:lastRenderedPageBreak/>
        <w:t>Activity Diagram</w:t>
      </w:r>
      <w:r w:rsidR="00793FC1" w:rsidRPr="005C22D3">
        <w:rPr>
          <w:bCs/>
          <w:sz w:val="24"/>
          <w:szCs w:val="24"/>
        </w:rPr>
        <w:t>:</w:t>
      </w:r>
    </w:p>
    <w:p w14:paraId="569DA006" w14:textId="7947CB72" w:rsidR="00793FC1" w:rsidRPr="00643066" w:rsidRDefault="00CA37BE" w:rsidP="00793FC1">
      <w:pPr>
        <w:pStyle w:val="TOCEntry"/>
        <w:rPr>
          <w:b w:val="0"/>
          <w:sz w:val="24"/>
          <w:szCs w:val="24"/>
        </w:rPr>
      </w:pPr>
      <w:r w:rsidRPr="00793FC1">
        <w:rPr>
          <w:b w:val="0"/>
          <w:bCs/>
          <w:noProof/>
        </w:rPr>
        <w:drawing>
          <wp:inline distT="0" distB="0" distL="0" distR="0" wp14:anchorId="3A1CDA1E" wp14:editId="78233226">
            <wp:extent cx="2457450" cy="7410450"/>
            <wp:effectExtent l="0" t="0" r="0" b="0"/>
            <wp:docPr id="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57450" cy="7410450"/>
                    </a:xfrm>
                    <a:prstGeom prst="rect">
                      <a:avLst/>
                    </a:prstGeom>
                    <a:noFill/>
                    <a:ln>
                      <a:noFill/>
                    </a:ln>
                  </pic:spPr>
                </pic:pic>
              </a:graphicData>
            </a:graphic>
          </wp:inline>
        </w:drawing>
      </w:r>
    </w:p>
    <w:p w14:paraId="146EEB58" w14:textId="77777777" w:rsidR="00793FC1" w:rsidRDefault="00793FC1" w:rsidP="00793FC1">
      <w:pPr>
        <w:pStyle w:val="TOCEntry"/>
        <w:rPr>
          <w:b w:val="0"/>
          <w:sz w:val="24"/>
          <w:szCs w:val="24"/>
        </w:rPr>
      </w:pPr>
    </w:p>
    <w:p w14:paraId="70676F42" w14:textId="5930CBD7" w:rsidR="00793FC1" w:rsidRPr="005C22D3" w:rsidRDefault="00793FC1" w:rsidP="005C22D3">
      <w:pPr>
        <w:pStyle w:val="TOCEntry"/>
        <w:numPr>
          <w:ilvl w:val="0"/>
          <w:numId w:val="18"/>
        </w:numPr>
        <w:rPr>
          <w:bCs/>
          <w:sz w:val="24"/>
          <w:szCs w:val="24"/>
        </w:rPr>
      </w:pPr>
      <w:r w:rsidRPr="005C22D3">
        <w:rPr>
          <w:bCs/>
          <w:sz w:val="24"/>
          <w:szCs w:val="24"/>
        </w:rPr>
        <w:lastRenderedPageBreak/>
        <w:t>State Diagram:</w:t>
      </w:r>
    </w:p>
    <w:p w14:paraId="662C141B" w14:textId="20DB017F" w:rsidR="00793FC1" w:rsidRDefault="00CA37BE" w:rsidP="00793FC1">
      <w:pPr>
        <w:pStyle w:val="TOCEntry"/>
        <w:rPr>
          <w:b w:val="0"/>
          <w:sz w:val="24"/>
          <w:szCs w:val="24"/>
        </w:rPr>
      </w:pPr>
      <w:r w:rsidRPr="00793FC1">
        <w:rPr>
          <w:b w:val="0"/>
          <w:bCs/>
          <w:noProof/>
        </w:rPr>
        <w:drawing>
          <wp:inline distT="0" distB="0" distL="0" distR="0" wp14:anchorId="74C0761F" wp14:editId="07D566F2">
            <wp:extent cx="5943600" cy="2581275"/>
            <wp:effectExtent l="0" t="0" r="0" b="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581275"/>
                    </a:xfrm>
                    <a:prstGeom prst="rect">
                      <a:avLst/>
                    </a:prstGeom>
                    <a:noFill/>
                    <a:ln>
                      <a:noFill/>
                    </a:ln>
                  </pic:spPr>
                </pic:pic>
              </a:graphicData>
            </a:graphic>
          </wp:inline>
        </w:drawing>
      </w:r>
      <w:bookmarkStart w:id="61" w:name="_Toc439994698"/>
      <w:bookmarkStart w:id="62" w:name="_Toc26969085"/>
    </w:p>
    <w:p w14:paraId="3DEB1DEE" w14:textId="11EA5784" w:rsidR="00CA37BE" w:rsidRPr="00793FC1" w:rsidRDefault="00CA37BE" w:rsidP="00793FC1">
      <w:pPr>
        <w:pStyle w:val="TOCEntry"/>
        <w:rPr>
          <w:b w:val="0"/>
          <w:sz w:val="24"/>
          <w:szCs w:val="24"/>
        </w:rPr>
      </w:pPr>
      <w:r>
        <w:t>Appendix C: Issues List</w:t>
      </w:r>
      <w:bookmarkEnd w:id="61"/>
      <w:bookmarkEnd w:id="62"/>
    </w:p>
    <w:p w14:paraId="7BB16E90" w14:textId="6AAD0646" w:rsidR="00643066" w:rsidRPr="00643066" w:rsidRDefault="00643066" w:rsidP="00643066">
      <w:pPr>
        <w:pStyle w:val="template"/>
        <w:numPr>
          <w:ilvl w:val="0"/>
          <w:numId w:val="17"/>
        </w:numPr>
        <w:spacing w:line="276" w:lineRule="auto"/>
        <w:rPr>
          <w:rFonts w:asciiTheme="majorBidi" w:hAnsiTheme="majorBidi" w:cstheme="majorBidi"/>
          <w:i w:val="0"/>
          <w:iCs/>
          <w:sz w:val="24"/>
          <w:szCs w:val="24"/>
        </w:rPr>
      </w:pPr>
      <w:r w:rsidRPr="00643066">
        <w:rPr>
          <w:rFonts w:asciiTheme="majorBidi" w:hAnsiTheme="majorBidi" w:cstheme="majorBidi"/>
          <w:i w:val="0"/>
          <w:iCs/>
          <w:sz w:val="24"/>
          <w:szCs w:val="24"/>
        </w:rPr>
        <w:t>Pricing algorithm finalization</w:t>
      </w:r>
    </w:p>
    <w:p w14:paraId="60EB8CB0" w14:textId="6C436CA9" w:rsidR="00643066" w:rsidRPr="00643066" w:rsidRDefault="00643066" w:rsidP="00643066">
      <w:pPr>
        <w:pStyle w:val="template"/>
        <w:numPr>
          <w:ilvl w:val="0"/>
          <w:numId w:val="17"/>
        </w:numPr>
        <w:spacing w:line="276" w:lineRule="auto"/>
        <w:rPr>
          <w:rFonts w:asciiTheme="majorBidi" w:hAnsiTheme="majorBidi" w:cstheme="majorBidi"/>
          <w:i w:val="0"/>
          <w:iCs/>
          <w:sz w:val="24"/>
          <w:szCs w:val="24"/>
        </w:rPr>
      </w:pPr>
      <w:r w:rsidRPr="00643066">
        <w:rPr>
          <w:rFonts w:asciiTheme="majorBidi" w:hAnsiTheme="majorBidi" w:cstheme="majorBidi"/>
          <w:i w:val="0"/>
          <w:iCs/>
          <w:sz w:val="24"/>
          <w:szCs w:val="24"/>
        </w:rPr>
        <w:t>Government system integration pending</w:t>
      </w:r>
    </w:p>
    <w:p w14:paraId="7FE815C3" w14:textId="61D7FDC4" w:rsidR="0083009A" w:rsidRPr="00643066" w:rsidRDefault="0083009A">
      <w:pPr>
        <w:pStyle w:val="template"/>
        <w:rPr>
          <w:rFonts w:asciiTheme="majorBidi" w:hAnsiTheme="majorBidi" w:cstheme="majorBidi"/>
        </w:rPr>
      </w:pPr>
    </w:p>
    <w:sectPr w:rsidR="0083009A" w:rsidRPr="00643066">
      <w:headerReference w:type="default" r:id="rId18"/>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2A361" w14:textId="77777777" w:rsidR="00725784" w:rsidRDefault="00725784">
      <w:pPr>
        <w:spacing w:line="240" w:lineRule="auto"/>
      </w:pPr>
      <w:r>
        <w:separator/>
      </w:r>
    </w:p>
  </w:endnote>
  <w:endnote w:type="continuationSeparator" w:id="0">
    <w:p w14:paraId="0CB0CE52" w14:textId="77777777" w:rsidR="00725784" w:rsidRDefault="007257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97CE" w14:textId="77777777" w:rsidR="00CA37BE" w:rsidRDefault="00CA37B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4F1C6" w14:textId="77777777" w:rsidR="00CA37BE" w:rsidRDefault="00CA3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3E287" w14:textId="77777777" w:rsidR="00725784" w:rsidRDefault="00725784">
      <w:pPr>
        <w:spacing w:line="240" w:lineRule="auto"/>
      </w:pPr>
      <w:r>
        <w:separator/>
      </w:r>
    </w:p>
  </w:footnote>
  <w:footnote w:type="continuationSeparator" w:id="0">
    <w:p w14:paraId="38DC0775" w14:textId="77777777" w:rsidR="00725784" w:rsidRDefault="007257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E0996" w14:textId="77777777" w:rsidR="00CA37BE" w:rsidRDefault="00CA37BE">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2C08" w14:textId="77777777" w:rsidR="00CA37BE" w:rsidRDefault="00CA37BE">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D02C32"/>
    <w:multiLevelType w:val="hybridMultilevel"/>
    <w:tmpl w:val="5608C368"/>
    <w:lvl w:ilvl="0" w:tplc="FFECB940">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50C5E"/>
    <w:multiLevelType w:val="multilevel"/>
    <w:tmpl w:val="5016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D71B8"/>
    <w:multiLevelType w:val="hybridMultilevel"/>
    <w:tmpl w:val="DA4AC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452B77"/>
    <w:multiLevelType w:val="hybridMultilevel"/>
    <w:tmpl w:val="522E33A4"/>
    <w:lvl w:ilvl="0" w:tplc="FFECB940">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95C49"/>
    <w:multiLevelType w:val="hybridMultilevel"/>
    <w:tmpl w:val="26785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B92693"/>
    <w:multiLevelType w:val="hybridMultilevel"/>
    <w:tmpl w:val="4F001C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5B95B64"/>
    <w:multiLevelType w:val="hybridMultilevel"/>
    <w:tmpl w:val="851887D8"/>
    <w:lvl w:ilvl="0" w:tplc="FFECB940">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777C1D"/>
    <w:multiLevelType w:val="hybridMultilevel"/>
    <w:tmpl w:val="6648385E"/>
    <w:lvl w:ilvl="0" w:tplc="FFECB940">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721F97"/>
    <w:multiLevelType w:val="multilevel"/>
    <w:tmpl w:val="3612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850AA"/>
    <w:multiLevelType w:val="hybridMultilevel"/>
    <w:tmpl w:val="B7640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DE64FD"/>
    <w:multiLevelType w:val="hybridMultilevel"/>
    <w:tmpl w:val="FDB837E0"/>
    <w:lvl w:ilvl="0" w:tplc="FFECB940">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276C70"/>
    <w:multiLevelType w:val="multilevel"/>
    <w:tmpl w:val="CD1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B27CD"/>
    <w:multiLevelType w:val="hybridMultilevel"/>
    <w:tmpl w:val="22D48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852AB1"/>
    <w:multiLevelType w:val="hybridMultilevel"/>
    <w:tmpl w:val="F0EE8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6E017A"/>
    <w:multiLevelType w:val="hybridMultilevel"/>
    <w:tmpl w:val="9D80B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580ACA"/>
    <w:multiLevelType w:val="hybridMultilevel"/>
    <w:tmpl w:val="12269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14111D"/>
    <w:multiLevelType w:val="hybridMultilevel"/>
    <w:tmpl w:val="574E9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EC3540"/>
    <w:multiLevelType w:val="multilevel"/>
    <w:tmpl w:val="4D46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86745"/>
    <w:multiLevelType w:val="multilevel"/>
    <w:tmpl w:val="2074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86D65"/>
    <w:multiLevelType w:val="hybridMultilevel"/>
    <w:tmpl w:val="016E3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8C65A4"/>
    <w:multiLevelType w:val="hybridMultilevel"/>
    <w:tmpl w:val="274E5968"/>
    <w:lvl w:ilvl="0" w:tplc="FFECB940">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607C6B"/>
    <w:multiLevelType w:val="multilevel"/>
    <w:tmpl w:val="E754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DC5CCE"/>
    <w:multiLevelType w:val="multilevel"/>
    <w:tmpl w:val="4C02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308242">
    <w:abstractNumId w:val="0"/>
  </w:num>
  <w:num w:numId="2" w16cid:durableId="1174488168">
    <w:abstractNumId w:val="9"/>
  </w:num>
  <w:num w:numId="3" w16cid:durableId="26762608">
    <w:abstractNumId w:val="17"/>
  </w:num>
  <w:num w:numId="4" w16cid:durableId="251208157">
    <w:abstractNumId w:val="16"/>
  </w:num>
  <w:num w:numId="5" w16cid:durableId="1471240383">
    <w:abstractNumId w:val="13"/>
  </w:num>
  <w:num w:numId="6" w16cid:durableId="548759154">
    <w:abstractNumId w:val="4"/>
  </w:num>
  <w:num w:numId="7" w16cid:durableId="1089540626">
    <w:abstractNumId w:val="1"/>
  </w:num>
  <w:num w:numId="8" w16cid:durableId="147209739">
    <w:abstractNumId w:val="19"/>
  </w:num>
  <w:num w:numId="9" w16cid:durableId="1440373080">
    <w:abstractNumId w:val="18"/>
  </w:num>
  <w:num w:numId="10" w16cid:durableId="60830093">
    <w:abstractNumId w:val="12"/>
  </w:num>
  <w:num w:numId="11" w16cid:durableId="127600406">
    <w:abstractNumId w:val="22"/>
  </w:num>
  <w:num w:numId="12" w16cid:durableId="1758483205">
    <w:abstractNumId w:val="23"/>
  </w:num>
  <w:num w:numId="13" w16cid:durableId="1613441289">
    <w:abstractNumId w:val="2"/>
  </w:num>
  <w:num w:numId="14" w16cid:durableId="465199018">
    <w:abstractNumId w:val="11"/>
  </w:num>
  <w:num w:numId="15" w16cid:durableId="270941989">
    <w:abstractNumId w:val="8"/>
  </w:num>
  <w:num w:numId="16" w16cid:durableId="507718481">
    <w:abstractNumId w:val="21"/>
  </w:num>
  <w:num w:numId="17" w16cid:durableId="685979291">
    <w:abstractNumId w:val="7"/>
  </w:num>
  <w:num w:numId="18" w16cid:durableId="1515000341">
    <w:abstractNumId w:val="20"/>
  </w:num>
  <w:num w:numId="19" w16cid:durableId="2128959652">
    <w:abstractNumId w:val="14"/>
  </w:num>
  <w:num w:numId="20" w16cid:durableId="1037313381">
    <w:abstractNumId w:val="15"/>
  </w:num>
  <w:num w:numId="21" w16cid:durableId="1833713711">
    <w:abstractNumId w:val="3"/>
  </w:num>
  <w:num w:numId="22" w16cid:durableId="1394767196">
    <w:abstractNumId w:val="5"/>
  </w:num>
  <w:num w:numId="23" w16cid:durableId="1641886664">
    <w:abstractNumId w:val="10"/>
  </w:num>
  <w:num w:numId="24" w16cid:durableId="1791297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B35C2B"/>
    <w:rsid w:val="0004410F"/>
    <w:rsid w:val="000F362B"/>
    <w:rsid w:val="001173FB"/>
    <w:rsid w:val="003A0EAC"/>
    <w:rsid w:val="005C22D3"/>
    <w:rsid w:val="00643066"/>
    <w:rsid w:val="00725784"/>
    <w:rsid w:val="00733575"/>
    <w:rsid w:val="0078680F"/>
    <w:rsid w:val="00793FC1"/>
    <w:rsid w:val="0083009A"/>
    <w:rsid w:val="00843D3A"/>
    <w:rsid w:val="00996191"/>
    <w:rsid w:val="009C764B"/>
    <w:rsid w:val="00AD78C6"/>
    <w:rsid w:val="00AE06A4"/>
    <w:rsid w:val="00B13207"/>
    <w:rsid w:val="00B25398"/>
    <w:rsid w:val="00B35C2B"/>
    <w:rsid w:val="00B609B3"/>
    <w:rsid w:val="00BE3B57"/>
    <w:rsid w:val="00C83F15"/>
    <w:rsid w:val="00C91320"/>
    <w:rsid w:val="00CA37BE"/>
    <w:rsid w:val="00CB24A5"/>
    <w:rsid w:val="00E91B1E"/>
    <w:rsid w:val="00EB155A"/>
    <w:rsid w:val="00EF5CA4"/>
    <w:rsid w:val="00F57122"/>
    <w:rsid w:val="00F84A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74BF2"/>
  <w15:chartTrackingRefBased/>
  <w15:docId w15:val="{CB476198-1EDF-4BA4-BA11-801A97DAD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39"/>
    <w:rsid w:val="00EB15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D78C6"/>
    <w:pPr>
      <w:spacing w:before="100" w:beforeAutospacing="1" w:after="100" w:afterAutospacing="1" w:line="240" w:lineRule="auto"/>
    </w:pPr>
    <w:rPr>
      <w:rFonts w:ascii="Times New Roman" w:hAnsi="Times New Roman"/>
      <w:szCs w:val="24"/>
    </w:rPr>
  </w:style>
  <w:style w:type="character" w:styleId="Strong">
    <w:name w:val="Strong"/>
    <w:uiPriority w:val="22"/>
    <w:qFormat/>
    <w:rsid w:val="00AD78C6"/>
    <w:rPr>
      <w:b/>
      <w:bCs/>
    </w:rPr>
  </w:style>
  <w:style w:type="table" w:styleId="TableGridLight">
    <w:name w:val="Grid Table Light"/>
    <w:basedOn w:val="TableNormal"/>
    <w:uiPriority w:val="40"/>
    <w:rsid w:val="00B609B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cb1aed282deb53376718859fe67fe0d6">
  <xsd:schema xmlns:xsd="http://www.w3.org/2001/XMLSchema" xmlns:xs="http://www.w3.org/2001/XMLSchema" xmlns:p="http://schemas.microsoft.com/office/2006/metadata/properties" xmlns:ns2="9c9eb58d-2f4c-499b-ab9c-47c1d5de8bf8" targetNamespace="http://schemas.microsoft.com/office/2006/metadata/properties" ma:root="true" ma:fieldsID="c7d838d636f2945413649be92e4efa58"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A756BA-EEC9-4868-992A-B07207170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A360EF-95D7-4F9E-9557-FA55FE565A3D}">
  <ds:schemaRefs>
    <ds:schemaRef ds:uri="http://schemas.microsoft.com/sharepoint/v3/contenttype/forms"/>
  </ds:schemaRefs>
</ds:datastoreItem>
</file>

<file path=customXml/itemProps3.xml><?xml version="1.0" encoding="utf-8"?>
<ds:datastoreItem xmlns:ds="http://schemas.openxmlformats.org/officeDocument/2006/customXml" ds:itemID="{000B5ED3-0FB0-425E-895F-C516E89C02D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693</TotalTime>
  <Pages>14</Pages>
  <Words>1218</Words>
  <Characters>6948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redwanul haque</cp:lastModifiedBy>
  <cp:revision>4</cp:revision>
  <cp:lastPrinted>1899-12-31T18:00:00Z</cp:lastPrinted>
  <dcterms:created xsi:type="dcterms:W3CDTF">2026-01-20T17:42:00Z</dcterms:created>
  <dcterms:modified xsi:type="dcterms:W3CDTF">2026-09-25T14:13:00Z</dcterms:modified>
</cp:coreProperties>
</file>