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t xml:space="preserve">Le spear phishing consiste à effectuer une attaque dans le but de soutirer le plus d’informations sensibles à une cible spécifique. </w:t>
      </w:r>
    </w:p>
    <w:p>
      <w:pPr>
        <w:pStyle w:val="Normal"/>
        <w:rPr/>
      </w:pPr>
      <w:r>
        <w:rPr/>
      </w:r>
    </w:p>
    <w:p>
      <w:pPr>
        <w:pStyle w:val="Normal"/>
        <w:rPr/>
      </w:pPr>
      <w:r>
        <w:rPr/>
        <w:t>Effectuer cette attaque repose généralement sur une usurpation d’identité de la part de l’expéditeur accompagnée par l’ingénierie sociale.</w:t>
      </w:r>
    </w:p>
    <w:p>
      <w:pPr>
        <w:pStyle w:val="Normal"/>
        <w:rPr/>
      </w:pPr>
      <w:r>
        <w:rPr/>
        <w:t>Il est par exemple possible d’obtenir des informations à partir des réseaux sociaux de la cible trouvables grâce au nom/prénom de la personne ou en passant par les contacts potentiels de la personne ciblée.</w:t>
      </w:r>
    </w:p>
    <w:p>
      <w:pPr>
        <w:pStyle w:val="Normal"/>
        <w:rPr/>
      </w:pPr>
      <w:r>
        <w:rPr/>
        <w:t>Sur ces réseaux, il est possible d’obtenir des informations sur les contacts de la cible ainsi que sur ses centres d’intérêt.</w:t>
      </w:r>
    </w:p>
    <w:p>
      <w:pPr>
        <w:pStyle w:val="Normal"/>
        <w:rPr/>
      </w:pPr>
      <w:r>
        <w:rPr/>
        <w:t>Toute information améliore la qualité des recherches et permet de trouver d’autres informations à propos de la cible sur d’autres sites et rendre le message plus crédible, augmentant donc la probabilité de succès de l’attaque.</w:t>
      </w:r>
    </w:p>
    <w:p>
      <w:pPr>
        <w:pStyle w:val="Normal"/>
        <w:rPr/>
      </w:pPr>
      <w:r>
        <w:rPr/>
        <w:t xml:space="preserve">Parmi ces informations peut se trouver une adresse </w:t>
      </w:r>
      <w:r>
        <w:rPr/>
        <w:t>e-</w:t>
      </w:r>
      <w:r>
        <w:rPr/>
        <w:t>mail de contact sur laquelle envoyer le mail.</w:t>
      </w:r>
    </w:p>
    <w:p>
      <w:pPr>
        <w:pStyle w:val="Normal"/>
        <w:rPr/>
      </w:pPr>
      <w:r>
        <w:rPr/>
        <w:t>Sinon, il est possible de passer une fois de plus par les contacts de la personne pour l’obtenir ou directement sur la messagerie d’un réseau social. Des sites comme les annuaires peuvent aussi permettre de trouver des informations.</w:t>
      </w:r>
    </w:p>
    <w:p>
      <w:pPr>
        <w:pStyle w:val="Normal"/>
        <w:pBdr>
          <w:bottom w:val="single" w:sz="6" w:space="1" w:color="000000"/>
        </w:pBdr>
        <w:rPr/>
      </w:pPr>
      <w:r>
        <w:rPr/>
      </w:r>
    </w:p>
    <w:p>
      <w:pPr>
        <w:pStyle w:val="Normal"/>
        <w:pBdr>
          <w:bottom w:val="single" w:sz="6" w:space="1" w:color="000000"/>
        </w:pBdr>
        <w:rPr/>
      </w:pPr>
      <w:r>
        <w:rPr/>
        <w:t>Voici un exemple de message pouvant résulter de ce procédé. Ce message s’appuie premièrement sur un des centres d’intérêt de la cible puis évoque une de ses connaissances pour paraître plus légitime. Une offre susceptible d’intéresser la cible est alors présentée afin de mener la personne vers le lien.</w:t>
      </w:r>
    </w:p>
    <w:p>
      <w:pPr>
        <w:pStyle w:val="Normal"/>
        <w:pBdr>
          <w:bottom w:val="single" w:sz="6" w:space="1" w:color="000000"/>
        </w:pBdr>
        <w:rPr/>
      </w:pPr>
      <w:r>
        <w:rPr/>
      </w:r>
    </w:p>
    <w:p>
      <w:pPr>
        <w:pStyle w:val="Normal"/>
        <w:rPr/>
      </w:pPr>
      <w: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222222"/>
          <w:sz w:val="24"/>
          <w:szCs w:val="24"/>
          <w:shd w:fill="FFFFFF" w:val="clear"/>
          <w:lang w:eastAsia="fr-FR"/>
        </w:rPr>
        <w:t>Madame Dram</w:t>
      </w:r>
      <w:r>
        <w:rPr>
          <w:rFonts w:eastAsia="Times New Roman" w:cs="Arial" w:ascii="Arial" w:hAnsi="Arial"/>
          <w:color w:val="222222"/>
          <w:sz w:val="24"/>
          <w:szCs w:val="24"/>
          <w:shd w:fill="FFFFFF" w:val="clear"/>
          <w:lang w:eastAsia="fr-FR"/>
        </w:rPr>
        <w:t>e</w:t>
      </w:r>
      <w:r>
        <w:rPr>
          <w:rFonts w:eastAsia="Times New Roman" w:cs="Arial" w:ascii="Arial" w:hAnsi="Arial"/>
          <w:color w:val="222222"/>
          <w:sz w:val="24"/>
          <w:szCs w:val="24"/>
          <w:shd w:fill="FFFFFF" w:val="clear"/>
          <w:lang w:eastAsia="fr-FR"/>
        </w:rPr>
        <w:t>,</w:t>
      </w:r>
      <w:r>
        <w:rPr>
          <w:rFonts w:eastAsia="Times New Roman" w:cs="Arial" w:ascii="Arial" w:hAnsi="Arial"/>
          <w:color w:val="222222"/>
          <w:sz w:val="24"/>
          <w:szCs w:val="24"/>
          <w:lang w:eastAsia="fr-FR"/>
        </w:rPr>
        <w:br/>
        <w:br/>
      </w:r>
      <w:r>
        <w:rPr>
          <w:rFonts w:eastAsia="Times New Roman" w:cs="Arial" w:ascii="Arial" w:hAnsi="Arial"/>
          <w:color w:val="222222"/>
          <w:sz w:val="24"/>
          <w:szCs w:val="24"/>
          <w:shd w:fill="FFFFFF" w:val="clear"/>
          <w:lang w:eastAsia="fr-FR"/>
        </w:rPr>
        <w:t>Notre contact commun Aicha Drame m’a invité à vous contacter dans le cadre d’une offre de voyage d’une entreprise que vous connaissez bien : Go Voyages.</w:t>
      </w:r>
      <w:r>
        <w:rPr>
          <w:rFonts w:eastAsia="Times New Roman" w:cs="Arial" w:ascii="Arial" w:hAnsi="Arial"/>
          <w:color w:val="222222"/>
          <w:sz w:val="24"/>
          <w:szCs w:val="24"/>
          <w:lang w:eastAsia="fr-FR"/>
        </w:rPr>
        <w:br/>
        <w:br/>
      </w:r>
      <w:r>
        <w:rPr>
          <w:rFonts w:eastAsia="Times New Roman" w:cs="Arial" w:ascii="Arial" w:hAnsi="Arial"/>
          <w:color w:val="222222"/>
          <w:sz w:val="24"/>
          <w:szCs w:val="24"/>
          <w:shd w:fill="FFFFFF" w:val="clear"/>
          <w:lang w:eastAsia="fr-FR"/>
        </w:rPr>
        <w:t xml:space="preserve">Je suis Aixandre </w:t>
      </w:r>
      <w:r>
        <w:rPr>
          <w:rFonts w:eastAsia="Times New Roman" w:cs="Arial" w:ascii="Arial" w:hAnsi="Arial"/>
          <w:color w:val="222222"/>
          <w:sz w:val="24"/>
          <w:szCs w:val="24"/>
          <w:shd w:fill="FFFFFF" w:val="clear"/>
          <w:lang w:eastAsia="fr-FR"/>
        </w:rPr>
        <w:t>Amice</w:t>
      </w:r>
      <w:r>
        <w:rPr>
          <w:rFonts w:eastAsia="Times New Roman" w:cs="Arial" w:ascii="Arial" w:hAnsi="Arial"/>
          <w:color w:val="222222"/>
          <w:sz w:val="24"/>
          <w:szCs w:val="24"/>
          <w:shd w:fill="FFFFFF" w:val="clear"/>
          <w:lang w:eastAsia="fr-FR"/>
        </w:rPr>
        <w:t>, actuellement agent au sein de Go Voyages.</w:t>
      </w:r>
      <w:r>
        <w:rPr>
          <w:rFonts w:eastAsia="Times New Roman" w:cs="Arial" w:ascii="Arial" w:hAnsi="Arial"/>
          <w:color w:val="222222"/>
          <w:sz w:val="24"/>
          <w:szCs w:val="24"/>
          <w:lang w:eastAsia="fr-FR"/>
        </w:rPr>
        <w:br/>
      </w:r>
    </w:p>
    <w:p>
      <w:pPr>
        <w:pStyle w:val="Normal"/>
        <w:shd w:val="clear" w:color="auto" w:fill="FFFFFF"/>
        <w:spacing w:lineRule="auto" w:line="240" w:before="0" w:after="0"/>
        <w:rPr>
          <w:rFonts w:ascii="Arial" w:hAnsi="Arial" w:eastAsia="Times New Roman" w:cs="Arial"/>
          <w:color w:val="222222"/>
          <w:sz w:val="24"/>
          <w:szCs w:val="24"/>
          <w:lang w:eastAsia="fr-FR"/>
        </w:rPr>
      </w:pPr>
      <w:r>
        <w:rPr>
          <w:rFonts w:eastAsia="Times New Roman" w:cs="Arial" w:ascii="Arial" w:hAnsi="Arial"/>
          <w:color w:val="222222"/>
          <w:sz w:val="24"/>
          <w:szCs w:val="24"/>
          <w:lang w:eastAsia="fr-FR"/>
        </w:rPr>
        <w:t>Nous avons une offre spéciale concernant des billets gratuits. Si vous parrainez un ami comme l'a fait votre sœur, vous pourrez bénéficier d’un billet gratuit sur les pays suivants : Canada, Angleterre, États-Unis.</w:t>
      </w:r>
    </w:p>
    <w:p>
      <w:pPr>
        <w:pStyle w:val="Normal"/>
        <w:shd w:val="clear" w:color="auto" w:fill="FFFFFF"/>
        <w:spacing w:lineRule="auto" w:line="240" w:before="0" w:after="0"/>
        <w:rPr>
          <w:rFonts w:ascii="Arial" w:hAnsi="Arial" w:eastAsia="Times New Roman" w:cs="Arial"/>
          <w:color w:val="222222"/>
          <w:sz w:val="24"/>
          <w:szCs w:val="24"/>
          <w:lang w:eastAsia="fr-FR"/>
        </w:rPr>
      </w:pPr>
      <w:r>
        <w:rPr>
          <w:rFonts w:eastAsia="Times New Roman" w:cs="Arial" w:ascii="Arial" w:hAnsi="Arial"/>
          <w:color w:val="222222"/>
          <w:sz w:val="24"/>
          <w:szCs w:val="24"/>
          <w:lang w:eastAsia="fr-FR"/>
        </w:rPr>
      </w:r>
    </w:p>
    <w:p>
      <w:pPr>
        <w:pStyle w:val="Normal"/>
        <w:rPr/>
      </w:pPr>
      <w:r>
        <w:rPr>
          <w:rFonts w:eastAsia="Times New Roman" w:cs="Arial" w:ascii="Arial" w:hAnsi="Arial"/>
          <w:color w:val="222222"/>
          <w:sz w:val="24"/>
          <w:szCs w:val="24"/>
          <w:shd w:fill="FFFFFF" w:val="clear"/>
          <w:lang w:eastAsia="fr-FR"/>
        </w:rPr>
        <w:t>Veuillez entrer vos informations en suivant le lien ci-dessous pour en bénéficier :</w:t>
      </w:r>
      <w:r>
        <w:rPr>
          <w:rFonts w:eastAsia="Times New Roman" w:cs="Arial" w:ascii="Arial" w:hAnsi="Arial"/>
          <w:color w:val="222222"/>
          <w:sz w:val="24"/>
          <w:szCs w:val="24"/>
          <w:lang w:eastAsia="fr-FR"/>
        </w:rPr>
        <w:br/>
        <w:br/>
      </w:r>
      <w:hyperlink r:id="rId2" w:tgtFrame="_blank">
        <w:r>
          <w:rPr>
            <w:rFonts w:eastAsia="Times New Roman" w:cs="Arial" w:ascii="Arial" w:hAnsi="Arial"/>
            <w:color w:val="1155CC"/>
            <w:sz w:val="24"/>
            <w:szCs w:val="24"/>
            <w:u w:val="single"/>
            <w:shd w:fill="FFFFFF" w:val="clear"/>
            <w:lang w:eastAsia="fr-FR"/>
          </w:rPr>
          <w:t>https://yip.su/21MSu2</w:t>
        </w:r>
      </w:hyperlink>
      <w:r>
        <w:rPr>
          <w:rFonts w:eastAsia="Times New Roman" w:cs="Arial" w:ascii="Arial" w:hAnsi="Arial"/>
          <w:color w:val="222222"/>
          <w:sz w:val="24"/>
          <w:szCs w:val="24"/>
          <w:lang w:eastAsia="fr-FR"/>
        </w:rPr>
        <w:br/>
        <w:br/>
      </w:r>
      <w:r>
        <w:rPr>
          <w:rFonts w:eastAsia="Times New Roman" w:cs="Arial" w:ascii="Arial" w:hAnsi="Arial"/>
          <w:color w:val="222222"/>
          <w:sz w:val="24"/>
          <w:szCs w:val="24"/>
          <w:shd w:fill="FFFFFF" w:val="clear"/>
          <w:lang w:eastAsia="fr-FR"/>
        </w:rPr>
        <w:t>Bien à vous</w:t>
      </w:r>
      <w:r>
        <w:rPr>
          <w:rFonts w:eastAsia="Times New Roman" w:cs="Arial" w:ascii="Arial" w:hAnsi="Arial"/>
          <w:color w:val="888888"/>
          <w:sz w:val="24"/>
          <w:szCs w:val="24"/>
          <w:shd w:fill="FFFFFF" w:val="clear"/>
          <w:lang w:eastAsia="fr-FR"/>
        </w:rPr>
        <w:br/>
        <w:br/>
        <w:t xml:space="preserve">Aixandre </w:t>
      </w:r>
      <w:r>
        <w:rPr>
          <w:rFonts w:eastAsia="Times New Roman" w:cs="Arial" w:ascii="Arial" w:hAnsi="Arial"/>
          <w:color w:val="888888"/>
          <w:sz w:val="24"/>
          <w:szCs w:val="24"/>
          <w:shd w:fill="FFFFFF" w:val="clear"/>
          <w:lang w:eastAsia="fr-FR"/>
        </w:rPr>
        <w:t>Amice</w:t>
      </w:r>
    </w:p>
    <w:p>
      <w:pPr>
        <w:pStyle w:val="Normal"/>
        <w:widowControl/>
        <w:bidi w:val="0"/>
        <w:spacing w:lineRule="auto" w:line="259" w:before="0" w:after="160"/>
        <w:jc w:val="left"/>
        <w:rPr/>
      </w:pPr>
      <w:r>
        <w:rPr/>
      </w:r>
    </w:p>
    <w:sectPr>
      <w:headerReference w:type="default" r:id="rId3"/>
      <w:type w:val="nextPage"/>
      <w:pgSz w:w="11906" w:h="16838"/>
      <w:pgMar w:left="720" w:right="720" w:gutter="0" w:header="708" w:top="765"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themeColor="background1" w:themeShade="a6" w:val="A6A6A6"/>
      </w:rPr>
    </w:pPr>
    <w:r>
      <w:rPr>
        <w:color w:themeColor="background1" w:themeShade="a6" w:val="A6A6A6"/>
      </w:rPr>
      <w:t>LAMY Damien</w:t>
    </w:r>
  </w:p>
  <w:p>
    <w:pPr>
      <w:pStyle w:val="Header"/>
      <w:rPr>
        <w:color w:themeColor="background1" w:themeShade="a6" w:val="A6A6A6"/>
      </w:rPr>
    </w:pPr>
    <w:r>
      <w:rPr>
        <w:color w:themeColor="background1" w:themeShade="a6" w:val="A6A6A6"/>
      </w:rPr>
      <w:t>DRAME Aicha</w:t>
    </w:r>
  </w:p>
  <w:p>
    <w:pPr>
      <w:pStyle w:val="Header"/>
      <w:rPr>
        <w:color w:themeColor="background1" w:themeShade="a6" w:val="A6A6A6"/>
      </w:rPr>
    </w:pPr>
    <w:r>
      <w:rPr>
        <w:color w:themeColor="background1" w:themeShade="a6" w:val="A6A6A6"/>
      </w:rPr>
      <w:t>Amice Aixandre</w:t>
    </w:r>
  </w:p>
</w:hdr>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4e5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650a56"/>
    <w:rPr>
      <w:color w:val="0000FF"/>
      <w:u w:val="single"/>
    </w:rPr>
  </w:style>
  <w:style w:type="character" w:styleId="En-tteCar" w:customStyle="1">
    <w:name w:val="En-tête Car"/>
    <w:basedOn w:val="DefaultParagraphFont"/>
    <w:uiPriority w:val="99"/>
    <w:qFormat/>
    <w:rsid w:val="004201ba"/>
    <w:rPr/>
  </w:style>
  <w:style w:type="character" w:styleId="PieddepageCar" w:customStyle="1">
    <w:name w:val="Pied de page Car"/>
    <w:basedOn w:val="DefaultParagraphFont"/>
    <w:uiPriority w:val="99"/>
    <w:qFormat/>
    <w:rsid w:val="004201ba"/>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4201ba"/>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4201ba"/>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ip.su/21MSu2"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0DF13-A28E-451B-AAA5-925AF991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LibreOffice/7.6.2.1$Windows_X86_64 LibreOffice_project/56f7684011345957bbf33a7ee678afaf4d2ba333</Application>
  <AppVersion>15.0000</AppVersion>
  <Pages>1</Pages>
  <Words>329</Words>
  <Characters>1758</Characters>
  <CharactersWithSpaces>2080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2023-02-16T12:43:00Z</dcterms:created>
  <dc:creator>lamy.dam</dc:creator>
  <dc:description/>
  <dc:language>fr-FR</dc:language>
  <cp:lastModifiedBy/>
  <dcterms:modified xsi:type="dcterms:W3CDTF">2024-03-29T12:12:22Z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