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D30" w:rsidRDefault="00300402" w:rsidP="00300402">
      <w:pPr>
        <w:jc w:val="center"/>
        <w:rPr>
          <w:b/>
          <w:u w:val="single"/>
        </w:rPr>
      </w:pPr>
      <w:r w:rsidRPr="00300402">
        <w:rPr>
          <w:b/>
          <w:u w:val="single"/>
        </w:rPr>
        <w:t>Dr. David Walker Cognitive Feedback</w:t>
      </w:r>
      <w:r>
        <w:rPr>
          <w:b/>
          <w:u w:val="single"/>
        </w:rPr>
        <w:t xml:space="preserve"> – PRCS Group L</w:t>
      </w:r>
    </w:p>
    <w:p w:rsidR="00300402" w:rsidRDefault="00300402" w:rsidP="00300402">
      <w:pPr>
        <w:jc w:val="center"/>
        <w:rPr>
          <w:b/>
          <w:u w:val="single"/>
        </w:rPr>
      </w:pP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Overall impression: great start to the project, solid work so far.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Website - Colour scheme is good, user friendly, layout is simple and not cluttered.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Website – After MVP let the user search in the already existing table (no modal).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Website – Perhaps more padding between page segments (trains, train carriages etc).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Mobile app – Great layout, simple design and overall great work.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Mobile app – On the booking screen, change “ret” to “return” so that the user need not think about the action they are about to perform.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Mobile app – Change font to be in line with web application. (Perhaps the colour scheme also?)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Desktop app – Overall good start, base is there for a lot of functionality.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Desktop app – Keep consistent colour scheme with the admin panel since both are used by members of staff (admin is a form of staff).</w:t>
      </w:r>
    </w:p>
    <w:p w:rsidR="00300402" w:rsidRDefault="00300402" w:rsidP="00300402">
      <w:pPr>
        <w:pStyle w:val="ListParagraph"/>
        <w:numPr>
          <w:ilvl w:val="0"/>
          <w:numId w:val="1"/>
        </w:numPr>
      </w:pPr>
      <w:r>
        <w:t>Desktop app – Use the same font also as mobile and desktop app.</w:t>
      </w:r>
    </w:p>
    <w:p w:rsidR="002E284C" w:rsidRPr="00300402" w:rsidRDefault="002E284C" w:rsidP="00300402">
      <w:pPr>
        <w:pStyle w:val="ListParagraph"/>
        <w:numPr>
          <w:ilvl w:val="0"/>
          <w:numId w:val="1"/>
        </w:numPr>
      </w:pPr>
      <w:r>
        <w:t>Meeting was concluded within half an hour and the feedback is to be addressed across the next sprints and all addressed before hand in day.</w:t>
      </w:r>
      <w:bookmarkStart w:id="0" w:name="_GoBack"/>
      <w:bookmarkEnd w:id="0"/>
    </w:p>
    <w:sectPr w:rsidR="002E284C" w:rsidRPr="00300402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B7D"/>
    <w:multiLevelType w:val="hybridMultilevel"/>
    <w:tmpl w:val="7BAA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02"/>
    <w:rsid w:val="00282962"/>
    <w:rsid w:val="002E284C"/>
    <w:rsid w:val="00300402"/>
    <w:rsid w:val="005C0D30"/>
    <w:rsid w:val="0085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7755F"/>
  <w15:chartTrackingRefBased/>
  <w15:docId w15:val="{1CE4CD7C-1A54-7B47-BC72-5CE28560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1</cp:revision>
  <dcterms:created xsi:type="dcterms:W3CDTF">2019-03-06T18:47:00Z</dcterms:created>
  <dcterms:modified xsi:type="dcterms:W3CDTF">2019-03-06T22:25:00Z</dcterms:modified>
</cp:coreProperties>
</file>