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12FCC23F" w:rsidR="001D2D71" w:rsidRPr="00C03E81" w:rsidRDefault="00AB3526" w:rsidP="00A27806">
            <w:pPr>
              <w:pStyle w:val="f-fieldquestion"/>
            </w:pPr>
            <w:r>
              <w:t>Jared Anderson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>E.g. Operating, Handling, Using..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75472007" w14:textId="358B7F66" w:rsidR="00EE1BE5" w:rsidRDefault="003011E7" w:rsidP="00922028">
            <w:pPr>
              <w:pStyle w:val="f-fieldlabel"/>
            </w:pPr>
            <w:r>
              <w:t>Picking and placing objects (not real objects) using a UR3 robot via controls from personal laptop through a raspberry pi. There should not be any manual handling of the robot.</w:t>
            </w:r>
          </w:p>
          <w:p w14:paraId="2028511B" w14:textId="77777777" w:rsidR="00EE1BE5" w:rsidRDefault="00EE1BE5" w:rsidP="00922028">
            <w:pPr>
              <w:pStyle w:val="f-fieldlabel"/>
            </w:pPr>
          </w:p>
          <w:p w14:paraId="49411355" w14:textId="04C1F6DE" w:rsidR="00EE1BE5" w:rsidRPr="00C03E81" w:rsidRDefault="00EE1BE5" w:rsidP="00922028">
            <w:pPr>
              <w:pStyle w:val="f-fieldlabel"/>
            </w:pP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AB3526">
              <w:rPr>
                <w:highlight w:val="yellow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AB3526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AB3526">
              <w:rPr>
                <w:highlight w:val="yellow"/>
              </w:rPr>
              <w:t>Moving parts</w:t>
            </w:r>
            <w:r w:rsidR="00296C72" w:rsidRPr="00AB3526">
              <w:rPr>
                <w:highlight w:val="yellow"/>
              </w:rPr>
              <w:t xml:space="preserve"> </w:t>
            </w:r>
            <w:r w:rsidRPr="00AB3526">
              <w:rPr>
                <w:highlight w:val="yellow"/>
              </w:rPr>
              <w:t>(Crushing</w:t>
            </w:r>
            <w:r w:rsidR="00296C72" w:rsidRPr="00AB3526">
              <w:rPr>
                <w:highlight w:val="yellow"/>
              </w:rPr>
              <w:t>,friction,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047B25" w:rsidRDefault="00510357" w:rsidP="00296C72">
            <w:pPr>
              <w:pStyle w:val="f-fieldquestion"/>
              <w:numPr>
                <w:ilvl w:val="0"/>
                <w:numId w:val="11"/>
              </w:numPr>
            </w:pPr>
            <w:r w:rsidRPr="00047B25">
              <w:t>Repetitive or awkward movements</w:t>
            </w:r>
          </w:p>
          <w:p w14:paraId="0A64129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Lifting heavy objects</w:t>
            </w:r>
          </w:p>
          <w:p w14:paraId="3C2A8A4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Over reaching</w:t>
            </w:r>
          </w:p>
          <w:p w14:paraId="47082BBF" w14:textId="77777777" w:rsidR="00510357" w:rsidRPr="00AB3526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AB3526">
              <w:rPr>
                <w:highlight w:val="yellow"/>
              </w:rPr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AB3526">
              <w:rPr>
                <w:highlight w:val="yellow"/>
              </w:rPr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AB3526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AB3526">
              <w:rPr>
                <w:highlight w:val="yellow"/>
              </w:rPr>
              <w:t>Plug in equipment</w:t>
            </w:r>
          </w:p>
          <w:p w14:paraId="677537AC" w14:textId="77777777" w:rsidR="001D2D71" w:rsidRPr="00AB3526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AB3526">
              <w:rPr>
                <w:highlight w:val="yellow"/>
              </w:rPr>
              <w:t>High voltage</w:t>
            </w:r>
          </w:p>
          <w:p w14:paraId="384D3377" w14:textId="77777777" w:rsidR="001D2D71" w:rsidRPr="00AB3526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AB3526">
              <w:rPr>
                <w:highlight w:val="yellow"/>
              </w:rPr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AB3526">
              <w:rPr>
                <w:highlight w:val="yellow"/>
              </w:rPr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fungi/bact/viruses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AB3526" w:rsidRDefault="001367F6" w:rsidP="00296C72">
            <w:pPr>
              <w:pStyle w:val="f-fieldquestion"/>
              <w:numPr>
                <w:ilvl w:val="0"/>
                <w:numId w:val="13"/>
              </w:numPr>
              <w:rPr>
                <w:highlight w:val="yellow"/>
              </w:rPr>
            </w:pPr>
            <w:r w:rsidRPr="00AB3526">
              <w:rPr>
                <w:highlight w:val="yellow"/>
              </w:rPr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AB3526">
              <w:rPr>
                <w:highlight w:val="yellow"/>
              </w:rPr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Remove hazard</w:t>
            </w:r>
          </w:p>
          <w:p w14:paraId="7EF1BD05" w14:textId="6B429BB5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3011E7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3011E7">
              <w:rPr>
                <w:highlight w:val="yellow"/>
              </w:rPr>
              <w:t>Guarding</w:t>
            </w:r>
            <w:r w:rsidR="0094256D" w:rsidRPr="003011E7">
              <w:rPr>
                <w:highlight w:val="yellow"/>
              </w:rPr>
              <w:t xml:space="preserve"> </w:t>
            </w:r>
            <w:r w:rsidRPr="003011E7">
              <w:rPr>
                <w:highlight w:val="yellow"/>
              </w:rPr>
              <w:t>/</w:t>
            </w:r>
            <w:r w:rsidR="0094256D" w:rsidRPr="003011E7">
              <w:rPr>
                <w:highlight w:val="yellow"/>
              </w:rPr>
              <w:t xml:space="preserve"> </w:t>
            </w:r>
            <w:r w:rsidRPr="003011E7">
              <w:rPr>
                <w:highlight w:val="yellow"/>
              </w:rPr>
              <w:t>Barriers</w:t>
            </w:r>
            <w:r w:rsidR="0094256D" w:rsidRPr="003011E7">
              <w:rPr>
                <w:highlight w:val="yellow"/>
              </w:rPr>
              <w:t xml:space="preserve"> </w:t>
            </w:r>
            <w:r w:rsidRPr="003011E7">
              <w:rPr>
                <w:highlight w:val="yellow"/>
              </w:rPr>
              <w:t>/</w:t>
            </w:r>
            <w:r w:rsidR="0094256D" w:rsidRPr="003011E7">
              <w:rPr>
                <w:highlight w:val="yellow"/>
              </w:rPr>
              <w:t xml:space="preserve"> </w:t>
            </w:r>
            <w:r w:rsidRPr="003011E7">
              <w:rPr>
                <w:highlight w:val="yellow"/>
              </w:rPr>
              <w:t>Fume Cupboard</w:t>
            </w:r>
            <w:r w:rsidR="0094256D" w:rsidRPr="003011E7">
              <w:rPr>
                <w:highlight w:val="yellow"/>
              </w:rPr>
              <w:t xml:space="preserve"> </w:t>
            </w:r>
            <w:r w:rsidRPr="003011E7">
              <w:rPr>
                <w:highlight w:val="yellow"/>
              </w:rPr>
              <w:t>/</w:t>
            </w:r>
            <w:r w:rsidR="0094256D" w:rsidRPr="003011E7">
              <w:rPr>
                <w:highlight w:val="yellow"/>
              </w:rPr>
              <w:t xml:space="preserve"> </w:t>
            </w:r>
            <w:r w:rsidRPr="003011E7">
              <w:rPr>
                <w:highlight w:val="yellow"/>
              </w:rPr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3011E7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3011E7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3011E7">
              <w:rPr>
                <w:highlight w:val="yellow"/>
              </w:rPr>
              <w:t>Redesign of workspace</w:t>
            </w:r>
            <w:r w:rsidR="0094256D" w:rsidRPr="003011E7">
              <w:rPr>
                <w:highlight w:val="yellow"/>
              </w:rPr>
              <w:t xml:space="preserve"> </w:t>
            </w:r>
            <w:r w:rsidRPr="003011E7">
              <w:rPr>
                <w:highlight w:val="yellow"/>
              </w:rPr>
              <w:t>/</w:t>
            </w:r>
            <w:r w:rsidR="0094256D" w:rsidRPr="003011E7">
              <w:rPr>
                <w:highlight w:val="yellow"/>
              </w:rPr>
              <w:t xml:space="preserve"> </w:t>
            </w:r>
            <w:r w:rsidRPr="003011E7">
              <w:rPr>
                <w:highlight w:val="yellow"/>
              </w:rP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3011E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3011E7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3011E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3011E7">
              <w:rPr>
                <w:highlight w:val="yellow"/>
              </w:rPr>
              <w:t>Licensing or certification of operators</w:t>
            </w:r>
          </w:p>
          <w:p w14:paraId="4B02911A" w14:textId="62677857" w:rsidR="00A363E2" w:rsidRPr="003011E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3011E7">
              <w:rPr>
                <w:highlight w:val="yellow"/>
              </w:rPr>
              <w:t>Test and tag electrical equipment</w:t>
            </w:r>
          </w:p>
          <w:p w14:paraId="36807C45" w14:textId="2E15A1AE" w:rsidR="00A363E2" w:rsidRPr="003011E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3011E7">
              <w:rPr>
                <w:highlight w:val="yellow"/>
              </w:rPr>
              <w:t>Restricted access</w:t>
            </w:r>
          </w:p>
          <w:p w14:paraId="0EE86F13" w14:textId="1C1A627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3011E7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3011E7">
              <w:rPr>
                <w:highlight w:val="yellow"/>
              </w:rPr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14:paraId="4002D30A" w14:textId="75C70F6D" w:rsidR="00A363E2" w:rsidRPr="003011E7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3011E7">
              <w:rPr>
                <w:highlight w:val="yellow"/>
              </w:rPr>
              <w:t>Emergency Stop button</w:t>
            </w:r>
          </w:p>
          <w:p w14:paraId="70A7B16B" w14:textId="29E83604" w:rsidR="00A363E2" w:rsidRPr="003011E7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3011E7">
              <w:rPr>
                <w:highlight w:val="yellow"/>
              </w:rPr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34FA8817" w:rsidR="00502741" w:rsidRDefault="00AB3526" w:rsidP="00E85C3E">
            <w:pPr>
              <w:pStyle w:val="f-fieldquestion"/>
              <w:rPr>
                <w:b/>
              </w:rPr>
            </w:pPr>
            <w:r>
              <w:rPr>
                <w:b/>
              </w:rPr>
              <w:t>SWMS</w:t>
            </w:r>
          </w:p>
          <w:p w14:paraId="5FAD1322" w14:textId="4A4EF239" w:rsidR="00AB3526" w:rsidRDefault="00AB3526" w:rsidP="00E85C3E">
            <w:pPr>
              <w:pStyle w:val="f-fieldquestion"/>
              <w:rPr>
                <w:b/>
              </w:rPr>
            </w:pPr>
            <w:r>
              <w:rPr>
                <w:b/>
              </w:rPr>
              <w:t>SWI</w:t>
            </w: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38464EE0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44563059" w:rsidR="00502741" w:rsidRPr="00C03E81" w:rsidRDefault="003011E7" w:rsidP="00E85C3E">
            <w:pPr>
              <w:pStyle w:val="f-fieldquestion"/>
            </w:pPr>
            <w:r>
              <w:rPr>
                <w:rFonts w:ascii="MS Gothic" w:eastAsia="MS Gothic" w:hAnsi="MS Gothic" w:hint="eastAsia"/>
                <w:b/>
                <w:sz w:val="20"/>
                <w:szCs w:val="20"/>
              </w:rPr>
              <w:t>☐</w:t>
            </w:r>
            <w:r w:rsidRPr="00D17DD2">
              <w:rPr>
                <w:noProof/>
                <w:color w:val="000000" w:themeColor="text1"/>
                <w:lang w:val="en-US"/>
              </w:rPr>
              <w:t xml:space="preserve"> </w: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36E06D72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0F953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7B02AA6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A561E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6217702B" w:rsidR="00502741" w:rsidRPr="00D17DD2" w:rsidRDefault="003011E7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1232" behindDoc="0" locked="0" layoutInCell="1" allowOverlap="1" wp14:anchorId="76008D4A" wp14:editId="6F5A269F">
                  <wp:simplePos x="0" y="0"/>
                  <wp:positionH relativeFrom="column">
                    <wp:posOffset>2196465</wp:posOffset>
                  </wp:positionH>
                  <wp:positionV relativeFrom="paragraph">
                    <wp:posOffset>-50165</wp:posOffset>
                  </wp:positionV>
                  <wp:extent cx="266700" cy="25146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1D8E24DF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B44FE3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30BDC296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38203EC3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A3C40E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7ADECABB" w:rsidR="00FC051E" w:rsidRDefault="003011E7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3280" behindDoc="0" locked="0" layoutInCell="1" allowOverlap="1" wp14:anchorId="073CF8A1" wp14:editId="2FB70646">
                  <wp:simplePos x="0" y="0"/>
                  <wp:positionH relativeFrom="column">
                    <wp:posOffset>1234440</wp:posOffset>
                  </wp:positionH>
                  <wp:positionV relativeFrom="paragraph">
                    <wp:posOffset>-49530</wp:posOffset>
                  </wp:positionV>
                  <wp:extent cx="266700" cy="25146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DF1ED5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0637754D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C18B5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082AFB4" w14:textId="2AF92EFB" w:rsidR="00511432" w:rsidRDefault="00663DB9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Clear workspace/environment for any trip hazards, most notably </w:t>
            </w:r>
            <w:r w:rsidR="00AE2837">
              <w:rPr>
                <w:bCs/>
              </w:rPr>
              <w:t xml:space="preserve">liquid, </w:t>
            </w:r>
            <w:r>
              <w:rPr>
                <w:bCs/>
              </w:rPr>
              <w:t>cables</w:t>
            </w:r>
            <w:r w:rsidR="008461DF">
              <w:rPr>
                <w:bCs/>
              </w:rPr>
              <w:t>, bags, or other items on the floor</w:t>
            </w:r>
          </w:p>
          <w:p w14:paraId="43432F51" w14:textId="5745D165" w:rsidR="00047B25" w:rsidRDefault="008461DF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Check clothing is secure</w:t>
            </w:r>
            <w:r w:rsidR="004337CA">
              <w:rPr>
                <w:bCs/>
              </w:rPr>
              <w:t xml:space="preserve"> and appropriate</w:t>
            </w:r>
            <w:r w:rsidR="00DF74E4">
              <w:rPr>
                <w:bCs/>
              </w:rPr>
              <w:t>.</w:t>
            </w:r>
          </w:p>
          <w:p w14:paraId="3ED7FDB6" w14:textId="18DC64D7" w:rsidR="00185EF7" w:rsidRDefault="00185EF7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Check for appropriate fire </w:t>
            </w:r>
            <w:r w:rsidR="007A118E">
              <w:rPr>
                <w:bCs/>
              </w:rPr>
              <w:t>safety devices such as fire extinguishers in case of electrical issue</w:t>
            </w:r>
            <w:r w:rsidR="00461D59">
              <w:rPr>
                <w:bCs/>
              </w:rPr>
              <w:t>.</w:t>
            </w:r>
          </w:p>
          <w:p w14:paraId="339B5306" w14:textId="146C0329" w:rsidR="00047B25" w:rsidRDefault="00047B25" w:rsidP="004337CA">
            <w:pPr>
              <w:pStyle w:val="f-instructionnote"/>
              <w:ind w:left="360"/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395F712" w14:textId="62994EBF" w:rsidR="00047B25" w:rsidRDefault="008C3769" w:rsidP="00DB58A3">
            <w:pPr>
              <w:pStyle w:val="f-instructionnote"/>
              <w:numPr>
                <w:ilvl w:val="0"/>
                <w:numId w:val="40"/>
              </w:numPr>
            </w:pPr>
            <w:r>
              <w:t>Have the robot held securely in position (should be attached to a table)</w:t>
            </w:r>
          </w:p>
          <w:p w14:paraId="01AE4E74" w14:textId="06A1E221" w:rsidR="00047B25" w:rsidRDefault="000909DC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Ensure workspace/table is clear of any </w:t>
            </w:r>
            <w:r w:rsidR="00CF41AF">
              <w:t>non-intended</w:t>
            </w:r>
            <w:r>
              <w:t xml:space="preserve"> items</w:t>
            </w:r>
            <w:r w:rsidR="00B83314">
              <w:t>/people</w:t>
            </w:r>
            <w:r w:rsidR="00CF41AF">
              <w:t>.</w:t>
            </w:r>
          </w:p>
          <w:p w14:paraId="026615A2" w14:textId="2CD50F1B" w:rsidR="00F43FB0" w:rsidRDefault="00F43FB0" w:rsidP="00DB58A3">
            <w:pPr>
              <w:pStyle w:val="f-instructionnote"/>
              <w:numPr>
                <w:ilvl w:val="0"/>
                <w:numId w:val="40"/>
              </w:numPr>
            </w:pPr>
            <w:r>
              <w:t>Check code is safe to run with lab supervisor</w:t>
            </w:r>
            <w:r w:rsidR="00CF41AF">
              <w:t>.</w:t>
            </w:r>
          </w:p>
          <w:p w14:paraId="734FA784" w14:textId="227991A4" w:rsidR="00F43FB0" w:rsidRDefault="00F43FB0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Connect computer to the </w:t>
            </w:r>
            <w:r w:rsidR="00CF41AF">
              <w:t>robot.</w:t>
            </w:r>
          </w:p>
          <w:p w14:paraId="60F8F69A" w14:textId="7C319657" w:rsidR="00F43FB0" w:rsidRDefault="008D2A2C" w:rsidP="00DB58A3">
            <w:pPr>
              <w:pStyle w:val="f-instructionnote"/>
              <w:numPr>
                <w:ilvl w:val="0"/>
                <w:numId w:val="40"/>
              </w:numPr>
            </w:pPr>
            <w:r>
              <w:t>Conduct a small test movement procedure to ensure no faults/</w:t>
            </w:r>
            <w:r w:rsidR="00CF41AF">
              <w:t>inconsistencies.</w:t>
            </w:r>
          </w:p>
          <w:p w14:paraId="1D70D74B" w14:textId="2EF54EBB" w:rsidR="00047B25" w:rsidRDefault="00F43FB0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Begin robot </w:t>
            </w:r>
            <w:r w:rsidR="00CF41AF">
              <w:t>movement.</w:t>
            </w:r>
          </w:p>
          <w:p w14:paraId="5D749FD3" w14:textId="19F0E456" w:rsidR="00CA12E7" w:rsidRDefault="00CA12E7" w:rsidP="00DB58A3">
            <w:pPr>
              <w:pStyle w:val="f-instructionnote"/>
              <w:numPr>
                <w:ilvl w:val="0"/>
                <w:numId w:val="40"/>
              </w:numPr>
            </w:pPr>
            <w:r>
              <w:t>Ensure robot movement is finished/stopped</w:t>
            </w:r>
            <w:r w:rsidR="00CF41AF">
              <w:t>.</w:t>
            </w:r>
          </w:p>
          <w:p w14:paraId="23F397B0" w14:textId="49748731" w:rsidR="006F6701" w:rsidRDefault="006F6701" w:rsidP="00DB58A3">
            <w:pPr>
              <w:pStyle w:val="f-instructionnote"/>
              <w:numPr>
                <w:ilvl w:val="0"/>
                <w:numId w:val="40"/>
              </w:numPr>
            </w:pPr>
            <w:r>
              <w:t>Exit out of the run program</w:t>
            </w:r>
            <w:r w:rsidR="00CF41AF">
              <w:t>.</w:t>
            </w:r>
          </w:p>
          <w:p w14:paraId="048F48DA" w14:textId="0C53F70E" w:rsidR="006F6701" w:rsidRDefault="006F6701" w:rsidP="00DB58A3">
            <w:pPr>
              <w:pStyle w:val="f-instructionnote"/>
              <w:numPr>
                <w:ilvl w:val="0"/>
                <w:numId w:val="40"/>
              </w:numPr>
            </w:pPr>
            <w:r>
              <w:t>Shutdown the robot</w:t>
            </w:r>
          </w:p>
          <w:p w14:paraId="7F5F5448" w14:textId="16733560" w:rsidR="00C00DEE" w:rsidRDefault="00CA12E7" w:rsidP="00DB58A3">
            <w:pPr>
              <w:pStyle w:val="f-instructionnote"/>
              <w:numPr>
                <w:ilvl w:val="0"/>
                <w:numId w:val="40"/>
              </w:numPr>
            </w:pPr>
            <w:r>
              <w:t>Disconnect from the robot</w:t>
            </w:r>
            <w:r w:rsidR="00CF41AF">
              <w:t>.</w:t>
            </w:r>
          </w:p>
          <w:p w14:paraId="5C2377C2" w14:textId="5CD35DCB" w:rsidR="00CA12E7" w:rsidRDefault="00CA12E7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Clear up </w:t>
            </w:r>
            <w:r w:rsidR="00DB2638">
              <w:t>the work area and place the robot back into its normal location</w:t>
            </w:r>
            <w:r w:rsidR="00CF41AF">
              <w:t>.</w:t>
            </w:r>
          </w:p>
          <w:p w14:paraId="7809617D" w14:textId="77777777" w:rsidR="00277BAE" w:rsidRDefault="00277BAE" w:rsidP="00DB58A3">
            <w:pPr>
              <w:pStyle w:val="f-instructionnote"/>
              <w:numPr>
                <w:ilvl w:val="0"/>
                <w:numId w:val="40"/>
              </w:numPr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390F272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  <w:r w:rsidR="00CF41AF">
              <w:t>.</w:t>
            </w:r>
          </w:p>
          <w:p w14:paraId="7AFA23F3" w14:textId="33C21E3F" w:rsidR="00762C7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  <w:r w:rsidR="00CF41AF">
              <w:t>.</w:t>
            </w:r>
          </w:p>
          <w:p w14:paraId="7FD29F27" w14:textId="4ECEA832" w:rsidR="00461D59" w:rsidRDefault="00461D59" w:rsidP="00DB58A3">
            <w:pPr>
              <w:pStyle w:val="f-instructionnote"/>
              <w:numPr>
                <w:ilvl w:val="0"/>
                <w:numId w:val="37"/>
              </w:numPr>
            </w:pPr>
            <w:r>
              <w:t>In case of electrical fire, use the available fire extinguisher</w:t>
            </w:r>
            <w:r w:rsidR="00F37616">
              <w:t>s</w:t>
            </w:r>
            <w:r w:rsidR="00133CF5">
              <w:t xml:space="preserve"> (</w:t>
            </w:r>
            <w:r w:rsidR="00133CF5" w:rsidRPr="00133CF5">
              <w:t>CO2 or dry powder</w:t>
            </w:r>
            <w:r w:rsidR="00133CF5">
              <w:t>)</w:t>
            </w:r>
            <w:r w:rsidR="00F37616">
              <w:t xml:space="preserve"> to extinguish the blaze.</w:t>
            </w:r>
          </w:p>
          <w:p w14:paraId="37B4E1C8" w14:textId="77777777" w:rsidR="00277BAE" w:rsidRPr="00147A47" w:rsidRDefault="00277BAE" w:rsidP="00DB58A3">
            <w:pPr>
              <w:pStyle w:val="f-instructionnote"/>
              <w:numPr>
                <w:ilvl w:val="0"/>
                <w:numId w:val="37"/>
              </w:numPr>
            </w:pPr>
          </w:p>
          <w:p w14:paraId="1A46FA19" w14:textId="315C746E" w:rsidR="00147A47" w:rsidRDefault="00147A47" w:rsidP="00D16A8C">
            <w:pPr>
              <w:pStyle w:val="f-subsectionhead"/>
              <w:ind w:left="0" w:firstLine="0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45220A4F" w14:textId="18BB19B5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4337CA">
              <w:t>Lab Induction course</w:t>
            </w:r>
          </w:p>
          <w:p w14:paraId="5018D529" w14:textId="5101A4B2" w:rsidR="00047B25" w:rsidRDefault="00047B25" w:rsidP="00D16A8C">
            <w:pPr>
              <w:pStyle w:val="f-instructionnote"/>
              <w:ind w:left="360"/>
            </w:pP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p w14:paraId="40262065" w14:textId="77777777" w:rsidR="00277BAE" w:rsidRDefault="00277BAE" w:rsidP="00840A5F">
      <w:pPr>
        <w:pStyle w:val="f-breakspace"/>
      </w:pPr>
    </w:p>
    <w:p w14:paraId="7E378B1A" w14:textId="77777777" w:rsidR="00277BAE" w:rsidRDefault="00277BAE" w:rsidP="00840A5F">
      <w:pPr>
        <w:pStyle w:val="f-breakspace"/>
      </w:pPr>
    </w:p>
    <w:p w14:paraId="42626766" w14:textId="77777777" w:rsidR="00277BAE" w:rsidRDefault="00277BAE" w:rsidP="00840A5F">
      <w:pPr>
        <w:pStyle w:val="f-breakspace"/>
      </w:pPr>
    </w:p>
    <w:p w14:paraId="40BB709D" w14:textId="77777777" w:rsidR="00277BAE" w:rsidRDefault="00277BAE" w:rsidP="00840A5F">
      <w:pPr>
        <w:pStyle w:val="f-breakspace"/>
      </w:pPr>
    </w:p>
    <w:p w14:paraId="20722AB7" w14:textId="77777777" w:rsidR="00277BAE" w:rsidRDefault="00277BAE" w:rsidP="00840A5F">
      <w:pPr>
        <w:pStyle w:val="f-breakspace"/>
      </w:pPr>
    </w:p>
    <w:p w14:paraId="09BE1ABE" w14:textId="77777777" w:rsidR="00277BAE" w:rsidRDefault="00277BAE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31468455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lastRenderedPageBreak/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07083FF2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AB3526">
              <w:rPr>
                <w:b/>
              </w:rPr>
              <w:t>Jared Anderson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06ADE020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AB3526">
              <w:rPr>
                <w:b/>
              </w:rPr>
              <w:t>1</w:t>
            </w:r>
            <w:r w:rsidR="00277BAE">
              <w:rPr>
                <w:b/>
              </w:rPr>
              <w:t>3</w:t>
            </w:r>
            <w:r w:rsidR="00AB3526">
              <w:rPr>
                <w:b/>
              </w:rPr>
              <w:t>.</w:t>
            </w:r>
            <w:r w:rsidR="00277BAE">
              <w:rPr>
                <w:b/>
              </w:rPr>
              <w:t>10</w:t>
            </w:r>
            <w:r w:rsidR="00AB3526">
              <w:rPr>
                <w:b/>
              </w:rPr>
              <w:t>.2023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277BAE">
      <w:headerReference w:type="default" r:id="rId24"/>
      <w:footerReference w:type="default" r:id="rId25"/>
      <w:pgSz w:w="11900" w:h="16840"/>
      <w:pgMar w:top="0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564E8" w14:textId="77777777" w:rsidR="0033451D" w:rsidRDefault="0033451D" w:rsidP="003E52C2">
      <w:r>
        <w:separator/>
      </w:r>
    </w:p>
  </w:endnote>
  <w:endnote w:type="continuationSeparator" w:id="0">
    <w:p w14:paraId="415BAFFF" w14:textId="77777777" w:rsidR="0033451D" w:rsidRDefault="0033451D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82706" w14:textId="77777777" w:rsidR="0033451D" w:rsidRDefault="0033451D" w:rsidP="003E52C2">
      <w:r>
        <w:separator/>
      </w:r>
    </w:p>
  </w:footnote>
  <w:footnote w:type="continuationSeparator" w:id="0">
    <w:p w14:paraId="756DAA05" w14:textId="77777777" w:rsidR="0033451D" w:rsidRDefault="0033451D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847730424" name="Picture 847730424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137553">
    <w:abstractNumId w:val="0"/>
  </w:num>
  <w:num w:numId="2" w16cid:durableId="1709649215">
    <w:abstractNumId w:val="15"/>
  </w:num>
  <w:num w:numId="3" w16cid:durableId="951404179">
    <w:abstractNumId w:val="36"/>
  </w:num>
  <w:num w:numId="4" w16cid:durableId="239369429">
    <w:abstractNumId w:val="23"/>
  </w:num>
  <w:num w:numId="5" w16cid:durableId="1389844409">
    <w:abstractNumId w:val="21"/>
  </w:num>
  <w:num w:numId="6" w16cid:durableId="773786415">
    <w:abstractNumId w:val="3"/>
  </w:num>
  <w:num w:numId="7" w16cid:durableId="1169904540">
    <w:abstractNumId w:val="10"/>
  </w:num>
  <w:num w:numId="8" w16cid:durableId="1813406939">
    <w:abstractNumId w:val="24"/>
  </w:num>
  <w:num w:numId="9" w16cid:durableId="1773889826">
    <w:abstractNumId w:val="4"/>
  </w:num>
  <w:num w:numId="10" w16cid:durableId="655574043">
    <w:abstractNumId w:val="18"/>
  </w:num>
  <w:num w:numId="11" w16cid:durableId="1010106706">
    <w:abstractNumId w:val="1"/>
  </w:num>
  <w:num w:numId="12" w16cid:durableId="144399414">
    <w:abstractNumId w:val="11"/>
  </w:num>
  <w:num w:numId="13" w16cid:durableId="1805846716">
    <w:abstractNumId w:val="5"/>
  </w:num>
  <w:num w:numId="14" w16cid:durableId="1966814811">
    <w:abstractNumId w:val="32"/>
  </w:num>
  <w:num w:numId="15" w16cid:durableId="706178017">
    <w:abstractNumId w:val="20"/>
  </w:num>
  <w:num w:numId="16" w16cid:durableId="275451119">
    <w:abstractNumId w:val="6"/>
  </w:num>
  <w:num w:numId="17" w16cid:durableId="1787460268">
    <w:abstractNumId w:val="30"/>
  </w:num>
  <w:num w:numId="18" w16cid:durableId="189340434">
    <w:abstractNumId w:val="38"/>
  </w:num>
  <w:num w:numId="19" w16cid:durableId="792943438">
    <w:abstractNumId w:val="16"/>
  </w:num>
  <w:num w:numId="20" w16cid:durableId="227571289">
    <w:abstractNumId w:val="8"/>
  </w:num>
  <w:num w:numId="21" w16cid:durableId="78719643">
    <w:abstractNumId w:val="39"/>
  </w:num>
  <w:num w:numId="22" w16cid:durableId="484512502">
    <w:abstractNumId w:val="14"/>
  </w:num>
  <w:num w:numId="23" w16cid:durableId="650134957">
    <w:abstractNumId w:val="12"/>
  </w:num>
  <w:num w:numId="24" w16cid:durableId="2023586267">
    <w:abstractNumId w:val="13"/>
  </w:num>
  <w:num w:numId="25" w16cid:durableId="1386441674">
    <w:abstractNumId w:val="28"/>
  </w:num>
  <w:num w:numId="26" w16cid:durableId="1388652616">
    <w:abstractNumId w:val="7"/>
  </w:num>
  <w:num w:numId="27" w16cid:durableId="1509252845">
    <w:abstractNumId w:val="9"/>
  </w:num>
  <w:num w:numId="28" w16cid:durableId="462768964">
    <w:abstractNumId w:val="37"/>
  </w:num>
  <w:num w:numId="29" w16cid:durableId="591210037">
    <w:abstractNumId w:val="17"/>
  </w:num>
  <w:num w:numId="30" w16cid:durableId="77755018">
    <w:abstractNumId w:val="35"/>
  </w:num>
  <w:num w:numId="31" w16cid:durableId="1454252874">
    <w:abstractNumId w:val="2"/>
  </w:num>
  <w:num w:numId="32" w16cid:durableId="1195919007">
    <w:abstractNumId w:val="40"/>
  </w:num>
  <w:num w:numId="33" w16cid:durableId="859903036">
    <w:abstractNumId w:val="25"/>
  </w:num>
  <w:num w:numId="34" w16cid:durableId="167714789">
    <w:abstractNumId w:val="31"/>
  </w:num>
  <w:num w:numId="35" w16cid:durableId="656226254">
    <w:abstractNumId w:val="34"/>
  </w:num>
  <w:num w:numId="36" w16cid:durableId="1978417006">
    <w:abstractNumId w:val="29"/>
  </w:num>
  <w:num w:numId="37" w16cid:durableId="541092400">
    <w:abstractNumId w:val="19"/>
  </w:num>
  <w:num w:numId="38" w16cid:durableId="1032851354">
    <w:abstractNumId w:val="33"/>
  </w:num>
  <w:num w:numId="39" w16cid:durableId="670792546">
    <w:abstractNumId w:val="27"/>
  </w:num>
  <w:num w:numId="40" w16cid:durableId="377049295">
    <w:abstractNumId w:val="26"/>
  </w:num>
  <w:num w:numId="41" w16cid:durableId="92546298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103AF"/>
    <w:rsid w:val="00047B25"/>
    <w:rsid w:val="000675DB"/>
    <w:rsid w:val="000909DC"/>
    <w:rsid w:val="00090ECC"/>
    <w:rsid w:val="0009131B"/>
    <w:rsid w:val="00095418"/>
    <w:rsid w:val="000C6EB0"/>
    <w:rsid w:val="000E66D7"/>
    <w:rsid w:val="00117B18"/>
    <w:rsid w:val="00133CF5"/>
    <w:rsid w:val="001367F6"/>
    <w:rsid w:val="00147A47"/>
    <w:rsid w:val="00185EF7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77BAE"/>
    <w:rsid w:val="0029413B"/>
    <w:rsid w:val="00296C72"/>
    <w:rsid w:val="00296E78"/>
    <w:rsid w:val="002B6CF9"/>
    <w:rsid w:val="002F1583"/>
    <w:rsid w:val="003011E7"/>
    <w:rsid w:val="003045CD"/>
    <w:rsid w:val="0031067F"/>
    <w:rsid w:val="00312E0D"/>
    <w:rsid w:val="00313685"/>
    <w:rsid w:val="0033451D"/>
    <w:rsid w:val="003358D4"/>
    <w:rsid w:val="00337A0D"/>
    <w:rsid w:val="003722D6"/>
    <w:rsid w:val="00386ABD"/>
    <w:rsid w:val="00394C12"/>
    <w:rsid w:val="003B21C4"/>
    <w:rsid w:val="003E52C2"/>
    <w:rsid w:val="003F59DE"/>
    <w:rsid w:val="00420489"/>
    <w:rsid w:val="004337CA"/>
    <w:rsid w:val="00445E3B"/>
    <w:rsid w:val="00460D85"/>
    <w:rsid w:val="00461D59"/>
    <w:rsid w:val="00486AE4"/>
    <w:rsid w:val="004A1D94"/>
    <w:rsid w:val="004B4114"/>
    <w:rsid w:val="004F7E6A"/>
    <w:rsid w:val="00502741"/>
    <w:rsid w:val="00510357"/>
    <w:rsid w:val="00511432"/>
    <w:rsid w:val="00522BAC"/>
    <w:rsid w:val="005661F0"/>
    <w:rsid w:val="0058277E"/>
    <w:rsid w:val="00583D18"/>
    <w:rsid w:val="005A0483"/>
    <w:rsid w:val="005A3930"/>
    <w:rsid w:val="005B10DC"/>
    <w:rsid w:val="005B3DD0"/>
    <w:rsid w:val="005F1296"/>
    <w:rsid w:val="00650923"/>
    <w:rsid w:val="006571B6"/>
    <w:rsid w:val="00663DB9"/>
    <w:rsid w:val="00665AA8"/>
    <w:rsid w:val="00673D8B"/>
    <w:rsid w:val="00690E28"/>
    <w:rsid w:val="006A04E5"/>
    <w:rsid w:val="006C65A0"/>
    <w:rsid w:val="006C7F97"/>
    <w:rsid w:val="006D7000"/>
    <w:rsid w:val="006F6701"/>
    <w:rsid w:val="00752A91"/>
    <w:rsid w:val="00762C77"/>
    <w:rsid w:val="0078411F"/>
    <w:rsid w:val="00797257"/>
    <w:rsid w:val="007A118E"/>
    <w:rsid w:val="007A4AE1"/>
    <w:rsid w:val="007C41CA"/>
    <w:rsid w:val="007D1AA6"/>
    <w:rsid w:val="007D6F0D"/>
    <w:rsid w:val="007F6D8F"/>
    <w:rsid w:val="00840A5F"/>
    <w:rsid w:val="0084275B"/>
    <w:rsid w:val="00844306"/>
    <w:rsid w:val="008461DF"/>
    <w:rsid w:val="0089101F"/>
    <w:rsid w:val="008A357A"/>
    <w:rsid w:val="008C3769"/>
    <w:rsid w:val="008D2A2C"/>
    <w:rsid w:val="008D4685"/>
    <w:rsid w:val="008F252B"/>
    <w:rsid w:val="00922028"/>
    <w:rsid w:val="0093241F"/>
    <w:rsid w:val="00940ABA"/>
    <w:rsid w:val="0094256D"/>
    <w:rsid w:val="009B30E9"/>
    <w:rsid w:val="009E04AE"/>
    <w:rsid w:val="00A27806"/>
    <w:rsid w:val="00A363E2"/>
    <w:rsid w:val="00A605AC"/>
    <w:rsid w:val="00A668BF"/>
    <w:rsid w:val="00A810D8"/>
    <w:rsid w:val="00AB3526"/>
    <w:rsid w:val="00AE2837"/>
    <w:rsid w:val="00AF32B9"/>
    <w:rsid w:val="00B519BF"/>
    <w:rsid w:val="00B74C80"/>
    <w:rsid w:val="00B8318A"/>
    <w:rsid w:val="00B83314"/>
    <w:rsid w:val="00C00DEE"/>
    <w:rsid w:val="00C03E81"/>
    <w:rsid w:val="00C07423"/>
    <w:rsid w:val="00C13150"/>
    <w:rsid w:val="00C158B4"/>
    <w:rsid w:val="00C66601"/>
    <w:rsid w:val="00C6660A"/>
    <w:rsid w:val="00CA12E7"/>
    <w:rsid w:val="00CB2575"/>
    <w:rsid w:val="00CD072F"/>
    <w:rsid w:val="00CE35BB"/>
    <w:rsid w:val="00CE47DD"/>
    <w:rsid w:val="00CF41AF"/>
    <w:rsid w:val="00CF4799"/>
    <w:rsid w:val="00D16A8C"/>
    <w:rsid w:val="00D17DD2"/>
    <w:rsid w:val="00D43AF3"/>
    <w:rsid w:val="00D858F5"/>
    <w:rsid w:val="00DB2638"/>
    <w:rsid w:val="00DB58A3"/>
    <w:rsid w:val="00DE0729"/>
    <w:rsid w:val="00DF74E4"/>
    <w:rsid w:val="00E01503"/>
    <w:rsid w:val="00E04588"/>
    <w:rsid w:val="00E23F21"/>
    <w:rsid w:val="00E2452F"/>
    <w:rsid w:val="00E34725"/>
    <w:rsid w:val="00E55211"/>
    <w:rsid w:val="00E61A7D"/>
    <w:rsid w:val="00E777F0"/>
    <w:rsid w:val="00E85C3E"/>
    <w:rsid w:val="00E900C7"/>
    <w:rsid w:val="00EE1BE5"/>
    <w:rsid w:val="00F33903"/>
    <w:rsid w:val="00F37616"/>
    <w:rsid w:val="00F43FB0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2019-01-25T01:21:00Z</dcterms:created>
  <dcterms:modified xsi:type="dcterms:W3CDTF">2023-10-10T11:51:00Z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