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Report05.03.2025</w:t>
      </w:r>
    </w:p>
    <w:p>
      <w:pPr>
        <w:pStyle w:val="Author"/>
      </w:pPr>
      <w:r>
        <w:t xml:space="preserve">Reed</w:t>
      </w:r>
      <w:r>
        <w:t xml:space="preserve"> </w:t>
      </w:r>
      <w:r>
        <w:t xml:space="preserve">Scott</w:t>
      </w:r>
    </w:p>
    <w:bookmarkStart w:id="20" w:name="introduction"/>
    <w:p>
      <w:pPr>
        <w:pStyle w:val="Heading1"/>
      </w:pPr>
      <w:r>
        <w:t xml:space="preserve">Introduction</w:t>
      </w:r>
    </w:p>
    <w:p>
      <w:pPr>
        <w:pStyle w:val="FirstParagraph"/>
      </w:pPr>
      <w:r>
        <w:t xml:space="preserve">In the last update on this project we had agreed upon a method for simulating the species richness ~ abundance relationship when building our metacommunities. I have simulated 100 meta-communities for us to explore using the rules and parameters we have previously established</w:t>
      </w:r>
    </w:p>
    <w:p>
      <w:pPr>
        <w:pStyle w:val="BodyText"/>
      </w:pPr>
      <w:r>
        <w:t xml:space="preserve">In the most recent addition to our manuscript (Metadisease1.3, sent in the same email as this document) I define T and</w:t>
      </w:r>
      <w:r>
        <w:t xml:space="preserve"> </w:t>
      </w:r>
      <m:oMath>
        <m:r>
          <m:t>Σ</m:t>
        </m:r>
      </m:oMath>
      <w:r>
        <w:t xml:space="preserve"> </w:t>
      </w:r>
      <w:r>
        <w:t xml:space="preserve">(called R and B Mark’s 2020 supplementals). To start, here I provide the code necessary to calculate the T and</w:t>
      </w:r>
      <w:r>
        <w:t xml:space="preserve"> </w:t>
      </w:r>
      <m:oMath>
        <m:r>
          <m:t>Σ</m:t>
        </m:r>
      </m:oMath>
      <w:r>
        <w:t xml:space="preserve"> </w:t>
      </w:r>
      <w:r>
        <w:t xml:space="preserve">matrices. I then show how I believe these functions should be used in our simulated metacommunities to calculate R</w:t>
      </w:r>
      <w:r>
        <w:rPr>
          <w:vertAlign w:val="subscript"/>
        </w:rPr>
        <w:t xml:space="preserve">0,L</w:t>
      </w:r>
      <w:r>
        <w:t xml:space="preserve"> </w:t>
      </w:r>
      <w:r>
        <w:t xml:space="preserve">. My goal is that, assuming you approve of these methods, we can run simulation, calculate R</w:t>
      </w:r>
      <w:r>
        <w:rPr>
          <w:vertAlign w:val="subscript"/>
        </w:rPr>
        <w:t xml:space="preserve">0L</w:t>
      </w:r>
      <w:r>
        <w:t xml:space="preserve"> </w:t>
      </w:r>
      <w:r>
        <w:t xml:space="preserve">for each metacommunity and explore the results.</w:t>
      </w:r>
    </w:p>
    <w:bookmarkEnd w:id="20"/>
    <w:bookmarkStart w:id="25" w:name="the-functions"/>
    <w:p>
      <w:pPr>
        <w:pStyle w:val="Heading1"/>
      </w:pPr>
      <w:r>
        <w:t xml:space="preserve">The Functions:</w:t>
      </w:r>
    </w:p>
    <w:bookmarkStart w:id="21" w:name="the-r-or-t-matrix"/>
    <w:p>
      <w:pPr>
        <w:pStyle w:val="Heading2"/>
      </w:pPr>
      <w:r>
        <w:t xml:space="preserve">The R (or T) matrix</w:t>
      </w:r>
    </w:p>
    <w:p>
      <w:pPr>
        <w:pStyle w:val="FirstParagraph"/>
      </w:pPr>
      <w:r>
        <w:t xml:space="preserve">To build the R matrix, we require 5 pieces of information:</w:t>
      </w:r>
      <w:r>
        <w:t xml:space="preserve"> </w:t>
      </w:r>
      <m:oMath>
        <m:r>
          <m:t>β</m:t>
        </m:r>
      </m:oMath>
      <w:r>
        <w:t xml:space="preserve">, I, N, S, and P. S defines the number of possible species in the system and P defines the number of patches in the system.</w:t>
      </w:r>
      <w:r>
        <w:t xml:space="preserve"> </w:t>
      </w:r>
      <m:oMath>
        <m:r>
          <m:t>β</m:t>
        </m:r>
      </m:oMath>
      <w:r>
        <w:t xml:space="preserve"> </w:t>
      </w:r>
      <w:r>
        <w:t xml:space="preserve">is an S x S matrix define transmission rates:</w:t>
      </w:r>
      <w:r>
        <w:t xml:space="preserve"> </w:t>
      </w:r>
      <m:oMath>
        <m:sSub>
          <m:e>
            <m:r>
              <m:t>β</m:t>
            </m:r>
          </m:e>
          <m:sub>
            <m:r>
              <m:t>s</m:t>
            </m:r>
            <m:r>
              <m:t>s</m:t>
            </m:r>
          </m:sub>
        </m:sSub>
      </m:oMath>
      <w:r>
        <w:t xml:space="preserve"> </w:t>
      </w:r>
      <w:r>
        <w:t xml:space="preserve">is intraspecific transmission while</w:t>
      </w:r>
      <w:r>
        <w:t xml:space="preserve"> </w:t>
      </w:r>
      <m:oMath>
        <m:sSub>
          <m:e>
            <m:r>
              <m:t>β</m:t>
            </m:r>
          </m:e>
          <m:sub>
            <m:r>
              <m:t>s</m:t>
            </m:r>
            <m:r>
              <m:t>i</m:t>
            </m:r>
          </m:sub>
        </m:sSub>
      </m:oMath>
      <w:r>
        <w:t xml:space="preserve"> </w:t>
      </w:r>
      <w:r>
        <w:t xml:space="preserve">is interspecific transmission. I is an S x P matrix defining the abundance of infectious individuals in each patch. N is also an S x P matrix, but defines the total abundance of each species in each patch. Based on the method of calculating T and T</w:t>
      </w:r>
      <w:r>
        <w:rPr>
          <w:vertAlign w:val="subscript"/>
        </w:rPr>
        <w:t xml:space="preserve">P</w:t>
      </w:r>
      <w:r>
        <w:t xml:space="preserve"> </w:t>
      </w:r>
      <w:r>
        <w:t xml:space="preserve">we can calculate R using the following code:</w:t>
      </w:r>
    </w:p>
    <w:p>
      <w:pPr>
        <w:pStyle w:val="SourceCode"/>
      </w:pPr>
      <w:r>
        <w:rPr>
          <w:rStyle w:val="NormalTok"/>
        </w:rPr>
        <w:t xml:space="preserve">build_R_with_data_freq </w:t>
      </w:r>
      <w:r>
        <w:rPr>
          <w:rStyle w:val="OtherTok"/>
        </w:rPr>
        <w:t xml:space="preserve">&lt;-</w:t>
      </w:r>
      <w:r>
        <w:rPr>
          <w:rStyle w:val="NormalTok"/>
        </w:rPr>
        <w:t xml:space="preserve"> </w:t>
      </w:r>
      <w:r>
        <w:rPr>
          <w:rStyle w:val="ControlFlowTok"/>
        </w:rPr>
        <w:t xml:space="preserve">function</w:t>
      </w:r>
      <w:r>
        <w:rPr>
          <w:rStyle w:val="NormalTok"/>
        </w:rPr>
        <w:t xml:space="preserve">(beta,I,N,S,P) {</w:t>
      </w:r>
      <w:r>
        <w:br/>
      </w:r>
      <w:r>
        <w:rPr>
          <w:rStyle w:val="NormalTok"/>
        </w:rPr>
        <w:t xml:space="preserve">  fullR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DecValTok"/>
        </w:rPr>
        <w:t xml:space="preserve">0</w:t>
      </w:r>
      <w:r>
        <w:rPr>
          <w:rStyle w:val="NormalTok"/>
        </w:rPr>
        <w:t xml:space="preserve">, </w:t>
      </w:r>
      <w:r>
        <w:rPr>
          <w:rStyle w:val="AttributeTok"/>
        </w:rPr>
        <w:t xml:space="preserve">nrow =</w:t>
      </w:r>
      <w:r>
        <w:rPr>
          <w:rStyle w:val="NormalTok"/>
        </w:rPr>
        <w:t xml:space="preserve"> P</w:t>
      </w:r>
      <w:r>
        <w:rPr>
          <w:rStyle w:val="SpecialCharTok"/>
        </w:rPr>
        <w:t xml:space="preserve">*</w:t>
      </w:r>
      <w:r>
        <w:rPr>
          <w:rStyle w:val="NormalTok"/>
        </w:rPr>
        <w:t xml:space="preserve">S, </w:t>
      </w:r>
      <w:r>
        <w:rPr>
          <w:rStyle w:val="AttributeTok"/>
        </w:rPr>
        <w:t xml:space="preserve">ncol =</w:t>
      </w:r>
      <w:r>
        <w:rPr>
          <w:rStyle w:val="NormalTok"/>
        </w:rPr>
        <w:t xml:space="preserve"> P</w:t>
      </w:r>
      <w:r>
        <w:rPr>
          <w:rStyle w:val="SpecialCharTok"/>
        </w:rPr>
        <w:t xml:space="preserve">*</w:t>
      </w:r>
      <w:r>
        <w:rPr>
          <w:rStyle w:val="NormalTok"/>
        </w:rPr>
        <w:t xml:space="preserve">S)</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Rmat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DecValTok"/>
        </w:rPr>
        <w:t xml:space="preserve">0</w:t>
      </w:r>
      <w:r>
        <w:rPr>
          <w:rStyle w:val="NormalTok"/>
        </w:rPr>
        <w:t xml:space="preserve">, </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w:t>
      </w:r>
      <w:r>
        <w:br/>
      </w:r>
      <w:r>
        <w:rPr>
          <w:rStyle w:val="NormalTok"/>
        </w:rPr>
        <w:t xml:space="preserve">        Rmat[i,s] </w:t>
      </w:r>
      <w:r>
        <w:rPr>
          <w:rStyle w:val="OtherTok"/>
        </w:rPr>
        <w:t xml:space="preserve">&lt;-</w:t>
      </w:r>
      <w:r>
        <w:rPr>
          <w:rStyle w:val="NormalTok"/>
        </w:rPr>
        <w:t xml:space="preserve"> (beta[s,i]</w:t>
      </w:r>
      <w:r>
        <w:rPr>
          <w:rStyle w:val="SpecialCharTok"/>
        </w:rPr>
        <w:t xml:space="preserve">*</w:t>
      </w:r>
      <w:r>
        <w:rPr>
          <w:rStyle w:val="NormalTok"/>
        </w:rPr>
        <w:t xml:space="preserve">I[p,i])</w:t>
      </w:r>
      <w:r>
        <w:rPr>
          <w:rStyle w:val="SpecialCharTok"/>
        </w:rPr>
        <w:t xml:space="preserve">/</w:t>
      </w:r>
      <w:r>
        <w:rPr>
          <w:rStyle w:val="FunctionTok"/>
        </w:rPr>
        <w:t xml:space="preserve">sum</w:t>
      </w:r>
      <w:r>
        <w:rPr>
          <w:rStyle w:val="NormalTok"/>
        </w:rPr>
        <w:t xml:space="preserve">(N[p,])</w:t>
      </w:r>
      <w:r>
        <w:br/>
      </w:r>
      <w:r>
        <w:rPr>
          <w:rStyle w:val="NormalTok"/>
        </w:rPr>
        <w:t xml:space="preserve">      }</w:t>
      </w:r>
      <w:r>
        <w:br/>
      </w:r>
      <w:r>
        <w:rPr>
          <w:rStyle w:val="NormalTok"/>
        </w:rPr>
        <w:t xml:space="preserve">    }</w:t>
      </w:r>
      <w:r>
        <w:br/>
      </w:r>
      <w:r>
        <w:rPr>
          <w:rStyle w:val="NormalTok"/>
        </w:rPr>
        <w:t xml:space="preserve">    start </w:t>
      </w:r>
      <w:r>
        <w:rPr>
          <w:rStyle w:val="OtherTok"/>
        </w:rPr>
        <w:t xml:space="preserve">&lt;-</w:t>
      </w:r>
      <w:r>
        <w:rPr>
          <w:rStyle w:val="NormalTok"/>
        </w:rPr>
        <w:t xml:space="preserve"> </w:t>
      </w:r>
      <w:r>
        <w:rPr>
          <w:rStyle w:val="FunctionTok"/>
        </w:rPr>
        <w:t xml:space="preserve">ifelse</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p,(S</w:t>
      </w:r>
      <w:r>
        <w:rPr>
          <w:rStyle w:val="SpecialCharTok"/>
        </w:rPr>
        <w:t xml:space="preserve">*</w:t>
      </w:r>
      <w:r>
        <w:rPr>
          <w:rStyle w:val="NormalTok"/>
        </w:rPr>
        <w:t xml:space="preserve">p)</w:t>
      </w:r>
      <w:r>
        <w:rPr>
          <w:rStyle w:val="SpecialCharTok"/>
        </w:rPr>
        <w:t xml:space="preserve">-</w:t>
      </w:r>
      <w:r>
        <w:rPr>
          <w:rStyle w:val="NormalTok"/>
        </w:rPr>
        <w:t xml:space="preserve">(S</w:t>
      </w:r>
      <w:r>
        <w:rPr>
          <w:rStyle w:val="DecValTok"/>
        </w:rPr>
        <w:t xml:space="preserve">-1</w:t>
      </w:r>
      <w:r>
        <w:rPr>
          <w:rStyle w:val="NormalTok"/>
        </w:rPr>
        <w:t xml:space="preserve">))</w:t>
      </w:r>
      <w:r>
        <w:br/>
      </w:r>
      <w:r>
        <w:rPr>
          <w:rStyle w:val="NormalTok"/>
        </w:rPr>
        <w:t xml:space="preserve">    stop </w:t>
      </w:r>
      <w:r>
        <w:rPr>
          <w:rStyle w:val="OtherTok"/>
        </w:rPr>
        <w:t xml:space="preserve">&lt;-</w:t>
      </w:r>
      <w:r>
        <w:rPr>
          <w:rStyle w:val="NormalTok"/>
        </w:rPr>
        <w:t xml:space="preserve"> start </w:t>
      </w:r>
      <w:r>
        <w:rPr>
          <w:rStyle w:val="SpecialCharTok"/>
        </w:rPr>
        <w:t xml:space="preserve">+</w:t>
      </w:r>
      <w:r>
        <w:rPr>
          <w:rStyle w:val="NormalTok"/>
        </w:rPr>
        <w:t xml:space="preserve"> S </w:t>
      </w:r>
      <w:r>
        <w:rPr>
          <w:rStyle w:val="SpecialCharTok"/>
        </w:rPr>
        <w:t xml:space="preserve">-</w:t>
      </w:r>
      <w:r>
        <w:rPr>
          <w:rStyle w:val="NormalTok"/>
        </w:rPr>
        <w:t xml:space="preserve"> </w:t>
      </w:r>
      <w:r>
        <w:rPr>
          <w:rStyle w:val="DecValTok"/>
        </w:rPr>
        <w:t xml:space="preserve">1</w:t>
      </w:r>
      <w:r>
        <w:br/>
      </w:r>
      <w:r>
        <w:rPr>
          <w:rStyle w:val="NormalTok"/>
        </w:rPr>
        <w:t xml:space="preserve">    fullR[start</w:t>
      </w:r>
      <w:r>
        <w:rPr>
          <w:rStyle w:val="SpecialCharTok"/>
        </w:rPr>
        <w:t xml:space="preserve">:</w:t>
      </w:r>
      <w:r>
        <w:rPr>
          <w:rStyle w:val="NormalTok"/>
        </w:rPr>
        <w:t xml:space="preserve">stop, start</w:t>
      </w:r>
      <w:r>
        <w:rPr>
          <w:rStyle w:val="SpecialCharTok"/>
        </w:rPr>
        <w:t xml:space="preserve">:</w:t>
      </w:r>
      <w:r>
        <w:rPr>
          <w:rStyle w:val="NormalTok"/>
        </w:rPr>
        <w:t xml:space="preserve">stop] </w:t>
      </w:r>
      <w:r>
        <w:rPr>
          <w:rStyle w:val="OtherTok"/>
        </w:rPr>
        <w:t xml:space="preserve">&lt;-</w:t>
      </w:r>
      <w:r>
        <w:rPr>
          <w:rStyle w:val="NormalTok"/>
        </w:rPr>
        <w:t xml:space="preserve"> Rmat</w:t>
      </w:r>
      <w:r>
        <w:br/>
      </w:r>
      <w:r>
        <w:rPr>
          <w:rStyle w:val="NormalTok"/>
        </w:rPr>
        <w:t xml:space="preserve">  }</w:t>
      </w:r>
      <w:r>
        <w:br/>
      </w:r>
      <w:r>
        <w:rPr>
          <w:rStyle w:val="NormalTok"/>
        </w:rPr>
        <w:t xml:space="preserve">  </w:t>
      </w:r>
      <w:r>
        <w:rPr>
          <w:rStyle w:val="FunctionTok"/>
        </w:rPr>
        <w:t xml:space="preserve">return</w:t>
      </w:r>
      <w:r>
        <w:rPr>
          <w:rStyle w:val="NormalTok"/>
        </w:rPr>
        <w:t xml:space="preserve">(fullR)</w:t>
      </w:r>
      <w:r>
        <w:br/>
      </w:r>
      <w:r>
        <w:rPr>
          <w:rStyle w:val="NormalTok"/>
        </w:rPr>
        <w:t xml:space="preserve">}</w:t>
      </w:r>
    </w:p>
    <w:p>
      <w:pPr>
        <w:pStyle w:val="FirstParagraph"/>
      </w:pPr>
      <w:r>
        <w:t xml:space="preserve">Here, we are defining the full matrix R, ofr”fullR” as a matrix with dimensions {P*S,P*S}. We then define a submatrix Rmat, for each patch, where</w:t>
      </w:r>
      <w:r>
        <w:t xml:space="preserve"> </w:t>
      </w:r>
      <m:oMath>
        <m:r>
          <m:t>R</m:t>
        </m:r>
        <m:r>
          <m:t>m</m:t>
        </m:r>
        <m:r>
          <m:t>a</m:t>
        </m:r>
        <m:sSub>
          <m:e>
            <m:r>
              <m:t>t</m:t>
            </m:r>
          </m:e>
          <m:sub>
            <m:r>
              <m:t>i</m:t>
            </m:r>
            <m:r>
              <m:rPr>
                <m:sty m:val="p"/>
              </m:rPr>
              <m:t>,</m:t>
            </m:r>
            <m:r>
              <m:t>s</m:t>
            </m:r>
          </m:sub>
        </m:sSub>
        <m:r>
          <m:rPr>
            <m:sty m:val="p"/>
          </m:rPr>
          <m:t>=</m:t>
        </m:r>
        <m:d>
          <m:dPr>
            <m:begChr m:val="("/>
            <m:endChr m:val=")"/>
            <m:sepChr m:val=""/>
            <m:grow/>
          </m:dPr>
          <m:e>
            <m:sSub>
              <m:e>
                <m:r>
                  <m:t>β</m:t>
                </m:r>
              </m:e>
              <m:sub>
                <m:r>
                  <m:t>i</m:t>
                </m:r>
                <m:r>
                  <m:rPr>
                    <m:sty m:val="p"/>
                  </m:rPr>
                  <m:t>,</m:t>
                </m:r>
                <m:r>
                  <m:t>s</m:t>
                </m:r>
              </m:sub>
            </m:sSub>
            <m:r>
              <m:rPr>
                <m:sty m:val="p"/>
              </m:rPr>
              <m:t>*</m:t>
            </m:r>
            <m:sSub>
              <m:e>
                <m:r>
                  <m:t>I</m:t>
                </m:r>
              </m:e>
              <m:sub>
                <m:r>
                  <m:t>p</m:t>
                </m:r>
                <m:r>
                  <m:rPr>
                    <m:sty m:val="p"/>
                  </m:rPr>
                  <m:t>,</m:t>
                </m:r>
                <m:r>
                  <m:t>i</m:t>
                </m:r>
              </m:sub>
            </m:sSub>
          </m:e>
        </m:d>
        <m:r>
          <m:rPr>
            <m:sty m:val="p"/>
          </m:rPr>
          <m:t>/</m:t>
        </m:r>
        <m:r>
          <m:rPr>
            <m:sty m:val="p"/>
          </m:rPr>
          <m:t>∑</m:t>
        </m:r>
        <m:d>
          <m:dPr>
            <m:begChr m:val="("/>
            <m:endChr m:val=")"/>
            <m:sepChr m:val=""/>
            <m:grow/>
          </m:dPr>
          <m:e>
            <m:sSub>
              <m:e>
                <m:r>
                  <m:t>N</m:t>
                </m:r>
              </m:e>
              <m:sub>
                <m:r>
                  <m:t>s</m:t>
                </m:r>
              </m:sub>
            </m:sSub>
          </m:e>
        </m:d>
      </m:oMath>
      <w:r>
        <w:t xml:space="preserve"> </w:t>
      </w:r>
      <w:r>
        <w:t xml:space="preserve">where</w:t>
      </w:r>
      <w:r>
        <w:t xml:space="preserve"> </w:t>
      </w:r>
      <m:oMath>
        <m:sSub>
          <m:e>
            <m:r>
              <m:t>β</m:t>
            </m:r>
          </m:e>
          <m:sub>
            <m:r>
              <m:t>i</m:t>
            </m:r>
            <m:r>
              <m:rPr>
                <m:sty m:val="p"/>
              </m:rPr>
              <m:t>,</m:t>
            </m:r>
            <m:r>
              <m:t>s</m:t>
            </m:r>
          </m:sub>
        </m:sSub>
      </m:oMath>
      <w:r>
        <w:t xml:space="preserve"> </w:t>
      </w:r>
      <w:r>
        <w:t xml:space="preserve">is the transmission coefficient between infectious individuals of species i and susceptible individuals of species s.</w:t>
      </w:r>
    </w:p>
    <w:bookmarkEnd w:id="21"/>
    <w:bookmarkStart w:id="22" w:name="the-b-or-sigma-matrix"/>
    <w:p>
      <w:pPr>
        <w:pStyle w:val="Heading2"/>
      </w:pPr>
      <w:r>
        <w:t xml:space="preserve">The B (or</w:t>
      </w:r>
      <w:r>
        <w:t xml:space="preserve"> </w:t>
      </w:r>
      <m:oMath>
        <m:r>
          <m:t>Σ</m:t>
        </m:r>
      </m:oMath>
      <w:r>
        <w:t xml:space="preserve"> </w:t>
      </w:r>
      <w:r>
        <w:t xml:space="preserve">matrix)</w:t>
      </w:r>
    </w:p>
    <w:p>
      <w:pPr>
        <w:pStyle w:val="FirstParagraph"/>
      </w:pPr>
      <w:r>
        <w:t xml:space="preserve">While the R matrix had to change its calculations compared to Wilber 2020, the B matrix remains largely unchanged. In the Metadisease1.3 we define 2 submatrices of the B matrix, D and E (originally defined in Mark’s 2020 supplementals). In addition to parameters S and P we also define the B matrix using Cmat (the matrix of connectivity between patches),</w:t>
      </w:r>
      <w:r>
        <w:t xml:space="preserve"> </w:t>
      </w:r>
      <m:oMath>
        <m:r>
          <m:t>ϕ</m:t>
        </m:r>
      </m:oMath>
      <w:r>
        <w:t xml:space="preserve"> </w:t>
      </w:r>
      <w:r>
        <w:t xml:space="preserve">(the dispersal rate of a species), and b (the loss rate of the disease, defined by recovery + death).</w:t>
      </w:r>
    </w:p>
    <w:p>
      <w:pPr>
        <w:pStyle w:val="SourceCode"/>
      </w:pPr>
      <w:r>
        <w:rPr>
          <w:rStyle w:val="NormalTok"/>
        </w:rPr>
        <w:t xml:space="preserve">build_B_with_data </w:t>
      </w:r>
      <w:r>
        <w:rPr>
          <w:rStyle w:val="OtherTok"/>
        </w:rPr>
        <w:t xml:space="preserve">&lt;-</w:t>
      </w:r>
      <w:r>
        <w:rPr>
          <w:rStyle w:val="NormalTok"/>
        </w:rPr>
        <w:t xml:space="preserve"> </w:t>
      </w:r>
      <w:r>
        <w:rPr>
          <w:rStyle w:val="ControlFlowTok"/>
        </w:rPr>
        <w:t xml:space="preserve">function</w:t>
      </w:r>
      <w:r>
        <w:rPr>
          <w:rStyle w:val="NormalTok"/>
        </w:rPr>
        <w:t xml:space="preserve">(Cmat, phi, b, S, P) {</w:t>
      </w:r>
      <w:r>
        <w:br/>
      </w:r>
      <w:r>
        <w:rPr>
          <w:rStyle w:val="NormalTok"/>
        </w:rPr>
        <w:t xml:space="preserve">  Cmat_axis </w:t>
      </w:r>
      <w:r>
        <w:rPr>
          <w:rStyle w:val="OtherTok"/>
        </w:rPr>
        <w:t xml:space="preserve">&lt;-</w:t>
      </w:r>
      <w:r>
        <w:rPr>
          <w:rStyle w:val="NormalTok"/>
        </w:rPr>
        <w:t xml:space="preserve"> </w:t>
      </w:r>
      <w:r>
        <w:rPr>
          <w:rStyle w:val="FunctionTok"/>
        </w:rPr>
        <w:t xml:space="preserve">colSums</w:t>
      </w:r>
      <w:r>
        <w:rPr>
          <w:rStyle w:val="NormalTok"/>
        </w:rPr>
        <w:t xml:space="preserve">(Cmat)</w:t>
      </w:r>
      <w:r>
        <w:br/>
      </w:r>
      <w:r>
        <w:rPr>
          <w:rStyle w:val="NormalTok"/>
        </w:rPr>
        <w:t xml:space="preserve">  diag_list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,P</w:t>
      </w:r>
      <w:r>
        <w:rPr>
          <w:rStyle w:val="SpecialCharTok"/>
        </w:rPr>
        <w:t xml:space="preserve">^</w:t>
      </w:r>
      <w:r>
        <w:rPr>
          <w:rStyle w:val="DecValTok"/>
        </w:rPr>
        <w:t xml:space="preserve">2</w:t>
      </w:r>
      <w:r>
        <w:rPr>
          <w:rStyle w:val="NormalTok"/>
        </w:rPr>
        <w:t xml:space="preserve">)</w:t>
      </w:r>
      <w:r>
        <w:br/>
      </w:r>
      <w:r>
        <w:rPr>
          <w:rStyle w:val="NormalTok"/>
        </w:rPr>
        <w:t xml:space="preserve">  diag_list_names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(diag_list)), </w:t>
      </w:r>
      <w:r>
        <w:rPr>
          <w:rStyle w:val="FunctionTok"/>
        </w:rPr>
        <w:t xml:space="preserve">sqrt</w:t>
      </w:r>
      <w:r>
        <w:rPr>
          <w:rStyle w:val="NormalTok"/>
        </w:rPr>
        <w:t xml:space="preserve">(</w:t>
      </w:r>
      <w:r>
        <w:rPr>
          <w:rStyle w:val="FunctionTok"/>
        </w:rPr>
        <w:t xml:space="preserve">length</w:t>
      </w:r>
      <w:r>
        <w:rPr>
          <w:rStyle w:val="NormalTok"/>
        </w:rPr>
        <w:t xml:space="preserve">(diag_list))))</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 </w:t>
      </w:r>
      <w:r>
        <w:rPr>
          <w:rStyle w:val="CommentTok"/>
        </w:rPr>
        <w:t xml:space="preserve">#loop over columns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 </w:t>
      </w:r>
      <w:r>
        <w:rPr>
          <w:rStyle w:val="CommentTok"/>
        </w:rPr>
        <w:t xml:space="preserve">#loop over rows</w:t>
      </w:r>
      <w:r>
        <w:br/>
      </w:r>
      <w:r>
        <w:rPr>
          <w:rStyle w:val="NormalTok"/>
        </w:rPr>
        <w:t xml:space="preserve">      diag_list_names[j,p] </w:t>
      </w:r>
      <w:r>
        <w:rPr>
          <w:rStyle w:val="OtherTok"/>
        </w:rPr>
        <w:t xml:space="preserve">&lt;-</w:t>
      </w:r>
      <w:r>
        <w:rPr>
          <w:rStyle w:val="NormalTok"/>
        </w:rPr>
        <w:t xml:space="preserve"> </w:t>
      </w:r>
      <w:r>
        <w:rPr>
          <w:rStyle w:val="FunctionTok"/>
        </w:rPr>
        <w:t xml:space="preserve">paste</w:t>
      </w:r>
      <w:r>
        <w:rPr>
          <w:rStyle w:val="NormalTok"/>
        </w:rPr>
        <w:t xml:space="preserve">(p,j,</w:t>
      </w:r>
      <w:r>
        <w:rPr>
          <w:rStyle w:val="AttributeTok"/>
        </w:rPr>
        <w:t xml:space="preserve">sep=</w:t>
      </w:r>
      <w:r>
        <w:rPr>
          <w:rStyle w:val="StringTok"/>
        </w:rPr>
        <w:t xml:space="preserve">"_"</w:t>
      </w:r>
      <w:r>
        <w:rPr>
          <w:rStyle w:val="NormalTok"/>
        </w:rPr>
        <w:t xml:space="preserve">)</w:t>
      </w:r>
      <w:r>
        <w:br/>
      </w:r>
      <w:r>
        <w:rPr>
          <w:rStyle w:val="NormalTok"/>
        </w:rPr>
        <w:t xml:space="preserve">    }</w:t>
      </w:r>
      <w:r>
        <w:br/>
      </w:r>
      <w:r>
        <w:rPr>
          <w:rStyle w:val="NormalTok"/>
        </w:rPr>
        <w:t xml:space="preserve">  }</w:t>
      </w:r>
      <w:r>
        <w:br/>
      </w:r>
      <w:r>
        <w:rPr>
          <w:rStyle w:val="NormalTok"/>
        </w:rPr>
        <w:t xml:space="preserve">  diag_list_names </w:t>
      </w:r>
      <w:r>
        <w:rPr>
          <w:rStyle w:val="OtherTok"/>
        </w:rPr>
        <w:t xml:space="preserve">&lt;-</w:t>
      </w:r>
      <w:r>
        <w:rPr>
          <w:rStyle w:val="NormalTok"/>
        </w:rPr>
        <w:t xml:space="preserve"> </w:t>
      </w:r>
      <w:r>
        <w:rPr>
          <w:rStyle w:val="FunctionTok"/>
        </w:rPr>
        <w:t xml:space="preserve">as.vector</w:t>
      </w:r>
      <w:r>
        <w:rPr>
          <w:rStyle w:val="NormalTok"/>
        </w:rPr>
        <w:t xml:space="preserve">(diag_list_names)</w:t>
      </w:r>
      <w:r>
        <w:br/>
      </w:r>
      <w:r>
        <w:rPr>
          <w:rStyle w:val="NormalTok"/>
        </w:rPr>
        <w:t xml:space="preserve">  </w:t>
      </w:r>
      <w:r>
        <w:rPr>
          <w:rStyle w:val="FunctionTok"/>
        </w:rPr>
        <w:t xml:space="preserve">names</w:t>
      </w:r>
      <w:r>
        <w:rPr>
          <w:rStyle w:val="NormalTok"/>
        </w:rPr>
        <w:t xml:space="preserve">(diag_list) </w:t>
      </w:r>
      <w:r>
        <w:rPr>
          <w:rStyle w:val="OtherTok"/>
        </w:rPr>
        <w:t xml:space="preserve">&lt;-</w:t>
      </w:r>
      <w:r>
        <w:rPr>
          <w:rStyle w:val="NormalTok"/>
        </w:rPr>
        <w:t xml:space="preserve"> diag_list_names</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 </w:t>
      </w:r>
      <w:r>
        <w:rPr>
          <w:rStyle w:val="CommentTok"/>
        </w:rPr>
        <w:t xml:space="preserve">#loop over columns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 </w:t>
      </w:r>
      <w:r>
        <w:rPr>
          <w:rStyle w:val="CommentTok"/>
        </w:rPr>
        <w:t xml:space="preserve">#loop over rows</w:t>
      </w:r>
      <w:r>
        <w:br/>
      </w:r>
      <w:r>
        <w:rPr>
          <w:rStyle w:val="NormalTok"/>
        </w:rPr>
        <w:t xml:space="preserve">      tZ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 =</w:t>
      </w:r>
      <w:r>
        <w:rPr>
          <w:rStyle w:val="NormalTok"/>
        </w:rPr>
        <w:t xml:space="preserve"> S, </w:t>
      </w:r>
      <w:r>
        <w:rPr>
          <w:rStyle w:val="AttributeTok"/>
        </w:rPr>
        <w:t xml:space="preserve">ncol =</w:t>
      </w:r>
      <w:r>
        <w:rPr>
          <w:rStyle w:val="NormalTok"/>
        </w:rPr>
        <w:t xml:space="preserve"> S)</w:t>
      </w:r>
      <w:r>
        <w:br/>
      </w:r>
      <w:r>
        <w:rPr>
          <w:rStyle w:val="NormalTok"/>
        </w:rPr>
        <w:t xml:space="preserve">      new_diag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S)</w:t>
      </w:r>
      <w:r>
        <w:br/>
      </w:r>
      <w:r>
        <w:rPr>
          <w:rStyle w:val="NormalTok"/>
        </w:rPr>
        <w:t xml:space="preserve">      new_diag </w:t>
      </w:r>
      <w:r>
        <w:rPr>
          <w:rStyle w:val="OtherTok"/>
        </w:rPr>
        <w:t xml:space="preserve">&lt;-</w:t>
      </w:r>
      <w:r>
        <w:rPr>
          <w:rStyle w:val="NormalTok"/>
        </w:rPr>
        <w:t xml:space="preserve"> </w:t>
      </w:r>
      <w:r>
        <w:rPr>
          <w:rStyle w:val="ControlFlowTok"/>
        </w:rPr>
        <w:t xml:space="preserve">if</w:t>
      </w:r>
      <w:r>
        <w:rPr>
          <w:rStyle w:val="NormalTok"/>
        </w:rPr>
        <w:t xml:space="preserve">(p </w:t>
      </w:r>
      <w:r>
        <w:rPr>
          <w:rStyle w:val="SpecialCharTok"/>
        </w:rPr>
        <w:t xml:space="preserve">==</w:t>
      </w:r>
      <w:r>
        <w:rPr>
          <w:rStyle w:val="NormalTok"/>
        </w:rPr>
        <w:t xml:space="preserve"> j){</w:t>
      </w:r>
      <w:r>
        <w:br/>
      </w:r>
      <w:r>
        <w:rPr>
          <w:rStyle w:val="NormalTok"/>
        </w:rPr>
        <w:t xml:space="preserve">        </w:t>
      </w:r>
      <w:r>
        <w:rPr>
          <w:rStyle w:val="CommentTok"/>
        </w:rPr>
        <w:t xml:space="preserve">#build the diagonal matrix</w:t>
      </w:r>
      <w:r>
        <w:br/>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b </w:t>
      </w:r>
      <w:r>
        <w:rPr>
          <w:rStyle w:val="SpecialCharTok"/>
        </w:rPr>
        <w:t xml:space="preserve">-</w:t>
      </w:r>
      <w:r>
        <w:rPr>
          <w:rStyle w:val="NormalTok"/>
        </w:rPr>
        <w:t xml:space="preserve"> phi</w:t>
      </w:r>
      <w:r>
        <w:rPr>
          <w:rStyle w:val="SpecialCharTok"/>
        </w:rPr>
        <w:t xml:space="preserve">*</w:t>
      </w:r>
      <w:r>
        <w:rPr>
          <w:rStyle w:val="NormalTok"/>
        </w:rPr>
        <w:t xml:space="preserve">Cmat_axis[p]</w:t>
      </w:r>
      <w:r>
        <w:br/>
      </w:r>
      <w:r>
        <w:rPr>
          <w:rStyle w:val="NormalTok"/>
        </w:rPr>
        <w:t xml:space="preserve">      } </w:t>
      </w:r>
      <w:r>
        <w:rPr>
          <w:rStyle w:val="ControlFlowTok"/>
        </w:rPr>
        <w:t xml:space="preserve">else</w:t>
      </w:r>
      <w:r>
        <w:rPr>
          <w:rStyle w:val="NormalTok"/>
        </w:rPr>
        <w:t xml:space="preserve">{</w:t>
      </w:r>
      <w:r>
        <w:br/>
      </w:r>
      <w:r>
        <w:rPr>
          <w:rStyle w:val="NormalTok"/>
        </w:rPr>
        <w:t xml:space="preserve">        phi</w:t>
      </w:r>
      <w:r>
        <w:rPr>
          <w:rStyle w:val="SpecialCharTok"/>
        </w:rPr>
        <w:t xml:space="preserve">*</w:t>
      </w:r>
      <w:r>
        <w:rPr>
          <w:rStyle w:val="NormalTok"/>
        </w:rPr>
        <w:t xml:space="preserve">Cmat[j,p]</w:t>
      </w:r>
      <w:r>
        <w:br/>
      </w:r>
      <w:r>
        <w:rPr>
          <w:rStyle w:val="NormalTok"/>
        </w:rPr>
        <w:t xml:space="preserve">      }</w:t>
      </w:r>
      <w:r>
        <w:br/>
      </w:r>
      <w:r>
        <w:rPr>
          <w:rStyle w:val="NormalTok"/>
        </w:rPr>
        <w:t xml:space="preserve">      </w:t>
      </w:r>
      <w:r>
        <w:rPr>
          <w:rStyle w:val="FunctionTok"/>
        </w:rPr>
        <w:t xml:space="preserve">diag</w:t>
      </w:r>
      <w:r>
        <w:rPr>
          <w:rStyle w:val="NormalTok"/>
        </w:rPr>
        <w:t xml:space="preserve">(tZ) </w:t>
      </w:r>
      <w:r>
        <w:rPr>
          <w:rStyle w:val="OtherTok"/>
        </w:rPr>
        <w:t xml:space="preserve">&lt;-</w:t>
      </w:r>
      <w:r>
        <w:rPr>
          <w:rStyle w:val="NormalTok"/>
        </w:rPr>
        <w:t xml:space="preserve"> new_diag</w:t>
      </w:r>
      <w:r>
        <w:br/>
      </w:r>
      <w:r>
        <w:rPr>
          <w:rStyle w:val="NormalTok"/>
        </w:rPr>
        <w:t xml:space="preserve">      x </w:t>
      </w:r>
      <w:r>
        <w:rPr>
          <w:rStyle w:val="OtherTok"/>
        </w:rPr>
        <w:t xml:space="preserve">&lt;-</w:t>
      </w:r>
      <w:r>
        <w:rPr>
          <w:rStyle w:val="NormalTok"/>
        </w:rPr>
        <w:t xml:space="preserve"> </w:t>
      </w:r>
      <w:r>
        <w:rPr>
          <w:rStyle w:val="FunctionTok"/>
        </w:rPr>
        <w:t xml:space="preserve">paste</w:t>
      </w:r>
      <w:r>
        <w:rPr>
          <w:rStyle w:val="NormalTok"/>
        </w:rPr>
        <w:t xml:space="preserve">(p,j,</w:t>
      </w:r>
      <w:r>
        <w:rPr>
          <w:rStyle w:val="AttributeTok"/>
        </w:rPr>
        <w:t xml:space="preserve">sep=</w:t>
      </w:r>
      <w:r>
        <w:rPr>
          <w:rStyle w:val="StringTok"/>
        </w:rPr>
        <w:t xml:space="preserve">"_"</w:t>
      </w:r>
      <w:r>
        <w:rPr>
          <w:rStyle w:val="NormalTok"/>
        </w:rPr>
        <w:t xml:space="preserve">)</w:t>
      </w:r>
      <w:r>
        <w:br/>
      </w:r>
      <w:r>
        <w:rPr>
          <w:rStyle w:val="NormalTok"/>
        </w:rPr>
        <w:t xml:space="preserve">      diag_list[[x]] </w:t>
      </w:r>
      <w:r>
        <w:rPr>
          <w:rStyle w:val="OtherTok"/>
        </w:rPr>
        <w:t xml:space="preserve">&lt;-</w:t>
      </w:r>
      <w:r>
        <w:rPr>
          <w:rStyle w:val="NormalTok"/>
        </w:rPr>
        <w:t xml:space="preserve"> tZ </w:t>
      </w:r>
      <w:r>
        <w:br/>
      </w:r>
      <w:r>
        <w:rPr>
          <w:rStyle w:val="NormalTok"/>
        </w:rPr>
        <w:t xml:space="preserve">    }</w:t>
      </w:r>
      <w:r>
        <w:br/>
      </w:r>
      <w:r>
        <w:rPr>
          <w:rStyle w:val="NormalTok"/>
        </w:rPr>
        <w:t xml:space="preserve">  }</w:t>
      </w:r>
      <w:r>
        <w:br/>
      </w:r>
      <w:r>
        <w:rPr>
          <w:rStyle w:val="NormalTok"/>
        </w:rPr>
        <w:t xml:space="preserve">  diag_matrix </w:t>
      </w:r>
      <w:r>
        <w:rPr>
          <w:rStyle w:val="OtherTok"/>
        </w:rPr>
        <w:t xml:space="preserve">&lt;-</w:t>
      </w:r>
      <w:r>
        <w:rPr>
          <w:rStyle w:val="NormalTok"/>
        </w:rPr>
        <w:t xml:space="preserve"> </w:t>
      </w:r>
      <w:r>
        <w:rPr>
          <w:rStyle w:val="FunctionTok"/>
        </w:rPr>
        <w:t xml:space="preserve">matrix</w:t>
      </w:r>
      <w:r>
        <w:rPr>
          <w:rStyle w:val="NormalTok"/>
        </w:rPr>
        <w:t xml:space="preserve">(diag_list, </w:t>
      </w:r>
      <w:r>
        <w:rPr>
          <w:rStyle w:val="AttributeTok"/>
        </w:rPr>
        <w:t xml:space="preserve">nrow =</w:t>
      </w:r>
      <w:r>
        <w:rPr>
          <w:rStyle w:val="NormalTok"/>
        </w:rPr>
        <w:t xml:space="preserve"> P, </w:t>
      </w:r>
      <w:r>
        <w:rPr>
          <w:rStyle w:val="AttributeTok"/>
        </w:rPr>
        <w:t xml:space="preserve">ncol =</w:t>
      </w:r>
      <w:r>
        <w:rPr>
          <w:rStyle w:val="NormalTok"/>
        </w:rPr>
        <w:t xml:space="preserve"> P)</w:t>
      </w:r>
      <w:r>
        <w:br/>
      </w:r>
      <w:r>
        <w:rPr>
          <w:rStyle w:val="NormalTok"/>
        </w:rPr>
        <w:t xml:space="preserve">  tB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tB[[j]]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(diag_matrix[j,]), </w:t>
      </w:r>
      <w:r>
        <w:rPr>
          <w:rStyle w:val="AttributeTok"/>
        </w:rPr>
        <w:t xml:space="preserve">nrow =</w:t>
      </w:r>
      <w:r>
        <w:rPr>
          <w:rStyle w:val="NormalTok"/>
        </w:rPr>
        <w:t xml:space="preserve"> S</w:t>
      </w:r>
      <w:r>
        <w:rPr>
          <w:rStyle w:val="SpecialCharTok"/>
        </w:rPr>
        <w:t xml:space="preserve">*</w:t>
      </w:r>
      <w:r>
        <w:rPr>
          <w:rStyle w:val="NormalTok"/>
        </w:rPr>
        <w:t xml:space="preserve">P, </w:t>
      </w:r>
      <w:r>
        <w:rPr>
          <w:rStyle w:val="AttributeTok"/>
        </w:rPr>
        <w:t xml:space="preserve">ncol =</w:t>
      </w:r>
      <w:r>
        <w:rPr>
          <w:rStyle w:val="NormalTok"/>
        </w:rPr>
        <w:t xml:space="preserve"> S, </w:t>
      </w:r>
      <w:r>
        <w:rPr>
          <w:rStyle w:val="AttributeTok"/>
        </w:rPr>
        <w:t xml:space="preserve">byrow =</w:t>
      </w:r>
      <w:r>
        <w:rPr>
          <w:rStyle w:val="NormalTok"/>
        </w:rPr>
        <w:t xml:space="preserve"> T) </w:t>
      </w:r>
      <w:r>
        <w:rPr>
          <w:rStyle w:val="CommentTok"/>
        </w:rPr>
        <w:t xml:space="preserve">#looks like this worked!</w:t>
      </w:r>
      <w:r>
        <w:br/>
      </w:r>
      <w:r>
        <w:rPr>
          <w:rStyle w:val="NormalTok"/>
        </w:rPr>
        <w:t xml:space="preserve">  }</w:t>
      </w:r>
      <w:r>
        <w:br/>
      </w:r>
      <w:r>
        <w:rPr>
          <w:rStyle w:val="NormalTok"/>
        </w:rPr>
        <w:t xml:space="preserve">  </w:t>
      </w:r>
      <w:r>
        <w:br/>
      </w:r>
      <w:r>
        <w:rPr>
          <w:rStyle w:val="NormalTok"/>
        </w:rPr>
        <w:t xml:space="preserve">  B </w:t>
      </w:r>
      <w:r>
        <w:rPr>
          <w:rStyle w:val="OtherTok"/>
        </w:rPr>
        <w:t xml:space="preserve">&lt;-</w:t>
      </w:r>
      <w:r>
        <w:rPr>
          <w:rStyle w:val="NormalTok"/>
        </w:rPr>
        <w:t xml:space="preserve"> </w:t>
      </w:r>
      <w:r>
        <w:rPr>
          <w:rStyle w:val="FunctionTok"/>
        </w:rPr>
        <w:t xml:space="preserve">do.call</w:t>
      </w:r>
      <w:r>
        <w:rPr>
          <w:rStyle w:val="NormalTok"/>
        </w:rPr>
        <w:t xml:space="preserve">(cbind, tB[</w:t>
      </w:r>
      <w:r>
        <w:rPr>
          <w:rStyle w:val="DecValTok"/>
        </w:rPr>
        <w:t xml:space="preserve">1</w:t>
      </w:r>
      <w:r>
        <w:rPr>
          <w:rStyle w:val="SpecialCharTok"/>
        </w:rPr>
        <w:t xml:space="preserve">:</w:t>
      </w:r>
      <w:r>
        <w:rPr>
          <w:rStyle w:val="NormalTok"/>
        </w:rPr>
        <w:t xml:space="preserve">P]) </w:t>
      </w:r>
      <w:r>
        <w:rPr>
          <w:rStyle w:val="CommentTok"/>
        </w:rPr>
        <w:t xml:space="preserve">#need to determine if this is what B should look like</w:t>
      </w:r>
      <w:r>
        <w:br/>
      </w:r>
      <w:r>
        <w:rPr>
          <w:rStyle w:val="NormalTok"/>
        </w:rPr>
        <w:t xml:space="preserve">  </w:t>
      </w:r>
      <w:r>
        <w:rPr>
          <w:rStyle w:val="FunctionTok"/>
        </w:rPr>
        <w:t xml:space="preserve">return</w:t>
      </w:r>
      <w:r>
        <w:rPr>
          <w:rStyle w:val="NormalTok"/>
        </w:rPr>
        <w:t xml:space="preserve">(B) </w:t>
      </w:r>
      <w:r>
        <w:br/>
      </w:r>
      <w:r>
        <w:rPr>
          <w:rStyle w:val="NormalTok"/>
        </w:rPr>
        <w:t xml:space="preserve">}</w:t>
      </w:r>
    </w:p>
    <w:p>
      <w:pPr>
        <w:pStyle w:val="FirstParagraph"/>
      </w:pPr>
      <w:r>
        <w:t xml:space="preserve">I’d say the most important thing to pay attention to is the if…else statement. If p = j, then we are along the diagonal of the matrix and thus use the formula</w:t>
      </w:r>
      <w:r>
        <w:t xml:space="preserve"> </w:t>
      </w:r>
      <m:oMath>
        <m:d>
          <m:dPr>
            <m:begChr m:val="("/>
            <m:endChr m:val=")"/>
            <m:sepChr m:val=""/>
            <m:grow/>
          </m:dPr>
          <m:e>
            <m:r>
              <m:rPr>
                <m:sty m:val="p"/>
              </m:rPr>
              <m:t>−</m:t>
            </m:r>
            <m:r>
              <m:t>1</m:t>
            </m:r>
          </m:e>
        </m:d>
        <m:r>
          <m:t>b</m:t>
        </m:r>
        <m:r>
          <m:rPr>
            <m:sty m:val="p"/>
          </m:rPr>
          <m:t>−</m:t>
        </m:r>
        <m:r>
          <m:t>ϕ</m:t>
        </m:r>
        <m:r>
          <m:rPr>
            <m:sty m:val="p"/>
          </m:rPr>
          <m:t>*</m:t>
        </m:r>
        <m:r>
          <m:t>C</m:t>
        </m:r>
        <m:r>
          <m:t>m</m:t>
        </m:r>
        <m:r>
          <m:t>a</m:t>
        </m:r>
        <m:r>
          <m:t>t</m:t>
        </m:r>
        <m:r>
          <m:t>A</m:t>
        </m:r>
        <m:r>
          <m:t>x</m:t>
        </m:r>
        <m:r>
          <m:t>i</m:t>
        </m:r>
        <m:r>
          <m:t>s</m:t>
        </m:r>
        <m:d>
          <m:dPr>
            <m:begChr m:val="["/>
            <m:endChr m:val="]"/>
            <m:sepChr m:val=""/>
            <m:grow/>
          </m:dPr>
          <m:e>
            <m:r>
              <m:t>p</m:t>
            </m:r>
          </m:e>
        </m:d>
      </m:oMath>
      <w:r>
        <w:t xml:space="preserve"> </w:t>
      </w:r>
      <w:r>
        <w:t xml:space="preserve">. If we are off the diagonal we use the formula</w:t>
      </w:r>
      <w:r>
        <w:t xml:space="preserve"> </w:t>
      </w:r>
      <m:oMath>
        <m:r>
          <m:t>ϕ</m:t>
        </m:r>
        <m:r>
          <m:rPr>
            <m:sty m:val="p"/>
          </m:rPr>
          <m:t>*</m:t>
        </m:r>
        <m:r>
          <m:t>C</m:t>
        </m:r>
        <m:r>
          <m:t>m</m:t>
        </m:r>
        <m:r>
          <m:t>a</m:t>
        </m:r>
        <m:r>
          <m:t>t</m:t>
        </m:r>
      </m:oMath>
      <w:r>
        <w:t xml:space="preserve">.</w:t>
      </w:r>
    </w:p>
    <w:bookmarkEnd w:id="22"/>
    <w:bookmarkStart w:id="23" w:name="the-k-matrix"/>
    <w:p>
      <w:pPr>
        <w:pStyle w:val="Heading2"/>
      </w:pPr>
      <w:r>
        <w:t xml:space="preserve">The K matrix</w:t>
      </w:r>
    </w:p>
    <w:p>
      <w:pPr>
        <w:pStyle w:val="FirstParagraph"/>
      </w:pPr>
      <w:r>
        <w:t xml:space="preserve">The final product we need to calculate R</w:t>
      </w:r>
      <w:r>
        <w:rPr>
          <w:vertAlign w:val="subscript"/>
        </w:rPr>
        <w:t xml:space="preserve">0,L</w:t>
      </w:r>
      <w:r>
        <w:t xml:space="preserve"> </w:t>
      </w:r>
      <w:r>
        <w:t xml:space="preserve">is the matrix K. this is defined by</w:t>
      </w:r>
    </w:p>
    <w:p>
      <w:pPr>
        <w:pStyle w:val="BodyText"/>
      </w:pPr>
      <m:oMathPara>
        <m:oMathParaPr>
          <m:jc m:val="center"/>
        </m:oMathParaPr>
        <m:oMath>
          <m:r>
            <m:t>K</m:t>
          </m:r>
          <m:r>
            <m:rPr>
              <m:sty m:val="p"/>
            </m:rPr>
            <m:t>=</m:t>
          </m:r>
          <m:r>
            <m:t>m</m:t>
          </m:r>
          <m:r>
            <m:t>a</m:t>
          </m:r>
          <m:r>
            <m:t>x</m:t>
          </m:r>
          <m:r>
            <m:t>e</m:t>
          </m:r>
          <m:r>
            <m:t>i</m:t>
          </m:r>
          <m:r>
            <m:t>g</m:t>
          </m:r>
          <m:d>
            <m:dPr>
              <m:begChr m:val="("/>
              <m:endChr m:val=")"/>
              <m:sepChr m:val=""/>
              <m:grow/>
            </m:dPr>
            <m:e>
              <m:r>
                <m:t>R</m:t>
              </m:r>
              <m:r>
                <m:rPr>
                  <m:sty m:val="p"/>
                </m:rPr>
                <m:t>*</m:t>
              </m:r>
              <m:r>
                <m:rPr>
                  <m:sty m:val="p"/>
                </m:rPr>
                <m:t>−</m:t>
              </m:r>
              <m:sSup>
                <m:e>
                  <m:r>
                    <m:t>B</m:t>
                  </m:r>
                </m:e>
                <m:sup>
                  <m:r>
                    <m:rPr>
                      <m:sty m:val="p"/>
                    </m:rPr>
                    <m:t>−</m:t>
                  </m:r>
                  <m:r>
                    <m:t>1</m:t>
                  </m:r>
                </m:sup>
              </m:sSup>
            </m:e>
          </m:d>
        </m:oMath>
      </m:oMathPara>
    </w:p>
    <w:p>
      <w:pPr>
        <w:pStyle w:val="FirstParagraph"/>
      </w:pPr>
      <w:r>
        <w:t xml:space="preserve">We already have the process for defining R and B. Now we just need to use matrix multiplication to get K.</w:t>
      </w:r>
    </w:p>
    <w:p>
      <w:pPr>
        <w:pStyle w:val="SourceCode"/>
      </w:pPr>
      <w:r>
        <w:rPr>
          <w:rStyle w:val="NormalTok"/>
        </w:rPr>
        <w:t xml:space="preserve">landscape_R0_freq </w:t>
      </w:r>
      <w:r>
        <w:rPr>
          <w:rStyle w:val="OtherTok"/>
        </w:rPr>
        <w:t xml:space="preserve">&lt;-</w:t>
      </w:r>
      <w:r>
        <w:rPr>
          <w:rStyle w:val="NormalTok"/>
        </w:rPr>
        <w:t xml:space="preserve"> </w:t>
      </w:r>
      <w:r>
        <w:rPr>
          <w:rStyle w:val="ControlFlowTok"/>
        </w:rPr>
        <w:t xml:space="preserve">function</w:t>
      </w:r>
      <w:r>
        <w:rPr>
          <w:rStyle w:val="NormalTok"/>
        </w:rPr>
        <w:t xml:space="preserve">(beta,I,N,Cmat,b, phi,S,P){</w:t>
      </w:r>
      <w:r>
        <w:br/>
      </w:r>
      <w:r>
        <w:rPr>
          <w:rStyle w:val="NormalTok"/>
        </w:rPr>
        <w:t xml:space="preserve">  R </w:t>
      </w:r>
      <w:r>
        <w:rPr>
          <w:rStyle w:val="OtherTok"/>
        </w:rPr>
        <w:t xml:space="preserve">&lt;-</w:t>
      </w:r>
      <w:r>
        <w:rPr>
          <w:rStyle w:val="NormalTok"/>
        </w:rPr>
        <w:t xml:space="preserve"> </w:t>
      </w:r>
      <w:r>
        <w:rPr>
          <w:rStyle w:val="FunctionTok"/>
        </w:rPr>
        <w:t xml:space="preserve">build_R_with_data_freq</w:t>
      </w:r>
      <w:r>
        <w:rPr>
          <w:rStyle w:val="NormalTok"/>
        </w:rPr>
        <w:t xml:space="preserve">(</w:t>
      </w:r>
      <w:r>
        <w:rPr>
          <w:rStyle w:val="AttributeTok"/>
        </w:rPr>
        <w:t xml:space="preserve">beta =</w:t>
      </w:r>
      <w:r>
        <w:rPr>
          <w:rStyle w:val="NormalTok"/>
        </w:rPr>
        <w:t xml:space="preserve"> beta,</w:t>
      </w:r>
      <w:r>
        <w:br/>
      </w:r>
      <w:r>
        <w:rPr>
          <w:rStyle w:val="NormalTok"/>
        </w:rPr>
        <w:t xml:space="preserve">                         </w:t>
      </w:r>
      <w:r>
        <w:rPr>
          <w:rStyle w:val="AttributeTok"/>
        </w:rPr>
        <w:t xml:space="preserve">I =</w:t>
      </w:r>
      <w:r>
        <w:rPr>
          <w:rStyle w:val="NormalTok"/>
        </w:rPr>
        <w:t xml:space="preserve"> I,</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S =</w:t>
      </w:r>
      <w:r>
        <w:rPr>
          <w:rStyle w:val="NormalTok"/>
        </w:rPr>
        <w:t xml:space="preserve"> S,</w:t>
      </w:r>
      <w:r>
        <w:br/>
      </w:r>
      <w:r>
        <w:rPr>
          <w:rStyle w:val="NormalTok"/>
        </w:rPr>
        <w:t xml:space="preserve">                         </w:t>
      </w:r>
      <w:r>
        <w:rPr>
          <w:rStyle w:val="AttributeTok"/>
        </w:rPr>
        <w:t xml:space="preserve">P =</w:t>
      </w:r>
      <w:r>
        <w:rPr>
          <w:rStyle w:val="NormalTok"/>
        </w:rPr>
        <w:t xml:space="preserve"> P)</w:t>
      </w:r>
      <w:r>
        <w:br/>
      </w:r>
      <w:r>
        <w:rPr>
          <w:rStyle w:val="NormalTok"/>
        </w:rPr>
        <w:t xml:space="preserve">  B </w:t>
      </w:r>
      <w:r>
        <w:rPr>
          <w:rStyle w:val="OtherTok"/>
        </w:rPr>
        <w:t xml:space="preserve">&lt;-</w:t>
      </w:r>
      <w:r>
        <w:rPr>
          <w:rStyle w:val="NormalTok"/>
        </w:rPr>
        <w:t xml:space="preserve"> </w:t>
      </w:r>
      <w:r>
        <w:rPr>
          <w:rStyle w:val="FunctionTok"/>
        </w:rPr>
        <w:t xml:space="preserve">build_B_with_data</w:t>
      </w:r>
      <w:r>
        <w:rPr>
          <w:rStyle w:val="NormalTok"/>
        </w:rPr>
        <w:t xml:space="preserve">(</w:t>
      </w:r>
      <w:r>
        <w:rPr>
          <w:rStyle w:val="AttributeTok"/>
        </w:rPr>
        <w:t xml:space="preserve">Cmat =</w:t>
      </w:r>
      <w:r>
        <w:rPr>
          <w:rStyle w:val="NormalTok"/>
        </w:rPr>
        <w:t xml:space="preserve"> Cmat,</w:t>
      </w:r>
      <w:r>
        <w:br/>
      </w:r>
      <w:r>
        <w:rPr>
          <w:rStyle w:val="NormalTok"/>
        </w:rPr>
        <w:t xml:space="preserve">                         </w:t>
      </w:r>
      <w:r>
        <w:rPr>
          <w:rStyle w:val="AttributeTok"/>
        </w:rPr>
        <w:t xml:space="preserve">phi =</w:t>
      </w:r>
      <w:r>
        <w:rPr>
          <w:rStyle w:val="NormalTok"/>
        </w:rPr>
        <w:t xml:space="preserve"> phi,</w:t>
      </w:r>
      <w:r>
        <w:br/>
      </w:r>
      <w:r>
        <w:rPr>
          <w:rStyle w:val="NormalTok"/>
        </w:rPr>
        <w:t xml:space="preserve">                         </w:t>
      </w:r>
      <w:r>
        <w:rPr>
          <w:rStyle w:val="AttributeTok"/>
        </w:rPr>
        <w:t xml:space="preserve">b =</w:t>
      </w:r>
      <w:r>
        <w:rPr>
          <w:rStyle w:val="NormalTok"/>
        </w:rPr>
        <w:t xml:space="preserve"> b,</w:t>
      </w:r>
      <w:r>
        <w:br/>
      </w:r>
      <w:r>
        <w:rPr>
          <w:rStyle w:val="NormalTok"/>
        </w:rPr>
        <w:t xml:space="preserve">                         </w:t>
      </w:r>
      <w:r>
        <w:rPr>
          <w:rStyle w:val="AttributeTok"/>
        </w:rPr>
        <w:t xml:space="preserve">S =</w:t>
      </w:r>
      <w:r>
        <w:rPr>
          <w:rStyle w:val="NormalTok"/>
        </w:rPr>
        <w:t xml:space="preserve"> S,</w:t>
      </w:r>
      <w:r>
        <w:br/>
      </w:r>
      <w:r>
        <w:rPr>
          <w:rStyle w:val="NormalTok"/>
        </w:rPr>
        <w:t xml:space="preserve">                         </w:t>
      </w:r>
      <w:r>
        <w:rPr>
          <w:rStyle w:val="AttributeTok"/>
        </w:rPr>
        <w:t xml:space="preserve">P =</w:t>
      </w:r>
      <w:r>
        <w:rPr>
          <w:rStyle w:val="NormalTok"/>
        </w:rPr>
        <w:t xml:space="preserve"> P)</w:t>
      </w:r>
      <w:r>
        <w:br/>
      </w:r>
      <w:r>
        <w:rPr>
          <w:rStyle w:val="NormalTok"/>
        </w:rPr>
        <w:t xml:space="preserve">  K </w:t>
      </w:r>
      <w:r>
        <w:rPr>
          <w:rStyle w:val="OtherTok"/>
        </w:rPr>
        <w:t xml:space="preserve">&lt;-</w:t>
      </w:r>
      <w:r>
        <w:rPr>
          <w:rStyle w:val="NormalTok"/>
        </w:rPr>
        <w:t xml:space="preserve"> R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B)</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K =</w:t>
      </w:r>
      <w:r>
        <w:rPr>
          <w:rStyle w:val="NormalTok"/>
        </w:rPr>
        <w:t xml:space="preserve"> K, </w:t>
      </w:r>
      <w:r>
        <w:rPr>
          <w:rStyle w:val="AttributeTok"/>
        </w:rPr>
        <w:t xml:space="preserve">R =</w:t>
      </w:r>
      <w:r>
        <w:rPr>
          <w:rStyle w:val="NormalTok"/>
        </w:rPr>
        <w:t xml:space="preserve"> R, </w:t>
      </w:r>
      <w:r>
        <w:rPr>
          <w:rStyle w:val="AttributeTok"/>
        </w:rPr>
        <w:t xml:space="preserve">B =</w:t>
      </w:r>
      <w:r>
        <w:rPr>
          <w:rStyle w:val="NormalTok"/>
        </w:rPr>
        <w:t xml:space="preserve"> B))</w:t>
      </w:r>
      <w:r>
        <w:br/>
      </w:r>
      <w:r>
        <w:rPr>
          <w:rStyle w:val="NormalTok"/>
        </w:rPr>
        <w:t xml:space="preserve">}</w:t>
      </w:r>
    </w:p>
    <w:bookmarkEnd w:id="23"/>
    <w:bookmarkStart w:id="24" w:name="an-example"/>
    <w:p>
      <w:pPr>
        <w:pStyle w:val="Heading2"/>
      </w:pPr>
      <w:r>
        <w:t xml:space="preserve">An example</w:t>
      </w:r>
    </w:p>
    <w:p>
      <w:pPr>
        <w:pStyle w:val="FirstParagraph"/>
      </w:pPr>
      <w:r>
        <w:t xml:space="preserve">Let’s take an example and see if it works as expected. We’ll define a 2 species, 2 patch system. We’ll randomly define values for b,</w:t>
      </w:r>
      <w:r>
        <w:t xml:space="preserve"> </w:t>
      </w:r>
      <m:oMath>
        <m:r>
          <m:t>ϕ</m:t>
        </m:r>
      </m:oMath>
      <w:r>
        <w:t xml:space="preserve">,</w:t>
      </w:r>
      <w:r>
        <w:t xml:space="preserve"> </w:t>
      </w:r>
      <m:oMath>
        <m:r>
          <m:t>β</m:t>
        </m:r>
      </m:oMath>
      <w:r>
        <w:t xml:space="preserve">, and N. We’ll define S (abundance of susceptible individuals) as a proportion of N and I = N-S. With all of that defined we can then run each function and see if they work.</w:t>
      </w:r>
    </w:p>
    <w:p>
      <w:pPr>
        <w:pStyle w:val="SourceCode"/>
      </w:pPr>
      <w:r>
        <w:rPr>
          <w:rStyle w:val="NormalTok"/>
        </w:rPr>
        <w:t xml:space="preserve">Spp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#number of species</w:t>
      </w:r>
      <w:r>
        <w:br/>
      </w:r>
      <w:r>
        <w:rPr>
          <w:rStyle w:val="NormalTok"/>
        </w:rPr>
        <w:t xml:space="preserve">Patches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#number of patches</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Spp,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FloatTok"/>
        </w:rPr>
        <w:t xml:space="preserve">0.1</w:t>
      </w:r>
      <w:r>
        <w:rPr>
          <w:rStyle w:val="NormalTok"/>
        </w:rPr>
        <w:t xml:space="preserve">)</w:t>
      </w:r>
      <w:r>
        <w:br/>
      </w:r>
      <w:r>
        <w:rPr>
          <w:rStyle w:val="NormalTok"/>
        </w:rPr>
        <w:t xml:space="preserve">phi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0.1</w:t>
      </w:r>
      <w:r>
        <w:rPr>
          <w:rStyle w:val="NormalTok"/>
        </w:rPr>
        <w:t xml:space="preserve">)</w:t>
      </w:r>
      <w:r>
        <w:br/>
      </w:r>
      <w:r>
        <w:rPr>
          <w:rStyle w:val="CommentTok"/>
        </w:rPr>
        <w:t xml:space="preserve">#transmission</w:t>
      </w:r>
      <w:r>
        <w:br/>
      </w:r>
      <w:r>
        <w:rPr>
          <w:rStyle w:val="NormalTok"/>
        </w:rPr>
        <w:t xml:space="preserve">beta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nrow =</w:t>
      </w:r>
      <w:r>
        <w:rPr>
          <w:rStyle w:val="NormalTok"/>
        </w:rPr>
        <w:t xml:space="preserve"> Spp, </w:t>
      </w:r>
      <w:r>
        <w:rPr>
          <w:rStyle w:val="AttributeTok"/>
        </w:rPr>
        <w:t xml:space="preserve">ncol =</w:t>
      </w:r>
      <w:r>
        <w:rPr>
          <w:rStyle w:val="NormalTok"/>
        </w:rPr>
        <w:t xml:space="preserve"> Spp)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(beta))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(beta)) {</w:t>
      </w:r>
      <w:r>
        <w:br/>
      </w:r>
      <w:r>
        <w:rPr>
          <w:rStyle w:val="NormalTok"/>
        </w:rPr>
        <w:t xml:space="preserve">    beta[i,j] </w:t>
      </w:r>
      <w:r>
        <w:rPr>
          <w:rStyle w:val="OtherTok"/>
        </w:rPr>
        <w:t xml:space="preserve">&lt;-</w:t>
      </w:r>
      <w:r>
        <w:rPr>
          <w:rStyle w:val="NormalTok"/>
        </w:rPr>
        <w:t xml:space="preserve"> </w:t>
      </w:r>
      <w:r>
        <w:rPr>
          <w:rStyle w:val="FunctionTok"/>
        </w:rPr>
        <w:t xml:space="preserve">ifelse</w:t>
      </w:r>
      <w:r>
        <w:rPr>
          <w:rStyle w:val="NormalTok"/>
        </w:rPr>
        <w:t xml:space="preserve">(i </w:t>
      </w:r>
      <w:r>
        <w:rPr>
          <w:rStyle w:val="SpecialCharTok"/>
        </w:rPr>
        <w:t xml:space="preserve">==</w:t>
      </w:r>
      <w:r>
        <w:rPr>
          <w:rStyle w:val="NormalTok"/>
        </w:rPr>
        <w:t xml:space="preserve"> j, </w:t>
      </w:r>
      <w:r>
        <w:rPr>
          <w:rStyle w:val="FunctionTok"/>
        </w:rPr>
        <w:t xml:space="preserve">rbeta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shape1 =</w:t>
      </w:r>
      <w:r>
        <w:rPr>
          <w:rStyle w:val="NormalTok"/>
        </w:rPr>
        <w:t xml:space="preserve"> </w:t>
      </w:r>
      <w:r>
        <w:rPr>
          <w:rStyle w:val="DecValTok"/>
        </w:rPr>
        <w:t xml:space="preserve">2</w:t>
      </w:r>
      <w:r>
        <w:rPr>
          <w:rStyle w:val="NormalTok"/>
        </w:rPr>
        <w:t xml:space="preserve">, </w:t>
      </w:r>
      <w:r>
        <w:rPr>
          <w:rStyle w:val="AttributeTok"/>
        </w:rPr>
        <w:t xml:space="preserve">shape2 =</w:t>
      </w:r>
      <w:r>
        <w:rPr>
          <w:rStyle w:val="NormalTok"/>
        </w:rPr>
        <w:t xml:space="preserve"> </w:t>
      </w:r>
      <w:r>
        <w:rPr>
          <w:rStyle w:val="DecValTok"/>
        </w:rPr>
        <w:t xml:space="preserve">10</w:t>
      </w:r>
      <w:r>
        <w:rPr>
          <w:rStyle w:val="NormalTok"/>
        </w:rPr>
        <w:t xml:space="preserve">),</w:t>
      </w:r>
      <w:r>
        <w:rPr>
          <w:rStyle w:val="FunctionTok"/>
        </w:rPr>
        <w:t xml:space="preserve">rbeta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shape1 =</w:t>
      </w:r>
      <w:r>
        <w:rPr>
          <w:rStyle w:val="NormalTok"/>
        </w:rPr>
        <w:t xml:space="preserve"> </w:t>
      </w:r>
      <w:r>
        <w:rPr>
          <w:rStyle w:val="DecValTok"/>
        </w:rPr>
        <w:t xml:space="preserve">1</w:t>
      </w:r>
      <w:r>
        <w:rPr>
          <w:rStyle w:val="NormalTok"/>
        </w:rPr>
        <w:t xml:space="preserve">, </w:t>
      </w:r>
      <w:r>
        <w:rPr>
          <w:rStyle w:val="AttributeTok"/>
        </w:rPr>
        <w:t xml:space="preserve">shape2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CommentTok"/>
        </w:rPr>
        <w:t xml:space="preserve">#connectivity</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Patches</w:t>
      </w:r>
      <w:r>
        <w:rPr>
          <w:rStyle w:val="SpecialCharTok"/>
        </w:rPr>
        <w:t xml:space="preserve">^</w:t>
      </w:r>
      <w:r>
        <w:rPr>
          <w:rStyle w:val="DecValTok"/>
        </w:rPr>
        <w:t xml:space="preserve">2</w:t>
      </w:r>
      <w:r>
        <w:rPr>
          <w:rStyle w:val="NormalTok"/>
        </w:rPr>
        <w:t xml:space="preserve">,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nrow =</w:t>
      </w:r>
      <w:r>
        <w:rPr>
          <w:rStyle w:val="NormalTok"/>
        </w:rPr>
        <w:t xml:space="preserve"> Patches,</w:t>
      </w:r>
      <w:r>
        <w:br/>
      </w:r>
      <w:r>
        <w:rPr>
          <w:rStyle w:val="NormalTok"/>
        </w:rPr>
        <w:t xml:space="preserve">            </w:t>
      </w:r>
      <w:r>
        <w:rPr>
          <w:rStyle w:val="AttributeTok"/>
        </w:rPr>
        <w:t xml:space="preserve">ncol =</w:t>
      </w:r>
      <w:r>
        <w:rPr>
          <w:rStyle w:val="NormalTok"/>
        </w:rPr>
        <w:t xml:space="preserve"> Patches)</w:t>
      </w:r>
      <w:r>
        <w:br/>
      </w:r>
      <w:r>
        <w:rPr>
          <w:rStyle w:val="NormalTok"/>
        </w:rPr>
        <w:t xml:space="preserve">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N[,</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2</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N[i,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N[i,</w:t>
      </w:r>
      <w:r>
        <w:rPr>
          <w:rStyle w:val="DecValTok"/>
        </w:rPr>
        <w:t xml:space="preserve">1</w:t>
      </w:r>
      <w:r>
        <w:rPr>
          <w:rStyle w:val="NormalTok"/>
        </w:rPr>
        <w:t xml:space="preserve">])</w:t>
      </w:r>
      <w:r>
        <w:br/>
      </w:r>
      <w:r>
        <w:rPr>
          <w:rStyle w:val="NormalTok"/>
        </w:rPr>
        <w:t xml:space="preserve">}</w:t>
      </w:r>
      <w:r>
        <w:br/>
      </w:r>
      <w:r>
        <w:rPr>
          <w:rStyle w:val="NormalTok"/>
        </w:rPr>
        <w:t xml:space="preserve">S </w:t>
      </w:r>
      <w:r>
        <w:rPr>
          <w:rStyle w:val="OtherTok"/>
        </w:rPr>
        <w:t xml:space="preserve">&lt;-</w:t>
      </w:r>
      <w:r>
        <w:rPr>
          <w:rStyle w:val="NormalTok"/>
        </w:rPr>
        <w:t xml:space="preserve"> N</w:t>
      </w:r>
      <w:r>
        <w:rPr>
          <w:rStyle w:val="SpecialCharTok"/>
        </w:rPr>
        <w:t xml:space="preserve">*</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0.95</w:t>
      </w:r>
      <w:r>
        <w:rPr>
          <w:rStyle w:val="NormalTok"/>
        </w:rPr>
        <w:t xml:space="preserve">)</w:t>
      </w:r>
      <w:r>
        <w:br/>
      </w:r>
      <w:r>
        <w:rPr>
          <w:rStyle w:val="NormalTok"/>
        </w:rPr>
        <w:t xml:space="preserve">I </w:t>
      </w:r>
      <w:r>
        <w:rPr>
          <w:rStyle w:val="OtherTok"/>
        </w:rPr>
        <w:t xml:space="preserve">&lt;-</w:t>
      </w:r>
      <w:r>
        <w:rPr>
          <w:rStyle w:val="NormalTok"/>
        </w:rPr>
        <w:t xml:space="preserve"> N </w:t>
      </w:r>
      <w:r>
        <w:rPr>
          <w:rStyle w:val="SpecialCharTok"/>
        </w:rPr>
        <w:t xml:space="preserve">-</w:t>
      </w:r>
      <w:r>
        <w:rPr>
          <w:rStyle w:val="NormalTok"/>
        </w:rPr>
        <w:t xml:space="preserve"> S</w:t>
      </w:r>
      <w:r>
        <w:br/>
      </w:r>
      <w:r>
        <w:rPr>
          <w:rStyle w:val="NormalTok"/>
        </w:rPr>
        <w:t xml:space="preserve">r_freq </w:t>
      </w:r>
      <w:r>
        <w:rPr>
          <w:rStyle w:val="OtherTok"/>
        </w:rPr>
        <w:t xml:space="preserve">&lt;-</w:t>
      </w:r>
      <w:r>
        <w:rPr>
          <w:rStyle w:val="NormalTok"/>
        </w:rPr>
        <w:t xml:space="preserve"> </w:t>
      </w:r>
      <w:r>
        <w:rPr>
          <w:rStyle w:val="FunctionTok"/>
        </w:rPr>
        <w:t xml:space="preserve">build_R_with_data_freq</w:t>
      </w:r>
      <w:r>
        <w:rPr>
          <w:rStyle w:val="NormalTok"/>
        </w:rPr>
        <w:t xml:space="preserve">(</w:t>
      </w:r>
      <w:r>
        <w:rPr>
          <w:rStyle w:val="AttributeTok"/>
        </w:rPr>
        <w:t xml:space="preserve">beta =</w:t>
      </w:r>
      <w:r>
        <w:rPr>
          <w:rStyle w:val="NormalTok"/>
        </w:rPr>
        <w:t xml:space="preserve"> beta,</w:t>
      </w:r>
      <w:r>
        <w:br/>
      </w:r>
      <w:r>
        <w:rPr>
          <w:rStyle w:val="NormalTok"/>
        </w:rPr>
        <w:t xml:space="preserve">                                 </w:t>
      </w:r>
      <w:r>
        <w:rPr>
          <w:rStyle w:val="AttributeTok"/>
        </w:rPr>
        <w:t xml:space="preserve">I =</w:t>
      </w:r>
      <w:r>
        <w:rPr>
          <w:rStyle w:val="NormalTok"/>
        </w:rPr>
        <w:t xml:space="preserve"> I,</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S =</w:t>
      </w:r>
      <w:r>
        <w:rPr>
          <w:rStyle w:val="NormalTok"/>
        </w:rPr>
        <w:t xml:space="preserve"> Spp,</w:t>
      </w:r>
      <w:r>
        <w:br/>
      </w:r>
      <w:r>
        <w:rPr>
          <w:rStyle w:val="NormalTok"/>
        </w:rPr>
        <w:t xml:space="preserve">                                 </w:t>
      </w:r>
      <w:r>
        <w:rPr>
          <w:rStyle w:val="AttributeTok"/>
        </w:rPr>
        <w:t xml:space="preserve">P =</w:t>
      </w:r>
      <w:r>
        <w:rPr>
          <w:rStyle w:val="NormalTok"/>
        </w:rPr>
        <w:t xml:space="preserve"> Patches)</w:t>
      </w:r>
      <w:r>
        <w:br/>
      </w:r>
      <w:r>
        <w:rPr>
          <w:rStyle w:val="NormalTok"/>
        </w:rPr>
        <w:t xml:space="preserve">B </w:t>
      </w:r>
      <w:r>
        <w:rPr>
          <w:rStyle w:val="OtherTok"/>
        </w:rPr>
        <w:t xml:space="preserve">&lt;-</w:t>
      </w:r>
      <w:r>
        <w:rPr>
          <w:rStyle w:val="NormalTok"/>
        </w:rPr>
        <w:t xml:space="preserve"> </w:t>
      </w:r>
      <w:r>
        <w:rPr>
          <w:rStyle w:val="FunctionTok"/>
        </w:rPr>
        <w:t xml:space="preserve">build_B_with_data</w:t>
      </w:r>
      <w:r>
        <w:rPr>
          <w:rStyle w:val="NormalTok"/>
        </w:rPr>
        <w:t xml:space="preserve">(</w:t>
      </w:r>
      <w:r>
        <w:rPr>
          <w:rStyle w:val="AttributeTok"/>
        </w:rPr>
        <w:t xml:space="preserve">Cmat =</w:t>
      </w:r>
      <w:r>
        <w:rPr>
          <w:rStyle w:val="NormalTok"/>
        </w:rPr>
        <w:t xml:space="preserve"> Cmat,</w:t>
      </w:r>
      <w:r>
        <w:br/>
      </w:r>
      <w:r>
        <w:rPr>
          <w:rStyle w:val="NormalTok"/>
        </w:rPr>
        <w:t xml:space="preserve">                       </w:t>
      </w:r>
      <w:r>
        <w:rPr>
          <w:rStyle w:val="AttributeTok"/>
        </w:rPr>
        <w:t xml:space="preserve">phi =</w:t>
      </w:r>
      <w:r>
        <w:rPr>
          <w:rStyle w:val="NormalTok"/>
        </w:rPr>
        <w:t xml:space="preserve"> phi,</w:t>
      </w:r>
      <w:r>
        <w:br/>
      </w:r>
      <w:r>
        <w:rPr>
          <w:rStyle w:val="NormalTok"/>
        </w:rPr>
        <w:t xml:space="preserve">                       </w:t>
      </w:r>
      <w:r>
        <w:rPr>
          <w:rStyle w:val="AttributeTok"/>
        </w:rPr>
        <w:t xml:space="preserve">b =</w:t>
      </w:r>
      <w:r>
        <w:rPr>
          <w:rStyle w:val="NormalTok"/>
        </w:rPr>
        <w:t xml:space="preserve"> b, </w:t>
      </w:r>
      <w:r>
        <w:br/>
      </w:r>
      <w:r>
        <w:rPr>
          <w:rStyle w:val="NormalTok"/>
        </w:rPr>
        <w:t xml:space="preserve">                       </w:t>
      </w:r>
      <w:r>
        <w:rPr>
          <w:rStyle w:val="AttributeTok"/>
        </w:rPr>
        <w:t xml:space="preserve">S =</w:t>
      </w:r>
      <w:r>
        <w:rPr>
          <w:rStyle w:val="NormalTok"/>
        </w:rPr>
        <w:t xml:space="preserve"> Spp,</w:t>
      </w:r>
      <w:r>
        <w:br/>
      </w:r>
      <w:r>
        <w:rPr>
          <w:rStyle w:val="NormalTok"/>
        </w:rPr>
        <w:t xml:space="preserve">                       </w:t>
      </w:r>
      <w:r>
        <w:rPr>
          <w:rStyle w:val="AttributeTok"/>
        </w:rPr>
        <w:t xml:space="preserve">P =</w:t>
      </w:r>
      <w:r>
        <w:rPr>
          <w:rStyle w:val="NormalTok"/>
        </w:rPr>
        <w:t xml:space="preserve"> Patches)</w:t>
      </w:r>
      <w:r>
        <w:br/>
      </w:r>
      <w:r>
        <w:rPr>
          <w:rStyle w:val="CommentTok"/>
        </w:rPr>
        <w:t xml:space="preserve"># Not currently working. Need to probably adjust B matrix</w:t>
      </w:r>
      <w:r>
        <w:br/>
      </w:r>
      <w:r>
        <w:rPr>
          <w:rStyle w:val="NormalTok"/>
        </w:rPr>
        <w:t xml:space="preserve">K_freq </w:t>
      </w:r>
      <w:r>
        <w:rPr>
          <w:rStyle w:val="OtherTok"/>
        </w:rPr>
        <w:t xml:space="preserve">&lt;-</w:t>
      </w:r>
      <w:r>
        <w:rPr>
          <w:rStyle w:val="NormalTok"/>
        </w:rPr>
        <w:t xml:space="preserve"> </w:t>
      </w:r>
      <w:r>
        <w:rPr>
          <w:rStyle w:val="FunctionTok"/>
        </w:rPr>
        <w:t xml:space="preserve">landscape_R0_freq</w:t>
      </w:r>
      <w:r>
        <w:rPr>
          <w:rStyle w:val="NormalTok"/>
        </w:rPr>
        <w:t xml:space="preserve">(</w:t>
      </w:r>
      <w:r>
        <w:rPr>
          <w:rStyle w:val="AttributeTok"/>
        </w:rPr>
        <w:t xml:space="preserve">beta =</w:t>
      </w:r>
      <w:r>
        <w:rPr>
          <w:rStyle w:val="NormalTok"/>
        </w:rPr>
        <w:t xml:space="preserve"> beta,</w:t>
      </w:r>
      <w:r>
        <w:br/>
      </w:r>
      <w:r>
        <w:rPr>
          <w:rStyle w:val="NormalTok"/>
        </w:rPr>
        <w:t xml:space="preserve">                            </w:t>
      </w:r>
      <w:r>
        <w:rPr>
          <w:rStyle w:val="AttributeTok"/>
        </w:rPr>
        <w:t xml:space="preserve">I =</w:t>
      </w:r>
      <w:r>
        <w:rPr>
          <w:rStyle w:val="NormalTok"/>
        </w:rPr>
        <w:t xml:space="preserve"> I,</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Cmat =</w:t>
      </w:r>
      <w:r>
        <w:rPr>
          <w:rStyle w:val="NormalTok"/>
        </w:rPr>
        <w:t xml:space="preserve"> Cmat,</w:t>
      </w:r>
      <w:r>
        <w:br/>
      </w:r>
      <w:r>
        <w:rPr>
          <w:rStyle w:val="NormalTok"/>
        </w:rPr>
        <w:t xml:space="preserve">                            </w:t>
      </w:r>
      <w:r>
        <w:rPr>
          <w:rStyle w:val="AttributeTok"/>
        </w:rPr>
        <w:t xml:space="preserve">b =</w:t>
      </w:r>
      <w:r>
        <w:rPr>
          <w:rStyle w:val="NormalTok"/>
        </w:rPr>
        <w:t xml:space="preserve"> b,</w:t>
      </w:r>
      <w:r>
        <w:br/>
      </w:r>
      <w:r>
        <w:rPr>
          <w:rStyle w:val="NormalTok"/>
        </w:rPr>
        <w:t xml:space="preserve">                            </w:t>
      </w:r>
      <w:r>
        <w:rPr>
          <w:rStyle w:val="AttributeTok"/>
        </w:rPr>
        <w:t xml:space="preserve">phi =</w:t>
      </w:r>
      <w:r>
        <w:rPr>
          <w:rStyle w:val="NormalTok"/>
        </w:rPr>
        <w:t xml:space="preserve"> phi,</w:t>
      </w:r>
      <w:r>
        <w:br/>
      </w:r>
      <w:r>
        <w:rPr>
          <w:rStyle w:val="NormalTok"/>
        </w:rPr>
        <w:t xml:space="preserve">                            </w:t>
      </w:r>
      <w:r>
        <w:rPr>
          <w:rStyle w:val="AttributeTok"/>
        </w:rPr>
        <w:t xml:space="preserve">S =</w:t>
      </w:r>
      <w:r>
        <w:rPr>
          <w:rStyle w:val="NormalTok"/>
        </w:rPr>
        <w:t xml:space="preserve"> Spp,</w:t>
      </w:r>
      <w:r>
        <w:br/>
      </w:r>
      <w:r>
        <w:rPr>
          <w:rStyle w:val="NormalTok"/>
        </w:rPr>
        <w:t xml:space="preserve">                            </w:t>
      </w:r>
      <w:r>
        <w:rPr>
          <w:rStyle w:val="AttributeTok"/>
        </w:rPr>
        <w:t xml:space="preserve">P =</w:t>
      </w:r>
      <w:r>
        <w:rPr>
          <w:rStyle w:val="NormalTok"/>
        </w:rPr>
        <w:t xml:space="preserve"> Patches)</w:t>
      </w:r>
    </w:p>
    <w:p>
      <w:pPr>
        <w:pStyle w:val="FirstParagraph"/>
      </w:pPr>
      <w:r>
        <w:t xml:space="preserve">Now let’s check each and see if they worked:</w:t>
      </w:r>
    </w:p>
    <w:p>
      <w:pPr>
        <w:pStyle w:val="SourceCode"/>
      </w:pPr>
      <w:r>
        <w:rPr>
          <w:rStyle w:val="NormalTok"/>
        </w:rPr>
        <w:t xml:space="preserve">r_freq</w:t>
      </w:r>
    </w:p>
    <w:p>
      <w:pPr>
        <w:pStyle w:val="SourceCode"/>
      </w:pPr>
      <w:r>
        <w:rPr>
          <w:rStyle w:val="VerbatimChar"/>
        </w:rPr>
        <w:t xml:space="preserve">           [,1]        [,2]        [,3]        [,4]</w:t>
      </w:r>
      <w:r>
        <w:br/>
      </w:r>
      <w:r>
        <w:rPr>
          <w:rStyle w:val="VerbatimChar"/>
        </w:rPr>
        <w:t xml:space="preserve">[1,] 0.02966232 0.091686107 0.000000000 0.000000000</w:t>
      </w:r>
      <w:r>
        <w:br/>
      </w:r>
      <w:r>
        <w:rPr>
          <w:rStyle w:val="VerbatimChar"/>
        </w:rPr>
        <w:t xml:space="preserve">[2,] 0.02211440 0.007612382 0.000000000 0.000000000</w:t>
      </w:r>
      <w:r>
        <w:br/>
      </w:r>
      <w:r>
        <w:rPr>
          <w:rStyle w:val="VerbatimChar"/>
        </w:rPr>
        <w:t xml:space="preserve">[3,] 0.00000000 0.000000000 0.006044955 0.018684928</w:t>
      </w:r>
      <w:r>
        <w:br/>
      </w:r>
      <w:r>
        <w:rPr>
          <w:rStyle w:val="VerbatimChar"/>
        </w:rPr>
        <w:t xml:space="preserve">[4,] 0.00000000 0.000000000 0.007338430 0.002526089</w:t>
      </w:r>
    </w:p>
    <w:p>
      <w:pPr>
        <w:pStyle w:val="SourceCode"/>
      </w:pPr>
      <w:r>
        <w:rPr>
          <w:rStyle w:val="NormalTok"/>
        </w:rPr>
        <w:t xml:space="preserve">B</w:t>
      </w:r>
    </w:p>
    <w:p>
      <w:pPr>
        <w:pStyle w:val="SourceCode"/>
      </w:pPr>
      <w:r>
        <w:rPr>
          <w:rStyle w:val="VerbatimChar"/>
        </w:rPr>
        <w:t xml:space="preserve">           [,1]      [,2]       [,3]       [,4]</w:t>
      </w:r>
      <w:r>
        <w:br/>
      </w:r>
      <w:r>
        <w:rPr>
          <w:rStyle w:val="VerbatimChar"/>
        </w:rPr>
        <w:t xml:space="preserve">[1,] -1.3992400  0.000000  0.2500682  0.0000000</w:t>
      </w:r>
      <w:r>
        <w:br/>
      </w:r>
      <w:r>
        <w:rPr>
          <w:rStyle w:val="VerbatimChar"/>
        </w:rPr>
        <w:t xml:space="preserve">[2,]  0.0000000 -1.254567  0.0000000  0.1090908</w:t>
      </w:r>
      <w:r>
        <w:br/>
      </w:r>
      <w:r>
        <w:rPr>
          <w:rStyle w:val="VerbatimChar"/>
        </w:rPr>
        <w:t xml:space="preserve">[3,]  0.2751875  0.000000 -1.3979568  0.0000000</w:t>
      </w:r>
      <w:r>
        <w:br/>
      </w:r>
      <w:r>
        <w:rPr>
          <w:rStyle w:val="VerbatimChar"/>
        </w:rPr>
        <w:t xml:space="preserve">[4,]  0.0000000  0.120049  0.0000000 -1.2540068</w:t>
      </w:r>
    </w:p>
    <w:p>
      <w:pPr>
        <w:pStyle w:val="SourceCode"/>
      </w:pPr>
      <w:r>
        <w:rPr>
          <w:rStyle w:val="NormalTok"/>
        </w:rPr>
        <w:t xml:space="preserve">K_freq[[</w:t>
      </w:r>
      <w:r>
        <w:rPr>
          <w:rStyle w:val="DecValTok"/>
        </w:rPr>
        <w:t xml:space="preserve">1</w:t>
      </w:r>
      <w:r>
        <w:rPr>
          <w:rStyle w:val="NormalTok"/>
        </w:rPr>
        <w:t xml:space="preserve">]]</w:t>
      </w:r>
    </w:p>
    <w:p>
      <w:pPr>
        <w:pStyle w:val="SourceCode"/>
      </w:pPr>
      <w:r>
        <w:rPr>
          <w:rStyle w:val="VerbatimChar"/>
        </w:rPr>
        <w:t xml:space="preserve">            [,1]         [,2]        [,3]         [,4]</w:t>
      </w:r>
      <w:r>
        <w:br/>
      </w:r>
      <w:r>
        <w:rPr>
          <w:rStyle w:val="VerbatimChar"/>
        </w:rPr>
        <w:t xml:space="preserve">[1,] 0.021971861 0.0736953671 0.003930354 0.0064110401</w:t>
      </w:r>
      <w:r>
        <w:br/>
      </w:r>
      <w:r>
        <w:rPr>
          <w:rStyle w:val="VerbatimChar"/>
        </w:rPr>
        <w:t xml:space="preserve">[2,] 0.016380863 0.0061186732 0.002930229 0.0005322866</w:t>
      </w:r>
      <w:r>
        <w:br/>
      </w:r>
      <w:r>
        <w:rPr>
          <w:rStyle w:val="VerbatimChar"/>
        </w:rPr>
        <w:t xml:space="preserve">[3,] 0.000881434 0.0014377608 0.004481807 0.0150252569</w:t>
      </w:r>
      <w:r>
        <w:br/>
      </w:r>
      <w:r>
        <w:rPr>
          <w:rStyle w:val="VerbatimChar"/>
        </w:rPr>
        <w:t xml:space="preserve">[4,] 0.001070040 0.0001943766 0.005440807 0.0020313237</w:t>
      </w:r>
    </w:p>
    <w:p>
      <w:pPr>
        <w:pStyle w:val="FirstParagraph"/>
      </w:pPr>
      <w:r>
        <w:t xml:space="preserve">Looks like about what I’d expect! And if we take the max eigenvalue of that, that should be our R</w:t>
      </w:r>
      <w:r>
        <w:rPr>
          <w:vertAlign w:val="subscript"/>
        </w:rPr>
        <w:t xml:space="preserve">0,L</w:t>
      </w:r>
    </w:p>
    <w:bookmarkEnd w:id="24"/>
    <w:bookmarkEnd w:id="25"/>
    <w:bookmarkStart w:id="26" w:name="X4f8859aa339b5a884bf23b6cbdf3aa9344f3214"/>
    <w:p>
      <w:pPr>
        <w:pStyle w:val="Heading1"/>
      </w:pPr>
      <w:r>
        <w:t xml:space="preserve">Applying functions to our metacommunities</w:t>
      </w:r>
    </w:p>
    <w:p>
      <w:pPr>
        <w:pStyle w:val="FirstParagraph"/>
      </w:pPr>
      <w:r>
        <w:t xml:space="preserve">Our goal in this project is to assess how</w:t>
      </w:r>
      <w:r>
        <w:t xml:space="preserve"> </w:t>
      </w:r>
      <w:r>
        <w:rPr>
          <w:b/>
          <w:bCs/>
        </w:rPr>
        <w:t xml:space="preserve">dissimilarity of communities</w:t>
      </w:r>
      <w:r>
        <w:t xml:space="preserve"> </w:t>
      </w:r>
      <w:r>
        <w:t xml:space="preserve">affects R</w:t>
      </w:r>
      <w:r>
        <w:rPr>
          <w:vertAlign w:val="subscript"/>
        </w:rPr>
        <w:t xml:space="preserve">0,L</w:t>
      </w:r>
      <w:r>
        <w:t xml:space="preserve">. Previously, we have talked about how to simulate community structure so I’m not going to discuss it much here. You can see the methods section of Metadisease1.3,</w:t>
      </w:r>
      <w:r>
        <w:t xml:space="preserve"> </w:t>
      </w:r>
      <w:r>
        <w:t xml:space="preserve">“</w:t>
      </w:r>
      <w:r>
        <w:t xml:space="preserve">Establishing meta-communities</w:t>
      </w:r>
      <w:r>
        <w:t xml:space="preserve">”</w:t>
      </w:r>
      <w:r>
        <w:t xml:space="preserve"> </w:t>
      </w:r>
      <w:r>
        <w:t xml:space="preserve">and Figure 1 to see that this uses a saturated curve.</w:t>
      </w:r>
    </w:p>
    <w:p>
      <w:pPr>
        <w:pStyle w:val="BodyText"/>
      </w:pPr>
      <w:r>
        <w:t xml:space="preserve">Here, I provide the methods in terms of the code. I am using I am using a two patch meta-community to start, although I think this can be upscaled relatively easily. We have to set the number of patches (2), number of species (6), birth (0 because this is a single season model), death (d), recovery (v),</w:t>
      </w:r>
      <w:r>
        <w:t xml:space="preserve"> </w:t>
      </w:r>
      <m:oMath>
        <m:r>
          <m:t>ϕ</m:t>
        </m:r>
      </m:oMath>
      <w:r>
        <w:t xml:space="preserve"> </w:t>
      </w:r>
      <w:r>
        <w:t xml:space="preserve">(dispersal),</w:t>
      </w:r>
      <w:r>
        <w:t xml:space="preserve"> </w:t>
      </w:r>
      <m:oMath>
        <m:r>
          <m:t>β</m:t>
        </m:r>
      </m:oMath>
      <w:r>
        <w:t xml:space="preserve"> </w:t>
      </w:r>
      <w:r>
        <w:t xml:space="preserve">(transmission coefficient), and c(connectivity). I do not show the code here but am happy to continue discussion of parameter value selection.</w:t>
      </w:r>
    </w:p>
    <w:p>
      <w:pPr>
        <w:pStyle w:val="BodyText"/>
      </w:pPr>
      <w:r>
        <w:t xml:space="preserve">I do want to take a second to discuss the simulation of</w:t>
      </w:r>
      <w:r>
        <w:t xml:space="preserve"> </w:t>
      </w:r>
      <m:oMath>
        <m:r>
          <m:t>β</m:t>
        </m:r>
      </m:oMath>
      <w:r>
        <w:t xml:space="preserve">. Originally, I had defined both intraspecific and interspecific</w:t>
      </w:r>
      <w:r>
        <w:t xml:space="preserve"> </w:t>
      </w:r>
      <m:oMath>
        <m:r>
          <m:t>β</m:t>
        </m:r>
      </m:oMath>
      <w:r>
        <w:t xml:space="preserve"> </w:t>
      </w:r>
      <w:r>
        <w:t xml:space="preserve">using the beta distribution. however, when I did, I found that the values of interspecific</w:t>
      </w:r>
      <w:r>
        <w:t xml:space="preserve"> </w:t>
      </w:r>
      <m:oMath>
        <m:r>
          <m:t>β</m:t>
        </m:r>
      </m:oMath>
      <w:r>
        <w:t xml:space="preserve"> </w:t>
      </w:r>
      <w:r>
        <w:t xml:space="preserve">were incredibly small. This could easily be adjusted, and for now I have arbitrarily defined interspecific</w:t>
      </w:r>
      <w:r>
        <w:t xml:space="preserve"> </w:t>
      </w:r>
      <m:oMath>
        <m:r>
          <m:t>β</m:t>
        </m:r>
      </m:oMath>
      <w:r>
        <w:t xml:space="preserve"> </w:t>
      </w:r>
      <w:r>
        <w:t xml:space="preserve">as 0.85*intraspecific</w:t>
      </w:r>
      <w:r>
        <w:t xml:space="preserve"> </w:t>
      </w:r>
      <m:oMath>
        <m:r>
          <m:t>β</m:t>
        </m:r>
      </m:oMath>
      <w:r>
        <w:t xml:space="preserve">. However, I think this could showcase how important the specifications for</w:t>
      </w:r>
      <w:r>
        <w:t xml:space="preserve"> </w:t>
      </w:r>
      <m:oMath>
        <m:r>
          <m:t>β</m:t>
        </m:r>
      </m:oMath>
      <w:r>
        <w:t xml:space="preserve"> </w:t>
      </w:r>
      <w:r>
        <w:t xml:space="preserve">are (and that I may need to do a bit more literature review).</w:t>
      </w:r>
    </w:p>
    <w:p>
      <w:pPr>
        <w:pStyle w:val="SourceCode"/>
      </w:pPr>
      <w:r>
        <w:rPr>
          <w:rStyle w:val="NormalTok"/>
        </w:rPr>
        <w:t xml:space="preserve">trans_rate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 =</w:t>
      </w:r>
      <w:r>
        <w:rPr>
          <w:rStyle w:val="NormalTok"/>
        </w:rPr>
        <w:t xml:space="preserve"> </w:t>
      </w:r>
      <w:r>
        <w:rPr>
          <w:rStyle w:val="DecValTok"/>
        </w:rPr>
        <w:t xml:space="preserve">100</w:t>
      </w:r>
      <w:r>
        <w:rPr>
          <w:rStyle w:val="NormalTok"/>
        </w:rPr>
        <w:t xml:space="preserve">),a,b){</w:t>
      </w:r>
      <w:r>
        <w:br/>
      </w:r>
      <w:r>
        <w:rPr>
          <w:rStyle w:val="NormalTok"/>
        </w:rPr>
        <w:t xml:space="preserve">  trans </w:t>
      </w:r>
      <w:r>
        <w:rPr>
          <w:rStyle w:val="OtherTok"/>
        </w:rPr>
        <w:t xml:space="preserve">&lt;-</w:t>
      </w:r>
      <w:r>
        <w:rPr>
          <w:rStyle w:val="NormalTok"/>
        </w:rPr>
        <w:t xml:space="preserve"> </w:t>
      </w:r>
      <w:r>
        <w:rPr>
          <w:rStyle w:val="FunctionTok"/>
        </w:rPr>
        <w:t xml:space="preserve">rbeta</w:t>
      </w:r>
      <w:r>
        <w:rPr>
          <w:rStyle w:val="NormalTok"/>
        </w:rPr>
        <w:t xml:space="preserve">(</w:t>
      </w:r>
      <w:r>
        <w:rPr>
          <w:rStyle w:val="AttributeTok"/>
        </w:rPr>
        <w:t xml:space="preserve">n =</w:t>
      </w:r>
      <w:r>
        <w:rPr>
          <w:rStyle w:val="NormalTok"/>
        </w:rPr>
        <w:t xml:space="preserve"> n, </w:t>
      </w:r>
      <w:r>
        <w:rPr>
          <w:rStyle w:val="AttributeTok"/>
        </w:rPr>
        <w:t xml:space="preserve">shape1 =</w:t>
      </w:r>
      <w:r>
        <w:rPr>
          <w:rStyle w:val="NormalTok"/>
        </w:rPr>
        <w:t xml:space="preserve"> a, </w:t>
      </w:r>
      <w:r>
        <w:rPr>
          <w:rStyle w:val="AttributeTok"/>
        </w:rPr>
        <w:t xml:space="preserve">shape2 =</w:t>
      </w:r>
      <w:r>
        <w:rPr>
          <w:rStyle w:val="NormalTok"/>
        </w:rPr>
        <w:t xml:space="preserve"> b)</w:t>
      </w:r>
      <w:r>
        <w:br/>
      </w:r>
      <w:r>
        <w:rPr>
          <w:rStyle w:val="NormalTok"/>
        </w:rPr>
        <w:t xml:space="preserve">  </w:t>
      </w:r>
      <w:r>
        <w:rPr>
          <w:rStyle w:val="FunctionTok"/>
        </w:rPr>
        <w:t xml:space="preserve">return</w:t>
      </w:r>
      <w:r>
        <w:rPr>
          <w:rStyle w:val="NormalTok"/>
        </w:rPr>
        <w:t xml:space="preserve">(trans)</w:t>
      </w:r>
      <w:r>
        <w:br/>
      </w:r>
      <w:r>
        <w:rPr>
          <w:rStyle w:val="NormalTok"/>
        </w:rPr>
        <w:t xml:space="preserve">}</w:t>
      </w:r>
      <w:r>
        <w:br/>
      </w:r>
      <w:r>
        <w:br/>
      </w:r>
      <w:r>
        <w:br/>
      </w:r>
      <w:r>
        <w:rPr>
          <w:rStyle w:val="CommentTok"/>
        </w:rPr>
        <w:t xml:space="preserve"># PREG</w:t>
      </w:r>
      <w:r>
        <w:br/>
      </w:r>
      <w:r>
        <w:rPr>
          <w:rStyle w:val="NormalTok"/>
        </w:rPr>
        <w:t xml:space="preserve">intra_PREG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DecValTok"/>
        </w:rPr>
        <w:t xml:space="preserve">4</w:t>
      </w:r>
      <w:r>
        <w:rPr>
          <w:rStyle w:val="NormalTok"/>
        </w:rPr>
        <w:t xml:space="preserve">,</w:t>
      </w:r>
      <w:r>
        <w:rPr>
          <w:rStyle w:val="AttributeTok"/>
        </w:rPr>
        <w:t xml:space="preserve">b =</w:t>
      </w:r>
      <w:r>
        <w:rPr>
          <w:rStyle w:val="NormalTok"/>
        </w:rPr>
        <w:t xml:space="preserve"> </w:t>
      </w:r>
      <w:r>
        <w:rPr>
          <w:rStyle w:val="DecValTok"/>
        </w:rPr>
        <w:t xml:space="preserve">2</w:t>
      </w:r>
      <w:r>
        <w:rPr>
          <w:rStyle w:val="NormalTok"/>
        </w:rPr>
        <w:t xml:space="preserve">)</w:t>
      </w:r>
      <w:r>
        <w:br/>
      </w:r>
      <w:r>
        <w:rPr>
          <w:rStyle w:val="NormalTok"/>
        </w:rPr>
        <w:t xml:space="preserve">inter_PREG </w:t>
      </w:r>
      <w:r>
        <w:rPr>
          <w:rStyle w:val="OtherTok"/>
        </w:rPr>
        <w:t xml:space="preserve">&lt;-</w:t>
      </w:r>
      <w:r>
        <w:rPr>
          <w:rStyle w:val="NormalTok"/>
        </w:rPr>
        <w:t xml:space="preserve"> intra_PREG</w:t>
      </w:r>
      <w:r>
        <w:rPr>
          <w:rStyle w:val="SpecialCharTok"/>
        </w:rPr>
        <w:t xml:space="preserve">*</w:t>
      </w:r>
      <w:r>
        <w:rPr>
          <w:rStyle w:val="FloatTok"/>
        </w:rPr>
        <w:t xml:space="preserve">0.85</w:t>
      </w:r>
      <w:r>
        <w:rPr>
          <w:rStyle w:val="NormalTok"/>
        </w:rPr>
        <w:t xml:space="preserve"> </w:t>
      </w:r>
      <w:r>
        <w:rPr>
          <w:rStyle w:val="CommentTok"/>
        </w:rPr>
        <w:t xml:space="preserve">#trans_rate(a = 4, b = 2.5)</w:t>
      </w:r>
      <w:r>
        <w:br/>
      </w:r>
      <w:r>
        <w:br/>
      </w:r>
      <w:r>
        <w:rPr>
          <w:rStyle w:val="CommentTok"/>
        </w:rPr>
        <w:t xml:space="preserve"># TGRAN</w:t>
      </w:r>
      <w:r>
        <w:br/>
      </w:r>
      <w:r>
        <w:rPr>
          <w:rStyle w:val="NormalTok"/>
        </w:rPr>
        <w:t xml:space="preserve">intra_TGRAN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DecValTok"/>
        </w:rPr>
        <w:t xml:space="preserve">4</w:t>
      </w:r>
      <w:r>
        <w:rPr>
          <w:rStyle w:val="NormalTok"/>
        </w:rPr>
        <w:t xml:space="preserve">, </w:t>
      </w:r>
      <w:r>
        <w:rPr>
          <w:rStyle w:val="AttributeTok"/>
        </w:rPr>
        <w:t xml:space="preserve">b =</w:t>
      </w:r>
      <w:r>
        <w:rPr>
          <w:rStyle w:val="NormalTok"/>
        </w:rPr>
        <w:t xml:space="preserve"> </w:t>
      </w:r>
      <w:r>
        <w:rPr>
          <w:rStyle w:val="FloatTok"/>
        </w:rPr>
        <w:t xml:space="preserve">2.25</w:t>
      </w:r>
      <w:r>
        <w:rPr>
          <w:rStyle w:val="NormalTok"/>
        </w:rPr>
        <w:t xml:space="preserve">)</w:t>
      </w:r>
      <w:r>
        <w:br/>
      </w:r>
      <w:r>
        <w:rPr>
          <w:rStyle w:val="NormalTok"/>
        </w:rPr>
        <w:t xml:space="preserve">inter_TGRAN </w:t>
      </w:r>
      <w:r>
        <w:rPr>
          <w:rStyle w:val="OtherTok"/>
        </w:rPr>
        <w:t xml:space="preserve">&lt;-</w:t>
      </w:r>
      <w:r>
        <w:rPr>
          <w:rStyle w:val="NormalTok"/>
        </w:rPr>
        <w:t xml:space="preserve"> intra_TGRAN</w:t>
      </w:r>
      <w:r>
        <w:rPr>
          <w:rStyle w:val="SpecialCharTok"/>
        </w:rPr>
        <w:t xml:space="preserve">*</w:t>
      </w:r>
      <w:r>
        <w:rPr>
          <w:rStyle w:val="FloatTok"/>
        </w:rPr>
        <w:t xml:space="preserve">0.85</w:t>
      </w:r>
      <w:r>
        <w:rPr>
          <w:rStyle w:val="NormalTok"/>
        </w:rPr>
        <w:t xml:space="preserve"> </w:t>
      </w:r>
      <w:r>
        <w:rPr>
          <w:rStyle w:val="CommentTok"/>
        </w:rPr>
        <w:t xml:space="preserve">#trans_rate(a = 4, b = 2.5)</w:t>
      </w:r>
      <w:r>
        <w:br/>
      </w:r>
      <w:r>
        <w:br/>
      </w:r>
      <w:r>
        <w:rPr>
          <w:rStyle w:val="CommentTok"/>
        </w:rPr>
        <w:t xml:space="preserve">#TTOR</w:t>
      </w:r>
      <w:r>
        <w:br/>
      </w:r>
      <w:r>
        <w:rPr>
          <w:rStyle w:val="NormalTok"/>
        </w:rPr>
        <w:t xml:space="preserve">intra_TTOR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DecValTok"/>
        </w:rPr>
        <w:t xml:space="preserve">3</w:t>
      </w:r>
      <w:r>
        <w:rPr>
          <w:rStyle w:val="NormalTok"/>
        </w:rPr>
        <w:t xml:space="preserve">, </w:t>
      </w:r>
      <w:r>
        <w:rPr>
          <w:rStyle w:val="AttributeTok"/>
        </w:rPr>
        <w:t xml:space="preserve">b =</w:t>
      </w:r>
      <w:r>
        <w:rPr>
          <w:rStyle w:val="NormalTok"/>
        </w:rPr>
        <w:t xml:space="preserve"> </w:t>
      </w:r>
      <w:r>
        <w:rPr>
          <w:rStyle w:val="FloatTok"/>
        </w:rPr>
        <w:t xml:space="preserve">2.5</w:t>
      </w:r>
      <w:r>
        <w:rPr>
          <w:rStyle w:val="NormalTok"/>
        </w:rPr>
        <w:t xml:space="preserve">)</w:t>
      </w:r>
      <w:r>
        <w:br/>
      </w:r>
      <w:r>
        <w:rPr>
          <w:rStyle w:val="NormalTok"/>
        </w:rPr>
        <w:t xml:space="preserve">inter_TTOR </w:t>
      </w:r>
      <w:r>
        <w:rPr>
          <w:rStyle w:val="OtherTok"/>
        </w:rPr>
        <w:t xml:space="preserve">&lt;-</w:t>
      </w:r>
      <w:r>
        <w:rPr>
          <w:rStyle w:val="NormalTok"/>
        </w:rPr>
        <w:t xml:space="preserve"> intra_TTOR</w:t>
      </w:r>
      <w:r>
        <w:rPr>
          <w:rStyle w:val="SpecialCharTok"/>
        </w:rPr>
        <w:t xml:space="preserve">*</w:t>
      </w:r>
      <w:r>
        <w:rPr>
          <w:rStyle w:val="FloatTok"/>
        </w:rPr>
        <w:t xml:space="preserve">0.85</w:t>
      </w:r>
      <w:r>
        <w:rPr>
          <w:rStyle w:val="NormalTok"/>
        </w:rPr>
        <w:t xml:space="preserve"> </w:t>
      </w:r>
      <w:r>
        <w:rPr>
          <w:rStyle w:val="CommentTok"/>
        </w:rPr>
        <w:t xml:space="preserve">#trans_rate(a = 3, b = 2.75)</w:t>
      </w:r>
      <w:r>
        <w:br/>
      </w:r>
      <w:r>
        <w:br/>
      </w:r>
      <w:r>
        <w:rPr>
          <w:rStyle w:val="CommentTok"/>
        </w:rPr>
        <w:t xml:space="preserve">#ABOR</w:t>
      </w:r>
      <w:r>
        <w:br/>
      </w:r>
      <w:r>
        <w:rPr>
          <w:rStyle w:val="NormalTok"/>
        </w:rPr>
        <w:t xml:space="preserve">intra_ABOR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FloatTok"/>
        </w:rPr>
        <w:t xml:space="preserve">2.5</w:t>
      </w:r>
      <w:r>
        <w:rPr>
          <w:rStyle w:val="NormalTok"/>
        </w:rPr>
        <w:t xml:space="preserve">, </w:t>
      </w:r>
      <w:r>
        <w:rPr>
          <w:rStyle w:val="AttributeTok"/>
        </w:rPr>
        <w:t xml:space="preserve">b =</w:t>
      </w:r>
      <w:r>
        <w:rPr>
          <w:rStyle w:val="NormalTok"/>
        </w:rPr>
        <w:t xml:space="preserve"> </w:t>
      </w:r>
      <w:r>
        <w:rPr>
          <w:rStyle w:val="FloatTok"/>
        </w:rPr>
        <w:t xml:space="preserve">2.75</w:t>
      </w:r>
      <w:r>
        <w:rPr>
          <w:rStyle w:val="NormalTok"/>
        </w:rPr>
        <w:t xml:space="preserve">)</w:t>
      </w:r>
      <w:r>
        <w:br/>
      </w:r>
      <w:r>
        <w:rPr>
          <w:rStyle w:val="NormalTok"/>
        </w:rPr>
        <w:t xml:space="preserve">inter_ABOR </w:t>
      </w:r>
      <w:r>
        <w:rPr>
          <w:rStyle w:val="OtherTok"/>
        </w:rPr>
        <w:t xml:space="preserve">&lt;-</w:t>
      </w:r>
      <w:r>
        <w:rPr>
          <w:rStyle w:val="NormalTok"/>
        </w:rPr>
        <w:t xml:space="preserve"> intra_ABOR</w:t>
      </w:r>
      <w:r>
        <w:rPr>
          <w:rStyle w:val="SpecialCharTok"/>
        </w:rPr>
        <w:t xml:space="preserve">*</w:t>
      </w:r>
      <w:r>
        <w:rPr>
          <w:rStyle w:val="FloatTok"/>
        </w:rPr>
        <w:t xml:space="preserve">0.85</w:t>
      </w:r>
      <w:r>
        <w:rPr>
          <w:rStyle w:val="NormalTok"/>
        </w:rPr>
        <w:t xml:space="preserve"> </w:t>
      </w:r>
      <w:r>
        <w:rPr>
          <w:rStyle w:val="CommentTok"/>
        </w:rPr>
        <w:t xml:space="preserve">#trans_rate(a = 2.5, b = 3.0)</w:t>
      </w:r>
      <w:r>
        <w:br/>
      </w:r>
      <w:r>
        <w:br/>
      </w:r>
      <w:r>
        <w:rPr>
          <w:rStyle w:val="CommentTok"/>
        </w:rPr>
        <w:t xml:space="preserve">#RCAT</w:t>
      </w:r>
      <w:r>
        <w:br/>
      </w:r>
      <w:r>
        <w:rPr>
          <w:rStyle w:val="NormalTok"/>
        </w:rPr>
        <w:t xml:space="preserve">intra_RCAT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FloatTok"/>
        </w:rPr>
        <w:t xml:space="preserve">2.0</w:t>
      </w:r>
      <w:r>
        <w:rPr>
          <w:rStyle w:val="NormalTok"/>
        </w:rPr>
        <w:t xml:space="preserve">, </w:t>
      </w:r>
      <w:r>
        <w:rPr>
          <w:rStyle w:val="AttributeTok"/>
        </w:rPr>
        <w:t xml:space="preserve">b =</w:t>
      </w:r>
      <w:r>
        <w:rPr>
          <w:rStyle w:val="NormalTok"/>
        </w:rPr>
        <w:t xml:space="preserve"> </w:t>
      </w:r>
      <w:r>
        <w:rPr>
          <w:rStyle w:val="FloatTok"/>
        </w:rPr>
        <w:t xml:space="preserve">3.0</w:t>
      </w:r>
      <w:r>
        <w:rPr>
          <w:rStyle w:val="NormalTok"/>
        </w:rPr>
        <w:t xml:space="preserve">)</w:t>
      </w:r>
      <w:r>
        <w:br/>
      </w:r>
      <w:r>
        <w:rPr>
          <w:rStyle w:val="NormalTok"/>
        </w:rPr>
        <w:t xml:space="preserve">inter_RCAT </w:t>
      </w:r>
      <w:r>
        <w:rPr>
          <w:rStyle w:val="OtherTok"/>
        </w:rPr>
        <w:t xml:space="preserve">&lt;-</w:t>
      </w:r>
      <w:r>
        <w:rPr>
          <w:rStyle w:val="NormalTok"/>
        </w:rPr>
        <w:t xml:space="preserve"> intra_RCAT</w:t>
      </w:r>
      <w:r>
        <w:rPr>
          <w:rStyle w:val="SpecialCharTok"/>
        </w:rPr>
        <w:t xml:space="preserve">*</w:t>
      </w:r>
      <w:r>
        <w:rPr>
          <w:rStyle w:val="FloatTok"/>
        </w:rPr>
        <w:t xml:space="preserve">0.85</w:t>
      </w:r>
      <w:r>
        <w:rPr>
          <w:rStyle w:val="NormalTok"/>
        </w:rPr>
        <w:t xml:space="preserve"> </w:t>
      </w:r>
      <w:r>
        <w:rPr>
          <w:rStyle w:val="CommentTok"/>
        </w:rPr>
        <w:t xml:space="preserve">#trans_rate(a = 2.0, b = 3.25)</w:t>
      </w:r>
      <w:r>
        <w:br/>
      </w:r>
      <w:r>
        <w:br/>
      </w:r>
      <w:r>
        <w:rPr>
          <w:rStyle w:val="CommentTok"/>
        </w:rPr>
        <w:t xml:space="preserve">#RDRAY</w:t>
      </w:r>
      <w:r>
        <w:br/>
      </w:r>
      <w:r>
        <w:rPr>
          <w:rStyle w:val="NormalTok"/>
        </w:rPr>
        <w:t xml:space="preserve">intra_RDRAY </w:t>
      </w:r>
      <w:r>
        <w:rPr>
          <w:rStyle w:val="OtherTok"/>
        </w:rPr>
        <w:t xml:space="preserve">&lt;-</w:t>
      </w:r>
      <w:r>
        <w:rPr>
          <w:rStyle w:val="NormalTok"/>
        </w:rPr>
        <w:t xml:space="preserve"> </w:t>
      </w:r>
      <w:r>
        <w:rPr>
          <w:rStyle w:val="FunctionTok"/>
        </w:rPr>
        <w:t xml:space="preserve">trans_rate</w:t>
      </w:r>
      <w:r>
        <w:rPr>
          <w:rStyle w:val="NormalTok"/>
        </w:rPr>
        <w:t xml:space="preserve">(</w:t>
      </w:r>
      <w:r>
        <w:rPr>
          <w:rStyle w:val="AttributeTok"/>
        </w:rPr>
        <w:t xml:space="preserve">a =</w:t>
      </w:r>
      <w:r>
        <w:rPr>
          <w:rStyle w:val="NormalTok"/>
        </w:rPr>
        <w:t xml:space="preserve"> </w:t>
      </w:r>
      <w:r>
        <w:rPr>
          <w:rStyle w:val="FloatTok"/>
        </w:rPr>
        <w:t xml:space="preserve">1.5</w:t>
      </w:r>
      <w:r>
        <w:rPr>
          <w:rStyle w:val="NormalTok"/>
        </w:rPr>
        <w:t xml:space="preserve">, </w:t>
      </w:r>
      <w:r>
        <w:rPr>
          <w:rStyle w:val="AttributeTok"/>
        </w:rPr>
        <w:t xml:space="preserve">b =</w:t>
      </w:r>
      <w:r>
        <w:rPr>
          <w:rStyle w:val="NormalTok"/>
        </w:rPr>
        <w:t xml:space="preserve"> </w:t>
      </w:r>
      <w:r>
        <w:rPr>
          <w:rStyle w:val="FloatTok"/>
        </w:rPr>
        <w:t xml:space="preserve">3.25</w:t>
      </w:r>
      <w:r>
        <w:rPr>
          <w:rStyle w:val="NormalTok"/>
        </w:rPr>
        <w:t xml:space="preserve">)</w:t>
      </w:r>
      <w:r>
        <w:br/>
      </w:r>
      <w:r>
        <w:rPr>
          <w:rStyle w:val="NormalTok"/>
        </w:rPr>
        <w:t xml:space="preserve">inter_RDRAY </w:t>
      </w:r>
      <w:r>
        <w:rPr>
          <w:rStyle w:val="OtherTok"/>
        </w:rPr>
        <w:t xml:space="preserve">&lt;-</w:t>
      </w:r>
      <w:r>
        <w:rPr>
          <w:rStyle w:val="NormalTok"/>
        </w:rPr>
        <w:t xml:space="preserve"> intra_RDRAY</w:t>
      </w:r>
      <w:r>
        <w:rPr>
          <w:rStyle w:val="SpecialCharTok"/>
        </w:rPr>
        <w:t xml:space="preserve">*</w:t>
      </w:r>
      <w:r>
        <w:rPr>
          <w:rStyle w:val="FloatTok"/>
        </w:rPr>
        <w:t xml:space="preserve">0.85</w:t>
      </w:r>
      <w:r>
        <w:rPr>
          <w:rStyle w:val="CommentTok"/>
        </w:rPr>
        <w:t xml:space="preserve">#trans_rate(a = 1.5, b = 3.5)</w:t>
      </w:r>
      <w:r>
        <w:br/>
      </w:r>
      <w:r>
        <w:br/>
      </w:r>
      <w:r>
        <w:rPr>
          <w:rStyle w:val="NormalTok"/>
        </w:rPr>
        <w:t xml:space="preserve">beta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nrow =</w:t>
      </w:r>
      <w:r>
        <w:rPr>
          <w:rStyle w:val="NormalTok"/>
        </w:rPr>
        <w:t xml:space="preserve"> num_spp, </w:t>
      </w:r>
      <w:r>
        <w:rPr>
          <w:rStyle w:val="AttributeTok"/>
        </w:rPr>
        <w:t xml:space="preserve">ncol =</w:t>
      </w:r>
      <w:r>
        <w:rPr>
          <w:rStyle w:val="NormalTok"/>
        </w:rPr>
        <w:t xml:space="preserve"> num_spp)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(beta))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(beta)) {</w:t>
      </w:r>
      <w:r>
        <w:br/>
      </w:r>
      <w:r>
        <w:rPr>
          <w:rStyle w:val="NormalTok"/>
        </w:rPr>
        <w:t xml:space="preserve">    beta[i,j] </w:t>
      </w:r>
      <w:r>
        <w:rPr>
          <w:rStyle w:val="OtherTok"/>
        </w:rPr>
        <w:t xml:space="preserve">&lt;-</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intra_PREG}</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inter_PREG}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intra_TGRAN}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inter_TGRAN}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intra_TTOR}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inter_TTOR}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intra_ABOR}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inter_ABOR}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intra_RCAT}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DecValTok"/>
        </w:rPr>
        <w:t xml:space="preserve">5</w:t>
      </w:r>
      <w:r>
        <w:rPr>
          <w:rStyle w:val="NormalTok"/>
        </w:rPr>
        <w:t xml:space="preserve">){</w:t>
      </w:r>
      <w:r>
        <w:br/>
      </w:r>
      <w:r>
        <w:rPr>
          <w:rStyle w:val="NormalTok"/>
        </w:rPr>
        <w:t xml:space="preserve">                        inter_RCAT}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intra_RDRAY}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j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inter_RDRAY}</w:t>
      </w:r>
      <w:r>
        <w:br/>
      </w:r>
      <w:r>
        <w:rPr>
          <w:rStyle w:val="NormalTok"/>
        </w:rPr>
        <w:t xml:space="preserve">  }</w:t>
      </w:r>
      <w:r>
        <w:br/>
      </w:r>
      <w:r>
        <w:rPr>
          <w:rStyle w:val="NormalTok"/>
        </w:rPr>
        <w:t xml:space="preserve">}</w:t>
      </w:r>
    </w:p>
    <w:p>
      <w:pPr>
        <w:pStyle w:val="FirstParagraph"/>
      </w:pPr>
      <w:r>
        <w:t xml:space="preserve">Now with that in mind I can show the for loops used to actually calculate R</w:t>
      </w:r>
      <w:r>
        <w:rPr>
          <w:vertAlign w:val="subscript"/>
        </w:rPr>
        <w:t xml:space="preserve">0,L</w:t>
      </w:r>
      <w:r>
        <w:t xml:space="preserve"> </w:t>
      </w:r>
      <w:r>
        <w:t xml:space="preserve">. I first defined a dataframe that we will use to store our results. I then ran a for loop where for each metacommunity</w:t>
      </w:r>
      <w:r>
        <w:t xml:space="preserve"> </w:t>
      </w:r>
      <w:r>
        <w:t xml:space="preserve">“</w:t>
      </w:r>
      <w:r>
        <w:t xml:space="preserve">a</w:t>
      </w:r>
      <w:r>
        <w:t xml:space="preserve">”</w:t>
      </w:r>
      <w:r>
        <w:t xml:space="preserve"> </w:t>
      </w:r>
      <w:r>
        <w:t xml:space="preserve">we established the total (N) susceptible (S) Infectious (I) abundance for each species. We can calculate total abundance for each metacommunity (TotalAbundance) as well as the abundance of each species. We can then measure</w:t>
      </w:r>
      <w:r>
        <w:t xml:space="preserve"> </w:t>
      </w:r>
      <w:r>
        <w:rPr>
          <w:b/>
          <w:bCs/>
        </w:rPr>
        <w:t xml:space="preserve">dissimilarity</w:t>
      </w:r>
      <w:r>
        <w:t xml:space="preserve"> </w:t>
      </w:r>
      <w:r>
        <w:t xml:space="preserve">of the two patches within the metacommunity (which I call beta_diversity… that may not be correct). I also measure gamma diversity for good measure. With all of this, we then have the necessary variables to calculate R</w:t>
      </w:r>
      <w:r>
        <w:rPr>
          <w:vertAlign w:val="subscript"/>
        </w:rPr>
        <w:t xml:space="preserve">0,L</w:t>
      </w:r>
      <w:r>
        <w:t xml:space="preserve"> </w:t>
      </w:r>
      <w:r>
        <w:t xml:space="preserve">using the landscape_R0_freq() function. And I believe… that’s everything required. That should be the whole model.</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(meta_comm_list), </w:t>
      </w:r>
      <w:r>
        <w:rPr>
          <w:rStyle w:val="AttributeTok"/>
        </w:rPr>
        <w:t xml:space="preserve">ncol =</w:t>
      </w:r>
      <w:r>
        <w:rPr>
          <w:rStyle w:val="NormalTok"/>
        </w:rPr>
        <w:t xml:space="preserve"> </w:t>
      </w:r>
      <w:r>
        <w:rPr>
          <w:rStyle w:val="DecValTok"/>
        </w:rPr>
        <w:t xml:space="preserve">17</w:t>
      </w:r>
      <w:r>
        <w:rPr>
          <w:rStyle w:val="NormalTok"/>
        </w:rPr>
        <w:t xml:space="preserve">))</w:t>
      </w:r>
      <w:r>
        <w:br/>
      </w:r>
      <w:r>
        <w:rPr>
          <w:rStyle w:val="FunctionTok"/>
        </w:rPr>
        <w:t xml:space="preserve">colnames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"TotalAbundance"</w:t>
      </w:r>
      <w:r>
        <w:rPr>
          <w:rStyle w:val="NormalTok"/>
        </w:rPr>
        <w:t xml:space="preserve">,</w:t>
      </w:r>
      <w:r>
        <w:rPr>
          <w:rStyle w:val="StringTok"/>
        </w:rPr>
        <w:t xml:space="preserve">"PREG"</w:t>
      </w:r>
      <w:r>
        <w:rPr>
          <w:rStyle w:val="NormalTok"/>
        </w:rPr>
        <w:t xml:space="preserve">,</w:t>
      </w:r>
      <w:r>
        <w:rPr>
          <w:rStyle w:val="StringTok"/>
        </w:rPr>
        <w:t xml:space="preserve">"TGRAN"</w:t>
      </w:r>
      <w:r>
        <w:rPr>
          <w:rStyle w:val="NormalTok"/>
        </w:rPr>
        <w:t xml:space="preserve">,</w:t>
      </w:r>
      <w:r>
        <w:rPr>
          <w:rStyle w:val="StringTok"/>
        </w:rPr>
        <w:t xml:space="preserve">"TTOR"</w:t>
      </w:r>
      <w:r>
        <w:rPr>
          <w:rStyle w:val="NormalTok"/>
        </w:rPr>
        <w:t xml:space="preserve">,</w:t>
      </w:r>
      <w:r>
        <w:rPr>
          <w:rStyle w:val="StringTok"/>
        </w:rPr>
        <w:t xml:space="preserve">"ABOR"</w:t>
      </w:r>
      <w:r>
        <w:rPr>
          <w:rStyle w:val="NormalTok"/>
        </w:rPr>
        <w:t xml:space="preserve">,</w:t>
      </w:r>
      <w:r>
        <w:rPr>
          <w:rStyle w:val="StringTok"/>
        </w:rPr>
        <w:t xml:space="preserve">"RCAT"</w:t>
      </w:r>
      <w:r>
        <w:rPr>
          <w:rStyle w:val="NormalTok"/>
        </w:rPr>
        <w:t xml:space="preserve">,</w:t>
      </w:r>
      <w:r>
        <w:rPr>
          <w:rStyle w:val="StringTok"/>
        </w:rPr>
        <w:t xml:space="preserve">"RDRAY"</w:t>
      </w:r>
      <w:r>
        <w:rPr>
          <w:rStyle w:val="NormalTok"/>
        </w:rPr>
        <w:t xml:space="preserve">,</w:t>
      </w:r>
      <w:r>
        <w:rPr>
          <w:rStyle w:val="StringTok"/>
        </w:rPr>
        <w:t xml:space="preserve">"BetaDiversity"</w:t>
      </w:r>
      <w:r>
        <w:rPr>
          <w:rStyle w:val="NormalTok"/>
        </w:rPr>
        <w:t xml:space="preserve">,</w:t>
      </w:r>
      <w:r>
        <w:rPr>
          <w:rStyle w:val="StringTok"/>
        </w:rPr>
        <w:t xml:space="preserve">"Gamma_diversity"</w:t>
      </w:r>
      <w:r>
        <w:rPr>
          <w:rStyle w:val="NormalTok"/>
        </w:rPr>
        <w:t xml:space="preserve">,</w:t>
      </w:r>
      <w:r>
        <w:rPr>
          <w:rStyle w:val="StringTok"/>
        </w:rPr>
        <w:t xml:space="preserve">"LandscapeR0"</w:t>
      </w:r>
      <w:r>
        <w:rPr>
          <w:rStyle w:val="NormalTok"/>
        </w:rPr>
        <w:t xml:space="preserve">, </w:t>
      </w:r>
      <w:r>
        <w:rPr>
          <w:rStyle w:val="StringTok"/>
        </w:rPr>
        <w:t xml:space="preserve">"MetaCommID"</w:t>
      </w:r>
      <w:r>
        <w:rPr>
          <w:rStyle w:val="NormalTok"/>
        </w:rPr>
        <w:t xml:space="preserve">)</w:t>
      </w:r>
      <w:r>
        <w:br/>
      </w:r>
      <w:r>
        <w:br/>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(meta_comm_list)) {</w:t>
      </w:r>
      <w:r>
        <w:br/>
      </w:r>
      <w:r>
        <w:rPr>
          <w:rStyle w:val="NormalTok"/>
        </w:rPr>
        <w:t xml:space="preserve">  S </w:t>
      </w:r>
      <w:r>
        <w:rPr>
          <w:rStyle w:val="OtherTok"/>
        </w:rPr>
        <w:t xml:space="preserve">&lt;-</w:t>
      </w:r>
      <w:r>
        <w:rPr>
          <w:rStyle w:val="NormalTok"/>
        </w:rPr>
        <w:t xml:space="preserve"> meta_comm_list[[a]][,</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0.6</w:t>
      </w:r>
      <w:r>
        <w:rPr>
          <w:rStyle w:val="NormalTok"/>
        </w:rPr>
        <w:t xml:space="preserve">,</w:t>
      </w:r>
      <w:r>
        <w:rPr>
          <w:rStyle w:val="FloatTok"/>
        </w:rPr>
        <w:t xml:space="preserve">0.70</w:t>
      </w:r>
      <w:r>
        <w:rPr>
          <w:rStyle w:val="NormalTok"/>
        </w:rPr>
        <w:t xml:space="preserve">,</w:t>
      </w:r>
      <w:r>
        <w:rPr>
          <w:rStyle w:val="FloatTok"/>
        </w:rPr>
        <w:t xml:space="preserve">0.8</w:t>
      </w:r>
      <w:r>
        <w:rPr>
          <w:rStyle w:val="NormalTok"/>
        </w:rPr>
        <w:t xml:space="preserve">,</w:t>
      </w:r>
      <w:r>
        <w:rPr>
          <w:rStyle w:val="FloatTok"/>
        </w:rPr>
        <w:t xml:space="preserve">0.80</w:t>
      </w:r>
      <w:r>
        <w:rPr>
          <w:rStyle w:val="NormalTok"/>
        </w:rPr>
        <w:t xml:space="preserve">,.</w:t>
      </w:r>
      <w:r>
        <w:rPr>
          <w:rStyle w:val="DecValTok"/>
        </w:rPr>
        <w:t xml:space="preserve">9</w:t>
      </w:r>
      <w:r>
        <w:rPr>
          <w:rStyle w:val="NormalTok"/>
        </w:rPr>
        <w:t xml:space="preserve">) </w:t>
      </w:r>
      <w:r>
        <w:rPr>
          <w:rStyle w:val="CommentTok"/>
        </w:rPr>
        <w:t xml:space="preserve">#value of susceptibles</w:t>
      </w:r>
      <w:r>
        <w:br/>
      </w:r>
      <w:r>
        <w:rPr>
          <w:rStyle w:val="NormalTok"/>
        </w:rPr>
        <w:t xml:space="preserve">  I </w:t>
      </w:r>
      <w:r>
        <w:rPr>
          <w:rStyle w:val="OtherTok"/>
        </w:rPr>
        <w:t xml:space="preserve">&lt;-</w:t>
      </w:r>
      <w:r>
        <w:rPr>
          <w:rStyle w:val="NormalTok"/>
        </w:rPr>
        <w:t xml:space="preserve"> meta_comm_list[[a]][,</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S </w:t>
      </w:r>
      <w:r>
        <w:rPr>
          <w:rStyle w:val="CommentTok"/>
        </w:rPr>
        <w:t xml:space="preserve">#value of infecteds</w:t>
      </w:r>
      <w:r>
        <w:br/>
      </w:r>
      <w:r>
        <w:rPr>
          <w:rStyle w:val="NormalTok"/>
        </w:rPr>
        <w:t xml:space="preserve">  N </w:t>
      </w:r>
      <w:r>
        <w:rPr>
          <w:rStyle w:val="OtherTok"/>
        </w:rPr>
        <w:t xml:space="preserve">&lt;-</w:t>
      </w:r>
      <w:r>
        <w:rPr>
          <w:rStyle w:val="NormalTok"/>
        </w:rPr>
        <w:t xml:space="preserve"> S</w:t>
      </w:r>
      <w:r>
        <w:rPr>
          <w:rStyle w:val="SpecialCharTok"/>
        </w:rPr>
        <w:t xml:space="preserve">+</w:t>
      </w:r>
      <w:r>
        <w:rPr>
          <w:rStyle w:val="NormalTok"/>
        </w:rPr>
        <w:t xml:space="preserve">I </w:t>
      </w:r>
      <w:r>
        <w:rPr>
          <w:rStyle w:val="CommentTok"/>
        </w:rPr>
        <w:t xml:space="preserve">#total pop of a patch</w:t>
      </w:r>
      <w:r>
        <w:br/>
      </w:r>
      <w:r>
        <w:rPr>
          <w:rStyle w:val="NormalTok"/>
        </w:rPr>
        <w:t xml:space="preserve">  S </w:t>
      </w:r>
      <w:r>
        <w:rPr>
          <w:rStyle w:val="OtherTok"/>
        </w:rPr>
        <w:t xml:space="preserve">&lt;-</w:t>
      </w:r>
      <w:r>
        <w:rPr>
          <w:rStyle w:val="NormalTok"/>
        </w:rPr>
        <w:t xml:space="preserve"> </w:t>
      </w:r>
      <w:r>
        <w:rPr>
          <w:rStyle w:val="FunctionTok"/>
        </w:rPr>
        <w:t xml:space="preserve">as.matrix</w:t>
      </w:r>
      <w:r>
        <w:rPr>
          <w:rStyle w:val="NormalTok"/>
        </w:rPr>
        <w:t xml:space="preserve">(S)</w:t>
      </w:r>
      <w:r>
        <w:br/>
      </w:r>
      <w:r>
        <w:rPr>
          <w:rStyle w:val="NormalTok"/>
        </w:rPr>
        <w:t xml:space="preserve">  I </w:t>
      </w:r>
      <w:r>
        <w:rPr>
          <w:rStyle w:val="OtherTok"/>
        </w:rPr>
        <w:t xml:space="preserve">&lt;-</w:t>
      </w:r>
      <w:r>
        <w:rPr>
          <w:rStyle w:val="NormalTok"/>
        </w:rPr>
        <w:t xml:space="preserve"> </w:t>
      </w:r>
      <w:r>
        <w:rPr>
          <w:rStyle w:val="FunctionTok"/>
        </w:rPr>
        <w:t xml:space="preserve">as.matrix</w:t>
      </w:r>
      <w:r>
        <w:rPr>
          <w:rStyle w:val="NormalTok"/>
        </w:rPr>
        <w:t xml:space="preserve">(I)</w:t>
      </w:r>
      <w:r>
        <w:br/>
      </w:r>
      <w:r>
        <w:rPr>
          <w:rStyle w:val="NormalTok"/>
        </w:rPr>
        <w:t xml:space="preserve">  N </w:t>
      </w:r>
      <w:r>
        <w:rPr>
          <w:rStyle w:val="OtherTok"/>
        </w:rPr>
        <w:t xml:space="preserve">&lt;-</w:t>
      </w:r>
      <w:r>
        <w:rPr>
          <w:rStyle w:val="NormalTok"/>
        </w:rPr>
        <w:t xml:space="preserve"> </w:t>
      </w:r>
      <w:r>
        <w:rPr>
          <w:rStyle w:val="FunctionTok"/>
        </w:rPr>
        <w:t xml:space="preserve">as.matrix</w:t>
      </w:r>
      <w:r>
        <w:rPr>
          <w:rStyle w:val="NormalTok"/>
        </w:rPr>
        <w:t xml:space="preserve">(N)</w:t>
      </w:r>
      <w:r>
        <w:br/>
      </w:r>
      <w:r>
        <w:rPr>
          <w:rStyle w:val="NormalTok"/>
        </w:rPr>
        <w:t xml:space="preserve">  N_meta </w:t>
      </w:r>
      <w:r>
        <w:rPr>
          <w:rStyle w:val="OtherTok"/>
        </w:rPr>
        <w:t xml:space="preserve">&lt;-</w:t>
      </w:r>
      <w:r>
        <w:rPr>
          <w:rStyle w:val="NormalTok"/>
        </w:rPr>
        <w:t xml:space="preserve"> </w:t>
      </w:r>
      <w:r>
        <w:rPr>
          <w:rStyle w:val="FunctionTok"/>
        </w:rPr>
        <w:t xml:space="preserve">colSums</w:t>
      </w:r>
      <w:r>
        <w:rPr>
          <w:rStyle w:val="NormalTok"/>
        </w:rPr>
        <w:t xml:space="preserve">(N)</w:t>
      </w:r>
      <w:r>
        <w:br/>
      </w:r>
      <w:r>
        <w:rPr>
          <w:rStyle w:val="NormalTok"/>
        </w:rPr>
        <w:t xml:space="preserve">  b </w:t>
      </w:r>
      <w:r>
        <w:rPr>
          <w:rStyle w:val="OtherTok"/>
        </w:rPr>
        <w:t xml:space="preserve">&lt;-</w:t>
      </w:r>
      <w:r>
        <w:rPr>
          <w:rStyle w:val="NormalTok"/>
        </w:rPr>
        <w:t xml:space="preserve"> v </w:t>
      </w:r>
      <w:r>
        <w:rPr>
          <w:rStyle w:val="SpecialCharTok"/>
        </w:rPr>
        <w:t xml:space="preserve">+</w:t>
      </w:r>
      <w:r>
        <w:rPr>
          <w:rStyle w:val="NormalTok"/>
        </w:rPr>
        <w:t xml:space="preserve"> d  </w:t>
      </w:r>
      <w:r>
        <w:rPr>
          <w:rStyle w:val="CommentTok"/>
        </w:rPr>
        <w:t xml:space="preserve"># total loss rate</w:t>
      </w:r>
      <w:r>
        <w:br/>
      </w:r>
      <w:r>
        <w:br/>
      </w:r>
      <w:r>
        <w:rPr>
          <w:rStyle w:val="NormalTok"/>
        </w:rPr>
        <w:t xml:space="preserve">  </w:t>
      </w:r>
      <w:r>
        <w:rPr>
          <w:rStyle w:val="CommentTok"/>
        </w:rPr>
        <w:t xml:space="preserve"># Calculate variables</w:t>
      </w:r>
      <w:r>
        <w:br/>
      </w:r>
      <w:r>
        <w:rPr>
          <w:rStyle w:val="NormalTok"/>
        </w:rPr>
        <w:t xml:space="preserve">  result[a,</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(N) </w:t>
      </w:r>
      <w:r>
        <w:rPr>
          <w:rStyle w:val="CommentTok"/>
        </w:rPr>
        <w:t xml:space="preserve">#total abundance</w:t>
      </w:r>
      <w:r>
        <w:br/>
      </w:r>
      <w:r>
        <w:rPr>
          <w:rStyle w:val="NormalTok"/>
        </w:rPr>
        <w:t xml:space="preserve">  </w:t>
      </w:r>
      <w:r>
        <w:rPr>
          <w:rStyle w:val="CommentTok"/>
        </w:rPr>
        <w:t xml:space="preserve">#abdunance of each species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num_spp)) {</w:t>
      </w:r>
      <w:r>
        <w:br/>
      </w:r>
      <w:r>
        <w:rPr>
          <w:rStyle w:val="NormalTok"/>
        </w:rPr>
        <w:t xml:space="preserve">    result[a,i] </w:t>
      </w:r>
      <w:r>
        <w:rPr>
          <w:rStyle w:val="OtherTok"/>
        </w:rPr>
        <w:t xml:space="preserve">&lt;-</w:t>
      </w:r>
      <w:r>
        <w:rPr>
          <w:rStyle w:val="NormalTok"/>
        </w:rPr>
        <w:t xml:space="preserve"> </w:t>
      </w:r>
      <w:r>
        <w:rPr>
          <w:rStyle w:val="FunctionTok"/>
        </w:rPr>
        <w:t xml:space="preserve">sum</w:t>
      </w:r>
      <w:r>
        <w:rPr>
          <w:rStyle w:val="NormalTok"/>
        </w:rPr>
        <w:t xml:space="preserve">(N[,i</w:t>
      </w:r>
      <w:r>
        <w:rPr>
          <w:rStyle w:val="DecValTok"/>
        </w:rPr>
        <w:t xml:space="preserve">-1</w:t>
      </w:r>
      <w:r>
        <w:rPr>
          <w:rStyle w:val="NormalTok"/>
        </w:rPr>
        <w:t xml:space="preserve">])</w:t>
      </w:r>
      <w:r>
        <w:br/>
      </w:r>
      <w:r>
        <w:rPr>
          <w:rStyle w:val="NormalTok"/>
        </w:rPr>
        <w:t xml:space="preserve">    result[a,(i</w:t>
      </w:r>
      <w:r>
        <w:rPr>
          <w:rStyle w:val="SpecialCharTok"/>
        </w:rPr>
        <w:t xml:space="preserve">+</w:t>
      </w:r>
      <w:r>
        <w:rPr>
          <w:rStyle w:val="NormalTok"/>
        </w:rPr>
        <w:t xml:space="preserve">num_spp)] </w:t>
      </w:r>
      <w:r>
        <w:rPr>
          <w:rStyle w:val="OtherTok"/>
        </w:rPr>
        <w:t xml:space="preserve">&lt;-</w:t>
      </w:r>
      <w:r>
        <w:rPr>
          <w:rStyle w:val="NormalTok"/>
        </w:rPr>
        <w:t xml:space="preserve"> result[a,i]</w:t>
      </w:r>
      <w:r>
        <w:rPr>
          <w:rStyle w:val="SpecialCharTok"/>
        </w:rPr>
        <w:t xml:space="preserve">/</w:t>
      </w:r>
      <w:r>
        <w:rPr>
          <w:rStyle w:val="NormalTok"/>
        </w:rPr>
        <w:t xml:space="preserve">result[a,</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#add beta diversity</w:t>
      </w:r>
      <w:r>
        <w:br/>
      </w:r>
      <w:r>
        <w:rPr>
          <w:rStyle w:val="NormalTok"/>
        </w:rPr>
        <w:t xml:space="preserve">  beta_diversity </w:t>
      </w:r>
      <w:r>
        <w:rPr>
          <w:rStyle w:val="OtherTok"/>
        </w:rPr>
        <w:t xml:space="preserve">&lt;-</w:t>
      </w:r>
      <w:r>
        <w:rPr>
          <w:rStyle w:val="NormalTok"/>
        </w:rPr>
        <w:t xml:space="preserve"> </w:t>
      </w:r>
      <w:r>
        <w:rPr>
          <w:rStyle w:val="FunctionTok"/>
        </w:rPr>
        <w:t xml:space="preserve">betadiver</w:t>
      </w:r>
      <w:r>
        <w:rPr>
          <w:rStyle w:val="NormalTok"/>
        </w:rPr>
        <w:t xml:space="preserve">(N, </w:t>
      </w:r>
      <w:r>
        <w:rPr>
          <w:rStyle w:val="AttributeTok"/>
        </w:rPr>
        <w:t xml:space="preserve">method =</w:t>
      </w:r>
      <w:r>
        <w:rPr>
          <w:rStyle w:val="NormalTok"/>
        </w:rPr>
        <w:t xml:space="preserve"> </w:t>
      </w:r>
      <w:r>
        <w:rPr>
          <w:rStyle w:val="StringTok"/>
        </w:rPr>
        <w:t xml:space="preserve">'sor'</w:t>
      </w:r>
      <w:r>
        <w:rPr>
          <w:rStyle w:val="NormalTok"/>
        </w:rPr>
        <w:t xml:space="preserve">)</w:t>
      </w:r>
      <w:r>
        <w:br/>
      </w:r>
      <w:r>
        <w:rPr>
          <w:rStyle w:val="NormalTok"/>
        </w:rPr>
        <w:t xml:space="preserve">  result[a,</w:t>
      </w:r>
      <w:r>
        <w:rPr>
          <w:rStyle w:val="DecValTok"/>
        </w:rPr>
        <w:t xml:space="preserve">14</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(beta_diversity, </w:t>
      </w:r>
      <w:r>
        <w:rPr>
          <w:rStyle w:val="AttributeTok"/>
        </w:rPr>
        <w:t xml:space="preserve">na.rm =</w:t>
      </w:r>
      <w:r>
        <w:rPr>
          <w:rStyle w:val="NormalTok"/>
        </w:rPr>
        <w:t xml:space="preserve">T) </w:t>
      </w:r>
      <w:r>
        <w:rPr>
          <w:rStyle w:val="CommentTok"/>
        </w:rPr>
        <w:t xml:space="preserve">#beta diversity</w:t>
      </w:r>
      <w:r>
        <w:br/>
      </w:r>
      <w:r>
        <w:rPr>
          <w:rStyle w:val="NormalTok"/>
        </w:rPr>
        <w:t xml:space="preserve">  result[a,</w:t>
      </w:r>
      <w:r>
        <w:rPr>
          <w:rStyle w:val="DecValTok"/>
        </w:rPr>
        <w:t xml:space="preserve">15</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ifelse</w:t>
      </w:r>
      <w:r>
        <w:rPr>
          <w:rStyle w:val="NormalTok"/>
        </w:rPr>
        <w:t xml:space="preserve">(result[a,</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#gamma diversity</w:t>
      </w:r>
      <w:r>
        <w:br/>
      </w:r>
      <w:r>
        <w:rPr>
          <w:rStyle w:val="NormalTok"/>
        </w:rPr>
        <w:t xml:space="preserve">  </w:t>
      </w:r>
      <w:r>
        <w:br/>
      </w:r>
      <w:r>
        <w:rPr>
          <w:rStyle w:val="NormalTok"/>
        </w:rPr>
        <w:t xml:space="preserve">  </w:t>
      </w:r>
      <w:r>
        <w:rPr>
          <w:rStyle w:val="CommentTok"/>
        </w:rPr>
        <w:t xml:space="preserve">#calculate landscape R0</w:t>
      </w:r>
      <w:r>
        <w:br/>
      </w:r>
      <w:r>
        <w:rPr>
          <w:rStyle w:val="NormalTok"/>
        </w:rPr>
        <w:t xml:space="preserve">  r0_landscape </w:t>
      </w:r>
      <w:r>
        <w:rPr>
          <w:rStyle w:val="OtherTok"/>
        </w:rPr>
        <w:t xml:space="preserve">&lt;-</w:t>
      </w:r>
      <w:r>
        <w:rPr>
          <w:rStyle w:val="NormalTok"/>
        </w:rPr>
        <w:t xml:space="preserve"> </w:t>
      </w:r>
      <w:r>
        <w:rPr>
          <w:rStyle w:val="FunctionTok"/>
        </w:rPr>
        <w:t xml:space="preserve">landscape_R0_freq</w:t>
      </w:r>
      <w:r>
        <w:rPr>
          <w:rStyle w:val="NormalTok"/>
        </w:rPr>
        <w:t xml:space="preserve">(</w:t>
      </w:r>
      <w:r>
        <w:rPr>
          <w:rStyle w:val="AttributeTok"/>
        </w:rPr>
        <w:t xml:space="preserve">beta =</w:t>
      </w:r>
      <w:r>
        <w:rPr>
          <w:rStyle w:val="NormalTok"/>
        </w:rPr>
        <w:t xml:space="preserve"> beta,</w:t>
      </w:r>
      <w:r>
        <w:br/>
      </w:r>
      <w:r>
        <w:rPr>
          <w:rStyle w:val="NormalTok"/>
        </w:rPr>
        <w:t xml:space="preserve">                                    </w:t>
      </w:r>
      <w:r>
        <w:rPr>
          <w:rStyle w:val="AttributeTok"/>
        </w:rPr>
        <w:t xml:space="preserve">I =</w:t>
      </w:r>
      <w:r>
        <w:rPr>
          <w:rStyle w:val="NormalTok"/>
        </w:rPr>
        <w:t xml:space="preserve"> I,</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Cmat =</w:t>
      </w:r>
      <w:r>
        <w:rPr>
          <w:rStyle w:val="NormalTok"/>
        </w:rPr>
        <w:t xml:space="preserve"> c,</w:t>
      </w:r>
      <w:r>
        <w:br/>
      </w:r>
      <w:r>
        <w:rPr>
          <w:rStyle w:val="NormalTok"/>
        </w:rPr>
        <w:t xml:space="preserve">                                    </w:t>
      </w:r>
      <w:r>
        <w:rPr>
          <w:rStyle w:val="AttributeTok"/>
        </w:rPr>
        <w:t xml:space="preserve">b =</w:t>
      </w:r>
      <w:r>
        <w:rPr>
          <w:rStyle w:val="NormalTok"/>
        </w:rPr>
        <w:t xml:space="preserve"> b,</w:t>
      </w:r>
      <w:r>
        <w:br/>
      </w:r>
      <w:r>
        <w:rPr>
          <w:rStyle w:val="NormalTok"/>
        </w:rPr>
        <w:t xml:space="preserve">                                    </w:t>
      </w:r>
      <w:r>
        <w:rPr>
          <w:rStyle w:val="AttributeTok"/>
        </w:rPr>
        <w:t xml:space="preserve">phi =</w:t>
      </w:r>
      <w:r>
        <w:rPr>
          <w:rStyle w:val="NormalTok"/>
        </w:rPr>
        <w:t xml:space="preserve"> phi,</w:t>
      </w:r>
      <w:r>
        <w:br/>
      </w:r>
      <w:r>
        <w:rPr>
          <w:rStyle w:val="NormalTok"/>
        </w:rPr>
        <w:t xml:space="preserve">                                    </w:t>
      </w:r>
      <w:r>
        <w:rPr>
          <w:rStyle w:val="AttributeTok"/>
        </w:rPr>
        <w:t xml:space="preserve">S =</w:t>
      </w:r>
      <w:r>
        <w:rPr>
          <w:rStyle w:val="NormalTok"/>
        </w:rPr>
        <w:t xml:space="preserve"> num_spp,</w:t>
      </w:r>
      <w:r>
        <w:br/>
      </w:r>
      <w:r>
        <w:rPr>
          <w:rStyle w:val="NormalTok"/>
        </w:rPr>
        <w:t xml:space="preserve">                                    </w:t>
      </w:r>
      <w:r>
        <w:rPr>
          <w:rStyle w:val="AttributeTok"/>
        </w:rPr>
        <w:t xml:space="preserve">P =</w:t>
      </w:r>
      <w:r>
        <w:rPr>
          <w:rStyle w:val="NormalTok"/>
        </w:rPr>
        <w:t xml:space="preserve"> num_patches)</w:t>
      </w:r>
      <w:r>
        <w:br/>
      </w:r>
      <w:r>
        <w:rPr>
          <w:rStyle w:val="NormalTok"/>
        </w:rPr>
        <w:t xml:space="preserve">  </w:t>
      </w:r>
      <w:r>
        <w:br/>
      </w:r>
      <w:r>
        <w:rPr>
          <w:rStyle w:val="NormalTok"/>
        </w:rPr>
        <w:t xml:space="preserve">  result[a,</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w:t>
      </w:r>
      <w:r>
        <w:rPr>
          <w:rStyle w:val="FunctionTok"/>
        </w:rPr>
        <w:t xml:space="preserve">eigen</w:t>
      </w:r>
      <w:r>
        <w:rPr>
          <w:rStyle w:val="NormalTok"/>
        </w:rPr>
        <w:t xml:space="preserve">(r0_landscape[[</w:t>
      </w:r>
      <w:r>
        <w:rPr>
          <w:rStyle w:val="DecValTok"/>
        </w:rPr>
        <w:t xml:space="preserve">1</w:t>
      </w:r>
      <w:r>
        <w:rPr>
          <w:rStyle w:val="NormalTok"/>
        </w:rPr>
        <w:t xml:space="preserve">]])</w:t>
      </w:r>
      <w:r>
        <w:rPr>
          <w:rStyle w:val="SpecialCharTok"/>
        </w:rPr>
        <w:t xml:space="preserve">$</w:t>
      </w:r>
      <w:r>
        <w:rPr>
          <w:rStyle w:val="NormalTok"/>
        </w:rPr>
        <w:t xml:space="preserve">values)) </w:t>
      </w:r>
      <w:r>
        <w:rPr>
          <w:rStyle w:val="CommentTok"/>
        </w:rPr>
        <w:t xml:space="preserve">#landscape R0</w:t>
      </w:r>
      <w:r>
        <w:br/>
      </w:r>
      <w:r>
        <w:rPr>
          <w:rStyle w:val="NormalTok"/>
        </w:rPr>
        <w:t xml:space="preserve">  result[a,</w:t>
      </w:r>
      <w:r>
        <w:rPr>
          <w:rStyle w:val="DecValTok"/>
        </w:rPr>
        <w:t xml:space="preserve">17</w:t>
      </w:r>
      <w:r>
        <w:rPr>
          <w:rStyle w:val="NormalTok"/>
        </w:rPr>
        <w:t xml:space="preserve">] </w:t>
      </w:r>
      <w:r>
        <w:rPr>
          <w:rStyle w:val="OtherTok"/>
        </w:rPr>
        <w:t xml:space="preserve">&lt;-</w:t>
      </w:r>
      <w:r>
        <w:rPr>
          <w:rStyle w:val="NormalTok"/>
        </w:rPr>
        <w:t xml:space="preserve"> a </w:t>
      </w:r>
      <w:r>
        <w:rPr>
          <w:rStyle w:val="CommentTok"/>
        </w:rPr>
        <w:t xml:space="preserve">#metacommunity ID</w:t>
      </w:r>
      <w:r>
        <w:br/>
      </w:r>
      <w:r>
        <w:rPr>
          <w:rStyle w:val="NormalTok"/>
        </w:rPr>
        <w:t xml:space="preserve">}</w:t>
      </w:r>
    </w:p>
    <w:bookmarkEnd w:id="26"/>
    <w:bookmarkStart w:id="30" w:name="next-steps"/>
    <w:p>
      <w:pPr>
        <w:pStyle w:val="Heading1"/>
      </w:pPr>
      <w:r>
        <w:t xml:space="preserve">Next steps</w:t>
      </w:r>
    </w:p>
    <w:p>
      <w:pPr>
        <w:pStyle w:val="FirstParagraph"/>
      </w:pPr>
      <w:r>
        <w:t xml:space="preserve">First, I believe that I need to reassess how</w:t>
      </w:r>
      <w:r>
        <w:t xml:space="preserve"> </w:t>
      </w:r>
      <m:oMath>
        <m:r>
          <m:t>β</m:t>
        </m:r>
      </m:oMath>
      <w:r>
        <w:t xml:space="preserve"> </w:t>
      </w:r>
      <w:r>
        <w:t xml:space="preserve">transmission is determined. Although I don’t show it here, I redid some of the sensitivity analysis I did earlier and found that R</w:t>
      </w:r>
      <w:r>
        <w:rPr>
          <w:vertAlign w:val="subscript"/>
        </w:rPr>
        <w:t xml:space="preserve">0,L</w:t>
      </w:r>
      <w:r>
        <w:t xml:space="preserve"> </w:t>
      </w:r>
      <w:r>
        <w:t xml:space="preserve">is strongly correlated with</w:t>
      </w:r>
      <w:r>
        <w:t xml:space="preserve"> </w:t>
      </w:r>
      <m:oMath>
        <m:r>
          <m:t>β</m:t>
        </m:r>
      </m:oMath>
      <w:r>
        <w:t xml:space="preserve">. As I said above, this could include some further literature review.</w:t>
      </w:r>
    </w:p>
    <w:p>
      <w:pPr>
        <w:pStyle w:val="BodyText"/>
      </w:pPr>
      <w:r>
        <w:t xml:space="preserve">Additionally, my chosen values for S and I are currently arbitrary. I think we’re far enough along that I need to do some digging to determine realistic values of prevalence for each host species. I also think that this has led to a change in an underlying question you both asked earlier: I think that this is going to be a simulation assessing a system at equilibrium and not necessarily exploring invasion dynamics.</w:t>
      </w:r>
    </w:p>
    <w:p>
      <w:pPr>
        <w:pStyle w:val="BodyText"/>
      </w:pPr>
      <w:r>
        <w:t xml:space="preserve">Now, assuming my math is correct, and that my implementation via code is correct, I believe that the next step is analysis of the model. We could just use a GLM. Although</w:t>
      </w:r>
      <w:r>
        <w:t xml:space="preserve"> </w:t>
      </w:r>
      <w:r>
        <w:t xml:space="preserve">Mihaljevic et al. (2014)</w:t>
      </w:r>
      <w:r>
        <w:t xml:space="preserve"> </w:t>
      </w:r>
      <w:r>
        <w:t xml:space="preserve">used a GAM I’m not sure we’re expecting any non-linear relationship so not sure that’s a good fit? I am open to either though. And I think we could fit 3 models:</w:t>
      </w:r>
    </w:p>
    <w:p>
      <w:pPr>
        <w:pStyle w:val="Compact"/>
        <w:numPr>
          <w:ilvl w:val="0"/>
          <w:numId w:val="1001"/>
        </w:numPr>
      </w:pPr>
      <w:r>
        <w:t xml:space="preserve">a null model</w:t>
      </w:r>
    </w:p>
    <w:p>
      <w:pPr>
        <w:pStyle w:val="Compact"/>
        <w:numPr>
          <w:ilvl w:val="0"/>
          <w:numId w:val="1001"/>
        </w:numPr>
      </w:pPr>
      <m:oMath>
        <m:sSub>
          <m:e>
            <m:r>
              <m:t>R</m:t>
            </m:r>
          </m:e>
          <m:sub>
            <m:r>
              <m:t>0</m:t>
            </m:r>
            <m:r>
              <m:rPr>
                <m:sty m:val="p"/>
              </m:rPr>
              <m:t>,</m:t>
            </m:r>
            <m:r>
              <m:t>L</m:t>
            </m:r>
          </m:sub>
        </m:sSub>
      </m:oMath>
      <w:r>
        <w:t xml:space="preserve"> </w:t>
      </w:r>
      <w:r>
        <w:t xml:space="preserve">~</w:t>
      </w:r>
      <w:r>
        <w:t xml:space="preserve"> </w:t>
      </w:r>
      <m:oMath>
        <m:r>
          <m:t>β</m:t>
        </m:r>
      </m:oMath>
      <w:r>
        <w:t xml:space="preserve"> </w:t>
      </w:r>
      <w:r>
        <w:t xml:space="preserve">and</w:t>
      </w:r>
    </w:p>
    <w:p>
      <w:pPr>
        <w:pStyle w:val="Compact"/>
        <w:numPr>
          <w:ilvl w:val="0"/>
          <w:numId w:val="1001"/>
        </w:numPr>
      </w:pPr>
      <m:oMath>
        <m:sSub>
          <m:e>
            <m:r>
              <m:t>R</m:t>
            </m:r>
          </m:e>
          <m:sub>
            <m:r>
              <m:t>0</m:t>
            </m:r>
            <m:r>
              <m:rPr>
                <m:sty m:val="p"/>
              </m:rPr>
              <m:t>,</m:t>
            </m:r>
            <m:r>
              <m:t>L</m:t>
            </m:r>
          </m:sub>
        </m:sSub>
      </m:oMath>
      <w:r>
        <w:t xml:space="preserve"> </w:t>
      </w:r>
      <w:r>
        <w:t xml:space="preserve">~</w:t>
      </w:r>
      <w:r>
        <w:t xml:space="preserve"> </w:t>
      </w:r>
      <m:oMath>
        <m:r>
          <m:t>γ</m:t>
        </m:r>
      </m:oMath>
    </w:p>
    <w:p>
      <w:pPr>
        <w:pStyle w:val="FirstParagraph"/>
      </w:pPr>
      <w:r>
        <w:t xml:space="preserve">and see how the models perform. I think it would also make sense to include graphs of</w:t>
      </w:r>
      <w:r>
        <w:t xml:space="preserve"> </w:t>
      </w:r>
      <m:oMath>
        <m:sSub>
          <m:e>
            <m:r>
              <m:t>R</m:t>
            </m:r>
          </m:e>
          <m:sub>
            <m:r>
              <m:t>0</m:t>
            </m:r>
            <m:r>
              <m:rPr>
                <m:sty m:val="p"/>
              </m:rPr>
              <m:t>,</m:t>
            </m:r>
            <m:r>
              <m:t>L</m:t>
            </m:r>
          </m:sub>
        </m:sSub>
      </m:oMath>
      <w:r>
        <w:t xml:space="preserve"> </w:t>
      </w:r>
      <w:r>
        <w:t xml:space="preserve">~</w:t>
      </w:r>
      <w:r>
        <w:t xml:space="preserve"> </w:t>
      </w:r>
      <m:oMath>
        <m:r>
          <m:t>β</m:t>
        </m:r>
      </m:oMath>
      <w:r>
        <w:t xml:space="preserve"> </w:t>
      </w:r>
      <w:r>
        <w:t xml:space="preserve">and</w:t>
      </w:r>
      <w:r>
        <w:t xml:space="preserve"> </w:t>
      </w:r>
      <m:oMath>
        <m:sSub>
          <m:e>
            <m:r>
              <m:t>R</m:t>
            </m:r>
          </m:e>
          <m:sub>
            <m:r>
              <m:t>0</m:t>
            </m:r>
            <m:r>
              <m:rPr>
                <m:sty m:val="p"/>
              </m:rPr>
              <m:t>,</m:t>
            </m:r>
            <m:r>
              <m:t>L</m:t>
            </m:r>
          </m:sub>
        </m:sSub>
      </m:oMath>
      <w:r>
        <w:t xml:space="preserve"> </w:t>
      </w:r>
      <w:r>
        <w:t xml:space="preserve">~</w:t>
      </w:r>
      <w:r>
        <w:t xml:space="preserve"> </w:t>
      </w:r>
      <m:oMath>
        <m:r>
          <m:t>γ</m:t>
        </m:r>
      </m:oMath>
      <w:r>
        <w:t xml:space="preserve">.</w:t>
      </w:r>
    </w:p>
    <w:bookmarkStart w:id="29" w:name="refs"/>
    <w:bookmarkStart w:id="28" w:name="ref-mihaljevic2014"/>
    <w:p>
      <w:pPr>
        <w:pStyle w:val="Bibliography"/>
      </w:pPr>
      <w:r>
        <w:t xml:space="preserve">Mihaljevic, Joseph R., Maxwell B. Joseph, Sarah A. Orlofske, and Sara H. Paull. 2014.</w:t>
      </w:r>
      <w:r>
        <w:t xml:space="preserve"> </w:t>
      </w:r>
      <w:r>
        <w:t xml:space="preserve">“The Scaling of Host Density with Richness Affects the Direction, Shape, and Detectability of Diversity-Disease Relationships.”</w:t>
      </w:r>
      <w:r>
        <w:t xml:space="preserve"> </w:t>
      </w:r>
      <w:r>
        <w:t xml:space="preserve">Edited by Delmiro Fernandez-Reyes.</w:t>
      </w:r>
      <w:r>
        <w:t xml:space="preserve"> </w:t>
      </w:r>
      <w:r>
        <w:rPr>
          <w:i/>
          <w:iCs/>
        </w:rPr>
        <w:t xml:space="preserve">PLoS ONE</w:t>
      </w:r>
      <w:r>
        <w:t xml:space="preserve"> </w:t>
      </w:r>
      <w:r>
        <w:t xml:space="preserve">9 (5): e97812.</w:t>
      </w:r>
      <w:r>
        <w:t xml:space="preserve"> </w:t>
      </w:r>
      <w:hyperlink r:id="rId27">
        <w:r>
          <w:rPr>
            <w:rStyle w:val="Hyperlink"/>
          </w:rPr>
          <w:t xml:space="preserve">https://doi.org/10.1371/journal.pone.0097812</w:t>
        </w:r>
      </w:hyperlink>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371/journal.pone.0097812"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371/journal.pone.00978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Report05.03.2025</dc:title>
  <dc:creator>Reed Scott</dc:creator>
  <cp:keywords/>
  <dcterms:created xsi:type="dcterms:W3CDTF">2025-05-23T16:35:08Z</dcterms:created>
  <dcterms:modified xsi:type="dcterms:W3CDTF">2025-05-23T16:35:08Z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