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HypothesesForMariano</w:t>
      </w:r>
    </w:p>
    <w:p>
      <w:pPr>
        <w:pStyle w:val="FirstParagraph"/>
      </w:pPr>
      <w:r>
        <w:t xml:space="preserve">Hi Mariano,</w:t>
      </w:r>
    </w:p>
    <w:p>
      <w:pPr>
        <w:pStyle w:val="BodyText"/>
      </w:pPr>
      <w:r>
        <w:t xml:space="preserve">I lied a little bit. I looked at the hypothesis document I had, and honestly don’t like it because a lot of my hypotheses have had to change or be adjusted. So I’m writing a new, clean document for you. First, some background. I am trying to answer the broad question,</w:t>
      </w:r>
      <w:r>
        <w:t xml:space="preserve"> </w:t>
      </w:r>
      <w:r>
        <w:t xml:space="preserve">“</w:t>
      </w:r>
      <w:r>
        <w:t xml:space="preserve">How does diversity in the array of community types within a meta-community affect disease dynamics?</w:t>
      </w:r>
      <w:r>
        <w:t xml:space="preserve">”</w:t>
      </w:r>
      <w:r>
        <w:t xml:space="preserve"> </w:t>
      </w:r>
      <w:r>
        <w:t xml:space="preserve">with the hypothesis that as biodiversity increases diseases risk should generally decrease. I had more specific hypotheses which I’ll get into in a minute.</w:t>
      </w:r>
    </w:p>
    <w:p>
      <w:pPr>
        <w:pStyle w:val="BodyText"/>
      </w:pPr>
      <w:r>
        <w:t xml:space="preserve">First, I want to remind you of the actually study design. I had ponds in groups of either 1,2, or 3</w:t>
      </w:r>
      <w:r>
        <w:t xml:space="preserve"> </w:t>
      </w:r>
      <w:hyperlink w:anchor="fig-ponds">
        <w:r>
          <w:rPr>
            <w:rStyle w:val="Hyperlink"/>
          </w:rPr>
          <w:t xml:space="preserve">Figure 1</w:t>
        </w:r>
      </w:hyperlink>
      <w:r>
        <w:t xml:space="preserve">. I surveyed what amphibians were present in the system through a variety of methods. I also captured green frogs and swabbed them to test for diseases (the lab work Lilo and I are currently doing).</w:t>
      </w:r>
    </w:p>
    <w:p>
      <w:pPr>
        <w:pStyle w:val="BodyText"/>
      </w:pPr>
      <w:r>
        <w:t xml:space="preserve">I have a couple different hypotheses depending on the scale: we are exploring the occupancy of each disease (</w:t>
      </w:r>
      <m:oMath>
        <m:r>
          <m:t>ψ</m:t>
        </m:r>
      </m:oMath>
      <w:r>
        <w:t xml:space="preserve">) , prevalence (</w:t>
      </w:r>
      <m:oMath>
        <m:r>
          <m:t>θ</m:t>
        </m:r>
      </m:oMath>
      <w:r>
        <w:t xml:space="preserve">) , and infection intensity (p). My hypotheses are outlined in</w:t>
      </w:r>
      <w:r>
        <w:t xml:space="preserve"> </w:t>
      </w:r>
      <w:hyperlink w:anchor="tbl-hypothes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.</w:t>
      </w:r>
    </w:p>
    <w:p>
      <w:pPr>
        <w:pStyle w:val="BodyText"/>
      </w:pPr>
      <w:r>
        <w:t xml:space="preserve">The problem: I had originally planned to measure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within a group of ponds. However, you can’t measure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for a pond if it occurs by itself. I don’t want to exclude those ponds that are isolated because that’s a lot of data and it could still be interesting. I’m thinking of measuring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by comparing a pond to all other ponds in the study, and I hypothesize that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will be correlated with the number of ponds in the group.</w:t>
      </w:r>
    </w:p>
    <w:p>
      <w:pPr>
        <w:pStyle w:val="BodyText"/>
      </w:pPr>
      <w:r>
        <w:t xml:space="preserve">That’s what I’m kind of stuck on at the moment. Any thoughts you have would be really helpful.</w:t>
      </w:r>
    </w:p>
    <w:p>
      <w:pPr>
        <w:pStyle w:val="BodyText"/>
      </w:pPr>
      <w:r>
        <w:t xml:space="preserve">Thanks,</w:t>
      </w:r>
    </w:p>
    <w:p>
      <w:pPr>
        <w:pStyle w:val="BodyText"/>
      </w:pPr>
      <w:r>
        <w:t xml:space="preserve">Reed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hypothes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Hypotheses for the relationship between disease risk (</w:t>
            </w:r>
            <m:oMath>
              <m:r>
                <m:t>ψ</m:t>
              </m:r>
              <m:r>
                <m:rPr>
                  <m:sty m:val="p"/>
                </m:rPr>
                <m:t>,</m:t>
              </m:r>
              <m:r>
                <m:t>θ</m:t>
              </m:r>
            </m:oMath>
            <w:r>
              <w:t xml:space="preserve"> </w:t>
            </w:r>
            <w:r>
              <w:t xml:space="preserve">, or p ) and diversity (</w:t>
            </w:r>
            <m:oMath>
              <m:r>
                <m:t>β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).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Covariate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Hypothesis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ψ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α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when diversity is high disease occupancy should be low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β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when diversity is high disease occupancy should be low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θ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α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when diversity is high disease prevalence should be low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β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when diversity is high disease prevalence should be low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p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α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when diversity is high infection intensity should be low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β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when diversity is high infection intensity should be low</w:t>
                  </w:r>
                </w:p>
              </w:tc>
            </w:tr>
          </w:tbl>
          <w:bookmarkEnd w:id="20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ponds"/>
          <w:p>
            <w:pPr>
              <w:pStyle w:val="Compact"/>
              <w:jc w:val="center"/>
            </w:pPr>
            <w:r>
              <w:drawing>
                <wp:inline>
                  <wp:extent cx="5334000" cy="373379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PondDesign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33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Ponds were either isolated (top), in pairs (middle), or in groups of three or more (bottom).</w:t>
            </w:r>
          </w:p>
          <w:bookmarkEnd w:id="24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HypothesesForMariano</dc:title>
  <dc:creator/>
  <cp:keywords/>
  <dcterms:created xsi:type="dcterms:W3CDTF">2025-04-24T15:05:32Z</dcterms:created>
  <dcterms:modified xsi:type="dcterms:W3CDTF">2025-04-24T15:05:32Z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