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3FD01" w14:textId="77777777" w:rsidR="00B974F0" w:rsidRDefault="00432CA0">
      <w:pPr>
        <w:pStyle w:val="Title"/>
        <w:jc w:val="both"/>
      </w:pPr>
      <w:r>
        <w:t>Randomized Optimization</w:t>
      </w:r>
    </w:p>
    <w:p w14:paraId="1B63FD02" w14:textId="77777777" w:rsidR="00B974F0" w:rsidRDefault="00432CA0">
      <w:pPr>
        <w:pStyle w:val="Heading1"/>
        <w:jc w:val="both"/>
      </w:pPr>
      <w:r>
        <w:t>Introduction</w:t>
      </w:r>
    </w:p>
    <w:p w14:paraId="1B63FD03" w14:textId="09007D98" w:rsidR="00B974F0" w:rsidRDefault="00432CA0">
      <w:pPr>
        <w:jc w:val="both"/>
      </w:pPr>
      <w:r>
        <w:t>For the first portion of this assignment, we are to apply four different search techniques to three different optimization problems. Those four search techniques are randomized hill climbing (RHC), simulated annealing (SA), a genetic algorithm (GA), and MI</w:t>
      </w:r>
      <w:r>
        <w:t xml:space="preserve">MIC. The first problem will highlight advantages of GA, the second will highlight advantages of SA, and the third will highlight the advantages of MIMIC. </w:t>
      </w:r>
      <w:r w:rsidR="00363566">
        <w:t>The parameters tuned for each search technique can be seen in the table below.</w:t>
      </w:r>
    </w:p>
    <w:tbl>
      <w:tblPr>
        <w:tblpPr w:leftFromText="180" w:rightFromText="180" w:vertAnchor="text" w:horzAnchor="margin" w:tblpY="121"/>
        <w:tblW w:w="93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680"/>
        <w:gridCol w:w="4680"/>
      </w:tblGrid>
      <w:tr w:rsidR="00363566" w14:paraId="47FFA080" w14:textId="77777777" w:rsidTr="00363566">
        <w:tc>
          <w:tcPr>
            <w:tcW w:w="4680" w:type="dxa"/>
            <w:tcBorders>
              <w:top w:val="single" w:sz="2" w:space="0" w:color="000000"/>
              <w:left w:val="single" w:sz="2" w:space="0" w:color="000000"/>
              <w:bottom w:val="single" w:sz="2" w:space="0" w:color="000000"/>
            </w:tcBorders>
            <w:shd w:val="clear" w:color="auto" w:fill="auto"/>
          </w:tcPr>
          <w:p w14:paraId="7450B9DE" w14:textId="77777777" w:rsidR="00363566" w:rsidRPr="00363566" w:rsidRDefault="00363566" w:rsidP="00363566">
            <w:pPr>
              <w:pStyle w:val="TableContents"/>
              <w:rPr>
                <w:sz w:val="20"/>
                <w:szCs w:val="20"/>
              </w:rPr>
            </w:pPr>
            <w:r w:rsidRPr="00363566">
              <w:rPr>
                <w:sz w:val="20"/>
                <w:szCs w:val="20"/>
              </w:rPr>
              <w:t>Randomized Hill Climbing</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7F75EE0" w14:textId="77777777" w:rsidR="00363566" w:rsidRPr="00363566" w:rsidRDefault="00363566" w:rsidP="00363566">
            <w:pPr>
              <w:pStyle w:val="TableContents"/>
              <w:rPr>
                <w:sz w:val="20"/>
                <w:szCs w:val="20"/>
              </w:rPr>
            </w:pPr>
            <w:r w:rsidRPr="00363566">
              <w:rPr>
                <w:sz w:val="20"/>
                <w:szCs w:val="20"/>
              </w:rPr>
              <w:t>Restarts = [10, 25, 50, 100]</w:t>
            </w:r>
          </w:p>
        </w:tc>
      </w:tr>
      <w:tr w:rsidR="00363566" w14:paraId="4CC2F30A" w14:textId="77777777" w:rsidTr="00363566">
        <w:tc>
          <w:tcPr>
            <w:tcW w:w="4680" w:type="dxa"/>
            <w:tcBorders>
              <w:left w:val="single" w:sz="2" w:space="0" w:color="000000"/>
              <w:bottom w:val="single" w:sz="2" w:space="0" w:color="000000"/>
            </w:tcBorders>
            <w:shd w:val="clear" w:color="auto" w:fill="auto"/>
          </w:tcPr>
          <w:p w14:paraId="34BD2245" w14:textId="77777777" w:rsidR="00363566" w:rsidRPr="00363566" w:rsidRDefault="00363566" w:rsidP="00363566">
            <w:pPr>
              <w:pStyle w:val="TableContents"/>
              <w:rPr>
                <w:sz w:val="20"/>
                <w:szCs w:val="20"/>
              </w:rPr>
            </w:pPr>
            <w:r w:rsidRPr="00363566">
              <w:rPr>
                <w:sz w:val="20"/>
                <w:szCs w:val="20"/>
              </w:rPr>
              <w:t>Simulated Annealing</w:t>
            </w:r>
          </w:p>
        </w:tc>
        <w:tc>
          <w:tcPr>
            <w:tcW w:w="4680" w:type="dxa"/>
            <w:tcBorders>
              <w:left w:val="single" w:sz="2" w:space="0" w:color="000000"/>
              <w:bottom w:val="single" w:sz="2" w:space="0" w:color="000000"/>
              <w:right w:val="single" w:sz="2" w:space="0" w:color="000000"/>
            </w:tcBorders>
            <w:shd w:val="clear" w:color="auto" w:fill="auto"/>
          </w:tcPr>
          <w:p w14:paraId="56D88DC0" w14:textId="77777777" w:rsidR="00363566" w:rsidRPr="00363566" w:rsidRDefault="00363566" w:rsidP="00363566">
            <w:pPr>
              <w:pStyle w:val="TableContents"/>
              <w:rPr>
                <w:sz w:val="20"/>
                <w:szCs w:val="20"/>
              </w:rPr>
            </w:pPr>
            <w:r w:rsidRPr="00363566">
              <w:rPr>
                <w:sz w:val="20"/>
                <w:szCs w:val="20"/>
              </w:rPr>
              <w:t>Temperatures = [2, 4, 6, 8, 16, 32, 64, 128, 256, 512, 1024, 2048</w:t>
            </w:r>
          </w:p>
        </w:tc>
      </w:tr>
      <w:tr w:rsidR="00363566" w14:paraId="5ABA9BF8" w14:textId="77777777" w:rsidTr="00363566">
        <w:tc>
          <w:tcPr>
            <w:tcW w:w="4680" w:type="dxa"/>
            <w:tcBorders>
              <w:left w:val="single" w:sz="2" w:space="0" w:color="000000"/>
              <w:bottom w:val="single" w:sz="2" w:space="0" w:color="000000"/>
            </w:tcBorders>
            <w:shd w:val="clear" w:color="auto" w:fill="auto"/>
          </w:tcPr>
          <w:p w14:paraId="6DF29CDF" w14:textId="77777777" w:rsidR="00363566" w:rsidRPr="00363566" w:rsidRDefault="00363566" w:rsidP="00363566">
            <w:pPr>
              <w:pStyle w:val="TableContents"/>
              <w:rPr>
                <w:sz w:val="20"/>
                <w:szCs w:val="20"/>
              </w:rPr>
            </w:pPr>
            <w:r w:rsidRPr="00363566">
              <w:rPr>
                <w:sz w:val="20"/>
                <w:szCs w:val="20"/>
              </w:rPr>
              <w:t>Genetic Algorithm</w:t>
            </w:r>
          </w:p>
        </w:tc>
        <w:tc>
          <w:tcPr>
            <w:tcW w:w="4680" w:type="dxa"/>
            <w:tcBorders>
              <w:left w:val="single" w:sz="2" w:space="0" w:color="000000"/>
              <w:bottom w:val="single" w:sz="2" w:space="0" w:color="000000"/>
              <w:right w:val="single" w:sz="2" w:space="0" w:color="000000"/>
            </w:tcBorders>
            <w:shd w:val="clear" w:color="auto" w:fill="auto"/>
          </w:tcPr>
          <w:p w14:paraId="0F7919D7" w14:textId="77777777" w:rsidR="00363566" w:rsidRPr="00363566" w:rsidRDefault="00363566" w:rsidP="00363566">
            <w:pPr>
              <w:pStyle w:val="TableContents"/>
              <w:rPr>
                <w:sz w:val="20"/>
                <w:szCs w:val="20"/>
              </w:rPr>
            </w:pPr>
            <w:r w:rsidRPr="00363566">
              <w:rPr>
                <w:sz w:val="20"/>
                <w:szCs w:val="20"/>
              </w:rPr>
              <w:t>Population Size = [50, 100, 150, 200]</w:t>
            </w:r>
          </w:p>
          <w:p w14:paraId="33E10647" w14:textId="77777777" w:rsidR="00363566" w:rsidRPr="00363566" w:rsidRDefault="00363566" w:rsidP="00363566">
            <w:pPr>
              <w:pStyle w:val="TableContents"/>
              <w:rPr>
                <w:sz w:val="20"/>
                <w:szCs w:val="20"/>
              </w:rPr>
            </w:pPr>
            <w:r w:rsidRPr="00363566">
              <w:rPr>
                <w:sz w:val="20"/>
                <w:szCs w:val="20"/>
              </w:rPr>
              <w:t>Mutation Rate = [0.2, 0.3, 0.4, 0.5]</w:t>
            </w:r>
          </w:p>
        </w:tc>
      </w:tr>
      <w:tr w:rsidR="00363566" w14:paraId="59B8C7D6" w14:textId="77777777" w:rsidTr="00363566">
        <w:tc>
          <w:tcPr>
            <w:tcW w:w="4680" w:type="dxa"/>
            <w:tcBorders>
              <w:left w:val="single" w:sz="2" w:space="0" w:color="000000"/>
              <w:bottom w:val="single" w:sz="2" w:space="0" w:color="000000"/>
            </w:tcBorders>
            <w:shd w:val="clear" w:color="auto" w:fill="auto"/>
          </w:tcPr>
          <w:p w14:paraId="43FE728D" w14:textId="77777777" w:rsidR="00363566" w:rsidRPr="00363566" w:rsidRDefault="00363566" w:rsidP="00363566">
            <w:pPr>
              <w:pStyle w:val="TableContents"/>
              <w:rPr>
                <w:sz w:val="20"/>
                <w:szCs w:val="20"/>
              </w:rPr>
            </w:pPr>
            <w:r w:rsidRPr="00363566">
              <w:rPr>
                <w:sz w:val="20"/>
                <w:szCs w:val="20"/>
              </w:rPr>
              <w:t>MIMIC</w:t>
            </w:r>
          </w:p>
        </w:tc>
        <w:tc>
          <w:tcPr>
            <w:tcW w:w="4680" w:type="dxa"/>
            <w:tcBorders>
              <w:left w:val="single" w:sz="2" w:space="0" w:color="000000"/>
              <w:bottom w:val="single" w:sz="2" w:space="0" w:color="000000"/>
              <w:right w:val="single" w:sz="2" w:space="0" w:color="000000"/>
            </w:tcBorders>
            <w:shd w:val="clear" w:color="auto" w:fill="auto"/>
          </w:tcPr>
          <w:p w14:paraId="137D75EC" w14:textId="77777777" w:rsidR="00363566" w:rsidRPr="00363566" w:rsidRDefault="00363566" w:rsidP="00363566">
            <w:pPr>
              <w:pStyle w:val="TableContents"/>
              <w:rPr>
                <w:sz w:val="20"/>
                <w:szCs w:val="20"/>
              </w:rPr>
            </w:pPr>
            <w:r w:rsidRPr="00363566">
              <w:rPr>
                <w:sz w:val="20"/>
                <w:szCs w:val="20"/>
              </w:rPr>
              <w:t>Population Size = [50, 100, 150, 200]</w:t>
            </w:r>
          </w:p>
          <w:p w14:paraId="4F21AB63" w14:textId="77777777" w:rsidR="00363566" w:rsidRPr="00363566" w:rsidRDefault="00363566" w:rsidP="00363566">
            <w:pPr>
              <w:pStyle w:val="TableContents"/>
              <w:rPr>
                <w:sz w:val="20"/>
                <w:szCs w:val="20"/>
              </w:rPr>
            </w:pPr>
            <w:r w:rsidRPr="00363566">
              <w:rPr>
                <w:sz w:val="20"/>
                <w:szCs w:val="20"/>
              </w:rPr>
              <w:t>Keep Percentage = [0.01, 0.02, 0.04, 0.08, 0.16, 0.32]</w:t>
            </w:r>
          </w:p>
        </w:tc>
      </w:tr>
    </w:tbl>
    <w:p w14:paraId="16167D59" w14:textId="77777777" w:rsidR="00363566" w:rsidRDefault="00363566" w:rsidP="00AC2CB4">
      <w:pPr>
        <w:jc w:val="both"/>
      </w:pPr>
    </w:p>
    <w:p w14:paraId="761E7AB8" w14:textId="6DBA1076" w:rsidR="00AC2CB4" w:rsidRDefault="00432CA0" w:rsidP="00AC2CB4">
      <w:pPr>
        <w:jc w:val="both"/>
      </w:pPr>
      <w:r>
        <w:t>For the second portion of the assignment, we will use RHC, SA, and GA to find good weights for a neur</w:t>
      </w:r>
      <w:r>
        <w:t xml:space="preserve">al network and compare our results to those seen in Assignment 1. </w:t>
      </w:r>
    </w:p>
    <w:p w14:paraId="1B63FD14" w14:textId="77777777" w:rsidR="00B974F0" w:rsidRDefault="00432CA0">
      <w:r>
        <w:br w:type="page"/>
      </w:r>
    </w:p>
    <w:p w14:paraId="1B63FD15" w14:textId="77777777" w:rsidR="00B974F0" w:rsidRDefault="00432CA0">
      <w:pPr>
        <w:pStyle w:val="Heading1"/>
      </w:pPr>
      <w:r>
        <w:lastRenderedPageBreak/>
        <w:t>Problem 1</w:t>
      </w:r>
    </w:p>
    <w:p w14:paraId="1B63FD16" w14:textId="77777777" w:rsidR="00B974F0" w:rsidRDefault="00432CA0">
      <w:r>
        <w:t>The first problem chosen is the Flip Flop problem. The problem is ab</w:t>
      </w:r>
      <w:r>
        <w:t>out maximizing the number of bit alterations in a bit string between 0 and 1. Every algorithm used for this problem did reach the max score possible, 19 although some performed much faster and with less iterations.</w:t>
      </w:r>
    </w:p>
    <w:p w14:paraId="1B63FD17" w14:textId="77777777" w:rsidR="00B974F0" w:rsidRDefault="00432CA0">
      <w:pPr>
        <w:pStyle w:val="Heading2"/>
      </w:pPr>
      <w:r>
        <w:t>Randomized Hill Climbing</w:t>
      </w:r>
    </w:p>
    <w:p w14:paraId="0B033AA2" w14:textId="448CEE2E" w:rsidR="00363566" w:rsidRDefault="00432CA0" w:rsidP="00363566">
      <w:r>
        <w:t xml:space="preserve">Randomized Hill </w:t>
      </w:r>
      <w:r>
        <w:t xml:space="preserve">Climbing reaches the optimal score, but only with a lot of restarts over more than 1000 iterations. The time needed to reach the best score ends up taking orders of magnitude longer than the other search techniques. I ended up adding more restarts when it </w:t>
      </w:r>
      <w:r>
        <w:t>looked like it would increase the fitness, but the time needed to run the tests soon became too much, so I capped it off at 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9"/>
        <w:gridCol w:w="4721"/>
      </w:tblGrid>
      <w:tr w:rsidR="00363566" w14:paraId="6FBB013C" w14:textId="77777777" w:rsidTr="00363566">
        <w:tc>
          <w:tcPr>
            <w:tcW w:w="4675" w:type="dxa"/>
          </w:tcPr>
          <w:p w14:paraId="336C88CE" w14:textId="79C5DD94" w:rsidR="00363566" w:rsidRDefault="00363566" w:rsidP="00363566">
            <w:r>
              <w:rPr>
                <w:noProof/>
              </w:rPr>
              <w:drawing>
                <wp:inline distT="0" distB="0" distL="0" distR="0" wp14:anchorId="1B63FD4F" wp14:editId="57CB8171">
                  <wp:extent cx="3047609" cy="2286000"/>
                  <wp:effectExtent l="0" t="0" r="635"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058742" cy="2294351"/>
                          </a:xfrm>
                          <a:prstGeom prst="rect">
                            <a:avLst/>
                          </a:prstGeom>
                        </pic:spPr>
                      </pic:pic>
                    </a:graphicData>
                  </a:graphic>
                </wp:inline>
              </w:drawing>
            </w:r>
          </w:p>
        </w:tc>
        <w:tc>
          <w:tcPr>
            <w:tcW w:w="4675" w:type="dxa"/>
          </w:tcPr>
          <w:p w14:paraId="65C91F19" w14:textId="409FF6B1" w:rsidR="00363566" w:rsidRDefault="00363566" w:rsidP="00363566">
            <w:r>
              <w:rPr>
                <w:noProof/>
              </w:rPr>
              <w:drawing>
                <wp:inline distT="0" distB="0" distL="0" distR="0" wp14:anchorId="1B63FD51" wp14:editId="18AEC82E">
                  <wp:extent cx="3096883" cy="2322986"/>
                  <wp:effectExtent l="0" t="0" r="8890" b="127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119196" cy="2339723"/>
                          </a:xfrm>
                          <a:prstGeom prst="rect">
                            <a:avLst/>
                          </a:prstGeom>
                        </pic:spPr>
                      </pic:pic>
                    </a:graphicData>
                  </a:graphic>
                </wp:inline>
              </w:drawing>
            </w:r>
          </w:p>
        </w:tc>
      </w:tr>
    </w:tbl>
    <w:p w14:paraId="1B63FD1A" w14:textId="6823C40D" w:rsidR="00B974F0" w:rsidRDefault="00432CA0" w:rsidP="00363566">
      <w:pPr>
        <w:pStyle w:val="Heading2"/>
      </w:pPr>
      <w:r>
        <w:t>Simulated Annealing</w:t>
      </w:r>
    </w:p>
    <w:p w14:paraId="1B63FD1B" w14:textId="0B3FEAFE" w:rsidR="00B974F0" w:rsidRDefault="00432CA0">
      <w:r>
        <w:t>S</w:t>
      </w:r>
      <w:r>
        <w:t xml:space="preserve">A reaches the optimal score, but it takes hundreds of iterations to do so. It does find the </w:t>
      </w:r>
      <w:r>
        <w:t>optimal score in a much quicker time than RHC does, though.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3566" w14:paraId="3A6B8D2F" w14:textId="77777777" w:rsidTr="00363566">
        <w:tc>
          <w:tcPr>
            <w:tcW w:w="4675" w:type="dxa"/>
          </w:tcPr>
          <w:p w14:paraId="0E826849" w14:textId="7C778104" w:rsidR="00363566" w:rsidRDefault="00363566">
            <w:r>
              <w:rPr>
                <w:noProof/>
              </w:rPr>
              <w:drawing>
                <wp:inline distT="0" distB="0" distL="0" distR="0" wp14:anchorId="0F9D705D" wp14:editId="25EC67A5">
                  <wp:extent cx="2702560" cy="2026920"/>
                  <wp:effectExtent l="0" t="0" r="254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02560" cy="2026920"/>
                          </a:xfrm>
                          <a:prstGeom prst="rect">
                            <a:avLst/>
                          </a:prstGeom>
                        </pic:spPr>
                      </pic:pic>
                    </a:graphicData>
                  </a:graphic>
                </wp:inline>
              </w:drawing>
            </w:r>
          </w:p>
        </w:tc>
        <w:tc>
          <w:tcPr>
            <w:tcW w:w="4675" w:type="dxa"/>
          </w:tcPr>
          <w:p w14:paraId="3BE77B22" w14:textId="206094BC" w:rsidR="00363566" w:rsidRDefault="00363566">
            <w:r>
              <w:rPr>
                <w:noProof/>
              </w:rPr>
              <w:drawing>
                <wp:inline distT="0" distB="0" distL="0" distR="0" wp14:anchorId="3436C066" wp14:editId="337FCEB4">
                  <wp:extent cx="2647950" cy="198564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47950" cy="1985645"/>
                          </a:xfrm>
                          <a:prstGeom prst="rect">
                            <a:avLst/>
                          </a:prstGeom>
                        </pic:spPr>
                      </pic:pic>
                    </a:graphicData>
                  </a:graphic>
                </wp:inline>
              </w:drawing>
            </w:r>
          </w:p>
        </w:tc>
      </w:tr>
    </w:tbl>
    <w:p w14:paraId="5D24E50F" w14:textId="0BD4E43B" w:rsidR="00363566" w:rsidRDefault="00363566"/>
    <w:p w14:paraId="1B63FD1C" w14:textId="0F391BF2" w:rsidR="00B974F0" w:rsidRDefault="00432CA0">
      <w:pPr>
        <w:pStyle w:val="Heading2"/>
      </w:pPr>
      <w:r>
        <w:br w:type="page"/>
      </w:r>
    </w:p>
    <w:p w14:paraId="1B63FD1D" w14:textId="77777777" w:rsidR="00B974F0" w:rsidRDefault="00432CA0">
      <w:pPr>
        <w:pStyle w:val="Heading2"/>
      </w:pPr>
      <w:r>
        <w:lastRenderedPageBreak/>
        <w:t>Genetic Algorithm</w:t>
      </w:r>
    </w:p>
    <w:p w14:paraId="1B63FD1E" w14:textId="058841D9" w:rsidR="00B974F0" w:rsidRDefault="00432CA0">
      <w:r>
        <w:t>The GA search technique performed the best in this case, reaching the optimal score with the least iterations needed and in a quick amount of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63566" w14:paraId="1E47F666" w14:textId="77777777" w:rsidTr="00363566">
        <w:tc>
          <w:tcPr>
            <w:tcW w:w="4675" w:type="dxa"/>
          </w:tcPr>
          <w:p w14:paraId="64FF5DCB" w14:textId="5F575D08" w:rsidR="00363566" w:rsidRDefault="00363566">
            <w:r>
              <w:rPr>
                <w:noProof/>
              </w:rPr>
              <w:drawing>
                <wp:inline distT="0" distB="0" distL="0" distR="0" wp14:anchorId="1B63FD57" wp14:editId="1A5CD09A">
                  <wp:extent cx="2777490" cy="2082800"/>
                  <wp:effectExtent l="0" t="0" r="381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77490" cy="2082800"/>
                          </a:xfrm>
                          <a:prstGeom prst="rect">
                            <a:avLst/>
                          </a:prstGeom>
                        </pic:spPr>
                      </pic:pic>
                    </a:graphicData>
                  </a:graphic>
                </wp:inline>
              </w:drawing>
            </w:r>
          </w:p>
        </w:tc>
        <w:tc>
          <w:tcPr>
            <w:tcW w:w="4675" w:type="dxa"/>
          </w:tcPr>
          <w:p w14:paraId="33BE1568" w14:textId="1CFF0CBE" w:rsidR="00363566" w:rsidRDefault="00363566">
            <w:r>
              <w:rPr>
                <w:noProof/>
              </w:rPr>
              <w:drawing>
                <wp:inline distT="0" distB="0" distL="0" distR="0" wp14:anchorId="1B63FD59" wp14:editId="3168A123">
                  <wp:extent cx="2894330" cy="2171065"/>
                  <wp:effectExtent l="0" t="0" r="1270" b="635"/>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94330" cy="2171065"/>
                          </a:xfrm>
                          <a:prstGeom prst="rect">
                            <a:avLst/>
                          </a:prstGeom>
                        </pic:spPr>
                      </pic:pic>
                    </a:graphicData>
                  </a:graphic>
                </wp:inline>
              </w:drawing>
            </w:r>
          </w:p>
        </w:tc>
      </w:tr>
      <w:tr w:rsidR="00363566" w14:paraId="5F491FBC" w14:textId="77777777" w:rsidTr="00363566">
        <w:tc>
          <w:tcPr>
            <w:tcW w:w="9350" w:type="dxa"/>
            <w:gridSpan w:val="2"/>
          </w:tcPr>
          <w:p w14:paraId="0E0B36FC" w14:textId="6370AEF9" w:rsidR="00363566" w:rsidRDefault="00363566" w:rsidP="00363566">
            <w:pPr>
              <w:jc w:val="center"/>
            </w:pPr>
            <w:r>
              <w:rPr>
                <w:noProof/>
              </w:rPr>
              <w:drawing>
                <wp:inline distT="0" distB="0" distL="0" distR="0" wp14:anchorId="74F58502" wp14:editId="13D8A8B8">
                  <wp:extent cx="2962543" cy="1871932"/>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73563" cy="1878895"/>
                          </a:xfrm>
                          <a:prstGeom prst="rect">
                            <a:avLst/>
                          </a:prstGeom>
                        </pic:spPr>
                      </pic:pic>
                    </a:graphicData>
                  </a:graphic>
                </wp:inline>
              </w:drawing>
            </w:r>
          </w:p>
        </w:tc>
      </w:tr>
    </w:tbl>
    <w:p w14:paraId="1B63FD20" w14:textId="77777777" w:rsidR="00B974F0" w:rsidRDefault="00432CA0">
      <w:pPr>
        <w:pStyle w:val="Heading2"/>
      </w:pPr>
      <w:r>
        <w:t>MIMIC</w:t>
      </w:r>
    </w:p>
    <w:p w14:paraId="1B63FD21" w14:textId="06A960AF" w:rsidR="00B974F0" w:rsidRDefault="00432CA0">
      <w:r>
        <w:t>The MIMIC algor</w:t>
      </w:r>
      <w:r>
        <w:t>ithm performs well, but in not as fast of a time as the 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723"/>
      </w:tblGrid>
      <w:tr w:rsidR="00363566" w14:paraId="026E6E09" w14:textId="77777777" w:rsidTr="00363566">
        <w:tc>
          <w:tcPr>
            <w:tcW w:w="4675" w:type="dxa"/>
          </w:tcPr>
          <w:p w14:paraId="044E45F7" w14:textId="0BA9CBAE" w:rsidR="00363566" w:rsidRDefault="00363566">
            <w:r>
              <w:rPr>
                <w:noProof/>
              </w:rPr>
              <w:drawing>
                <wp:inline distT="0" distB="0" distL="0" distR="0" wp14:anchorId="0BF783B4" wp14:editId="3184560A">
                  <wp:extent cx="2965450" cy="2224405"/>
                  <wp:effectExtent l="0" t="0" r="6350" b="4445"/>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65450" cy="2224405"/>
                          </a:xfrm>
                          <a:prstGeom prst="rect">
                            <a:avLst/>
                          </a:prstGeom>
                        </pic:spPr>
                      </pic:pic>
                    </a:graphicData>
                  </a:graphic>
                </wp:inline>
              </w:drawing>
            </w:r>
          </w:p>
        </w:tc>
        <w:tc>
          <w:tcPr>
            <w:tcW w:w="4675" w:type="dxa"/>
          </w:tcPr>
          <w:p w14:paraId="49DEC668" w14:textId="65FA8D67" w:rsidR="00363566" w:rsidRDefault="00363566">
            <w:r>
              <w:rPr>
                <w:noProof/>
              </w:rPr>
              <w:drawing>
                <wp:inline distT="0" distB="0" distL="0" distR="0" wp14:anchorId="580FA7B8" wp14:editId="6BA22EFC">
                  <wp:extent cx="3025775" cy="2269490"/>
                  <wp:effectExtent l="0" t="0" r="3175"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25775" cy="2269490"/>
                          </a:xfrm>
                          <a:prstGeom prst="rect">
                            <a:avLst/>
                          </a:prstGeom>
                        </pic:spPr>
                      </pic:pic>
                    </a:graphicData>
                  </a:graphic>
                </wp:inline>
              </w:drawing>
            </w:r>
          </w:p>
        </w:tc>
      </w:tr>
    </w:tbl>
    <w:p w14:paraId="1B63FD22" w14:textId="3FD44D34" w:rsidR="00B974F0" w:rsidRDefault="00B974F0"/>
    <w:p w14:paraId="1B63FD25" w14:textId="77777777" w:rsidR="00B974F0" w:rsidRDefault="00432CA0">
      <w:pPr>
        <w:pStyle w:val="Heading1"/>
      </w:pPr>
      <w:r>
        <w:lastRenderedPageBreak/>
        <w:t>Problem 2</w:t>
      </w:r>
    </w:p>
    <w:p w14:paraId="1B63FD26" w14:textId="77777777" w:rsidR="00B974F0" w:rsidRDefault="00432CA0">
      <w:r>
        <w:t>The second problem chosen is Maximum K-Coloring problem. The problem is to color a maximum number of vertices using k colors with the goal being that no two adjacent vertices have</w:t>
      </w:r>
      <w:r>
        <w:t xml:space="preserve"> the same color.</w:t>
      </w:r>
    </w:p>
    <w:p w14:paraId="1B63FD27" w14:textId="77777777" w:rsidR="00B974F0" w:rsidRDefault="00432CA0">
      <w:pPr>
        <w:pStyle w:val="Heading2"/>
      </w:pPr>
      <w:r>
        <w:t>Randomized Hill Climbing</w:t>
      </w:r>
    </w:p>
    <w:p w14:paraId="1B63FD28" w14:textId="6CCC2111" w:rsidR="00B974F0" w:rsidRDefault="00432CA0">
      <w:r>
        <w:t xml:space="preserve">RHC does not perform well on this problem, and for some reason seems to do worse with increasing iterations. If given more time to work on the project, I would </w:t>
      </w:r>
      <w:r w:rsidR="002D3F3F">
        <w:t>investigate</w:t>
      </w:r>
      <w:r>
        <w:t xml:space="preserve"> why the algorithm seemingly does worse with </w:t>
      </w:r>
      <w:r>
        <w:t>more opportunity to learn.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4698"/>
      </w:tblGrid>
      <w:tr w:rsidR="002D3F3F" w14:paraId="29956FE8" w14:textId="77777777" w:rsidTr="002D3F3F">
        <w:tc>
          <w:tcPr>
            <w:tcW w:w="4675" w:type="dxa"/>
          </w:tcPr>
          <w:p w14:paraId="728E95AF" w14:textId="4A564533" w:rsidR="002D3F3F" w:rsidRDefault="002D3F3F">
            <w:r>
              <w:rPr>
                <w:noProof/>
              </w:rPr>
              <w:drawing>
                <wp:inline distT="0" distB="0" distL="0" distR="0" wp14:anchorId="6AA98BB1" wp14:editId="05610129">
                  <wp:extent cx="2840355" cy="2130425"/>
                  <wp:effectExtent l="0" t="0" r="0" b="3175"/>
                  <wp:docPr id="1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0355" cy="2130425"/>
                          </a:xfrm>
                          <a:prstGeom prst="rect">
                            <a:avLst/>
                          </a:prstGeom>
                        </pic:spPr>
                      </pic:pic>
                    </a:graphicData>
                  </a:graphic>
                </wp:inline>
              </w:drawing>
            </w:r>
          </w:p>
        </w:tc>
        <w:tc>
          <w:tcPr>
            <w:tcW w:w="4675" w:type="dxa"/>
          </w:tcPr>
          <w:p w14:paraId="63114BCA" w14:textId="48270FA2" w:rsidR="002D3F3F" w:rsidRDefault="002D3F3F">
            <w:r>
              <w:rPr>
                <w:noProof/>
              </w:rPr>
              <w:drawing>
                <wp:inline distT="0" distB="0" distL="0" distR="0" wp14:anchorId="1D8FA321" wp14:editId="5A2C8883">
                  <wp:extent cx="2863970" cy="2148109"/>
                  <wp:effectExtent l="0" t="0" r="0" b="5080"/>
                  <wp:docPr id="1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73049" cy="2154919"/>
                          </a:xfrm>
                          <a:prstGeom prst="rect">
                            <a:avLst/>
                          </a:prstGeom>
                        </pic:spPr>
                      </pic:pic>
                    </a:graphicData>
                  </a:graphic>
                </wp:inline>
              </w:drawing>
            </w:r>
          </w:p>
        </w:tc>
      </w:tr>
    </w:tbl>
    <w:p w14:paraId="6E1D6DE0" w14:textId="77777777" w:rsidR="002D3F3F" w:rsidRDefault="002D3F3F"/>
    <w:p w14:paraId="1B63FD2A" w14:textId="77777777" w:rsidR="00B974F0" w:rsidRDefault="00432CA0">
      <w:pPr>
        <w:pStyle w:val="Heading2"/>
      </w:pPr>
      <w:r>
        <w:t>Simulated Annealing</w:t>
      </w:r>
    </w:p>
    <w:p w14:paraId="79E20DD1" w14:textId="7A106085" w:rsidR="002D3F3F" w:rsidRDefault="00432CA0" w:rsidP="002D3F3F">
      <w:r>
        <w:t>SA does the best on this problem, reaching a high fitness score with minimal iterations needed. Although the time is increasing exponentially with a higher temperature value, it still takes a minimal amoun</w:t>
      </w:r>
      <w:r>
        <w:t>t of time to reach a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7"/>
        <w:gridCol w:w="4593"/>
      </w:tblGrid>
      <w:tr w:rsidR="002D3F3F" w14:paraId="2C5CC55B" w14:textId="77777777" w:rsidTr="002D3F3F">
        <w:tc>
          <w:tcPr>
            <w:tcW w:w="4675" w:type="dxa"/>
          </w:tcPr>
          <w:p w14:paraId="2E9D09CC" w14:textId="62A99022" w:rsidR="002D3F3F" w:rsidRDefault="002D3F3F" w:rsidP="002D3F3F">
            <w:r>
              <w:rPr>
                <w:noProof/>
              </w:rPr>
              <w:drawing>
                <wp:inline distT="0" distB="0" distL="0" distR="0" wp14:anchorId="1E0B55F9" wp14:editId="34FDF0DE">
                  <wp:extent cx="3010619" cy="2257826"/>
                  <wp:effectExtent l="0" t="0" r="0" b="9525"/>
                  <wp:docPr id="1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19414" cy="2264422"/>
                          </a:xfrm>
                          <a:prstGeom prst="rect">
                            <a:avLst/>
                          </a:prstGeom>
                        </pic:spPr>
                      </pic:pic>
                    </a:graphicData>
                  </a:graphic>
                </wp:inline>
              </w:drawing>
            </w:r>
          </w:p>
        </w:tc>
        <w:tc>
          <w:tcPr>
            <w:tcW w:w="4675" w:type="dxa"/>
          </w:tcPr>
          <w:p w14:paraId="598DB4C5" w14:textId="1FFD3472" w:rsidR="002D3F3F" w:rsidRDefault="002D3F3F" w:rsidP="002D3F3F">
            <w:r>
              <w:rPr>
                <w:noProof/>
              </w:rPr>
              <w:drawing>
                <wp:inline distT="0" distB="0" distL="0" distR="0" wp14:anchorId="4FD1B50E" wp14:editId="56B40C01">
                  <wp:extent cx="2886975" cy="2165231"/>
                  <wp:effectExtent l="0" t="0" r="8890" b="6985"/>
                  <wp:docPr id="13"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98312" cy="2173734"/>
                          </a:xfrm>
                          <a:prstGeom prst="rect">
                            <a:avLst/>
                          </a:prstGeom>
                        </pic:spPr>
                      </pic:pic>
                    </a:graphicData>
                  </a:graphic>
                </wp:inline>
              </w:drawing>
            </w:r>
          </w:p>
        </w:tc>
      </w:tr>
    </w:tbl>
    <w:p w14:paraId="1B63FD2C" w14:textId="6AD3FEFC" w:rsidR="00B974F0" w:rsidRDefault="00B974F0" w:rsidP="002D3F3F"/>
    <w:p w14:paraId="1B63FD2D" w14:textId="118CDD74" w:rsidR="00B974F0" w:rsidRDefault="00432CA0">
      <w:pPr>
        <w:pStyle w:val="Heading2"/>
      </w:pPr>
      <w:r>
        <w:lastRenderedPageBreak/>
        <w:t>G</w:t>
      </w:r>
      <w:r>
        <w:t>enetic Algorithm</w:t>
      </w:r>
    </w:p>
    <w:p w14:paraId="1B63FD2E" w14:textId="67FB110C" w:rsidR="00B974F0" w:rsidRDefault="00432CA0">
      <w:r>
        <w:t>The GA technique does not perform well on this problem. It, along with MIMIC, greatly underperformed RHC and SA, although it was faster in reaching a solution than RHC. As can be seen by the fitness surf</w:t>
      </w:r>
      <w:r>
        <w:t>ace plot, the fitness score doesn’t seem to even change with regards to population size of mutation rate, which is interesting.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3F3F" w14:paraId="55F5101E" w14:textId="77777777" w:rsidTr="002D3F3F">
        <w:tc>
          <w:tcPr>
            <w:tcW w:w="4675" w:type="dxa"/>
          </w:tcPr>
          <w:p w14:paraId="11D0AB97" w14:textId="40C5118D" w:rsidR="002D3F3F" w:rsidRDefault="002D3F3F" w:rsidP="002D3F3F">
            <w:pPr>
              <w:jc w:val="center"/>
            </w:pPr>
            <w:r>
              <w:rPr>
                <w:noProof/>
              </w:rPr>
              <w:drawing>
                <wp:inline distT="0" distB="0" distL="0" distR="0" wp14:anchorId="633F24C3" wp14:editId="426D58FA">
                  <wp:extent cx="2700068" cy="2025051"/>
                  <wp:effectExtent l="0" t="0" r="5080" b="0"/>
                  <wp:docPr id="1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05129" cy="2028847"/>
                          </a:xfrm>
                          <a:prstGeom prst="rect">
                            <a:avLst/>
                          </a:prstGeom>
                        </pic:spPr>
                      </pic:pic>
                    </a:graphicData>
                  </a:graphic>
                </wp:inline>
              </w:drawing>
            </w:r>
          </w:p>
        </w:tc>
        <w:tc>
          <w:tcPr>
            <w:tcW w:w="4675" w:type="dxa"/>
          </w:tcPr>
          <w:p w14:paraId="0D53767B" w14:textId="433DEE58" w:rsidR="002D3F3F" w:rsidRDefault="002D3F3F" w:rsidP="002D3F3F">
            <w:pPr>
              <w:jc w:val="center"/>
            </w:pPr>
            <w:r>
              <w:rPr>
                <w:noProof/>
              </w:rPr>
              <w:drawing>
                <wp:inline distT="0" distB="0" distL="0" distR="0" wp14:anchorId="39ED849B" wp14:editId="3B2B026F">
                  <wp:extent cx="2639683" cy="1979878"/>
                  <wp:effectExtent l="0" t="0" r="8890" b="1905"/>
                  <wp:docPr id="1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75561" cy="2006788"/>
                          </a:xfrm>
                          <a:prstGeom prst="rect">
                            <a:avLst/>
                          </a:prstGeom>
                        </pic:spPr>
                      </pic:pic>
                    </a:graphicData>
                  </a:graphic>
                </wp:inline>
              </w:drawing>
            </w:r>
          </w:p>
        </w:tc>
      </w:tr>
      <w:tr w:rsidR="002D3F3F" w14:paraId="385FFF97" w14:textId="77777777" w:rsidTr="002D3F3F">
        <w:tc>
          <w:tcPr>
            <w:tcW w:w="9350" w:type="dxa"/>
            <w:gridSpan w:val="2"/>
          </w:tcPr>
          <w:p w14:paraId="607D0CC6" w14:textId="287B4FBA" w:rsidR="002D3F3F" w:rsidRDefault="002D3F3F" w:rsidP="002D3F3F">
            <w:pPr>
              <w:jc w:val="center"/>
            </w:pPr>
            <w:r>
              <w:rPr>
                <w:noProof/>
              </w:rPr>
              <w:drawing>
                <wp:inline distT="0" distB="0" distL="0" distR="0" wp14:anchorId="1DAE64FE" wp14:editId="3D3047C7">
                  <wp:extent cx="2147134" cy="1561381"/>
                  <wp:effectExtent l="0" t="0" r="5715" b="1270"/>
                  <wp:docPr id="1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173790" cy="1580765"/>
                          </a:xfrm>
                          <a:prstGeom prst="rect">
                            <a:avLst/>
                          </a:prstGeom>
                        </pic:spPr>
                      </pic:pic>
                    </a:graphicData>
                  </a:graphic>
                </wp:inline>
              </w:drawing>
            </w:r>
          </w:p>
        </w:tc>
      </w:tr>
    </w:tbl>
    <w:p w14:paraId="774235F6" w14:textId="242836A5" w:rsidR="002D3F3F" w:rsidRDefault="002D3F3F"/>
    <w:p w14:paraId="1B63FD31" w14:textId="77777777" w:rsidR="00B974F0" w:rsidRDefault="00432CA0">
      <w:pPr>
        <w:pStyle w:val="Heading2"/>
      </w:pPr>
      <w:bookmarkStart w:id="0" w:name="__DdeLink__83_831516850"/>
      <w:r>
        <w:t>MIMIC</w:t>
      </w:r>
      <w:bookmarkEnd w:id="0"/>
    </w:p>
    <w:p w14:paraId="1B63FD32" w14:textId="427BED05" w:rsidR="00B974F0" w:rsidRDefault="00432CA0">
      <w:r>
        <w:t xml:space="preserve">MIMIC performed a little better than GA for this problem, but still not good compared to SA, with added time </w:t>
      </w:r>
      <w:r>
        <w:t>needed.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3F3F" w14:paraId="039C02E5" w14:textId="77777777" w:rsidTr="002D3F3F">
        <w:tc>
          <w:tcPr>
            <w:tcW w:w="4675" w:type="dxa"/>
          </w:tcPr>
          <w:p w14:paraId="4CEC5D6A" w14:textId="4E3722F1" w:rsidR="002D3F3F" w:rsidRDefault="002D3F3F">
            <w:r>
              <w:rPr>
                <w:noProof/>
              </w:rPr>
              <w:drawing>
                <wp:inline distT="0" distB="0" distL="0" distR="0" wp14:anchorId="34446266" wp14:editId="032496EE">
                  <wp:extent cx="2734574" cy="2051050"/>
                  <wp:effectExtent l="0" t="0" r="8890" b="6350"/>
                  <wp:docPr id="1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52242" cy="2064302"/>
                          </a:xfrm>
                          <a:prstGeom prst="rect">
                            <a:avLst/>
                          </a:prstGeom>
                        </pic:spPr>
                      </pic:pic>
                    </a:graphicData>
                  </a:graphic>
                </wp:inline>
              </w:drawing>
            </w:r>
          </w:p>
        </w:tc>
        <w:tc>
          <w:tcPr>
            <w:tcW w:w="4675" w:type="dxa"/>
          </w:tcPr>
          <w:p w14:paraId="22C89229" w14:textId="18544DF2" w:rsidR="002D3F3F" w:rsidRDefault="002D3F3F">
            <w:r>
              <w:rPr>
                <w:noProof/>
              </w:rPr>
              <w:drawing>
                <wp:inline distT="0" distB="0" distL="0" distR="0" wp14:anchorId="753F01FF" wp14:editId="1462E500">
                  <wp:extent cx="2829634" cy="2122098"/>
                  <wp:effectExtent l="0" t="0" r="0" b="0"/>
                  <wp:docPr id="1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43384" cy="2132410"/>
                          </a:xfrm>
                          <a:prstGeom prst="rect">
                            <a:avLst/>
                          </a:prstGeom>
                        </pic:spPr>
                      </pic:pic>
                    </a:graphicData>
                  </a:graphic>
                </wp:inline>
              </w:drawing>
            </w:r>
          </w:p>
        </w:tc>
      </w:tr>
    </w:tbl>
    <w:p w14:paraId="1B63FD35" w14:textId="77777777" w:rsidR="00B974F0" w:rsidRDefault="00432CA0">
      <w:pPr>
        <w:pStyle w:val="Heading1"/>
      </w:pPr>
      <w:r>
        <w:lastRenderedPageBreak/>
        <w:t>Problem 3</w:t>
      </w:r>
    </w:p>
    <w:p w14:paraId="1B63FD36" w14:textId="77777777" w:rsidR="00B974F0" w:rsidRDefault="00432CA0">
      <w:r>
        <w:t>The third problem chosen is Knapsack. Knapsack is a NP-hard constrained combinatorial optimization problem where when given a set of objects, their weight and corresponding value, the goal is to determine the number of each object t</w:t>
      </w:r>
      <w:r>
        <w:t>o include in the “bag” such that the total weight is constrained within a given number and the total value is as large as possible.</w:t>
      </w:r>
    </w:p>
    <w:p w14:paraId="1B63FD37" w14:textId="77777777" w:rsidR="00B974F0" w:rsidRDefault="00432CA0">
      <w:pPr>
        <w:pStyle w:val="Heading2"/>
      </w:pPr>
      <w:r>
        <w:t>Randomized Hill Climbing</w:t>
      </w:r>
    </w:p>
    <w:p w14:paraId="1B63FD38" w14:textId="61EE1B33" w:rsidR="00B974F0" w:rsidRDefault="00432CA0">
      <w:r>
        <w:t xml:space="preserve">The number of restarts doesn’t seem to help too much with this problem. This is likely </w:t>
      </w:r>
      <w:r>
        <w:t xml:space="preserve">because there are too many local optima present with the number of </w:t>
      </w:r>
      <w:r w:rsidR="002D3F3F">
        <w:t>variables that</w:t>
      </w:r>
      <w:r>
        <w:t xml:space="preserve"> are involved. The time taken to run this algorithm increases exponentially with the number of restarts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3F3F" w14:paraId="68C61E8B" w14:textId="77777777" w:rsidTr="002D3F3F">
        <w:tc>
          <w:tcPr>
            <w:tcW w:w="4675" w:type="dxa"/>
          </w:tcPr>
          <w:p w14:paraId="0C38073F" w14:textId="41DC9C47" w:rsidR="002D3F3F" w:rsidRDefault="002D3F3F">
            <w:r>
              <w:rPr>
                <w:noProof/>
              </w:rPr>
              <w:drawing>
                <wp:inline distT="0" distB="0" distL="0" distR="0" wp14:anchorId="47641CE5" wp14:editId="620027D2">
                  <wp:extent cx="2769080" cy="2076674"/>
                  <wp:effectExtent l="0" t="0" r="0" b="0"/>
                  <wp:docPr id="1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87897" cy="2090786"/>
                          </a:xfrm>
                          <a:prstGeom prst="rect">
                            <a:avLst/>
                          </a:prstGeom>
                        </pic:spPr>
                      </pic:pic>
                    </a:graphicData>
                  </a:graphic>
                </wp:inline>
              </w:drawing>
            </w:r>
          </w:p>
        </w:tc>
        <w:tc>
          <w:tcPr>
            <w:tcW w:w="4675" w:type="dxa"/>
          </w:tcPr>
          <w:p w14:paraId="5C7AA984" w14:textId="1B6FEEE0" w:rsidR="002D3F3F" w:rsidRDefault="002D3F3F">
            <w:r>
              <w:rPr>
                <w:noProof/>
              </w:rPr>
              <w:drawing>
                <wp:inline distT="0" distB="0" distL="0" distR="0" wp14:anchorId="302BC86A" wp14:editId="1AB45776">
                  <wp:extent cx="2811780" cy="2108835"/>
                  <wp:effectExtent l="0" t="0" r="7620" b="5715"/>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11780" cy="2108835"/>
                          </a:xfrm>
                          <a:prstGeom prst="rect">
                            <a:avLst/>
                          </a:prstGeom>
                        </pic:spPr>
                      </pic:pic>
                    </a:graphicData>
                  </a:graphic>
                </wp:inline>
              </w:drawing>
            </w:r>
          </w:p>
        </w:tc>
      </w:tr>
    </w:tbl>
    <w:p w14:paraId="069650D1" w14:textId="77777777" w:rsidR="002D3F3F" w:rsidRDefault="002D3F3F"/>
    <w:p w14:paraId="1B63FD3A" w14:textId="77777777" w:rsidR="00B974F0" w:rsidRDefault="00432CA0">
      <w:pPr>
        <w:pStyle w:val="Heading2"/>
      </w:pPr>
      <w:r>
        <w:t>Simulated Annealing</w:t>
      </w:r>
    </w:p>
    <w:p w14:paraId="1B63FD3B" w14:textId="337AA453" w:rsidR="00B974F0" w:rsidRDefault="00432CA0">
      <w:r>
        <w:t xml:space="preserve">The SA search technique again runs </w:t>
      </w:r>
      <w:proofErr w:type="gramStart"/>
      <w:r>
        <w:t>f</w:t>
      </w:r>
      <w:r>
        <w:t>airly quickly</w:t>
      </w:r>
      <w:proofErr w:type="gramEnd"/>
      <w:r>
        <w:t>, but the fitness is not as good as other search techniques such as MIMIC and 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0DA9" w14:paraId="18A4ED58" w14:textId="77777777" w:rsidTr="00550DA9">
        <w:tc>
          <w:tcPr>
            <w:tcW w:w="4675" w:type="dxa"/>
          </w:tcPr>
          <w:p w14:paraId="5700E598" w14:textId="58AF4F6D" w:rsidR="002D3F3F" w:rsidRDefault="00550DA9">
            <w:r>
              <w:rPr>
                <w:noProof/>
              </w:rPr>
              <w:drawing>
                <wp:inline distT="0" distB="0" distL="0" distR="0" wp14:anchorId="5886F252" wp14:editId="3B24BC0B">
                  <wp:extent cx="2611076" cy="1958197"/>
                  <wp:effectExtent l="0" t="0" r="0" b="4445"/>
                  <wp:docPr id="2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27172" cy="1970268"/>
                          </a:xfrm>
                          <a:prstGeom prst="rect">
                            <a:avLst/>
                          </a:prstGeom>
                        </pic:spPr>
                      </pic:pic>
                    </a:graphicData>
                  </a:graphic>
                </wp:inline>
              </w:drawing>
            </w:r>
          </w:p>
        </w:tc>
        <w:tc>
          <w:tcPr>
            <w:tcW w:w="4675" w:type="dxa"/>
          </w:tcPr>
          <w:p w14:paraId="5874EC95" w14:textId="0AEE9A07" w:rsidR="002D3F3F" w:rsidRDefault="00550DA9">
            <w:r>
              <w:rPr>
                <w:noProof/>
              </w:rPr>
              <w:drawing>
                <wp:inline distT="0" distB="0" distL="0" distR="0" wp14:anchorId="7E97AF3F" wp14:editId="31928B14">
                  <wp:extent cx="2734574" cy="2050931"/>
                  <wp:effectExtent l="0" t="0" r="8890" b="6985"/>
                  <wp:docPr id="2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46458" cy="2059844"/>
                          </a:xfrm>
                          <a:prstGeom prst="rect">
                            <a:avLst/>
                          </a:prstGeom>
                        </pic:spPr>
                      </pic:pic>
                    </a:graphicData>
                  </a:graphic>
                </wp:inline>
              </w:drawing>
            </w:r>
          </w:p>
        </w:tc>
      </w:tr>
    </w:tbl>
    <w:p w14:paraId="02FED7B4" w14:textId="77777777" w:rsidR="002D3F3F" w:rsidRDefault="002D3F3F"/>
    <w:p w14:paraId="1B63FD3C" w14:textId="28A1A35B" w:rsidR="00B974F0" w:rsidRDefault="00432CA0">
      <w:pPr>
        <w:pStyle w:val="Heading2"/>
      </w:pPr>
      <w:r>
        <w:br w:type="page"/>
      </w:r>
    </w:p>
    <w:p w14:paraId="1B63FD3D" w14:textId="77777777" w:rsidR="00B974F0" w:rsidRDefault="00432CA0">
      <w:pPr>
        <w:pStyle w:val="Heading2"/>
      </w:pPr>
      <w:r>
        <w:lastRenderedPageBreak/>
        <w:t>Genetic Algorithm</w:t>
      </w:r>
    </w:p>
    <w:p w14:paraId="1B63FD3E" w14:textId="5DEE55EF" w:rsidR="00B974F0" w:rsidRDefault="00432CA0">
      <w:r>
        <w:t>The GA algorithm performs well in the Knapsack problem, with the time of evaluation increasing linearly with the mutation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4534"/>
      </w:tblGrid>
      <w:tr w:rsidR="00550DA9" w14:paraId="53186D38" w14:textId="77777777" w:rsidTr="00550DA9">
        <w:tc>
          <w:tcPr>
            <w:tcW w:w="4675" w:type="dxa"/>
          </w:tcPr>
          <w:p w14:paraId="562AC870" w14:textId="1C91F987" w:rsidR="00550DA9" w:rsidRDefault="00550DA9">
            <w:r>
              <w:rPr>
                <w:noProof/>
              </w:rPr>
              <w:drawing>
                <wp:inline distT="0" distB="0" distL="0" distR="0" wp14:anchorId="271E720F" wp14:editId="560A5DE6">
                  <wp:extent cx="3311525" cy="2483485"/>
                  <wp:effectExtent l="0" t="0" r="3175" b="0"/>
                  <wp:docPr id="2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11525" cy="2483485"/>
                          </a:xfrm>
                          <a:prstGeom prst="rect">
                            <a:avLst/>
                          </a:prstGeom>
                        </pic:spPr>
                      </pic:pic>
                    </a:graphicData>
                  </a:graphic>
                </wp:inline>
              </w:drawing>
            </w:r>
          </w:p>
        </w:tc>
        <w:tc>
          <w:tcPr>
            <w:tcW w:w="4675" w:type="dxa"/>
          </w:tcPr>
          <w:p w14:paraId="42585DEF" w14:textId="1D94FDBF" w:rsidR="00550DA9" w:rsidRDefault="00550DA9">
            <w:r>
              <w:rPr>
                <w:noProof/>
              </w:rPr>
              <w:drawing>
                <wp:inline distT="0" distB="0" distL="0" distR="0" wp14:anchorId="77D74766" wp14:editId="18DB0B0B">
                  <wp:extent cx="3100705" cy="2325370"/>
                  <wp:effectExtent l="0" t="0" r="4445" b="0"/>
                  <wp:docPr id="2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00705" cy="2325370"/>
                          </a:xfrm>
                          <a:prstGeom prst="rect">
                            <a:avLst/>
                          </a:prstGeom>
                        </pic:spPr>
                      </pic:pic>
                    </a:graphicData>
                  </a:graphic>
                </wp:inline>
              </w:drawing>
            </w:r>
          </w:p>
        </w:tc>
      </w:tr>
      <w:tr w:rsidR="00550DA9" w14:paraId="417F5C8F" w14:textId="77777777" w:rsidTr="00550DA9">
        <w:tc>
          <w:tcPr>
            <w:tcW w:w="9350" w:type="dxa"/>
            <w:gridSpan w:val="2"/>
          </w:tcPr>
          <w:p w14:paraId="339A4CC1" w14:textId="28219308" w:rsidR="00550DA9" w:rsidRDefault="00550DA9" w:rsidP="00550DA9">
            <w:pPr>
              <w:jc w:val="center"/>
            </w:pPr>
            <w:r>
              <w:rPr>
                <w:noProof/>
              </w:rPr>
              <w:drawing>
                <wp:inline distT="0" distB="0" distL="0" distR="0" wp14:anchorId="2B1268F5" wp14:editId="7C514AAE">
                  <wp:extent cx="2629535" cy="1972310"/>
                  <wp:effectExtent l="0" t="0" r="0" b="889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29535" cy="1972310"/>
                          </a:xfrm>
                          <a:prstGeom prst="rect">
                            <a:avLst/>
                          </a:prstGeom>
                        </pic:spPr>
                      </pic:pic>
                    </a:graphicData>
                  </a:graphic>
                </wp:inline>
              </w:drawing>
            </w:r>
          </w:p>
        </w:tc>
      </w:tr>
    </w:tbl>
    <w:p w14:paraId="1B63903D" w14:textId="77777777" w:rsidR="00550DA9" w:rsidRDefault="00550DA9"/>
    <w:p w14:paraId="7C86BFDB" w14:textId="77777777" w:rsidR="00550DA9" w:rsidRDefault="00550DA9">
      <w:pPr>
        <w:spacing w:after="0" w:line="240" w:lineRule="auto"/>
        <w:rPr>
          <w:rFonts w:asciiTheme="majorHAnsi" w:eastAsiaTheme="majorEastAsia" w:hAnsiTheme="majorHAnsi" w:cstheme="majorBidi"/>
          <w:color w:val="2F5496" w:themeColor="accent1" w:themeShade="BF"/>
          <w:sz w:val="26"/>
          <w:szCs w:val="26"/>
        </w:rPr>
      </w:pPr>
      <w:r>
        <w:br w:type="page"/>
      </w:r>
    </w:p>
    <w:p w14:paraId="1B63FD40" w14:textId="2A042832" w:rsidR="00B974F0" w:rsidRDefault="00432CA0">
      <w:pPr>
        <w:pStyle w:val="Heading2"/>
      </w:pPr>
      <w:r>
        <w:lastRenderedPageBreak/>
        <w:t>MIMIC</w:t>
      </w:r>
    </w:p>
    <w:p w14:paraId="1B63FD41" w14:textId="587B2F84" w:rsidR="00B974F0" w:rsidRDefault="00432CA0">
      <w:r>
        <w:t>MIMIC performs best on the Knapsack problem due to the nature of the problem. It benefits from the structure involve</w:t>
      </w:r>
      <w:r>
        <w:t>d with the problem and can retain history, unlike the RHC and SA algorithms.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4693"/>
      </w:tblGrid>
      <w:tr w:rsidR="00555C5E" w14:paraId="1AD1AD76" w14:textId="77777777" w:rsidTr="00555C5E">
        <w:tc>
          <w:tcPr>
            <w:tcW w:w="4675" w:type="dxa"/>
          </w:tcPr>
          <w:p w14:paraId="340735F7" w14:textId="33849CD6" w:rsidR="00555C5E" w:rsidRDefault="00555C5E">
            <w:r>
              <w:rPr>
                <w:noProof/>
              </w:rPr>
              <w:drawing>
                <wp:inline distT="0" distB="0" distL="0" distR="0" wp14:anchorId="0181823B" wp14:editId="39472084">
                  <wp:extent cx="2898476" cy="2173726"/>
                  <wp:effectExtent l="0" t="0" r="0" b="0"/>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06507" cy="2179749"/>
                          </a:xfrm>
                          <a:prstGeom prst="rect">
                            <a:avLst/>
                          </a:prstGeom>
                        </pic:spPr>
                      </pic:pic>
                    </a:graphicData>
                  </a:graphic>
                </wp:inline>
              </w:drawing>
            </w:r>
          </w:p>
        </w:tc>
        <w:tc>
          <w:tcPr>
            <w:tcW w:w="4675" w:type="dxa"/>
          </w:tcPr>
          <w:p w14:paraId="13AE2517" w14:textId="0B0F3199" w:rsidR="00555C5E" w:rsidRDefault="00555C5E">
            <w:r>
              <w:rPr>
                <w:noProof/>
              </w:rPr>
              <w:drawing>
                <wp:inline distT="0" distB="0" distL="0" distR="0" wp14:anchorId="60EE6B95" wp14:editId="38DDF4F5">
                  <wp:extent cx="2907102" cy="2180327"/>
                  <wp:effectExtent l="0" t="0" r="7620" b="0"/>
                  <wp:docPr id="2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32490" cy="2199368"/>
                          </a:xfrm>
                          <a:prstGeom prst="rect">
                            <a:avLst/>
                          </a:prstGeom>
                        </pic:spPr>
                      </pic:pic>
                    </a:graphicData>
                  </a:graphic>
                </wp:inline>
              </w:drawing>
            </w:r>
          </w:p>
        </w:tc>
      </w:tr>
    </w:tbl>
    <w:p w14:paraId="08DAB7A5" w14:textId="77777777" w:rsidR="00550DA9" w:rsidRDefault="00550DA9"/>
    <w:p w14:paraId="1B63FD44" w14:textId="7691CD91" w:rsidR="00B974F0" w:rsidRDefault="00432CA0" w:rsidP="00555C5E">
      <w:pPr>
        <w:pStyle w:val="Heading1"/>
      </w:pPr>
      <w:r>
        <w:t>Neural Network</w:t>
      </w:r>
    </w:p>
    <w:p w14:paraId="1B63FD45" w14:textId="77777777" w:rsidR="00B974F0" w:rsidRDefault="00432CA0">
      <w:r>
        <w:t>T</w:t>
      </w:r>
      <w:r>
        <w:t xml:space="preserve">he goal for this part of the project was </w:t>
      </w:r>
      <w:r>
        <w:t>to use three of the search techniques (RHC, SA, and GA) to attempt to optimize the weights of a neural network as opposed to using back propagation like in Assignment 1.</w:t>
      </w:r>
    </w:p>
    <w:p w14:paraId="1B63FD46" w14:textId="77777777" w:rsidR="00B974F0" w:rsidRDefault="00432CA0" w:rsidP="00555C5E">
      <w:pPr>
        <w:pStyle w:val="Heading2"/>
      </w:pPr>
      <w:r>
        <w:t>Randomized Hill Climbing</w:t>
      </w:r>
    </w:p>
    <w:p w14:paraId="1B63FD47" w14:textId="04796881" w:rsidR="00B974F0" w:rsidRDefault="00722349" w:rsidP="00555C5E">
      <w:pPr>
        <w:pStyle w:val="BodyText"/>
        <w:jc w:val="center"/>
      </w:pPr>
      <w:bookmarkStart w:id="1" w:name="_GoBack"/>
      <w:r>
        <w:rPr>
          <w:noProof/>
        </w:rPr>
        <w:drawing>
          <wp:inline distT="0" distB="0" distL="0" distR="0" wp14:anchorId="1FAED327" wp14:editId="10E73771">
            <wp:extent cx="3470179" cy="26051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067" cy="2613351"/>
                    </a:xfrm>
                    <a:prstGeom prst="rect">
                      <a:avLst/>
                    </a:prstGeom>
                    <a:noFill/>
                    <a:ln>
                      <a:noFill/>
                    </a:ln>
                  </pic:spPr>
                </pic:pic>
              </a:graphicData>
            </a:graphic>
          </wp:inline>
        </w:drawing>
      </w:r>
      <w:bookmarkEnd w:id="1"/>
    </w:p>
    <w:p w14:paraId="14FA668C" w14:textId="12627F62" w:rsidR="008328A3" w:rsidRDefault="00432CA0" w:rsidP="00555C5E">
      <w:pPr>
        <w:pStyle w:val="Heading2"/>
      </w:pPr>
      <w:r>
        <w:t>Simulated Annealing</w:t>
      </w:r>
    </w:p>
    <w:p w14:paraId="6F8ADF61" w14:textId="77777777" w:rsidR="008328A3" w:rsidRDefault="008328A3" w:rsidP="008328A3">
      <w:pPr>
        <w:pStyle w:val="BodyText"/>
        <w:numPr>
          <w:ilvl w:val="0"/>
          <w:numId w:val="2"/>
        </w:numPr>
      </w:pPr>
      <w:r>
        <w:t xml:space="preserve">Unfortunately, the plot got lost in transferring data to a different computer, but the genetic algorithm approach </w:t>
      </w:r>
      <w:proofErr w:type="gramStart"/>
      <w:r>
        <w:t>actually had</w:t>
      </w:r>
      <w:proofErr w:type="gramEnd"/>
      <w:r>
        <w:t xml:space="preserve"> to best results in the end, with the least amount of error for both the training set and test set.</w:t>
      </w:r>
    </w:p>
    <w:p w14:paraId="1B63FD49" w14:textId="372C5C03" w:rsidR="00B974F0" w:rsidRDefault="007A25F9" w:rsidP="00555C5E">
      <w:pPr>
        <w:pStyle w:val="BodyText"/>
        <w:jc w:val="center"/>
      </w:pPr>
      <w:r>
        <w:rPr>
          <w:noProof/>
        </w:rPr>
        <w:lastRenderedPageBreak/>
        <w:drawing>
          <wp:inline distT="0" distB="0" distL="0" distR="0" wp14:anchorId="3BD2A765" wp14:editId="1B6CB266">
            <wp:extent cx="3470179" cy="260517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9271" cy="2619510"/>
                    </a:xfrm>
                    <a:prstGeom prst="rect">
                      <a:avLst/>
                    </a:prstGeom>
                    <a:noFill/>
                    <a:ln>
                      <a:noFill/>
                    </a:ln>
                  </pic:spPr>
                </pic:pic>
              </a:graphicData>
            </a:graphic>
          </wp:inline>
        </w:drawing>
      </w:r>
    </w:p>
    <w:p w14:paraId="1B63FD4A" w14:textId="77777777" w:rsidR="00B974F0" w:rsidRDefault="00432CA0" w:rsidP="00555C5E">
      <w:pPr>
        <w:pStyle w:val="Heading2"/>
      </w:pPr>
      <w:r>
        <w:t>Genetic Algorithm</w:t>
      </w:r>
    </w:p>
    <w:p w14:paraId="1B63FD4B" w14:textId="1A4B5284" w:rsidR="00B974F0" w:rsidRDefault="00B8579F">
      <w:pPr>
        <w:pStyle w:val="BodyText"/>
      </w:pPr>
      <w:r>
        <w:t>Unfortunately, the plot got lost</w:t>
      </w:r>
      <w:r w:rsidR="00D313C9">
        <w:t xml:space="preserve"> in transferring data to a different computer, but the genetic algorithm approach </w:t>
      </w:r>
      <w:proofErr w:type="gramStart"/>
      <w:r w:rsidR="00D313C9">
        <w:t>actually had</w:t>
      </w:r>
      <w:proofErr w:type="gramEnd"/>
      <w:r w:rsidR="00D313C9">
        <w:t xml:space="preserve"> to best </w:t>
      </w:r>
      <w:r w:rsidR="00F741E0">
        <w:t xml:space="preserve">results in the end, with </w:t>
      </w:r>
      <w:r w:rsidR="00560CA1">
        <w:t xml:space="preserve">the least amount of error </w:t>
      </w:r>
      <w:r w:rsidR="00C10AB3">
        <w:t>for both the training set and test set.</w:t>
      </w:r>
    </w:p>
    <w:p w14:paraId="00DE85F1" w14:textId="00E9EF3F" w:rsidR="00782DAB" w:rsidRDefault="00432CA0" w:rsidP="00555C5E">
      <w:pPr>
        <w:pStyle w:val="Heading2"/>
      </w:pPr>
      <w:r>
        <w:t>Analysis</w:t>
      </w:r>
    </w:p>
    <w:p w14:paraId="2CDBA1E4" w14:textId="74E38024" w:rsidR="00782DAB" w:rsidRDefault="00782DAB" w:rsidP="00782DAB">
      <w:pPr>
        <w:pStyle w:val="Heading4"/>
      </w:pPr>
      <w:r>
        <w:t>Previous Results</w:t>
      </w:r>
    </w:p>
    <w:p w14:paraId="56B7D82B" w14:textId="7194EDDF" w:rsidR="00AE38FC" w:rsidRPr="00AE38FC" w:rsidRDefault="00AE38FC" w:rsidP="00AE38FC">
      <w:r>
        <w:t xml:space="preserve">For Assignment 1 with supervised learning, </w:t>
      </w:r>
      <w:r w:rsidR="001F7437">
        <w:t xml:space="preserve">the neural net </w:t>
      </w:r>
      <w:r w:rsidR="00361AC4">
        <w:t>approach did well using grid search</w:t>
      </w:r>
      <w:r w:rsidR="00AD1DBD">
        <w:t>, as can be seen below.</w:t>
      </w:r>
    </w:p>
    <w:tbl>
      <w:tblPr>
        <w:tblStyle w:val="TableGrid"/>
        <w:tblW w:w="971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4495"/>
      </w:tblGrid>
      <w:tr w:rsidR="00AE38FC" w14:paraId="153DB350" w14:textId="77777777" w:rsidTr="003E65E2">
        <w:tc>
          <w:tcPr>
            <w:tcW w:w="5220" w:type="dxa"/>
          </w:tcPr>
          <w:p w14:paraId="03D68D46" w14:textId="77777777" w:rsidR="00AE38FC" w:rsidRDefault="00AE38FC" w:rsidP="003E65E2">
            <w:pPr>
              <w:keepNext/>
            </w:pPr>
            <w:r>
              <w:rPr>
                <w:noProof/>
              </w:rPr>
              <w:drawing>
                <wp:inline distT="0" distB="0" distL="0" distR="0" wp14:anchorId="7B14B789" wp14:editId="64D1FACE">
                  <wp:extent cx="3106075" cy="1940560"/>
                  <wp:effectExtent l="0" t="0" r="0" b="2540"/>
                  <wp:docPr id="30" name="Picture 30" descr="C:\Users\Reed White\AppData\Local\Microsoft\Windows\INetCache\Content.MSO\2DEDA3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eed White\AppData\Local\Microsoft\Windows\INetCache\Content.MSO\2DEDA318.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52" cy="1959851"/>
                          </a:xfrm>
                          <a:prstGeom prst="rect">
                            <a:avLst/>
                          </a:prstGeom>
                          <a:noFill/>
                          <a:ln>
                            <a:noFill/>
                          </a:ln>
                        </pic:spPr>
                      </pic:pic>
                    </a:graphicData>
                  </a:graphic>
                </wp:inline>
              </w:drawing>
            </w:r>
          </w:p>
          <w:p w14:paraId="58F65A65" w14:textId="02FAFF87" w:rsidR="00AE38FC" w:rsidRDefault="00AE38FC" w:rsidP="003E65E2">
            <w:pPr>
              <w:pStyle w:val="Caption"/>
            </w:pPr>
            <w:r>
              <w:t xml:space="preserve">Figure </w:t>
            </w:r>
            <w:r>
              <w:fldChar w:fldCharType="begin"/>
            </w:r>
            <w:r>
              <w:instrText xml:space="preserve"> SEQ Figure \* ARABIC </w:instrText>
            </w:r>
            <w:r>
              <w:fldChar w:fldCharType="separate"/>
            </w:r>
            <w:r w:rsidR="00432CA0">
              <w:rPr>
                <w:noProof/>
              </w:rPr>
              <w:t>1</w:t>
            </w:r>
            <w:r>
              <w:rPr>
                <w:noProof/>
              </w:rPr>
              <w:fldChar w:fldCharType="end"/>
            </w:r>
            <w:r>
              <w:t xml:space="preserve">: </w:t>
            </w:r>
            <w:r w:rsidRPr="007E784A">
              <w:t>Learning curve for Neural Network on wine quality dataset</w:t>
            </w:r>
          </w:p>
        </w:tc>
        <w:tc>
          <w:tcPr>
            <w:tcW w:w="4495" w:type="dxa"/>
          </w:tcPr>
          <w:p w14:paraId="7DF6B5B8" w14:textId="77777777" w:rsidR="00AE38FC" w:rsidRDefault="00AE38FC" w:rsidP="003E65E2">
            <w:pPr>
              <w:keepNext/>
            </w:pPr>
            <w:r>
              <w:rPr>
                <w:noProof/>
              </w:rPr>
              <w:drawing>
                <wp:inline distT="0" distB="0" distL="0" distR="0" wp14:anchorId="668F8A60" wp14:editId="2BBC610A">
                  <wp:extent cx="2504661" cy="19649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2779" cy="1994900"/>
                          </a:xfrm>
                          <a:prstGeom prst="rect">
                            <a:avLst/>
                          </a:prstGeom>
                          <a:noFill/>
                          <a:ln>
                            <a:noFill/>
                          </a:ln>
                        </pic:spPr>
                      </pic:pic>
                    </a:graphicData>
                  </a:graphic>
                </wp:inline>
              </w:drawing>
            </w:r>
          </w:p>
          <w:p w14:paraId="7CA65CA9" w14:textId="10563FFA" w:rsidR="00AE38FC" w:rsidRDefault="00AE38FC" w:rsidP="003E65E2">
            <w:pPr>
              <w:pStyle w:val="Caption"/>
            </w:pPr>
            <w:r>
              <w:t xml:space="preserve">            Figure </w:t>
            </w:r>
            <w:r>
              <w:fldChar w:fldCharType="begin"/>
            </w:r>
            <w:r>
              <w:instrText xml:space="preserve"> SEQ Figure \* ARABIC </w:instrText>
            </w:r>
            <w:r>
              <w:fldChar w:fldCharType="separate"/>
            </w:r>
            <w:r w:rsidR="00432CA0">
              <w:rPr>
                <w:noProof/>
              </w:rPr>
              <w:t>2</w:t>
            </w:r>
            <w:r>
              <w:rPr>
                <w:noProof/>
              </w:rPr>
              <w:fldChar w:fldCharType="end"/>
            </w:r>
            <w:r>
              <w:t>: Confusion Matrix for Neural Network</w:t>
            </w:r>
          </w:p>
        </w:tc>
      </w:tr>
    </w:tbl>
    <w:p w14:paraId="21BA6581" w14:textId="77777777" w:rsidR="00807189" w:rsidRDefault="00807189" w:rsidP="00782DAB"/>
    <w:p w14:paraId="38DD6D64" w14:textId="7976730D" w:rsidR="00807189" w:rsidRDefault="00782DAB" w:rsidP="00782DAB">
      <w:pPr>
        <w:pStyle w:val="Heading4"/>
      </w:pPr>
      <w:r>
        <w:t>New Results</w:t>
      </w:r>
    </w:p>
    <w:p w14:paraId="5028C16B" w14:textId="3AB0D5DE" w:rsidR="00AD1DBD" w:rsidRPr="00AD1DBD" w:rsidRDefault="00AD1DBD" w:rsidP="00AD1DBD">
      <w:r>
        <w:t xml:space="preserve">For using randomized optimization to try and </w:t>
      </w:r>
      <w:r w:rsidR="007338FF">
        <w:t xml:space="preserve">calculate the weights that went into the Neural Network, </w:t>
      </w:r>
      <w:r w:rsidR="006A1170">
        <w:t>two of the three search techniques turned out with worse score than were previously achieved.</w:t>
      </w:r>
      <w:r w:rsidR="001D2DF6">
        <w:t xml:space="preserve"> If given more time, I would broaden the search space</w:t>
      </w:r>
      <w:r w:rsidR="00283360">
        <w:t xml:space="preserve"> of parameters that were tested</w:t>
      </w:r>
      <w:r w:rsidR="00E3287B">
        <w:t>.</w:t>
      </w:r>
    </w:p>
    <w:tbl>
      <w:tblPr>
        <w:tblStyle w:val="PlainTable5"/>
        <w:tblW w:w="0" w:type="auto"/>
        <w:tblLook w:val="04A0" w:firstRow="1" w:lastRow="0" w:firstColumn="1" w:lastColumn="0" w:noHBand="0" w:noVBand="1"/>
      </w:tblPr>
      <w:tblGrid>
        <w:gridCol w:w="4675"/>
        <w:gridCol w:w="4675"/>
      </w:tblGrid>
      <w:tr w:rsidR="00807189" w14:paraId="2294DBA1" w14:textId="77777777" w:rsidTr="008071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498D9F3" w14:textId="02E962F0" w:rsidR="00807189" w:rsidRDefault="001F24EA">
            <w:r>
              <w:lastRenderedPageBreak/>
              <w:t>Search Technique</w:t>
            </w:r>
          </w:p>
        </w:tc>
        <w:tc>
          <w:tcPr>
            <w:tcW w:w="4675" w:type="dxa"/>
          </w:tcPr>
          <w:p w14:paraId="76EDF9CB" w14:textId="724C106E" w:rsidR="00807189" w:rsidRDefault="000E2ECE" w:rsidP="00E3287B">
            <w:pPr>
              <w:jc w:val="center"/>
              <w:cnfStyle w:val="100000000000" w:firstRow="1" w:lastRow="0" w:firstColumn="0" w:lastColumn="0" w:oddVBand="0" w:evenVBand="0" w:oddHBand="0" w:evenHBand="0" w:firstRowFirstColumn="0" w:firstRowLastColumn="0" w:lastRowFirstColumn="0" w:lastRowLastColumn="0"/>
            </w:pPr>
            <w:r>
              <w:t>F1 Score</w:t>
            </w:r>
          </w:p>
        </w:tc>
      </w:tr>
      <w:tr w:rsidR="00807189" w14:paraId="34F239F3" w14:textId="77777777" w:rsidTr="00807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A8522" w14:textId="0D056166" w:rsidR="00807189" w:rsidRDefault="00A75816">
            <w:r>
              <w:t>Randomized Hill Climbing</w:t>
            </w:r>
          </w:p>
        </w:tc>
        <w:tc>
          <w:tcPr>
            <w:tcW w:w="4675" w:type="dxa"/>
          </w:tcPr>
          <w:p w14:paraId="6592346E" w14:textId="4E4FC688" w:rsidR="00807189" w:rsidRDefault="00A75816" w:rsidP="00E3287B">
            <w:pPr>
              <w:jc w:val="center"/>
              <w:cnfStyle w:val="000000100000" w:firstRow="0" w:lastRow="0" w:firstColumn="0" w:lastColumn="0" w:oddVBand="0" w:evenVBand="0" w:oddHBand="1" w:evenHBand="0" w:firstRowFirstColumn="0" w:firstRowLastColumn="0" w:lastRowFirstColumn="0" w:lastRowLastColumn="0"/>
            </w:pPr>
            <w:r>
              <w:t>0.4166</w:t>
            </w:r>
          </w:p>
        </w:tc>
      </w:tr>
      <w:tr w:rsidR="00807189" w14:paraId="62A02502" w14:textId="77777777" w:rsidTr="00807189">
        <w:tc>
          <w:tcPr>
            <w:cnfStyle w:val="001000000000" w:firstRow="0" w:lastRow="0" w:firstColumn="1" w:lastColumn="0" w:oddVBand="0" w:evenVBand="0" w:oddHBand="0" w:evenHBand="0" w:firstRowFirstColumn="0" w:firstRowLastColumn="0" w:lastRowFirstColumn="0" w:lastRowLastColumn="0"/>
            <w:tcW w:w="4675" w:type="dxa"/>
          </w:tcPr>
          <w:p w14:paraId="4BA5FEE3" w14:textId="3700064A" w:rsidR="00807189" w:rsidRDefault="000E2ECE">
            <w:r>
              <w:t>Simulated Annealing</w:t>
            </w:r>
          </w:p>
        </w:tc>
        <w:tc>
          <w:tcPr>
            <w:tcW w:w="4675" w:type="dxa"/>
          </w:tcPr>
          <w:p w14:paraId="3A301B9D" w14:textId="034BA0A7" w:rsidR="00807189" w:rsidRDefault="000E2ECE" w:rsidP="00E3287B">
            <w:pPr>
              <w:jc w:val="center"/>
              <w:cnfStyle w:val="000000000000" w:firstRow="0" w:lastRow="0" w:firstColumn="0" w:lastColumn="0" w:oddVBand="0" w:evenVBand="0" w:oddHBand="0" w:evenHBand="0" w:firstRowFirstColumn="0" w:firstRowLastColumn="0" w:lastRowFirstColumn="0" w:lastRowLastColumn="0"/>
            </w:pPr>
            <w:r>
              <w:t>0.438</w:t>
            </w:r>
          </w:p>
        </w:tc>
      </w:tr>
      <w:tr w:rsidR="00807189" w14:paraId="001BBD94" w14:textId="77777777" w:rsidTr="00807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B8A8CD" w14:textId="5243CCE6" w:rsidR="00807189" w:rsidRDefault="000E2ECE">
            <w:r>
              <w:t>Genetic Algorithm</w:t>
            </w:r>
          </w:p>
        </w:tc>
        <w:tc>
          <w:tcPr>
            <w:tcW w:w="4675" w:type="dxa"/>
          </w:tcPr>
          <w:p w14:paraId="2B30899B" w14:textId="7DB97208" w:rsidR="00807189" w:rsidRDefault="000E2ECE" w:rsidP="00E3287B">
            <w:pPr>
              <w:jc w:val="center"/>
              <w:cnfStyle w:val="000000100000" w:firstRow="0" w:lastRow="0" w:firstColumn="0" w:lastColumn="0" w:oddVBand="0" w:evenVBand="0" w:oddHBand="1" w:evenHBand="0" w:firstRowFirstColumn="0" w:firstRowLastColumn="0" w:lastRowFirstColumn="0" w:lastRowLastColumn="0"/>
            </w:pPr>
            <w:r>
              <w:t>0.7566</w:t>
            </w:r>
          </w:p>
        </w:tc>
      </w:tr>
    </w:tbl>
    <w:p w14:paraId="1B63FD4D" w14:textId="77777777" w:rsidR="00B974F0" w:rsidRDefault="00B974F0"/>
    <w:p w14:paraId="1B63FD4E" w14:textId="77777777" w:rsidR="00B974F0" w:rsidRDefault="00B974F0">
      <w:pPr>
        <w:pStyle w:val="Heading1"/>
        <w:jc w:val="both"/>
      </w:pPr>
    </w:p>
    <w:sectPr w:rsidR="00B974F0">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Cambria"/>
    <w:charset w:val="01"/>
    <w:family w:val="roman"/>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5255BF"/>
    <w:multiLevelType w:val="multilevel"/>
    <w:tmpl w:val="83E0B1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5EC6DB3"/>
    <w:multiLevelType w:val="multilevel"/>
    <w:tmpl w:val="812051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4F0"/>
    <w:rsid w:val="000E2ECE"/>
    <w:rsid w:val="001D2DF6"/>
    <w:rsid w:val="001F24EA"/>
    <w:rsid w:val="001F7437"/>
    <w:rsid w:val="00283360"/>
    <w:rsid w:val="002D3F3F"/>
    <w:rsid w:val="00361AC4"/>
    <w:rsid w:val="00363566"/>
    <w:rsid w:val="00432CA0"/>
    <w:rsid w:val="004D3C75"/>
    <w:rsid w:val="00550DA9"/>
    <w:rsid w:val="00555C5E"/>
    <w:rsid w:val="00560CA1"/>
    <w:rsid w:val="006A1170"/>
    <w:rsid w:val="00722349"/>
    <w:rsid w:val="007338FF"/>
    <w:rsid w:val="00782DAB"/>
    <w:rsid w:val="007A25F9"/>
    <w:rsid w:val="00807189"/>
    <w:rsid w:val="008328A3"/>
    <w:rsid w:val="00A75816"/>
    <w:rsid w:val="00AC2CB4"/>
    <w:rsid w:val="00AD1DBD"/>
    <w:rsid w:val="00AE38FC"/>
    <w:rsid w:val="00B8579F"/>
    <w:rsid w:val="00B974F0"/>
    <w:rsid w:val="00C10AB3"/>
    <w:rsid w:val="00D313C9"/>
    <w:rsid w:val="00E3287B"/>
    <w:rsid w:val="00F741E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3FD01"/>
  <w15:docId w15:val="{3E2F213B-A730-4009-AD84-7D4DD499A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686E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27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qFormat/>
    <w:pPr>
      <w:numPr>
        <w:ilvl w:val="2"/>
        <w:numId w:val="1"/>
      </w:numPr>
      <w:spacing w:before="140"/>
      <w:outlineLvl w:val="2"/>
    </w:pPr>
    <w:rPr>
      <w:b/>
      <w:bCs/>
    </w:rPr>
  </w:style>
  <w:style w:type="paragraph" w:styleId="Heading4">
    <w:name w:val="heading 4"/>
    <w:basedOn w:val="Normal"/>
    <w:next w:val="Normal"/>
    <w:link w:val="Heading4Char"/>
    <w:uiPriority w:val="9"/>
    <w:unhideWhenUsed/>
    <w:qFormat/>
    <w:rsid w:val="00782D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86EC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686E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38276D"/>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Bullets">
    <w:name w:val="Bullets"/>
    <w:qFormat/>
    <w:rPr>
      <w:rFonts w:ascii="OpenSymbol" w:eastAsia="OpenSymbol" w:hAnsi="OpenSymbol" w:cs="OpenSymbol"/>
    </w:rPr>
  </w:style>
  <w:style w:type="character" w:customStyle="1" w:styleId="ListLabel13">
    <w:name w:val="ListLabel 13"/>
    <w:qFormat/>
    <w:rPr>
      <w:rFonts w:cs="Calibri"/>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F149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686EC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86ECF"/>
    <w:pPr>
      <w:ind w:left="720"/>
      <w:contextualSpacing/>
    </w:pPr>
  </w:style>
  <w:style w:type="paragraph" w:customStyle="1" w:styleId="TableContents">
    <w:name w:val="Table Contents"/>
    <w:basedOn w:val="Normal"/>
    <w:qFormat/>
    <w:pPr>
      <w:suppressLineNumbers/>
    </w:pPr>
  </w:style>
  <w:style w:type="table" w:styleId="TableGrid">
    <w:name w:val="Table Grid"/>
    <w:basedOn w:val="TableNormal"/>
    <w:uiPriority w:val="39"/>
    <w:rsid w:val="00773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534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071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071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782DAB"/>
    <w:rPr>
      <w:rFonts w:asciiTheme="majorHAnsi" w:eastAsiaTheme="majorEastAsia" w:hAnsiTheme="majorHAnsi" w:cstheme="majorBidi"/>
      <w:i/>
      <w:iCs/>
      <w:color w:val="2F5496"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65CA7-E8B8-4EC6-9FDE-F6AE5A2D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10</Pages>
  <Words>912</Words>
  <Characters>5202</Characters>
  <Application>Microsoft Office Word</Application>
  <DocSecurity>0</DocSecurity>
  <Lines>43</Lines>
  <Paragraphs>12</Paragraphs>
  <ScaleCrop>false</ScaleCrop>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White</dc:creator>
  <dc:description/>
  <cp:lastModifiedBy>Reed White</cp:lastModifiedBy>
  <cp:revision>538</cp:revision>
  <cp:lastPrinted>2020-03-02T10:44:00Z</cp:lastPrinted>
  <dcterms:created xsi:type="dcterms:W3CDTF">2020-02-02T18:44:00Z</dcterms:created>
  <dcterms:modified xsi:type="dcterms:W3CDTF">2020-03-02T10:44:00Z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