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E688900" w:rsidR="00531FBF" w:rsidRPr="00B7788F" w:rsidRDefault="003A0837" w:rsidP="00B7788F">
            <w:pPr>
              <w:contextualSpacing/>
              <w:jc w:val="center"/>
              <w:rPr>
                <w:rFonts w:eastAsia="Times New Roman" w:cstheme="minorHAnsi"/>
                <w:b/>
                <w:bCs/>
                <w:sz w:val="22"/>
                <w:szCs w:val="22"/>
              </w:rPr>
            </w:pPr>
            <w:r>
              <w:rPr>
                <w:rFonts w:eastAsia="Times New Roman" w:cstheme="minorHAnsi"/>
                <w:b/>
                <w:bCs/>
                <w:sz w:val="22"/>
                <w:szCs w:val="22"/>
              </w:rPr>
              <w:t>04/16/2023</w:t>
            </w:r>
          </w:p>
        </w:tc>
        <w:tc>
          <w:tcPr>
            <w:tcW w:w="2338" w:type="dxa"/>
            <w:tcMar>
              <w:left w:w="115" w:type="dxa"/>
              <w:right w:w="115" w:type="dxa"/>
            </w:tcMar>
          </w:tcPr>
          <w:p w14:paraId="07699096" w14:textId="1EBE5B46" w:rsidR="00531FBF" w:rsidRPr="00B7788F" w:rsidRDefault="003A0837" w:rsidP="00B7788F">
            <w:pPr>
              <w:contextualSpacing/>
              <w:jc w:val="center"/>
              <w:rPr>
                <w:rFonts w:eastAsia="Times New Roman" w:cstheme="minorHAnsi"/>
                <w:b/>
                <w:bCs/>
                <w:sz w:val="22"/>
                <w:szCs w:val="22"/>
              </w:rPr>
            </w:pPr>
            <w:r>
              <w:rPr>
                <w:rFonts w:eastAsia="Times New Roman" w:cstheme="minorHAnsi"/>
                <w:b/>
                <w:bCs/>
                <w:sz w:val="22"/>
                <w:szCs w:val="22"/>
              </w:rPr>
              <w:t>Wesston Reed Mccollum</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8B753F7" w:rsidR="00485402" w:rsidRPr="00B7788F" w:rsidRDefault="00842CB7" w:rsidP="00D47759">
      <w:pPr>
        <w:contextualSpacing/>
        <w:rPr>
          <w:rFonts w:cstheme="minorHAnsi"/>
          <w:sz w:val="22"/>
          <w:szCs w:val="22"/>
        </w:rPr>
      </w:pPr>
      <w:r>
        <w:rPr>
          <w:rFonts w:cstheme="minorHAnsi"/>
          <w:sz w:val="22"/>
          <w:szCs w:val="22"/>
        </w:rPr>
        <w:t>Wesston Reed Mccollum</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48CDEE9F" w:rsidR="00C32F3D" w:rsidRPr="00B7788F" w:rsidRDefault="00842CB7" w:rsidP="00D47759">
      <w:pPr>
        <w:contextualSpacing/>
        <w:rPr>
          <w:rFonts w:eastAsia="Times New Roman"/>
          <w:sz w:val="22"/>
          <w:szCs w:val="22"/>
        </w:rPr>
      </w:pPr>
      <w:r>
        <w:rPr>
          <w:rFonts w:eastAsia="Times New Roman"/>
          <w:sz w:val="22"/>
          <w:szCs w:val="22"/>
        </w:rPr>
        <w:t>The algorithm cipher</w:t>
      </w:r>
      <w:r w:rsidR="00D100BF">
        <w:rPr>
          <w:rFonts w:eastAsia="Times New Roman"/>
          <w:sz w:val="22"/>
          <w:szCs w:val="22"/>
        </w:rPr>
        <w:t xml:space="preserve"> </w:t>
      </w:r>
      <w:r>
        <w:rPr>
          <w:rFonts w:eastAsia="Times New Roman"/>
          <w:sz w:val="22"/>
          <w:szCs w:val="22"/>
        </w:rPr>
        <w:t xml:space="preserve">used in this </w:t>
      </w:r>
      <w:r w:rsidR="00D100BF">
        <w:rPr>
          <w:rFonts w:eastAsia="Times New Roman"/>
          <w:sz w:val="22"/>
          <w:szCs w:val="22"/>
        </w:rPr>
        <w:t xml:space="preserve">project </w:t>
      </w:r>
      <w:r>
        <w:rPr>
          <w:rFonts w:eastAsia="Times New Roman"/>
          <w:sz w:val="22"/>
          <w:szCs w:val="22"/>
        </w:rPr>
        <w:t xml:space="preserve">is the SHA256 cipher. This cipher uses </w:t>
      </w:r>
      <w:r w:rsidR="00D100BF">
        <w:rPr>
          <w:rFonts w:eastAsia="Times New Roman"/>
          <w:sz w:val="22"/>
          <w:szCs w:val="22"/>
        </w:rPr>
        <w:t>256-bit</w:t>
      </w:r>
      <w:r>
        <w:rPr>
          <w:rFonts w:eastAsia="Times New Roman"/>
          <w:sz w:val="22"/>
          <w:szCs w:val="22"/>
        </w:rPr>
        <w:t xml:space="preserve"> keys, meaning collisions are highly unlikely as it would be a chance of 1 in 2^256.</w:t>
      </w:r>
      <w:r w:rsidR="00D100BF">
        <w:rPr>
          <w:rFonts w:eastAsia="Times New Roman"/>
          <w:sz w:val="22"/>
          <w:szCs w:val="22"/>
        </w:rPr>
        <w:t xml:space="preserve"> This is important, as the more bits in a key, the more possible iterations an attacker will have to try to iterate through to attempt to break it.</w:t>
      </w:r>
      <w:r>
        <w:rPr>
          <w:rFonts w:eastAsia="Times New Roman"/>
          <w:sz w:val="22"/>
          <w:szCs w:val="22"/>
        </w:rPr>
        <w:t xml:space="preserve"> </w:t>
      </w:r>
      <w:r w:rsidR="00D100BF">
        <w:rPr>
          <w:rFonts w:eastAsia="Times New Roman"/>
          <w:sz w:val="22"/>
          <w:szCs w:val="22"/>
        </w:rPr>
        <w:t>This cipher is symmetric however, which means that its key is used to both encrypt and decrypt data, but with the use of certificates it is safely transported from server to client.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3D3713C" w:rsidR="003978A0" w:rsidRDefault="0017686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1AC0AC7" wp14:editId="7451DAC8">
            <wp:extent cx="5943600" cy="1903095"/>
            <wp:effectExtent l="0" t="0" r="0" b="19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1272CDEF" w:rsidR="003978A0" w:rsidRDefault="004C38A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9530278" wp14:editId="629B8950">
            <wp:extent cx="5943600" cy="355917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1B64D146" w:rsidR="003978A0" w:rsidRDefault="004C38A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5BD1AFD" wp14:editId="4382EA70">
            <wp:extent cx="5943600" cy="356298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62985"/>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9BBDDDF" w:rsidR="003978A0" w:rsidRDefault="004C38A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73B7F77" wp14:editId="532431CA">
            <wp:extent cx="5943600" cy="32251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25165"/>
                    </a:xfrm>
                    <a:prstGeom prst="rect">
                      <a:avLst/>
                    </a:prstGeom>
                  </pic:spPr>
                </pic:pic>
              </a:graphicData>
            </a:graphic>
          </wp:inline>
        </w:drawing>
      </w:r>
    </w:p>
    <w:p w14:paraId="6DDD24CB" w14:textId="77777777" w:rsidR="004C38AA" w:rsidRDefault="004C38AA" w:rsidP="00D47759">
      <w:pPr>
        <w:contextualSpacing/>
        <w:rPr>
          <w:rFonts w:eastAsia="Times New Roman" w:cstheme="minorHAnsi"/>
          <w:sz w:val="22"/>
          <w:szCs w:val="22"/>
        </w:rPr>
      </w:pPr>
    </w:p>
    <w:p w14:paraId="4A094D53" w14:textId="2439D4A6" w:rsidR="004C38AA" w:rsidRDefault="004C38A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99FAB30" wp14:editId="14EC9707">
            <wp:extent cx="5943600" cy="371475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B9F371C" w14:textId="50BA4BE5" w:rsidR="00E33862" w:rsidRDefault="004C38AA"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5FE76D9" wp14:editId="0580AF91">
            <wp:extent cx="5943600" cy="33585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58515"/>
                    </a:xfrm>
                    <a:prstGeom prst="rect">
                      <a:avLst/>
                    </a:prstGeom>
                  </pic:spPr>
                </pic:pic>
              </a:graphicData>
            </a:graphic>
          </wp:inline>
        </w:drawing>
      </w:r>
    </w:p>
    <w:p w14:paraId="3081A9C9" w14:textId="77777777" w:rsidR="00842CB7" w:rsidRDefault="00842CB7" w:rsidP="00D47759">
      <w:pPr>
        <w:contextualSpacing/>
        <w:rPr>
          <w:rFonts w:eastAsia="Times New Roman" w:cstheme="minorHAnsi"/>
          <w:sz w:val="22"/>
          <w:szCs w:val="22"/>
        </w:rPr>
      </w:pPr>
    </w:p>
    <w:p w14:paraId="41718F7D" w14:textId="77777777" w:rsidR="00842CB7" w:rsidRDefault="00842CB7" w:rsidP="00D47759">
      <w:pPr>
        <w:contextualSpacing/>
        <w:rPr>
          <w:rFonts w:eastAsia="Times New Roman" w:cstheme="minorHAnsi"/>
          <w:sz w:val="22"/>
          <w:szCs w:val="22"/>
        </w:rPr>
      </w:pPr>
    </w:p>
    <w:p w14:paraId="3AF809EE" w14:textId="77777777" w:rsidR="004C38AA" w:rsidRPr="00B7788F" w:rsidRDefault="004C38AA"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Default="00E4044A" w:rsidP="00D47759">
      <w:pPr>
        <w:contextualSpacing/>
        <w:rPr>
          <w:rFonts w:eastAsia="Times New Roman" w:cstheme="minorHAnsi"/>
          <w:sz w:val="22"/>
          <w:szCs w:val="22"/>
        </w:rPr>
      </w:pPr>
    </w:p>
    <w:p w14:paraId="11CB3582" w14:textId="5B6E6115" w:rsidR="00842CB7" w:rsidRPr="00B7788F" w:rsidRDefault="00842CB7" w:rsidP="00D47759">
      <w:pPr>
        <w:contextualSpacing/>
        <w:rPr>
          <w:rFonts w:eastAsia="Times New Roman" w:cstheme="minorHAnsi"/>
          <w:sz w:val="22"/>
          <w:szCs w:val="22"/>
        </w:rPr>
      </w:pPr>
      <w:r>
        <w:rPr>
          <w:rFonts w:eastAsia="Times New Roman" w:cstheme="minorHAnsi"/>
          <w:sz w:val="22"/>
          <w:szCs w:val="22"/>
        </w:rPr>
        <w:t xml:space="preserve">The code now includes a cryptographic transfer of information, using the SHA256 cipher to encrypt and decrypt information. This </w:t>
      </w:r>
      <w:r w:rsidR="00A458FB">
        <w:rPr>
          <w:rFonts w:eastAsia="Times New Roman" w:cstheme="minorHAnsi"/>
          <w:sz w:val="22"/>
          <w:szCs w:val="22"/>
        </w:rPr>
        <w:t>information is sent through a secure client/server connection. It was important to ensure that all code was working properly with the best practices used for securing the connections.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FA6B829" w:rsidR="00974AE3" w:rsidRPr="00B7788F" w:rsidRDefault="00A458FB" w:rsidP="00D47759">
      <w:pPr>
        <w:contextualSpacing/>
        <w:rPr>
          <w:rFonts w:eastAsia="Times New Roman"/>
          <w:sz w:val="22"/>
          <w:szCs w:val="22"/>
        </w:rPr>
      </w:pPr>
      <w:r>
        <w:rPr>
          <w:rFonts w:eastAsia="Times New Roman"/>
          <w:sz w:val="22"/>
          <w:szCs w:val="22"/>
        </w:rPr>
        <w:t xml:space="preserve">The code that was refactored ensured that the information was being encrypted with a high complexity algorithm, with its key being secured with certificates. These ensure a safe passage of information without fear of interception or eavesdropping. This is important for companies to ensure client and company safety, as well as prevent </w:t>
      </w:r>
      <w:r w:rsidR="00D100BF">
        <w:rPr>
          <w:rFonts w:eastAsia="Times New Roman"/>
          <w:sz w:val="22"/>
          <w:szCs w:val="22"/>
        </w:rPr>
        <w:t>financial</w:t>
      </w:r>
      <w:r>
        <w:rPr>
          <w:rFonts w:eastAsia="Times New Roman"/>
          <w:sz w:val="22"/>
          <w:szCs w:val="22"/>
        </w:rPr>
        <w:t xml:space="preserve"> loss.</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270CF" w14:textId="77777777" w:rsidR="00E46F41" w:rsidRDefault="00E46F41" w:rsidP="002F3F84">
      <w:r>
        <w:separator/>
      </w:r>
    </w:p>
  </w:endnote>
  <w:endnote w:type="continuationSeparator" w:id="0">
    <w:p w14:paraId="7409349D" w14:textId="77777777" w:rsidR="00E46F41" w:rsidRDefault="00E46F41" w:rsidP="002F3F84">
      <w:r>
        <w:continuationSeparator/>
      </w:r>
    </w:p>
  </w:endnote>
  <w:endnote w:type="continuationNotice" w:id="1">
    <w:p w14:paraId="14455744" w14:textId="77777777" w:rsidR="00E46F41" w:rsidRDefault="00E46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351FF" w14:textId="77777777" w:rsidR="00E46F41" w:rsidRDefault="00E46F41" w:rsidP="002F3F84">
      <w:r>
        <w:separator/>
      </w:r>
    </w:p>
  </w:footnote>
  <w:footnote w:type="continuationSeparator" w:id="0">
    <w:p w14:paraId="66786F55" w14:textId="77777777" w:rsidR="00E46F41" w:rsidRDefault="00E46F41" w:rsidP="002F3F84">
      <w:r>
        <w:continuationSeparator/>
      </w:r>
    </w:p>
  </w:footnote>
  <w:footnote w:type="continuationNotice" w:id="1">
    <w:p w14:paraId="73059DCD" w14:textId="77777777" w:rsidR="00E46F41" w:rsidRDefault="00E46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23262621">
    <w:abstractNumId w:val="16"/>
  </w:num>
  <w:num w:numId="2" w16cid:durableId="183400402">
    <w:abstractNumId w:val="20"/>
  </w:num>
  <w:num w:numId="3" w16cid:durableId="473716684">
    <w:abstractNumId w:val="6"/>
  </w:num>
  <w:num w:numId="4" w16cid:durableId="1906379597">
    <w:abstractNumId w:val="8"/>
  </w:num>
  <w:num w:numId="5" w16cid:durableId="1074858349">
    <w:abstractNumId w:val="4"/>
  </w:num>
  <w:num w:numId="6" w16cid:durableId="1406951606">
    <w:abstractNumId w:val="17"/>
  </w:num>
  <w:num w:numId="7" w16cid:durableId="1907449659">
    <w:abstractNumId w:val="12"/>
    <w:lvlOverride w:ilvl="0">
      <w:lvl w:ilvl="0">
        <w:numFmt w:val="lowerLetter"/>
        <w:lvlText w:val="%1."/>
        <w:lvlJc w:val="left"/>
      </w:lvl>
    </w:lvlOverride>
  </w:num>
  <w:num w:numId="8" w16cid:durableId="891310110">
    <w:abstractNumId w:val="5"/>
  </w:num>
  <w:num w:numId="9" w16cid:durableId="1724475737">
    <w:abstractNumId w:val="1"/>
    <w:lvlOverride w:ilvl="0">
      <w:lvl w:ilvl="0">
        <w:numFmt w:val="lowerLetter"/>
        <w:lvlText w:val="%1."/>
        <w:lvlJc w:val="left"/>
      </w:lvl>
    </w:lvlOverride>
  </w:num>
  <w:num w:numId="10" w16cid:durableId="366178148">
    <w:abstractNumId w:val="0"/>
  </w:num>
  <w:num w:numId="11" w16cid:durableId="1549796941">
    <w:abstractNumId w:val="3"/>
  </w:num>
  <w:num w:numId="12" w16cid:durableId="1142386432">
    <w:abstractNumId w:val="19"/>
  </w:num>
  <w:num w:numId="13" w16cid:durableId="1829201019">
    <w:abstractNumId w:val="15"/>
  </w:num>
  <w:num w:numId="14" w16cid:durableId="360011037">
    <w:abstractNumId w:val="2"/>
  </w:num>
  <w:num w:numId="15" w16cid:durableId="383532251">
    <w:abstractNumId w:val="11"/>
  </w:num>
  <w:num w:numId="16" w16cid:durableId="1090665188">
    <w:abstractNumId w:val="9"/>
  </w:num>
  <w:num w:numId="17" w16cid:durableId="1850673550">
    <w:abstractNumId w:val="14"/>
  </w:num>
  <w:num w:numId="18" w16cid:durableId="114258974">
    <w:abstractNumId w:val="18"/>
  </w:num>
  <w:num w:numId="19" w16cid:durableId="662785125">
    <w:abstractNumId w:val="7"/>
  </w:num>
  <w:num w:numId="20" w16cid:durableId="2027946780">
    <w:abstractNumId w:val="13"/>
  </w:num>
  <w:num w:numId="21" w16cid:durableId="826826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6867"/>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0837"/>
    <w:rsid w:val="003A1621"/>
    <w:rsid w:val="003E2462"/>
    <w:rsid w:val="003E399D"/>
    <w:rsid w:val="00403219"/>
    <w:rsid w:val="00413DE0"/>
    <w:rsid w:val="0045610F"/>
    <w:rsid w:val="0046151B"/>
    <w:rsid w:val="00473815"/>
    <w:rsid w:val="00485402"/>
    <w:rsid w:val="004B2BE0"/>
    <w:rsid w:val="004C38AA"/>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2CB7"/>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458FB"/>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100BF"/>
    <w:rsid w:val="00D47759"/>
    <w:rsid w:val="00DB5652"/>
    <w:rsid w:val="00DD6742"/>
    <w:rsid w:val="00E02BD0"/>
    <w:rsid w:val="00E33862"/>
    <w:rsid w:val="00E4044A"/>
    <w:rsid w:val="00E46F41"/>
    <w:rsid w:val="00E5594E"/>
    <w:rsid w:val="00E66FC0"/>
    <w:rsid w:val="00E941D0"/>
    <w:rsid w:val="00EB1CEC"/>
    <w:rsid w:val="00EB4E90"/>
    <w:rsid w:val="00EC29F5"/>
    <w:rsid w:val="00ED1CC4"/>
    <w:rsid w:val="00EE3EAE"/>
    <w:rsid w:val="00EF4D6F"/>
    <w:rsid w:val="00F432FF"/>
    <w:rsid w:val="00F72352"/>
    <w:rsid w:val="00F80B55"/>
    <w:rsid w:val="00F81BBB"/>
    <w:rsid w:val="00F93C1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593</Words>
  <Characters>3416</Characters>
  <Application>Microsoft Office Word</Application>
  <DocSecurity>0</DocSecurity>
  <Lines>227</Lines>
  <Paragraphs>133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3876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Mccollum, Wesston</cp:lastModifiedBy>
  <cp:revision>2</cp:revision>
  <dcterms:created xsi:type="dcterms:W3CDTF">2023-04-17T00:07:00Z</dcterms:created>
  <dcterms:modified xsi:type="dcterms:W3CDTF">2023-04-17T00:07:00Z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b09a904d7fbe78a042344c2c9d7d746bd1bcb5071e2648955d5e273acd6136e7</vt:lpwstr>
  </property>
</Properties>
</file>