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6576"/>
        <w:gridCol w:w="4223"/>
      </w:tblGrid>
      <w:tr>
        <w:trPr>
          <w:trHeight w:val="720" w:hRule="atLeast"/>
        </w:trPr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contextualSpacing/>
              <w:jc w:val="left"/>
              <w:rPr>
                <w:rFonts w:ascii="Helvetica" w:hAnsi="Helvetica" w:eastAsia="Gulim" w:cs="Helvetica"/>
                <w:b/>
                <w:b/>
                <w:bCs/>
                <w:sz w:val="44"/>
              </w:rPr>
            </w:pPr>
            <w:r>
              <w:rPr>
                <w:rFonts w:eastAsia="Gulim" w:cs="Helvetica" w:ascii="Helvetica" w:hAnsi="Helvetica"/>
                <w:b/>
                <w:bCs/>
                <w:kern w:val="0"/>
                <w:sz w:val="44"/>
                <w:szCs w:val="22"/>
                <w:lang w:val="en-US" w:eastAsia="en-US" w:bidi="ar-SA"/>
              </w:rPr>
              <w:t>REED SHIPLEY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contextualSpacing/>
              <w:jc w:val="left"/>
              <w:rPr>
                <w:rFonts w:ascii="Helvetica" w:hAnsi="Helvetica" w:cs="Helvetica"/>
                <w:b/>
                <w:b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sz w:val="24"/>
                <w:szCs w:val="24"/>
              </w:rPr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Denton</w:t>
            </w:r>
            <w:r>
              <w:rPr>
                <w:rFonts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Texas 76209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 w:eastAsia="en-US" w:bidi="ar-SA"/>
              </w:rPr>
              <w:t>reedbshipley@gmail.com • 469-693-8196</w:t>
            </w:r>
            <w:bookmarkStart w:id="0" w:name="_Hlk89717257"/>
            <w:bookmarkEnd w:id="0"/>
          </w:p>
        </w:tc>
      </w:tr>
    </w:tbl>
    <w:p>
      <w:pPr>
        <w:pStyle w:val="Normal"/>
        <w:spacing w:lineRule="auto" w:line="240" w:before="20" w:after="20"/>
        <w:rPr>
          <w:rFonts w:ascii="Arial" w:hAnsi="Arial" w:eastAsia="MS Mincho" w:cs="Arial"/>
          <w:color w:val="00B050"/>
          <w:spacing w:val="4"/>
          <w:sz w:val="20"/>
          <w:szCs w:val="20"/>
        </w:rPr>
      </w:pPr>
      <w:r>
        <w:rPr>
          <w:rFonts w:eastAsia="MS Mincho" w:cs="Arial" w:ascii="Arial" w:hAnsi="Arial"/>
          <w:color w:val="00B050"/>
          <w:spacing w:val="4"/>
          <w:sz w:val="20"/>
          <w:szCs w:val="20"/>
        </w:rPr>
      </w:r>
    </w:p>
    <w:p>
      <w:pPr>
        <w:pStyle w:val="Normal"/>
        <w:spacing w:lineRule="auto" w:line="240" w:before="20" w:after="20"/>
        <w:jc w:val="center"/>
        <w:rPr>
          <w:rFonts w:ascii="Helvetica" w:hAnsi="Helvetica" w:cs="Helvetica"/>
          <w:b/>
          <w:b/>
          <w:spacing w:val="6"/>
          <w:sz w:val="24"/>
          <w:szCs w:val="24"/>
        </w:rPr>
      </w:pPr>
      <w:r>
        <w:rPr>
          <w:rFonts w:cs="Helvetica" w:ascii="Helvetica" w:hAnsi="Helvetica"/>
          <w:b/>
          <w:spacing w:val="6"/>
          <w:sz w:val="24"/>
          <w:szCs w:val="24"/>
        </w:rPr>
        <w:t>APPLICATION PROGRAMMING INTERFACE (API) | BACK-END DEVELOPMENT</w:t>
      </w:r>
    </w:p>
    <w:p>
      <w:pPr>
        <w:pStyle w:val="Normal"/>
        <w:spacing w:lineRule="auto" w:line="240" w:before="120" w:after="2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</w:t>
      </w:r>
      <w:r>
        <w:rPr>
          <w:rFonts w:cs="Arial" w:ascii="Arial" w:hAnsi="Arial"/>
          <w:sz w:val="20"/>
          <w:szCs w:val="20"/>
        </w:rPr>
        <w:t>+ years of progressive experience building comprehensive back-end solutions and navigating integration roadblocks, analyzing raw data to develop actionable steps that provide scalable and automated support. Structures substantive development across the full life cycle with multi-faceted skills and a history of working with enterprise clients, internal teams, startups, financial institutions, and government partners.</w:t>
      </w:r>
    </w:p>
    <w:p>
      <w:pPr>
        <w:pStyle w:val="TextBody"/>
        <w:spacing w:lineRule="auto" w:line="300" w:before="240" w:after="120"/>
        <w:jc w:val="center"/>
        <w:rPr>
          <w:rFonts w:ascii="Arial" w:hAnsi="Arial" w:cs="Arial"/>
          <w:bCs/>
          <w:spacing w:val="6"/>
          <w:szCs w:val="20"/>
        </w:rPr>
      </w:pPr>
      <w:r>
        <w:rPr>
          <w:rFonts w:cs="Arial" w:ascii="Arial" w:hAnsi="Arial"/>
          <w:bCs/>
          <w:spacing w:val="6"/>
          <w:szCs w:val="20"/>
        </w:rPr>
        <w:t>Strategic Planning | Cross-Functional Teams | Root Cause Analysis | Troubleshooting | Design &amp; Automation Resource Management | Agile &amp; SAFE Methodology | Research | Documentation | Implementation</w:t>
      </w:r>
    </w:p>
    <w:p>
      <w:pPr>
        <w:pStyle w:val="TextBody"/>
        <w:spacing w:before="240" w:after="120"/>
        <w:jc w:val="center"/>
        <w:rPr>
          <w:rFonts w:ascii="Helvetica" w:hAnsi="Helvetica" w:cs="Helvetica"/>
          <w:caps/>
          <w:spacing w:val="6"/>
          <w:sz w:val="24"/>
        </w:rPr>
      </w:pPr>
      <w:r>
        <w:rPr>
          <w:rFonts w:cs="Helvetica" w:ascii="Helvetica" w:hAnsi="Helvetica"/>
          <w:b/>
          <w:caps/>
          <w:spacing w:val="6"/>
          <w:sz w:val="24"/>
        </w:rPr>
        <w:t>TechNICAL SKILLS</w:t>
      </w:r>
    </w:p>
    <w:tbl>
      <w:tblPr>
        <w:tblW w:w="10710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7"/>
        <w:gridCol w:w="7832"/>
      </w:tblGrid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ind w:left="790" w:hanging="79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 xml:space="preserve">Languages: 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Ruby, Javascript, Python, Java, C#, HTML/CSS</w:t>
            </w:r>
          </w:p>
        </w:tc>
      </w:tr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>Frameworks: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Rails, React, .NET, Express, Sass, Material-UI</w:t>
            </w:r>
          </w:p>
        </w:tc>
      </w:tr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>Version Control: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Git, Github, Bitbucket, Codecloud, SVN</w:t>
            </w:r>
          </w:p>
        </w:tc>
      </w:tr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>Cloud/DevOps: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Docker, Docker-Compose, Kubernetes, Red Hat OpenShift, AWS S3</w:t>
            </w:r>
          </w:p>
        </w:tc>
      </w:tr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>Testing: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JUnit, RSpec, Jest, Postman, Selenium</w:t>
            </w:r>
          </w:p>
        </w:tc>
      </w:tr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>Databases: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MySQL, PostgreSQL, SQLite, MongoDB, Firebase</w:t>
            </w:r>
          </w:p>
        </w:tc>
      </w:tr>
    </w:tbl>
    <w:p>
      <w:pPr>
        <w:pStyle w:val="TextBody"/>
        <w:shd w:val="clear" w:color="auto" w:fill="E7E6E6" w:themeFill="background2"/>
        <w:spacing w:before="240" w:after="120"/>
        <w:jc w:val="center"/>
        <w:rPr>
          <w:rFonts w:ascii="Helvetica" w:hAnsi="Helvetica" w:cs="Helvetica"/>
          <w:b/>
          <w:b/>
          <w:caps/>
          <w:spacing w:val="6"/>
          <w:sz w:val="28"/>
          <w:szCs w:val="28"/>
        </w:rPr>
      </w:pPr>
      <w:r>
        <w:rPr>
          <w:rFonts w:cs="Helvetica" w:ascii="Helvetica" w:hAnsi="Helvetica"/>
          <w:b/>
          <w:caps/>
          <w:spacing w:val="6"/>
          <w:sz w:val="28"/>
          <w:szCs w:val="28"/>
        </w:rPr>
        <w:t>Professional Experience</w:t>
      </w:r>
    </w:p>
    <w:p>
      <w:pPr>
        <w:pStyle w:val="TextBody"/>
        <w:tabs>
          <w:tab w:val="clear" w:pos="720"/>
          <w:tab w:val="right" w:pos="10800" w:leader="none"/>
        </w:tabs>
        <w:spacing w:before="12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US" w:eastAsia="en-US" w:bidi="ar-SA"/>
        </w:rPr>
        <w:t>Animal Care Technologies</w:t>
      </w:r>
      <w:r>
        <w:rPr>
          <w:rFonts w:cs="Arial" w:ascii="Arial" w:hAnsi="Arial"/>
          <w:b/>
          <w:szCs w:val="20"/>
        </w:rPr>
        <w:t xml:space="preserve">, </w:t>
      </w:r>
      <w:r>
        <w:rPr>
          <w:rFonts w:cs="Arial" w:ascii="Arial" w:hAnsi="Arial"/>
          <w:bCs/>
          <w:i/>
          <w:iCs/>
          <w:szCs w:val="20"/>
        </w:rPr>
        <w:t xml:space="preserve">Denton, </w:t>
      </w:r>
      <w:r>
        <w:rPr>
          <w:rFonts w:eastAsia="Times New Roman" w:cs="Arial" w:ascii="Arial" w:hAnsi="Arial"/>
          <w:bCs/>
          <w:i/>
          <w:iCs/>
          <w:color w:val="auto"/>
          <w:kern w:val="0"/>
          <w:sz w:val="20"/>
          <w:szCs w:val="20"/>
          <w:lang w:val="en-US" w:eastAsia="en-US" w:bidi="ar-SA"/>
        </w:rPr>
        <w:t>TX</w:t>
      </w:r>
      <w:r>
        <w:rPr>
          <w:rFonts w:cs="Arial" w:ascii="Arial" w:hAnsi="Arial"/>
          <w:b/>
          <w:szCs w:val="20"/>
        </w:rPr>
        <w:t xml:space="preserve"> 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4/2023 – Present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SOFTWARE ENGINEER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bCs/>
          <w:color w:val="auto"/>
          <w:kern w:val="0"/>
          <w:sz w:val="20"/>
          <w:szCs w:val="24"/>
          <w:lang w:val="en-US" w:eastAsia="en-US" w:bidi="ar-SA"/>
        </w:rPr>
        <w:t>Made feature updates and fixes to a data conversion tool alongside other developers working in two week sprints.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bCs/>
          <w:color w:val="auto"/>
          <w:kern w:val="0"/>
          <w:sz w:val="20"/>
          <w:szCs w:val="24"/>
          <w:lang w:val="en-US" w:eastAsia="en-US" w:bidi="ar-SA"/>
        </w:rPr>
        <w:t xml:space="preserve">Researched and reverse-engineered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4"/>
          <w:lang w:val="en-US" w:eastAsia="en-US" w:bidi="ar-SA"/>
        </w:rPr>
        <w:t>dozens of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4"/>
          <w:lang w:val="en-US" w:eastAsia="en-US" w:bidi="ar-SA"/>
        </w:rPr>
        <w:t xml:space="preserve"> database schema and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operations for data-quality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efforts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Built automation scripts and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three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internal tools to improve developer efficiency.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Troubleshot client issues with our software to assist tech-support on escalated tickets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across two projects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Maintained and improved .NET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5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product to meet client needs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hanging="0"/>
        <w:rPr/>
      </w:pPr>
      <w:r>
        <w:rPr/>
      </w:r>
    </w:p>
    <w:p>
      <w:pPr>
        <w:pStyle w:val="TextBody"/>
        <w:tabs>
          <w:tab w:val="clear" w:pos="720"/>
          <w:tab w:val="right" w:pos="10800" w:leader="none"/>
        </w:tabs>
        <w:spacing w:before="12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Shipley Labs LLC, </w:t>
      </w:r>
      <w:r>
        <w:rPr>
          <w:rFonts w:cs="Arial" w:ascii="Arial" w:hAnsi="Arial"/>
          <w:bCs/>
          <w:i/>
          <w:iCs/>
          <w:szCs w:val="20"/>
        </w:rPr>
        <w:t>Evergreen, CO</w:t>
      </w:r>
      <w:r>
        <w:rPr>
          <w:rFonts w:cs="Arial" w:ascii="Arial" w:hAnsi="Arial"/>
          <w:b/>
          <w:szCs w:val="20"/>
        </w:rPr>
        <w:t xml:space="preserve"> 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 xml:space="preserve">3/2022 – </w:t>
      </w:r>
      <w:r>
        <w:rPr>
          <w:rFonts w:eastAsia="Times New Roman" w:cs="Arial" w:ascii="Arial" w:hAnsi="Arial"/>
          <w:b/>
          <w:bCs/>
          <w:color w:val="auto"/>
          <w:kern w:val="0"/>
          <w:sz w:val="20"/>
          <w:szCs w:val="20"/>
          <w:lang w:val="en-US" w:eastAsia="en-US" w:bidi="en-US"/>
        </w:rPr>
        <w:t>4/2023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FOUNDER | LEAD SOFTWARE ENGINEER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sz w:val="20"/>
          <w:szCs w:val="24"/>
        </w:rPr>
        <w:t xml:space="preserve">Worked on green-field and legacy projects </w:t>
      </w:r>
      <w:r>
        <w:rPr>
          <w:rFonts w:cs="Arial" w:ascii="Arial" w:hAnsi="Arial"/>
        </w:rPr>
        <w:t>to streamline scalability and scope of product</w:t>
      </w:r>
      <w:r>
        <w:rPr>
          <w:rFonts w:cs="Arial" w:ascii="Arial" w:hAnsi="Arial"/>
          <w:bCs/>
          <w:szCs w:val="20"/>
        </w:rPr>
        <w:t xml:space="preserve">. 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eastAsia="Times New Roman" w:cs="Arial"/>
          <w:color w:val="auto"/>
          <w:kern w:val="0"/>
          <w:sz w:val="20"/>
          <w:szCs w:val="24"/>
          <w:lang w:val="en-US" w:eastAsia="en-US" w:bidi="ar-SA"/>
        </w:rPr>
      </w:pPr>
      <w:r>
        <w:rPr>
          <w:rFonts w:eastAsia="Times New Roman" w:cs="Arial" w:ascii="Arial" w:hAnsi="Arial"/>
          <w:color w:val="auto"/>
          <w:kern w:val="0"/>
          <w:sz w:val="20"/>
          <w:szCs w:val="24"/>
          <w:lang w:val="en-US" w:eastAsia="en-US" w:bidi="ar-SA"/>
        </w:rPr>
        <w:t>Created Software Solutions for startup clients from conceptualization to implementation, managing development across the full life cycle.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cs="Arial" w:ascii="Arial" w:hAnsi="Arial"/>
        </w:rPr>
        <w:t xml:space="preserve">Handled all business logistics including client meetings, bidding, negotiations, road-mapping, implementation, user documentation, and delivery.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cs="Arial" w:ascii="Arial" w:hAnsi="Arial"/>
          <w:bCs/>
          <w:szCs w:val="20"/>
        </w:rPr>
        <w:t xml:space="preserve">Managed </w:t>
      </w:r>
      <w:r>
        <w:rPr>
          <w:rFonts w:cs="Arial" w:ascii="Arial" w:hAnsi="Arial"/>
          <w:bCs/>
          <w:szCs w:val="20"/>
        </w:rPr>
        <w:t xml:space="preserve">multiple </w:t>
      </w:r>
      <w:r>
        <w:rPr>
          <w:rFonts w:cs="Arial" w:ascii="Arial" w:hAnsi="Arial"/>
          <w:bCs/>
          <w:szCs w:val="20"/>
        </w:rPr>
        <w:t>sub-contractors to ensure delivery to stakeholders.</w:t>
      </w:r>
    </w:p>
    <w:p>
      <w:pPr>
        <w:pStyle w:val="TextBody"/>
        <w:tabs>
          <w:tab w:val="clear" w:pos="720"/>
          <w:tab w:val="right" w:pos="10800" w:leader="none"/>
        </w:tabs>
        <w:spacing w:before="360" w:after="6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Dave, </w:t>
      </w:r>
      <w:r>
        <w:rPr>
          <w:rFonts w:cs="Arial" w:ascii="Arial" w:hAnsi="Arial"/>
          <w:bCs/>
          <w:i/>
          <w:iCs/>
          <w:szCs w:val="20"/>
        </w:rPr>
        <w:t>Remote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7/2021 – 3/2022</w:t>
      </w:r>
    </w:p>
    <w:p>
      <w:pPr>
        <w:pStyle w:val="TextBody"/>
        <w:tabs>
          <w:tab w:val="clear" w:pos="720"/>
          <w:tab w:val="right" w:pos="10800" w:leader="none"/>
        </w:tabs>
        <w:spacing w:before="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SOFTWARE ENGINEER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/>
        </w:rPr>
      </w:pPr>
      <w:r>
        <w:rPr>
          <w:rFonts w:ascii="Arial" w:hAnsi="Arial"/>
        </w:rPr>
        <w:t>Develope</w:t>
      </w:r>
      <w:r>
        <w:rPr>
          <w:rFonts w:ascii="Arial" w:hAnsi="Arial"/>
        </w:rPr>
        <w:t>d</w:t>
      </w:r>
      <w:r>
        <w:rPr>
          <w:rFonts w:ascii="Arial" w:hAnsi="Arial"/>
        </w:rPr>
        <w:t xml:space="preserve"> internal and external promotions API for banking customers </w:t>
      </w:r>
      <w:r>
        <w:rPr>
          <w:rFonts w:ascii="Arial" w:hAnsi="Arial"/>
        </w:rPr>
        <w:t>using event driven architecture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/>
        </w:rPr>
      </w:pPr>
      <w:r>
        <w:rPr>
          <w:rFonts w:ascii="Arial" w:hAnsi="Arial"/>
        </w:rPr>
        <w:t>Reworked existing testing suite to bring team up to company &gt;85% code coverage requirement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/>
      </w:pPr>
      <w:r>
        <w:rPr>
          <w:rFonts w:ascii="Arial" w:hAnsi="Arial"/>
        </w:rPr>
        <w:t>Rebuilt CI/CD pipeline to automate releases and deployments, automating 20% of existing assigned developer work per sprint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187" w:hanging="0"/>
        <w:rPr>
          <w:rFonts w:ascii="Arial" w:hAnsi="Arial"/>
        </w:rPr>
      </w:pPr>
      <w:r>
        <w:rPr/>
      </w:r>
    </w:p>
    <w:p>
      <w:pPr>
        <w:pStyle w:val="TextBody"/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hanging="0"/>
        <w:rPr>
          <w:rFonts w:ascii="Arial" w:hAnsi="Arial"/>
        </w:rPr>
      </w:pPr>
      <w:r>
        <w:rPr/>
      </w:r>
    </w:p>
    <w:p>
      <w:pPr>
        <w:pStyle w:val="TextBody"/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hanging="0"/>
        <w:rPr>
          <w:rFonts w:ascii="Arial" w:hAnsi="Arial"/>
        </w:rPr>
      </w:pPr>
      <w:r>
        <w:rPr/>
      </w:r>
    </w:p>
    <w:p>
      <w:pPr>
        <w:pStyle w:val="TextBody"/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hanging="0"/>
        <w:rPr>
          <w:rFonts w:ascii="Arial" w:hAnsi="Arial"/>
        </w:rPr>
      </w:pPr>
      <w:r>
        <w:rPr/>
      </w:r>
    </w:p>
    <w:p>
      <w:pPr>
        <w:pStyle w:val="TextBody"/>
        <w:tabs>
          <w:tab w:val="clear" w:pos="720"/>
          <w:tab w:val="right" w:pos="10800" w:leader="none"/>
        </w:tabs>
        <w:spacing w:before="36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Oddball, </w:t>
      </w:r>
      <w:r>
        <w:rPr>
          <w:rFonts w:cs="Arial" w:ascii="Arial" w:hAnsi="Arial"/>
          <w:bCs/>
          <w:i/>
          <w:iCs/>
          <w:szCs w:val="20"/>
        </w:rPr>
        <w:t>Remote</w:t>
      </w:r>
      <w:r>
        <w:rPr>
          <w:rFonts w:cs="Arial" w:ascii="Arial" w:hAnsi="Arial"/>
          <w:b/>
          <w:szCs w:val="20"/>
        </w:rPr>
        <w:t xml:space="preserve"> 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7/2020 – 7/2021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SOFTWARE ENGINEER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Worked as primary developer of a greenfield Ruby on Rails API for The Department of Veteran Affairs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Participated in and later led company ruby guild of 12 members with goal of building internal tools to improve productivity.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 xml:space="preserve">Enhanced business development process as a Subject Matter Expert (SME) and reviewer for government contract proposal, earning project approval for $40MM initiative.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cs="Arial" w:ascii="Arial" w:hAnsi="Arial"/>
          <w:bCs/>
          <w:szCs w:val="20"/>
        </w:rPr>
        <w:t>Led research groundwork for VA project to evaluate platform</w:t>
      </w:r>
      <w:r>
        <w:rPr>
          <w:rFonts w:cs="Arial" w:ascii="Arial" w:hAnsi="Arial"/>
          <w:bCs/>
          <w:szCs w:val="20"/>
        </w:rPr>
        <w:t>s</w:t>
      </w:r>
      <w:r>
        <w:rPr>
          <w:rFonts w:cs="Arial" w:ascii="Arial" w:hAnsi="Arial"/>
          <w:bCs/>
          <w:szCs w:val="20"/>
        </w:rPr>
        <w:t xml:space="preserve"> as one of four contributors to 100-page white paper.</w:t>
      </w:r>
    </w:p>
    <w:p>
      <w:pPr>
        <w:pStyle w:val="TextBody"/>
        <w:tabs>
          <w:tab w:val="clear" w:pos="720"/>
          <w:tab w:val="right" w:pos="10800" w:leader="none"/>
        </w:tabs>
        <w:spacing w:before="36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Active Cyber, </w:t>
      </w:r>
      <w:r>
        <w:rPr>
          <w:rFonts w:cs="Arial" w:ascii="Arial" w:hAnsi="Arial"/>
          <w:bCs/>
          <w:i/>
          <w:iCs/>
          <w:szCs w:val="20"/>
        </w:rPr>
        <w:t>Remote</w:t>
      </w:r>
      <w:r>
        <w:rPr>
          <w:rFonts w:cs="Arial" w:ascii="Arial" w:hAnsi="Arial"/>
          <w:b/>
          <w:szCs w:val="20"/>
        </w:rPr>
        <w:t xml:space="preserve"> 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3/2020 – 7/2020 (COVID-IMPACTED)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SENIOR FULL STACK DEVELOPER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Completed Okta Certified Professional certificate in the first four weeks of employment to assist with stakeholder meetings.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 xml:space="preserve">Enhanced back-end production code in a variety of languages and frameworks based on client needs, </w:t>
      </w:r>
      <w:r>
        <w:rPr>
          <w:rFonts w:cs="Arial" w:ascii="Arial" w:hAnsi="Arial"/>
          <w:bCs/>
          <w:color w:val="000000"/>
          <w:szCs w:val="20"/>
        </w:rPr>
        <w:t>including &gt;5 major releases in Python, Java, Javascript, and C#.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  <w:shd w:fill="FFFFFF" w:val="clear"/>
        </w:rPr>
        <w:t>E</w:t>
      </w:r>
      <w:r>
        <w:rPr>
          <w:rFonts w:cs="Arial" w:ascii="Arial" w:hAnsi="Arial"/>
          <w:bCs/>
          <w:color w:val="000000"/>
          <w:szCs w:val="20"/>
          <w:shd w:fill="FFFFFF" w:val="clear"/>
        </w:rPr>
        <w:t xml:space="preserve">stablished a cross-functional team of </w:t>
      </w:r>
      <w:r>
        <w:rPr>
          <w:rFonts w:cs="Arial" w:ascii="Arial" w:hAnsi="Arial"/>
          <w:bCs/>
          <w:color w:val="000000"/>
          <w:szCs w:val="20"/>
          <w:shd w:fill="FFFFFF" w:val="clear"/>
        </w:rPr>
        <w:t>five</w:t>
      </w:r>
      <w:r>
        <w:rPr>
          <w:rFonts w:cs="Arial" w:ascii="Arial" w:hAnsi="Arial"/>
          <w:bCs/>
          <w:color w:val="000000"/>
          <w:szCs w:val="20"/>
          <w:shd w:fill="FFFFFF" w:val="clear"/>
        </w:rPr>
        <w:t xml:space="preserve"> new hires. </w:t>
      </w:r>
      <w:r>
        <w:rPr>
          <w:rFonts w:cs="Arial" w:ascii="Arial" w:hAnsi="Arial"/>
          <w:bCs/>
          <w:color w:val="000000"/>
          <w:szCs w:val="20"/>
          <w:shd w:fill="FFFFFF" w:val="clear"/>
        </w:rPr>
        <w:t xml:space="preserve">Assisted with </w:t>
      </w:r>
      <w:r>
        <w:rPr>
          <w:rFonts w:cs="Arial" w:ascii="Arial" w:hAnsi="Arial"/>
          <w:bCs/>
          <w:color w:val="000000"/>
          <w:szCs w:val="20"/>
          <w:shd w:fill="FFFFFF" w:val="clear"/>
        </w:rPr>
        <w:t>interviewing, on-boarding, and training staff.</w:t>
      </w:r>
    </w:p>
    <w:p>
      <w:pPr>
        <w:pStyle w:val="TextBody"/>
        <w:tabs>
          <w:tab w:val="clear" w:pos="720"/>
          <w:tab w:val="right" w:pos="10800" w:leader="none"/>
        </w:tabs>
        <w:spacing w:before="36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IBM, </w:t>
      </w:r>
      <w:r>
        <w:rPr>
          <w:rFonts w:cs="Arial" w:ascii="Arial" w:hAnsi="Arial"/>
          <w:bCs/>
          <w:i/>
          <w:iCs/>
          <w:szCs w:val="20"/>
        </w:rPr>
        <w:t>Remote</w:t>
      </w:r>
      <w:r>
        <w:rPr>
          <w:rFonts w:cs="Arial" w:ascii="Arial" w:hAnsi="Arial"/>
          <w:b/>
          <w:szCs w:val="20"/>
        </w:rPr>
        <w:t xml:space="preserve">, </w:t>
      </w:r>
      <w:r>
        <w:rPr>
          <w:rFonts w:cs="Arial" w:ascii="Arial" w:hAnsi="Arial"/>
          <w:bCs/>
          <w:i/>
          <w:iCs/>
          <w:szCs w:val="20"/>
        </w:rPr>
        <w:t>Dallas, TX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6/2019 – 3/2020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APPLICATION DEVELOPER, CLOUD MICROSERVICES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Assigned to a federal financial project valued at over $10B.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Developer new features and improvements to monolith project built in Java 8 with SpringBoot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Built PDF automation tool in a small four person team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color w:val="000000"/>
          <w:szCs w:val="20"/>
          <w:shd w:fill="FFFFFF" w:val="clear"/>
        </w:rPr>
        <w:t>Played a key role in modernization, microservice development, and production support.</w:t>
      </w:r>
    </w:p>
    <w:p>
      <w:pPr>
        <w:pStyle w:val="TextBody"/>
        <w:tabs>
          <w:tab w:val="clear" w:pos="720"/>
          <w:tab w:val="right" w:pos="10800" w:leader="none"/>
        </w:tabs>
        <w:spacing w:before="36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Texas Army National Guard, </w:t>
      </w:r>
      <w:r>
        <w:rPr>
          <w:rFonts w:cs="Arial" w:ascii="Arial" w:hAnsi="Arial"/>
          <w:bCs/>
          <w:i/>
          <w:iCs/>
          <w:szCs w:val="20"/>
        </w:rPr>
        <w:t>Texas</w:t>
      </w:r>
      <w:r>
        <w:rPr>
          <w:rFonts w:cs="Arial" w:ascii="Arial" w:hAnsi="Arial"/>
          <w:b/>
          <w:szCs w:val="20"/>
        </w:rPr>
        <w:t xml:space="preserve"> 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3/2011 – 3/2017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SERGEANT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Fire D</w:t>
      </w:r>
      <w:r>
        <w:rPr>
          <w:rStyle w:val="None"/>
          <w:rFonts w:cs="Arial" w:ascii="Arial" w:hAnsi="Arial"/>
          <w:bCs/>
          <w:color w:val="000000"/>
          <w:sz w:val="20"/>
          <w:szCs w:val="20"/>
        </w:rPr>
        <w:t xml:space="preserve">irection Center Chief of </w:t>
      </w:r>
      <w:r>
        <w:rPr>
          <w:rStyle w:val="None"/>
          <w:rFonts w:cs="Arial" w:ascii="Arial" w:hAnsi="Arial"/>
          <w:bCs/>
          <w:color w:val="000000"/>
          <w:sz w:val="20"/>
          <w:szCs w:val="20"/>
        </w:rPr>
        <w:t xml:space="preserve">a HHC (Headquarters and Headquarters Company) </w:t>
      </w:r>
      <w:r>
        <w:rPr>
          <w:rStyle w:val="None"/>
          <w:rFonts w:cs="Arial" w:ascii="Arial" w:hAnsi="Arial"/>
          <w:bCs/>
          <w:color w:val="000000"/>
          <w:sz w:val="20"/>
          <w:szCs w:val="20"/>
        </w:rPr>
        <w:t>mortar platoon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Style w:val="None"/>
          <w:rFonts w:cs="Arial" w:ascii="Arial" w:hAnsi="Arial"/>
          <w:bCs/>
          <w:color w:val="000000"/>
          <w:sz w:val="20"/>
          <w:szCs w:val="20"/>
        </w:rPr>
        <w:t>Worked as a squad leader, overseeing two teams of 4 soldiers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Style w:val="None"/>
          <w:rFonts w:cs="Arial" w:ascii="Arial" w:hAnsi="Arial"/>
          <w:bCs/>
          <w:color w:val="000000"/>
          <w:sz w:val="20"/>
          <w:szCs w:val="20"/>
        </w:rPr>
        <w:t>Promoted ahead of peers to Non-Commissioned Officer at 3.5 years of service.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Style w:val="None"/>
          <w:rFonts w:cs="Arial" w:ascii="Arial" w:hAnsi="Arial"/>
          <w:bCs/>
          <w:color w:val="000000"/>
          <w:sz w:val="20"/>
          <w:szCs w:val="20"/>
        </w:rPr>
        <w:t>Honorably Discharged at 6 years of service from 2</w:t>
      </w:r>
      <w:r>
        <w:rPr>
          <w:rStyle w:val="None"/>
          <w:rFonts w:cs="Arial" w:ascii="Arial" w:hAnsi="Arial"/>
          <w:bCs/>
          <w:color w:val="000000"/>
          <w:sz w:val="20"/>
          <w:szCs w:val="20"/>
          <w:vertAlign w:val="superscript"/>
        </w:rPr>
        <w:t>nd</w:t>
      </w:r>
      <w:r>
        <w:rPr>
          <w:rStyle w:val="None"/>
          <w:rFonts w:cs="Arial" w:ascii="Arial" w:hAnsi="Arial"/>
          <w:bCs/>
          <w:color w:val="000000"/>
          <w:sz w:val="20"/>
          <w:szCs w:val="20"/>
        </w:rPr>
        <w:t xml:space="preserve"> Battalion, 142 Infantry Regiment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187" w:hanging="0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TextBody"/>
        <w:shd w:val="clear" w:color="auto" w:fill="E7E6E6" w:themeFill="background2"/>
        <w:spacing w:before="360" w:after="120"/>
        <w:jc w:val="center"/>
        <w:rPr>
          <w:rFonts w:ascii="Helvetica" w:hAnsi="Helvetica" w:cs="Helvetica"/>
          <w:b/>
          <w:b/>
          <w:caps/>
          <w:spacing w:val="6"/>
          <w:sz w:val="28"/>
          <w:szCs w:val="28"/>
        </w:rPr>
      </w:pPr>
      <w:r>
        <w:rPr>
          <w:rFonts w:cs="Helvetica" w:ascii="Helvetica" w:hAnsi="Helvetica"/>
          <w:b/>
          <w:caps/>
          <w:spacing w:val="6"/>
          <w:sz w:val="28"/>
          <w:szCs w:val="28"/>
        </w:rPr>
        <w:t>education and training</w:t>
      </w:r>
    </w:p>
    <w:p>
      <w:pPr>
        <w:pStyle w:val="TextBody"/>
        <w:tabs>
          <w:tab w:val="clear" w:pos="720"/>
          <w:tab w:val="right" w:pos="10800" w:leader="none"/>
        </w:tabs>
        <w:spacing w:before="80" w:after="20"/>
        <w:jc w:val="center"/>
        <w:rPr>
          <w:rFonts w:ascii="Arial" w:hAnsi="Arial" w:cs="Arial"/>
          <w:bCs/>
          <w:i/>
          <w:i/>
          <w:iCs/>
          <w:szCs w:val="20"/>
        </w:rPr>
      </w:pPr>
      <w:r>
        <w:rPr>
          <w:rFonts w:cs="Arial" w:ascii="Arial" w:hAnsi="Arial"/>
          <w:bCs/>
          <w:szCs w:val="20"/>
        </w:rPr>
        <w:t xml:space="preserve">Rockwall-Heath High School Diploma, </w:t>
      </w:r>
      <w:r>
        <w:rPr>
          <w:rFonts w:cs="Arial" w:ascii="Arial" w:hAnsi="Arial"/>
          <w:bCs/>
          <w:i/>
          <w:iCs/>
          <w:szCs w:val="20"/>
        </w:rPr>
        <w:t>Heath, TX</w:t>
      </w:r>
    </w:p>
    <w:p>
      <w:pPr>
        <w:pStyle w:val="TextBody"/>
        <w:tabs>
          <w:tab w:val="clear" w:pos="720"/>
          <w:tab w:val="right" w:pos="10800" w:leader="none"/>
        </w:tabs>
        <w:spacing w:before="240" w:after="0"/>
        <w:jc w:val="center"/>
        <w:rPr>
          <w:rFonts w:ascii="Arial" w:hAnsi="Arial" w:cs="Arial"/>
          <w:b/>
          <w:b/>
          <w:szCs w:val="20"/>
        </w:rPr>
      </w:pPr>
      <w:r>
        <w:rPr>
          <w:rFonts w:cs="Arial" w:ascii="Arial" w:hAnsi="Arial"/>
          <w:b/>
          <w:szCs w:val="20"/>
        </w:rPr>
        <w:t>TECHNICAL CERTIFICATIONS</w:t>
      </w:r>
    </w:p>
    <w:p>
      <w:pPr>
        <w:pStyle w:val="TextBody"/>
        <w:tabs>
          <w:tab w:val="clear" w:pos="720"/>
          <w:tab w:val="right" w:pos="10800" w:leader="none"/>
        </w:tabs>
        <w:spacing w:before="80" w:after="0"/>
        <w:jc w:val="center"/>
        <w:rPr>
          <w:rFonts w:ascii="Arial" w:hAnsi="Arial" w:cs="Arial"/>
          <w:bCs/>
          <w:szCs w:val="20"/>
        </w:rPr>
      </w:pPr>
      <w:r>
        <w:rPr>
          <w:rFonts w:cs="Arial" w:ascii="Arial" w:hAnsi="Arial"/>
          <w:bCs/>
          <w:szCs w:val="20"/>
        </w:rPr>
        <w:t xml:space="preserve">Okta Certified Professional, Okta – 2020 </w:t>
      </w:r>
    </w:p>
    <w:p>
      <w:pPr>
        <w:pStyle w:val="TextBody"/>
        <w:tabs>
          <w:tab w:val="clear" w:pos="720"/>
          <w:tab w:val="right" w:pos="10800" w:leader="none"/>
        </w:tabs>
        <w:spacing w:before="80" w:after="0"/>
        <w:jc w:val="center"/>
        <w:rPr>
          <w:rFonts w:ascii="Arial" w:hAnsi="Arial" w:cs="Arial"/>
          <w:bCs/>
          <w:szCs w:val="20"/>
        </w:rPr>
      </w:pPr>
      <w:r>
        <w:rPr>
          <w:rFonts w:cs="Arial" w:ascii="Arial" w:hAnsi="Arial"/>
          <w:bCs/>
          <w:szCs w:val="20"/>
        </w:rPr>
        <w:t xml:space="preserve">Certified Specialist in OpenShift Application Development, Red Hat – 2019 </w:t>
      </w:r>
    </w:p>
    <w:p>
      <w:pPr>
        <w:pStyle w:val="TextBody"/>
        <w:tabs>
          <w:tab w:val="clear" w:pos="720"/>
          <w:tab w:val="right" w:pos="10800" w:leader="none"/>
        </w:tabs>
        <w:spacing w:before="80" w:after="0"/>
        <w:jc w:val="center"/>
        <w:rPr>
          <w:rFonts w:ascii="Arial" w:hAnsi="Arial" w:cs="Arial"/>
          <w:bCs/>
          <w:szCs w:val="20"/>
        </w:rPr>
      </w:pPr>
      <w:r>
        <w:rPr>
          <w:rFonts w:cs="Arial" w:ascii="Arial" w:hAnsi="Arial"/>
          <w:bCs/>
          <w:szCs w:val="20"/>
        </w:rPr>
        <w:t xml:space="preserve">Web Development Certificate, Dev Mountain, Dallas, TX – 2019 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547" w:top="720" w:footer="101" w:bottom="72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anklin Gothic Book"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50447556"/>
    </w:sdtPr>
    <w:sdtContent>
      <w:p>
        <w:pPr>
          <w:pStyle w:val="Footer"/>
          <w:jc w:val="center"/>
          <w:rPr/>
        </w:pPr>
        <w:r>
          <w:rPr/>
          <w:t xml:space="preserve">Reed Shipley- page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7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qFormat/>
    <w:rsid w:val="002a2724"/>
    <w:rPr>
      <w:rFonts w:ascii="Book Antiqua" w:hAnsi="Book Antiqua" w:eastAsia="Times New Roman" w:cs="Times New Roman"/>
      <w:sz w:val="20"/>
      <w:szCs w:val="24"/>
    </w:rPr>
  </w:style>
  <w:style w:type="character" w:styleId="PlainTextChar" w:customStyle="1">
    <w:name w:val="Plain Text Char"/>
    <w:basedOn w:val="DefaultParagraphFont"/>
    <w:link w:val="PlainText"/>
    <w:semiHidden/>
    <w:qFormat/>
    <w:rsid w:val="002a2724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2501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12501"/>
    <w:rPr>
      <w:rFonts w:ascii="Calibri" w:hAnsi="Calibri" w:eastAsia="Calibri"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2eb7"/>
    <w:rPr>
      <w:rFonts w:ascii="Segoe UI" w:hAnsi="Segoe UI" w:eastAsia="Calibr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0a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703a"/>
    <w:rPr>
      <w:color w:val="605E5C"/>
      <w:shd w:fill="E1DFDD" w:val="clear"/>
    </w:rPr>
  </w:style>
  <w:style w:type="character" w:styleId="None" w:customStyle="1">
    <w:name w:val="None"/>
    <w:qFormat/>
    <w:rsid w:val="00173840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nhideWhenUsed/>
    <w:rsid w:val="002a2724"/>
    <w:pPr>
      <w:spacing w:lineRule="auto" w:line="240" w:before="0" w:after="0"/>
      <w:jc w:val="both"/>
    </w:pPr>
    <w:rPr>
      <w:rFonts w:ascii="Book Antiqua" w:hAnsi="Book Antiqua" w:eastAsia="Times New Roman"/>
      <w:sz w:val="20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semiHidden/>
    <w:qFormat/>
    <w:rsid w:val="002a2724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25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125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eb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A" w:customStyle="1">
    <w:name w:val="Body A"/>
    <w:qFormat/>
    <w:rsid w:val="00173840"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Arial Unicode MS"/>
      <w:color w:val="000000"/>
      <w:kern w:val="0"/>
      <w:sz w:val="24"/>
      <w:szCs w:val="24"/>
      <w:u w:val="none" w:color="000000"/>
      <w:lang w:val="en-US"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qFormat/>
    <w:rsid w:val="00173840"/>
    <w:pPr>
      <w:widowControl/>
      <w:suppressAutoHyphens w:val="true"/>
      <w:bidi w:val="0"/>
      <w:spacing w:before="0" w:after="0"/>
      <w:ind w:left="720" w:hanging="0"/>
      <w:jc w:val="left"/>
    </w:pPr>
    <w:rPr>
      <w:rFonts w:ascii="Calibri" w:hAnsi="Calibri" w:eastAsia="Arial Unicode MS" w:cs="Arial Unicode MS"/>
      <w:color w:val="000000"/>
      <w:kern w:val="0"/>
      <w:sz w:val="24"/>
      <w:szCs w:val="24"/>
      <w:u w:val="none" w:color="00000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36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Application>LibreOffice/7.3.7.2$Linux_X86_64 LibreOffice_project/30$Build-2</Application>
  <AppVersion>15.0000</AppVersion>
  <Pages>2</Pages>
  <Words>661</Words>
  <Characters>4035</Characters>
  <CharactersWithSpaces>4621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2022-10-04T20:02:00Z</dcterms:created>
  <dc:creator>Editor</dc:creator>
  <dc:description/>
  <dc:language>en-US</dc:language>
  <cp:lastModifiedBy/>
  <cp:lastPrinted>2020-12-16T06:52:00Z</cp:lastPrinted>
  <dcterms:modified xsi:type="dcterms:W3CDTF">2024-05-03T21:54:56Z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tefo5ma-v1</vt:lpwstr>
  </property>
</Properties>
</file>