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F57364" w14:textId="2608B5FB" w:rsidR="00CB2C32" w:rsidRPr="00B00864" w:rsidRDefault="000F0A83" w:rsidP="00612564">
      <w:pPr>
        <w:pStyle w:val="Heading1"/>
        <w:rPr>
          <w:rFonts w:ascii="Times New Roman" w:hAnsi="Times New Roman" w:cs="Times New Roman"/>
        </w:rPr>
      </w:pPr>
      <w:r w:rsidRPr="00B00864">
        <w:rPr>
          <w:rFonts w:ascii="Times New Roman" w:hAnsi="Times New Roman" w:cs="Times New Roman"/>
        </w:rPr>
        <w:t>BUS631- Machine Learning:</w:t>
      </w:r>
      <w:r w:rsidR="00CB2C32" w:rsidRPr="00B00864">
        <w:rPr>
          <w:rFonts w:ascii="Times New Roman" w:hAnsi="Times New Roman" w:cs="Times New Roman"/>
        </w:rPr>
        <w:t xml:space="preserve"> Coffee Shop Sales Analysis </w:t>
      </w:r>
    </w:p>
    <w:p w14:paraId="3F9198D7" w14:textId="4FA14526" w:rsidR="00C1110B" w:rsidRPr="00B00864" w:rsidRDefault="00CB2C32" w:rsidP="00C1110B">
      <w:pPr>
        <w:pStyle w:val="Heading2"/>
        <w:rPr>
          <w:rFonts w:ascii="Times New Roman" w:hAnsi="Times New Roman" w:cs="Times New Roman"/>
        </w:rPr>
      </w:pPr>
      <w:r w:rsidRPr="00B00864">
        <w:rPr>
          <w:rFonts w:ascii="Times New Roman" w:hAnsi="Times New Roman" w:cs="Times New Roman"/>
        </w:rPr>
        <w:t xml:space="preserve">Introduction </w:t>
      </w:r>
    </w:p>
    <w:p w14:paraId="1E58E560" w14:textId="598F5F60" w:rsidR="00CB2C32" w:rsidRPr="00B00864" w:rsidRDefault="00CB2C32" w:rsidP="00CB2C32">
      <w:pPr>
        <w:rPr>
          <w:rFonts w:ascii="Times New Roman" w:hAnsi="Times New Roman" w:cs="Times New Roman"/>
        </w:rPr>
      </w:pPr>
      <w:r w:rsidRPr="00B00864">
        <w:rPr>
          <w:rFonts w:ascii="Times New Roman" w:hAnsi="Times New Roman" w:cs="Times New Roman"/>
        </w:rPr>
        <w:t xml:space="preserve">This project focuses on sales data from a coffee shop located in different parts of the New York City area. It includes specific details from each transition taken place over the course of 12 months. The data gives us great insights such as timing, product, amount paid and more, allowing us to dive deeper into </w:t>
      </w:r>
      <w:r w:rsidR="00537CF4" w:rsidRPr="00B00864">
        <w:rPr>
          <w:rFonts w:ascii="Times New Roman" w:hAnsi="Times New Roman" w:cs="Times New Roman"/>
        </w:rPr>
        <w:t>which item</w:t>
      </w:r>
      <w:r w:rsidRPr="00B00864">
        <w:rPr>
          <w:rFonts w:ascii="Times New Roman" w:hAnsi="Times New Roman" w:cs="Times New Roman"/>
        </w:rPr>
        <w:t xml:space="preserve"> generates the most revenue for this </w:t>
      </w:r>
      <w:r w:rsidR="00537CF4" w:rsidRPr="00B00864">
        <w:rPr>
          <w:rFonts w:ascii="Times New Roman" w:hAnsi="Times New Roman" w:cs="Times New Roman"/>
        </w:rPr>
        <w:t>café</w:t>
      </w:r>
      <w:r w:rsidRPr="00B00864">
        <w:rPr>
          <w:rFonts w:ascii="Times New Roman" w:hAnsi="Times New Roman" w:cs="Times New Roman"/>
        </w:rPr>
        <w:t xml:space="preserve">, and especially how it alters throughout different seasons. This can help us </w:t>
      </w:r>
      <w:r w:rsidR="00537CF4" w:rsidRPr="00B00864">
        <w:rPr>
          <w:rFonts w:ascii="Times New Roman" w:hAnsi="Times New Roman" w:cs="Times New Roman"/>
        </w:rPr>
        <w:t xml:space="preserve">with understanding inventory needs and provide insights on which advertisements to display on the board outside the café according to seasonality. </w:t>
      </w:r>
    </w:p>
    <w:p w14:paraId="0C085161" w14:textId="77777777" w:rsidR="00537CF4" w:rsidRPr="00B00864" w:rsidRDefault="00537CF4" w:rsidP="00CB2C32">
      <w:pPr>
        <w:rPr>
          <w:rFonts w:ascii="Times New Roman" w:hAnsi="Times New Roman" w:cs="Times New Roman"/>
        </w:rPr>
      </w:pPr>
    </w:p>
    <w:p w14:paraId="039D2AEA" w14:textId="367D61AA" w:rsidR="00537CF4" w:rsidRPr="00B00864" w:rsidRDefault="00537CF4" w:rsidP="00CB2C32">
      <w:pPr>
        <w:rPr>
          <w:rFonts w:ascii="Times New Roman" w:hAnsi="Times New Roman" w:cs="Times New Roman"/>
        </w:rPr>
      </w:pPr>
      <w:r w:rsidRPr="00B00864">
        <w:rPr>
          <w:rFonts w:ascii="Times New Roman" w:hAnsi="Times New Roman" w:cs="Times New Roman"/>
        </w:rPr>
        <w:t xml:space="preserve">Our main focus will be to understand which drink or item brings in the most revenue according to seasonality. Café’s struggle with advertising the right product at the right time, </w:t>
      </w:r>
      <w:r w:rsidR="00612564" w:rsidRPr="00B00864">
        <w:rPr>
          <w:rFonts w:ascii="Times New Roman" w:hAnsi="Times New Roman" w:cs="Times New Roman"/>
        </w:rPr>
        <w:t>since</w:t>
      </w:r>
      <w:r w:rsidRPr="00B00864">
        <w:rPr>
          <w:rFonts w:ascii="Times New Roman" w:hAnsi="Times New Roman" w:cs="Times New Roman"/>
        </w:rPr>
        <w:t xml:space="preserve"> consumer taste changes as the seasons do, especially in an area like New York City. A dive into descriptive analysis first, to find most popular items or drinks by season will help with this problem. Predictive analysis will be used on the dataset later to predict which item will bring in the most revenue in the future, according to season, so that the café can adjust </w:t>
      </w:r>
      <w:proofErr w:type="spellStart"/>
      <w:proofErr w:type="gramStart"/>
      <w:r w:rsidRPr="00B00864">
        <w:rPr>
          <w:rFonts w:ascii="Times New Roman" w:hAnsi="Times New Roman" w:cs="Times New Roman"/>
        </w:rPr>
        <w:t>it’s</w:t>
      </w:r>
      <w:proofErr w:type="spellEnd"/>
      <w:proofErr w:type="gramEnd"/>
      <w:r w:rsidRPr="00B00864">
        <w:rPr>
          <w:rFonts w:ascii="Times New Roman" w:hAnsi="Times New Roman" w:cs="Times New Roman"/>
        </w:rPr>
        <w:t xml:space="preserve"> advertisement and marketing strategies accordingly. Additionally, inventory</w:t>
      </w:r>
      <w:r w:rsidR="00612564" w:rsidRPr="00B00864">
        <w:rPr>
          <w:rFonts w:ascii="Times New Roman" w:hAnsi="Times New Roman" w:cs="Times New Roman"/>
        </w:rPr>
        <w:t xml:space="preserve"> can be decided based on the model. However, inventory will not be the main focus in this project,</w:t>
      </w:r>
      <w:r w:rsidR="00612564" w:rsidRPr="00B00864">
        <w:rPr>
          <w:rFonts w:ascii="Times New Roman" w:hAnsi="Times New Roman" w:cs="Times New Roman"/>
          <w:b/>
          <w:bCs/>
        </w:rPr>
        <w:t xml:space="preserve"> generating and maximizing revenue by most popular seasonal item is the main focus.</w:t>
      </w:r>
    </w:p>
    <w:p w14:paraId="4ABB863A" w14:textId="77777777" w:rsidR="00CB2C32" w:rsidRPr="00B00864" w:rsidRDefault="00CB2C32" w:rsidP="00CB2C32">
      <w:pPr>
        <w:rPr>
          <w:rFonts w:ascii="Times New Roman" w:hAnsi="Times New Roman" w:cs="Times New Roman"/>
        </w:rPr>
      </w:pPr>
    </w:p>
    <w:p w14:paraId="3E2D4E5E" w14:textId="163DD5A5" w:rsidR="00CB2C32" w:rsidRPr="00B00864" w:rsidRDefault="00612564" w:rsidP="00CB2C32">
      <w:pPr>
        <w:rPr>
          <w:rFonts w:ascii="Times New Roman" w:hAnsi="Times New Roman" w:cs="Times New Roman"/>
        </w:rPr>
      </w:pPr>
      <w:r w:rsidRPr="00B00864">
        <w:rPr>
          <w:rFonts w:ascii="Times New Roman" w:hAnsi="Times New Roman" w:cs="Times New Roman"/>
        </w:rPr>
        <w:t xml:space="preserve">Potential benefits include having a better understanding of customer’s taste, and maximizing revenue when adjusting advertising and marketing strategies. </w:t>
      </w:r>
    </w:p>
    <w:p w14:paraId="61F49B86" w14:textId="77777777" w:rsidR="00612564" w:rsidRPr="00B00864" w:rsidRDefault="00612564" w:rsidP="00CB2C32">
      <w:pPr>
        <w:rPr>
          <w:rFonts w:ascii="Times New Roman" w:hAnsi="Times New Roman" w:cs="Times New Roman"/>
        </w:rPr>
      </w:pPr>
    </w:p>
    <w:p w14:paraId="3C4EE1DD" w14:textId="71C321A2" w:rsidR="00C1110B" w:rsidRPr="00B00864" w:rsidRDefault="00612564" w:rsidP="00B00864">
      <w:pPr>
        <w:pStyle w:val="Heading2"/>
        <w:rPr>
          <w:rFonts w:ascii="Times New Roman" w:hAnsi="Times New Roman" w:cs="Times New Roman"/>
        </w:rPr>
      </w:pPr>
      <w:r w:rsidRPr="00B00864">
        <w:rPr>
          <w:rFonts w:ascii="Times New Roman" w:hAnsi="Times New Roman" w:cs="Times New Roman"/>
        </w:rPr>
        <w:t>Objectives</w:t>
      </w:r>
    </w:p>
    <w:p w14:paraId="549C310F" w14:textId="37B6F112" w:rsidR="00612564" w:rsidRPr="00B00864" w:rsidRDefault="00C1110B" w:rsidP="00C1110B">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Main Objective</w:t>
      </w:r>
    </w:p>
    <w:p w14:paraId="78155DCF" w14:textId="28A770C5" w:rsidR="00C1110B" w:rsidRPr="00B00864" w:rsidRDefault="00C1110B" w:rsidP="00612564">
      <w:pPr>
        <w:rPr>
          <w:rFonts w:ascii="Times New Roman" w:hAnsi="Times New Roman" w:cs="Times New Roman"/>
        </w:rPr>
      </w:pPr>
      <w:r w:rsidRPr="00B00864">
        <w:rPr>
          <w:rFonts w:ascii="Times New Roman" w:hAnsi="Times New Roman" w:cs="Times New Roman"/>
        </w:rPr>
        <w:t xml:space="preserve">Perform descriptive analysis on dataset, deriving most popular product by seasonality. After, perform predictive analysis on the dataset, predicating which product will have the most sales according to each season. 2-3 different models will be used to perform the predictive analysis part of the project, ultimately picking the model with the best overall performance, and tuning it to further improve the model. </w:t>
      </w:r>
    </w:p>
    <w:p w14:paraId="41A089CF" w14:textId="77777777" w:rsidR="00C1110B" w:rsidRPr="00B00864" w:rsidRDefault="00C1110B" w:rsidP="00612564">
      <w:pPr>
        <w:rPr>
          <w:rFonts w:ascii="Times New Roman" w:hAnsi="Times New Roman" w:cs="Times New Roman"/>
        </w:rPr>
      </w:pPr>
    </w:p>
    <w:p w14:paraId="3DB0E32E" w14:textId="530112AE" w:rsidR="00C1110B" w:rsidRPr="00B00864" w:rsidRDefault="00C1110B" w:rsidP="00612564">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Specific Objectives and Milestones</w:t>
      </w:r>
    </w:p>
    <w:p w14:paraId="7FD25B3C" w14:textId="20D90C5E" w:rsidR="000F0A83" w:rsidRPr="00B00864" w:rsidRDefault="00C1110B" w:rsidP="000F0A83">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 xml:space="preserve">Clean data: Data is cleaned for the most part, but it needs to be altered to display seasons across the year, the dates column will be needed for that. Deleting some unnecessary columns like time of transaction will be useful, since we are interested in seasonality not hourly sales revenue. </w:t>
      </w:r>
    </w:p>
    <w:p w14:paraId="622D28F0" w14:textId="48C242D9" w:rsidR="00C1110B" w:rsidRPr="00B00864" w:rsidRDefault="00C1110B" w:rsidP="000F0A83">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Descriptive analysis: Diving deep into most popular drink per season. Recording that in documents.</w:t>
      </w:r>
    </w:p>
    <w:p w14:paraId="020BD6AF" w14:textId="6B30C9E9" w:rsidR="00C1110B" w:rsidRPr="00B00864" w:rsidRDefault="00E45350" w:rsidP="000F0A83">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Correlation Matrix: Looking at which features are highly correlated.</w:t>
      </w:r>
    </w:p>
    <w:p w14:paraId="43E85F1B" w14:textId="49BEE668" w:rsidR="00E45350" w:rsidRPr="00B00864" w:rsidRDefault="00E45350" w:rsidP="000F0A83">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Standardize the data.</w:t>
      </w:r>
    </w:p>
    <w:p w14:paraId="72E22B2D" w14:textId="31579F2A" w:rsidR="00E45350" w:rsidRPr="00B00864" w:rsidRDefault="00E45350" w:rsidP="000F0A83">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Pick 2-3 models to train the data on.</w:t>
      </w:r>
    </w:p>
    <w:p w14:paraId="4D4FDA0E" w14:textId="7D33D504" w:rsidR="00E45350" w:rsidRPr="00B00864" w:rsidRDefault="00E45350" w:rsidP="00E45350">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Evaluate performance for these models, and pick the best performing one.</w:t>
      </w:r>
    </w:p>
    <w:p w14:paraId="7030173E" w14:textId="0C8F2951" w:rsidR="00E45350" w:rsidRPr="00B00864" w:rsidRDefault="00E45350" w:rsidP="00E45350">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i/>
          <w:iCs/>
          <w:color w:val="000000" w:themeColor="text1"/>
        </w:rPr>
        <w:t>Optional</w:t>
      </w:r>
      <w:r w:rsidRPr="00B00864">
        <w:rPr>
          <w:rFonts w:ascii="Times New Roman" w:hAnsi="Times New Roman" w:cs="Times New Roman"/>
          <w:color w:val="000000" w:themeColor="text1"/>
        </w:rPr>
        <w:t>: tune the model for better performance.</w:t>
      </w:r>
    </w:p>
    <w:p w14:paraId="66404659" w14:textId="55140E5D" w:rsidR="000F0A83" w:rsidRPr="00B00864" w:rsidRDefault="00E45350" w:rsidP="00912735">
      <w:pPr>
        <w:pStyle w:val="ListParagraph"/>
        <w:numPr>
          <w:ilvl w:val="0"/>
          <w:numId w:val="2"/>
        </w:numPr>
        <w:rPr>
          <w:rFonts w:ascii="Times New Roman" w:hAnsi="Times New Roman" w:cs="Times New Roman"/>
        </w:rPr>
      </w:pPr>
      <w:r w:rsidRPr="00B00864">
        <w:rPr>
          <w:rFonts w:ascii="Times New Roman" w:hAnsi="Times New Roman" w:cs="Times New Roman"/>
          <w:color w:val="000000" w:themeColor="text1"/>
        </w:rPr>
        <w:lastRenderedPageBreak/>
        <w:t>Document findings from descriptive analysis, and prescriptive analysis. Such as, model used, accuracy and benefits.</w:t>
      </w:r>
    </w:p>
    <w:p w14:paraId="2FDFF958" w14:textId="27F05D34" w:rsidR="00E45350" w:rsidRPr="00B00864" w:rsidRDefault="00E45350" w:rsidP="00E45350">
      <w:pPr>
        <w:pStyle w:val="ListParagraph"/>
        <w:numPr>
          <w:ilvl w:val="0"/>
          <w:numId w:val="2"/>
        </w:numPr>
        <w:rPr>
          <w:rFonts w:ascii="Times New Roman" w:hAnsi="Times New Roman" w:cs="Times New Roman"/>
          <w:color w:val="000000" w:themeColor="text1"/>
        </w:rPr>
      </w:pPr>
      <w:r w:rsidRPr="00B00864">
        <w:rPr>
          <w:rFonts w:ascii="Times New Roman" w:hAnsi="Times New Roman" w:cs="Times New Roman"/>
          <w:color w:val="000000" w:themeColor="text1"/>
        </w:rPr>
        <w:t>Provide marketing strategies based on predictions, and offer advertisement strategies based on descriptive analysis.</w:t>
      </w:r>
    </w:p>
    <w:p w14:paraId="33DC819C" w14:textId="77777777" w:rsidR="00E45350" w:rsidRPr="00B00864" w:rsidRDefault="00E45350" w:rsidP="00E45350">
      <w:pPr>
        <w:rPr>
          <w:rFonts w:ascii="Times New Roman" w:hAnsi="Times New Roman" w:cs="Times New Roman"/>
          <w:color w:val="000000" w:themeColor="text1"/>
        </w:rPr>
      </w:pPr>
    </w:p>
    <w:p w14:paraId="48793EEA" w14:textId="77777777" w:rsidR="00E45350" w:rsidRPr="00B00864" w:rsidRDefault="00E45350" w:rsidP="00E45350">
      <w:pPr>
        <w:rPr>
          <w:rFonts w:ascii="Times New Roman" w:hAnsi="Times New Roman" w:cs="Times New Roman"/>
          <w:color w:val="000000" w:themeColor="text1"/>
        </w:rPr>
      </w:pPr>
    </w:p>
    <w:p w14:paraId="41B10461" w14:textId="77777777" w:rsidR="00E45350" w:rsidRPr="00B00864" w:rsidRDefault="00E45350" w:rsidP="00E45350">
      <w:pPr>
        <w:rPr>
          <w:rFonts w:ascii="Times New Roman" w:hAnsi="Times New Roman" w:cs="Times New Roman"/>
          <w:color w:val="000000" w:themeColor="text1"/>
        </w:rPr>
      </w:pPr>
    </w:p>
    <w:p w14:paraId="438578DF" w14:textId="1A912FC6" w:rsidR="00E45350" w:rsidRPr="00B00864" w:rsidRDefault="00E45350" w:rsidP="00E45350">
      <w:pPr>
        <w:pStyle w:val="Heading2"/>
        <w:rPr>
          <w:rFonts w:ascii="Times New Roman" w:hAnsi="Times New Roman" w:cs="Times New Roman"/>
        </w:rPr>
      </w:pPr>
      <w:r w:rsidRPr="00B00864">
        <w:rPr>
          <w:rFonts w:ascii="Times New Roman" w:hAnsi="Times New Roman" w:cs="Times New Roman"/>
        </w:rPr>
        <w:t>Dataset Description</w:t>
      </w:r>
    </w:p>
    <w:p w14:paraId="54E206A1" w14:textId="761186D1" w:rsidR="00E45350" w:rsidRPr="00B00864" w:rsidRDefault="00E45350" w:rsidP="00E45350">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Data Source</w:t>
      </w:r>
    </w:p>
    <w:p w14:paraId="2BBA2727" w14:textId="0B3DD622" w:rsidR="00E45350" w:rsidRPr="00B00864" w:rsidRDefault="00E45350" w:rsidP="00E45350">
      <w:pPr>
        <w:rPr>
          <w:rFonts w:ascii="Times New Roman" w:hAnsi="Times New Roman" w:cs="Times New Roman"/>
          <w:color w:val="000000" w:themeColor="text1"/>
        </w:rPr>
      </w:pPr>
      <w:r w:rsidRPr="00B00864">
        <w:rPr>
          <w:rFonts w:ascii="Times New Roman" w:hAnsi="Times New Roman" w:cs="Times New Roman"/>
          <w:color w:val="000000" w:themeColor="text1"/>
        </w:rPr>
        <w:t xml:space="preserve">The data is derived from Kaggle.com, and includes coffee shop transactions over a period of 12 months. </w:t>
      </w:r>
    </w:p>
    <w:p w14:paraId="3A758E7F" w14:textId="77777777" w:rsidR="00E45350" w:rsidRPr="00B00864" w:rsidRDefault="00E45350" w:rsidP="00E45350">
      <w:pPr>
        <w:rPr>
          <w:rFonts w:ascii="Times New Roman" w:hAnsi="Times New Roman" w:cs="Times New Roman"/>
          <w:color w:val="000000" w:themeColor="text1"/>
        </w:rPr>
      </w:pPr>
    </w:p>
    <w:p w14:paraId="537D816C" w14:textId="42E73DB3" w:rsidR="00E45350" w:rsidRPr="00B00864" w:rsidRDefault="00E45350" w:rsidP="00E45350">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Data Characteristics</w:t>
      </w:r>
    </w:p>
    <w:p w14:paraId="62447A3F" w14:textId="51800422" w:rsidR="008E336C" w:rsidRPr="00B00864" w:rsidRDefault="008E336C" w:rsidP="00FA6826">
      <w:pPr>
        <w:rPr>
          <w:rFonts w:ascii="Times New Roman" w:hAnsi="Times New Roman" w:cs="Times New Roman"/>
          <w:color w:val="000000" w:themeColor="text1"/>
        </w:rPr>
      </w:pPr>
      <w:r w:rsidRPr="00B00864">
        <w:rPr>
          <w:rFonts w:ascii="Times New Roman" w:hAnsi="Times New Roman" w:cs="Times New Roman"/>
          <w:b/>
          <w:bCs/>
          <w:i/>
          <w:iCs/>
          <w:color w:val="000000" w:themeColor="text1"/>
        </w:rPr>
        <w:t>Features:</w:t>
      </w:r>
      <w:r w:rsidRPr="00B00864">
        <w:rPr>
          <w:rFonts w:ascii="Times New Roman" w:hAnsi="Times New Roman" w:cs="Times New Roman"/>
          <w:color w:val="000000" w:themeColor="text1"/>
        </w:rPr>
        <w:t xml:space="preserve"> 11 features in the dataset</w:t>
      </w:r>
      <w:r w:rsidR="00FA6826" w:rsidRPr="00B00864">
        <w:rPr>
          <w:rFonts w:ascii="Times New Roman" w:hAnsi="Times New Roman" w:cs="Times New Roman"/>
          <w:color w:val="000000" w:themeColor="text1"/>
        </w:rPr>
        <w:t>, ranging from numeric, text and datetime. These features include transaction id, transaction date, transaction time, transaction quantity, store id, store location, product id, unit price, product category, product type, and product details.</w:t>
      </w:r>
    </w:p>
    <w:p w14:paraId="3CF92A75" w14:textId="77777777" w:rsidR="00FA6826" w:rsidRPr="00B00864" w:rsidRDefault="00FA6826" w:rsidP="00FA6826">
      <w:pPr>
        <w:rPr>
          <w:rFonts w:ascii="Times New Roman" w:hAnsi="Times New Roman" w:cs="Times New Roman"/>
          <w:color w:val="000000" w:themeColor="text1"/>
        </w:rPr>
      </w:pPr>
    </w:p>
    <w:p w14:paraId="2236AB6D" w14:textId="0285BC72" w:rsidR="00FA6826" w:rsidRPr="00B00864" w:rsidRDefault="00FA6826" w:rsidP="00FA6826">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 xml:space="preserve">Data </w:t>
      </w:r>
      <w:proofErr w:type="spellStart"/>
      <w:r w:rsidRPr="00B00864">
        <w:rPr>
          <w:rFonts w:ascii="Times New Roman" w:hAnsi="Times New Roman" w:cs="Times New Roman"/>
          <w:b/>
          <w:bCs/>
          <w:color w:val="0B769F" w:themeColor="accent4" w:themeShade="BF"/>
        </w:rPr>
        <w:t>Prep</w:t>
      </w:r>
      <w:r w:rsidR="00B00864">
        <w:rPr>
          <w:rFonts w:ascii="Times New Roman" w:hAnsi="Times New Roman" w:cs="Times New Roman"/>
          <w:b/>
          <w:bCs/>
          <w:color w:val="0B769F" w:themeColor="accent4" w:themeShade="BF"/>
        </w:rPr>
        <w:t>eration</w:t>
      </w:r>
      <w:proofErr w:type="spellEnd"/>
    </w:p>
    <w:p w14:paraId="453223E1" w14:textId="0FF4D1FF" w:rsidR="00FA6826" w:rsidRPr="00B00864" w:rsidRDefault="00FA6826" w:rsidP="00FA6826">
      <w:pPr>
        <w:pStyle w:val="ListParagraph"/>
        <w:numPr>
          <w:ilvl w:val="0"/>
          <w:numId w:val="4"/>
        </w:numPr>
        <w:rPr>
          <w:rFonts w:ascii="Times New Roman" w:hAnsi="Times New Roman" w:cs="Times New Roman"/>
          <w:color w:val="000000" w:themeColor="text1"/>
        </w:rPr>
      </w:pPr>
      <w:r w:rsidRPr="00B00864">
        <w:rPr>
          <w:rFonts w:ascii="Times New Roman" w:hAnsi="Times New Roman" w:cs="Times New Roman"/>
          <w:color w:val="000000" w:themeColor="text1"/>
        </w:rPr>
        <w:t xml:space="preserve">Deletion of certain features will be certain, such as the id columns. It is not needed for this type of </w:t>
      </w:r>
      <w:proofErr w:type="gramStart"/>
      <w:r w:rsidRPr="00B00864">
        <w:rPr>
          <w:rFonts w:ascii="Times New Roman" w:hAnsi="Times New Roman" w:cs="Times New Roman"/>
          <w:color w:val="000000" w:themeColor="text1"/>
        </w:rPr>
        <w:t>analysis,</w:t>
      </w:r>
      <w:proofErr w:type="gramEnd"/>
      <w:r w:rsidRPr="00B00864">
        <w:rPr>
          <w:rFonts w:ascii="Times New Roman" w:hAnsi="Times New Roman" w:cs="Times New Roman"/>
          <w:color w:val="000000" w:themeColor="text1"/>
        </w:rPr>
        <w:t xml:space="preserve"> thus, store id, product id, and transaction id will be deleted. </w:t>
      </w:r>
    </w:p>
    <w:p w14:paraId="3D964C82" w14:textId="77777777" w:rsidR="00FA6826" w:rsidRPr="00B00864" w:rsidRDefault="00FA6826" w:rsidP="00FA6826">
      <w:pPr>
        <w:rPr>
          <w:rFonts w:ascii="Times New Roman" w:hAnsi="Times New Roman" w:cs="Times New Roman"/>
          <w:color w:val="000000" w:themeColor="text1"/>
        </w:rPr>
      </w:pPr>
    </w:p>
    <w:p w14:paraId="46F191B4" w14:textId="6CA8F2CB" w:rsidR="00FA6826" w:rsidRPr="00B00864" w:rsidRDefault="00FA6826" w:rsidP="00FA6826">
      <w:pPr>
        <w:pStyle w:val="ListParagraph"/>
        <w:numPr>
          <w:ilvl w:val="0"/>
          <w:numId w:val="4"/>
        </w:numPr>
        <w:rPr>
          <w:rFonts w:ascii="Times New Roman" w:hAnsi="Times New Roman" w:cs="Times New Roman"/>
          <w:color w:val="000000" w:themeColor="text1"/>
        </w:rPr>
      </w:pPr>
      <w:r w:rsidRPr="00B00864">
        <w:rPr>
          <w:rFonts w:ascii="Times New Roman" w:hAnsi="Times New Roman" w:cs="Times New Roman"/>
          <w:color w:val="000000" w:themeColor="text1"/>
        </w:rPr>
        <w:t xml:space="preserve">Product detail column will be split into description of the product sand then size of the project. Since it contains the size and description in one column, this can result in messy data. So, a new column(size) will be created to organize that information. </w:t>
      </w:r>
    </w:p>
    <w:p w14:paraId="1743779A" w14:textId="77777777" w:rsidR="00FA6826" w:rsidRPr="00B00864" w:rsidRDefault="00FA6826" w:rsidP="00FA6826">
      <w:pPr>
        <w:rPr>
          <w:rFonts w:ascii="Times New Roman" w:hAnsi="Times New Roman" w:cs="Times New Roman"/>
          <w:color w:val="000000" w:themeColor="text1"/>
        </w:rPr>
      </w:pPr>
    </w:p>
    <w:p w14:paraId="2177068C" w14:textId="08934B24" w:rsidR="00FA6826" w:rsidRPr="00B00864" w:rsidRDefault="00FA6826" w:rsidP="00FA6826">
      <w:pPr>
        <w:pStyle w:val="ListParagraph"/>
        <w:numPr>
          <w:ilvl w:val="0"/>
          <w:numId w:val="4"/>
        </w:numPr>
        <w:rPr>
          <w:rFonts w:ascii="Times New Roman" w:hAnsi="Times New Roman" w:cs="Times New Roman"/>
          <w:i/>
          <w:iCs/>
          <w:color w:val="000000" w:themeColor="text1"/>
        </w:rPr>
      </w:pPr>
      <w:r w:rsidRPr="00B00864">
        <w:rPr>
          <w:rFonts w:ascii="Times New Roman" w:hAnsi="Times New Roman" w:cs="Times New Roman"/>
          <w:i/>
          <w:iCs/>
          <w:color w:val="000000" w:themeColor="text1"/>
        </w:rPr>
        <w:t xml:space="preserve">Time of transaction might be deleted, this may or may not be helpful for analysis. </w:t>
      </w:r>
    </w:p>
    <w:p w14:paraId="5975B390" w14:textId="77777777" w:rsidR="00FA6826" w:rsidRPr="00B00864" w:rsidRDefault="00FA6826" w:rsidP="00FA6826">
      <w:pPr>
        <w:rPr>
          <w:rFonts w:ascii="Times New Roman" w:hAnsi="Times New Roman" w:cs="Times New Roman"/>
          <w:i/>
          <w:iCs/>
          <w:color w:val="000000" w:themeColor="text1"/>
        </w:rPr>
      </w:pPr>
    </w:p>
    <w:p w14:paraId="41F7D0A9" w14:textId="600F891D" w:rsidR="00FA6826" w:rsidRPr="00B00864" w:rsidRDefault="00FA6826" w:rsidP="00FA6826">
      <w:pPr>
        <w:pStyle w:val="ListParagraph"/>
        <w:numPr>
          <w:ilvl w:val="0"/>
          <w:numId w:val="4"/>
        </w:numPr>
        <w:rPr>
          <w:rFonts w:ascii="Times New Roman" w:hAnsi="Times New Roman" w:cs="Times New Roman"/>
          <w:color w:val="000000" w:themeColor="text1"/>
        </w:rPr>
      </w:pPr>
      <w:r w:rsidRPr="00B00864">
        <w:rPr>
          <w:rFonts w:ascii="Times New Roman" w:hAnsi="Times New Roman" w:cs="Times New Roman"/>
          <w:color w:val="000000" w:themeColor="text1"/>
        </w:rPr>
        <w:t>No missing values recorded in the data.</w:t>
      </w:r>
    </w:p>
    <w:p w14:paraId="161A7D44" w14:textId="77777777" w:rsidR="00FA6826" w:rsidRPr="00B00864" w:rsidRDefault="00FA6826" w:rsidP="00FA6826">
      <w:pPr>
        <w:pStyle w:val="ListParagraph"/>
        <w:rPr>
          <w:rFonts w:ascii="Times New Roman" w:hAnsi="Times New Roman" w:cs="Times New Roman"/>
          <w:color w:val="000000" w:themeColor="text1"/>
        </w:rPr>
      </w:pPr>
    </w:p>
    <w:p w14:paraId="1D6DBDE3" w14:textId="77777777" w:rsidR="00FA6826" w:rsidRPr="00B00864" w:rsidRDefault="00FA6826" w:rsidP="00FA6826">
      <w:pPr>
        <w:rPr>
          <w:rFonts w:ascii="Times New Roman" w:hAnsi="Times New Roman" w:cs="Times New Roman"/>
          <w:color w:val="000000" w:themeColor="text1"/>
        </w:rPr>
      </w:pPr>
    </w:p>
    <w:p w14:paraId="1A0FD40A" w14:textId="2322D7E2" w:rsidR="00FA6826" w:rsidRPr="00B00864" w:rsidRDefault="0093723F" w:rsidP="0093723F">
      <w:pPr>
        <w:pStyle w:val="Heading2"/>
        <w:rPr>
          <w:rFonts w:ascii="Times New Roman" w:hAnsi="Times New Roman" w:cs="Times New Roman"/>
        </w:rPr>
      </w:pPr>
      <w:r w:rsidRPr="00B00864">
        <w:rPr>
          <w:rFonts w:ascii="Times New Roman" w:hAnsi="Times New Roman" w:cs="Times New Roman"/>
        </w:rPr>
        <w:t>Methodology</w:t>
      </w:r>
    </w:p>
    <w:p w14:paraId="7AAF4115" w14:textId="2896652C" w:rsidR="0093723F" w:rsidRPr="00B00864" w:rsidRDefault="007560A0" w:rsidP="0093723F">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Machine Learning Models</w:t>
      </w:r>
    </w:p>
    <w:p w14:paraId="141E205E" w14:textId="2EED4786" w:rsidR="007560A0" w:rsidRPr="00B00864" w:rsidRDefault="007560A0" w:rsidP="0093723F">
      <w:pPr>
        <w:rPr>
          <w:rFonts w:ascii="Times New Roman" w:hAnsi="Times New Roman" w:cs="Times New Roman"/>
        </w:rPr>
      </w:pPr>
      <w:r w:rsidRPr="00B00864">
        <w:rPr>
          <w:rFonts w:ascii="Times New Roman" w:hAnsi="Times New Roman" w:cs="Times New Roman"/>
        </w:rPr>
        <w:t xml:space="preserve">Since the predicting outcome will be a category instead of numeric, this project will </w:t>
      </w:r>
      <w:proofErr w:type="gramStart"/>
      <w:r w:rsidRPr="00B00864">
        <w:rPr>
          <w:rFonts w:ascii="Times New Roman" w:hAnsi="Times New Roman" w:cs="Times New Roman"/>
        </w:rPr>
        <w:t>treated</w:t>
      </w:r>
      <w:proofErr w:type="gramEnd"/>
      <w:r w:rsidRPr="00B00864">
        <w:rPr>
          <w:rFonts w:ascii="Times New Roman" w:hAnsi="Times New Roman" w:cs="Times New Roman"/>
        </w:rPr>
        <w:t xml:space="preserve"> as a classification problem. The three models that will be trained are:</w:t>
      </w:r>
    </w:p>
    <w:p w14:paraId="79C871F7" w14:textId="77777777" w:rsidR="007560A0" w:rsidRPr="00B00864" w:rsidRDefault="007560A0" w:rsidP="0093723F">
      <w:pPr>
        <w:rPr>
          <w:rFonts w:ascii="Times New Roman" w:hAnsi="Times New Roman" w:cs="Times New Roman"/>
        </w:rPr>
      </w:pPr>
    </w:p>
    <w:p w14:paraId="4BE953DF" w14:textId="70230D32" w:rsidR="007560A0" w:rsidRPr="00B00864" w:rsidRDefault="007560A0" w:rsidP="007560A0">
      <w:pPr>
        <w:pStyle w:val="ListParagraph"/>
        <w:numPr>
          <w:ilvl w:val="0"/>
          <w:numId w:val="5"/>
        </w:numPr>
        <w:rPr>
          <w:rFonts w:ascii="Times New Roman" w:hAnsi="Times New Roman" w:cs="Times New Roman"/>
        </w:rPr>
      </w:pPr>
      <w:r w:rsidRPr="00B00864">
        <w:rPr>
          <w:rFonts w:ascii="Times New Roman" w:hAnsi="Times New Roman" w:cs="Times New Roman"/>
        </w:rPr>
        <w:t>Multiclass Logistic Regression</w:t>
      </w:r>
    </w:p>
    <w:p w14:paraId="7A97AB86" w14:textId="55CD89A9" w:rsidR="007560A0" w:rsidRPr="00B00864" w:rsidRDefault="007560A0" w:rsidP="007560A0">
      <w:pPr>
        <w:pStyle w:val="ListParagraph"/>
        <w:numPr>
          <w:ilvl w:val="0"/>
          <w:numId w:val="20"/>
        </w:numPr>
        <w:rPr>
          <w:rFonts w:ascii="Times New Roman" w:hAnsi="Times New Roman" w:cs="Times New Roman"/>
        </w:rPr>
      </w:pPr>
      <w:r w:rsidRPr="00B00864">
        <w:rPr>
          <w:rFonts w:ascii="Times New Roman" w:hAnsi="Times New Roman" w:cs="Times New Roman"/>
        </w:rPr>
        <w:t>Good for understanding which features (price, season, product type) contribute most.</w:t>
      </w:r>
    </w:p>
    <w:p w14:paraId="279C2E7D" w14:textId="0B7D1E92" w:rsidR="007560A0" w:rsidRPr="00B00864" w:rsidRDefault="007560A0" w:rsidP="007560A0">
      <w:pPr>
        <w:pStyle w:val="ListParagraph"/>
        <w:numPr>
          <w:ilvl w:val="0"/>
          <w:numId w:val="20"/>
        </w:numPr>
        <w:rPr>
          <w:rFonts w:ascii="Times New Roman" w:hAnsi="Times New Roman" w:cs="Times New Roman"/>
        </w:rPr>
      </w:pPr>
      <w:r w:rsidRPr="00B00864">
        <w:rPr>
          <w:rFonts w:ascii="Times New Roman" w:hAnsi="Times New Roman" w:cs="Times New Roman"/>
        </w:rPr>
        <w:t>Useful because it gives coefficients and clear patterns.</w:t>
      </w:r>
    </w:p>
    <w:p w14:paraId="5BC830E1" w14:textId="77777777" w:rsidR="007560A0" w:rsidRPr="00B00864" w:rsidRDefault="007560A0" w:rsidP="007560A0">
      <w:pPr>
        <w:rPr>
          <w:rFonts w:ascii="Times New Roman" w:hAnsi="Times New Roman" w:cs="Times New Roman"/>
        </w:rPr>
      </w:pPr>
    </w:p>
    <w:p w14:paraId="5E0F6068" w14:textId="77777777" w:rsidR="007560A0" w:rsidRPr="00B00864" w:rsidRDefault="007560A0" w:rsidP="007560A0">
      <w:pPr>
        <w:rPr>
          <w:rFonts w:ascii="Times New Roman" w:hAnsi="Times New Roman" w:cs="Times New Roman"/>
        </w:rPr>
      </w:pPr>
    </w:p>
    <w:p w14:paraId="0A5C3926" w14:textId="517D47E1" w:rsidR="007560A0" w:rsidRPr="00B00864" w:rsidRDefault="007560A0" w:rsidP="007560A0">
      <w:pPr>
        <w:pStyle w:val="ListParagraph"/>
        <w:numPr>
          <w:ilvl w:val="0"/>
          <w:numId w:val="5"/>
        </w:numPr>
        <w:rPr>
          <w:rFonts w:ascii="Times New Roman" w:hAnsi="Times New Roman" w:cs="Times New Roman"/>
        </w:rPr>
      </w:pPr>
      <w:r w:rsidRPr="007560A0">
        <w:rPr>
          <w:rFonts w:ascii="Times New Roman" w:hAnsi="Times New Roman" w:cs="Times New Roman"/>
        </w:rPr>
        <w:t xml:space="preserve"> Random Forest Classifier</w:t>
      </w:r>
    </w:p>
    <w:p w14:paraId="5D9A3B10" w14:textId="204F5CEA" w:rsidR="007560A0" w:rsidRPr="00B00864" w:rsidRDefault="007560A0" w:rsidP="007560A0">
      <w:pPr>
        <w:pStyle w:val="ListParagraph"/>
        <w:numPr>
          <w:ilvl w:val="0"/>
          <w:numId w:val="19"/>
        </w:numPr>
        <w:rPr>
          <w:rFonts w:ascii="Times New Roman" w:hAnsi="Times New Roman" w:cs="Times New Roman"/>
        </w:rPr>
      </w:pPr>
      <w:r w:rsidRPr="00B00864">
        <w:rPr>
          <w:rFonts w:ascii="Times New Roman" w:hAnsi="Times New Roman" w:cs="Times New Roman"/>
        </w:rPr>
        <w:t>Handles non-linear relationships very well.</w:t>
      </w:r>
    </w:p>
    <w:p w14:paraId="00D8AA4F" w14:textId="77777777" w:rsidR="007560A0" w:rsidRPr="00B00864" w:rsidRDefault="007560A0" w:rsidP="007560A0">
      <w:pPr>
        <w:pStyle w:val="ListParagraph"/>
        <w:numPr>
          <w:ilvl w:val="0"/>
          <w:numId w:val="19"/>
        </w:numPr>
        <w:rPr>
          <w:rFonts w:ascii="Times New Roman" w:hAnsi="Times New Roman" w:cs="Times New Roman"/>
        </w:rPr>
      </w:pPr>
      <w:r w:rsidRPr="00B00864">
        <w:rPr>
          <w:rFonts w:ascii="Times New Roman" w:hAnsi="Times New Roman" w:cs="Times New Roman"/>
        </w:rPr>
        <w:t>Good with categorical + numeric mixed data.</w:t>
      </w:r>
    </w:p>
    <w:p w14:paraId="130A55D8" w14:textId="77777777" w:rsidR="007560A0" w:rsidRPr="00B00864" w:rsidRDefault="007560A0" w:rsidP="007560A0">
      <w:pPr>
        <w:pStyle w:val="ListParagraph"/>
        <w:numPr>
          <w:ilvl w:val="0"/>
          <w:numId w:val="19"/>
        </w:numPr>
        <w:rPr>
          <w:rFonts w:ascii="Times New Roman" w:hAnsi="Times New Roman" w:cs="Times New Roman"/>
        </w:rPr>
      </w:pPr>
      <w:r w:rsidRPr="00B00864">
        <w:rPr>
          <w:rFonts w:ascii="Times New Roman" w:hAnsi="Times New Roman" w:cs="Times New Roman"/>
        </w:rPr>
        <w:t>Works well with seasonality, product categories, and pricing features.</w:t>
      </w:r>
    </w:p>
    <w:p w14:paraId="2D918F55" w14:textId="77777777" w:rsidR="007560A0" w:rsidRPr="00B00864" w:rsidRDefault="007560A0" w:rsidP="007560A0">
      <w:pPr>
        <w:pStyle w:val="ListParagraph"/>
        <w:numPr>
          <w:ilvl w:val="0"/>
          <w:numId w:val="19"/>
        </w:numPr>
        <w:rPr>
          <w:rFonts w:ascii="Times New Roman" w:hAnsi="Times New Roman" w:cs="Times New Roman"/>
        </w:rPr>
      </w:pPr>
      <w:r w:rsidRPr="00B00864">
        <w:rPr>
          <w:rFonts w:ascii="Times New Roman" w:hAnsi="Times New Roman" w:cs="Times New Roman"/>
        </w:rPr>
        <w:t xml:space="preserve">Naturally handles interactions </w:t>
      </w:r>
    </w:p>
    <w:p w14:paraId="1A031279" w14:textId="77777777" w:rsidR="007560A0" w:rsidRPr="00B00864" w:rsidRDefault="007560A0" w:rsidP="007560A0">
      <w:pPr>
        <w:pStyle w:val="ListParagraph"/>
        <w:rPr>
          <w:rFonts w:ascii="Times New Roman" w:hAnsi="Times New Roman" w:cs="Times New Roman"/>
        </w:rPr>
      </w:pPr>
    </w:p>
    <w:p w14:paraId="3E6D8181" w14:textId="243F00FA" w:rsidR="00E45350" w:rsidRPr="00B00864" w:rsidRDefault="007560A0" w:rsidP="00FA6826">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Evaluation Metrics</w:t>
      </w:r>
    </w:p>
    <w:p w14:paraId="0C59EEDF" w14:textId="47215E5F" w:rsidR="007560A0" w:rsidRPr="00B00864" w:rsidRDefault="007560A0" w:rsidP="007560A0">
      <w:pPr>
        <w:pStyle w:val="ListParagraph"/>
        <w:numPr>
          <w:ilvl w:val="0"/>
          <w:numId w:val="16"/>
        </w:numPr>
        <w:rPr>
          <w:rFonts w:ascii="Times New Roman" w:hAnsi="Times New Roman" w:cs="Times New Roman"/>
        </w:rPr>
      </w:pPr>
      <w:r w:rsidRPr="00B00864">
        <w:rPr>
          <w:rFonts w:ascii="Times New Roman" w:hAnsi="Times New Roman" w:cs="Times New Roman"/>
        </w:rPr>
        <w:t>Accuracy – overall correctness, easy for stakeholders to interpret.</w:t>
      </w:r>
    </w:p>
    <w:p w14:paraId="712D8A72" w14:textId="275B39BB" w:rsidR="007560A0" w:rsidRPr="00B00864" w:rsidRDefault="007560A0" w:rsidP="007560A0">
      <w:pPr>
        <w:pStyle w:val="ListParagraph"/>
        <w:numPr>
          <w:ilvl w:val="0"/>
          <w:numId w:val="16"/>
        </w:numPr>
        <w:rPr>
          <w:rFonts w:ascii="Times New Roman" w:hAnsi="Times New Roman" w:cs="Times New Roman"/>
        </w:rPr>
      </w:pPr>
      <w:r w:rsidRPr="00B00864">
        <w:rPr>
          <w:rFonts w:ascii="Times New Roman" w:hAnsi="Times New Roman" w:cs="Times New Roman"/>
        </w:rPr>
        <w:t>Precision &amp; Recall – important because some products may be minority classes.</w:t>
      </w:r>
    </w:p>
    <w:p w14:paraId="7B252269" w14:textId="6A0BD335" w:rsidR="007560A0" w:rsidRPr="00B00864" w:rsidRDefault="007560A0" w:rsidP="007560A0">
      <w:pPr>
        <w:pStyle w:val="ListParagraph"/>
        <w:numPr>
          <w:ilvl w:val="0"/>
          <w:numId w:val="16"/>
        </w:numPr>
        <w:rPr>
          <w:rFonts w:ascii="Times New Roman" w:hAnsi="Times New Roman" w:cs="Times New Roman"/>
        </w:rPr>
      </w:pPr>
      <w:r w:rsidRPr="00B00864">
        <w:rPr>
          <w:rFonts w:ascii="Times New Roman" w:hAnsi="Times New Roman" w:cs="Times New Roman"/>
        </w:rPr>
        <w:t>F1 Score – balances precision and recall; ideal when class distribution is uneven.</w:t>
      </w:r>
    </w:p>
    <w:p w14:paraId="5AA5FEAB" w14:textId="5EE7F33B" w:rsidR="007560A0" w:rsidRPr="00B00864" w:rsidRDefault="007560A0" w:rsidP="007560A0">
      <w:pPr>
        <w:pStyle w:val="ListParagraph"/>
        <w:numPr>
          <w:ilvl w:val="0"/>
          <w:numId w:val="16"/>
        </w:numPr>
        <w:rPr>
          <w:rFonts w:ascii="Times New Roman" w:hAnsi="Times New Roman" w:cs="Times New Roman"/>
        </w:rPr>
      </w:pPr>
      <w:r w:rsidRPr="00B00864">
        <w:rPr>
          <w:rFonts w:ascii="Times New Roman" w:hAnsi="Times New Roman" w:cs="Times New Roman"/>
        </w:rPr>
        <w:t>Confusion Matrix – helps understand which products are being misclassified.</w:t>
      </w:r>
    </w:p>
    <w:p w14:paraId="7B3809E1" w14:textId="77777777" w:rsidR="00E45350" w:rsidRPr="00B00864" w:rsidRDefault="00E45350" w:rsidP="007560A0">
      <w:pPr>
        <w:rPr>
          <w:rFonts w:ascii="Times New Roman" w:hAnsi="Times New Roman" w:cs="Times New Roman"/>
        </w:rPr>
      </w:pPr>
    </w:p>
    <w:p w14:paraId="7E224825" w14:textId="77777777" w:rsidR="000F0A83" w:rsidRPr="00B00864" w:rsidRDefault="000F0A83">
      <w:pPr>
        <w:rPr>
          <w:rFonts w:ascii="Times New Roman" w:hAnsi="Times New Roman" w:cs="Times New Roman"/>
        </w:rPr>
      </w:pPr>
    </w:p>
    <w:p w14:paraId="13C6B766" w14:textId="45B7DBDB" w:rsidR="000F0A83" w:rsidRPr="00B00864" w:rsidRDefault="007560A0">
      <w:pPr>
        <w:rPr>
          <w:rFonts w:ascii="Times New Roman" w:hAnsi="Times New Roman" w:cs="Times New Roman"/>
          <w:b/>
          <w:bCs/>
          <w:color w:val="0B769F" w:themeColor="accent4" w:themeShade="BF"/>
        </w:rPr>
      </w:pPr>
      <w:r w:rsidRPr="00B00864">
        <w:rPr>
          <w:rFonts w:ascii="Times New Roman" w:hAnsi="Times New Roman" w:cs="Times New Roman"/>
          <w:b/>
          <w:bCs/>
          <w:color w:val="0B769F" w:themeColor="accent4" w:themeShade="BF"/>
        </w:rPr>
        <w:t xml:space="preserve">Training and Testing </w:t>
      </w:r>
    </w:p>
    <w:p w14:paraId="271172E2" w14:textId="728B3CCF" w:rsidR="007560A0" w:rsidRPr="00B00864" w:rsidRDefault="007560A0" w:rsidP="007560A0">
      <w:pPr>
        <w:rPr>
          <w:rFonts w:ascii="Times New Roman" w:hAnsi="Times New Roman" w:cs="Times New Roman"/>
          <w:color w:val="000000" w:themeColor="text1"/>
        </w:rPr>
      </w:pPr>
      <w:r w:rsidRPr="007560A0">
        <w:rPr>
          <w:rFonts w:ascii="Times New Roman" w:hAnsi="Times New Roman" w:cs="Times New Roman"/>
          <w:color w:val="000000" w:themeColor="text1"/>
        </w:rPr>
        <w:t>70% training / 30% testing, or 80/20 since dataset is large.</w:t>
      </w:r>
      <w:r w:rsidRPr="00B00864">
        <w:rPr>
          <w:rFonts w:ascii="Times New Roman" w:hAnsi="Times New Roman" w:cs="Times New Roman"/>
          <w:color w:val="000000" w:themeColor="text1"/>
        </w:rPr>
        <w:t xml:space="preserve"> </w:t>
      </w:r>
      <w:r w:rsidRPr="007560A0">
        <w:rPr>
          <w:rFonts w:ascii="Times New Roman" w:hAnsi="Times New Roman" w:cs="Times New Roman"/>
          <w:color w:val="000000" w:themeColor="text1"/>
        </w:rPr>
        <w:t>Stratify by season to prevent one season dominating the training data.</w:t>
      </w:r>
    </w:p>
    <w:p w14:paraId="3C3C7F12" w14:textId="77777777" w:rsidR="007560A0" w:rsidRPr="007560A0" w:rsidRDefault="007560A0" w:rsidP="007560A0">
      <w:pPr>
        <w:rPr>
          <w:rFonts w:ascii="Times New Roman" w:hAnsi="Times New Roman" w:cs="Times New Roman"/>
          <w:color w:val="000000" w:themeColor="text1"/>
        </w:rPr>
      </w:pPr>
    </w:p>
    <w:p w14:paraId="050219CE" w14:textId="56EB0CAC" w:rsidR="007560A0" w:rsidRPr="007560A0" w:rsidRDefault="007560A0" w:rsidP="007560A0">
      <w:pPr>
        <w:rPr>
          <w:rFonts w:ascii="Times New Roman" w:hAnsi="Times New Roman" w:cs="Times New Roman"/>
          <w:color w:val="000000" w:themeColor="text1"/>
        </w:rPr>
      </w:pPr>
      <w:r w:rsidRPr="00B00864">
        <w:rPr>
          <w:rFonts w:ascii="Times New Roman" w:hAnsi="Times New Roman" w:cs="Times New Roman"/>
          <w:color w:val="000000" w:themeColor="text1"/>
        </w:rPr>
        <w:t xml:space="preserve">Cross-Validation: </w:t>
      </w:r>
      <w:r w:rsidRPr="007560A0">
        <w:rPr>
          <w:rFonts w:ascii="Times New Roman" w:hAnsi="Times New Roman" w:cs="Times New Roman"/>
          <w:color w:val="000000" w:themeColor="text1"/>
        </w:rPr>
        <w:t>Use k-fold cross-validation (k=5) for more robust model comparison.</w:t>
      </w:r>
    </w:p>
    <w:p w14:paraId="3CA4B194" w14:textId="77777777" w:rsidR="007560A0" w:rsidRPr="00B00864" w:rsidRDefault="007560A0" w:rsidP="007560A0">
      <w:pPr>
        <w:rPr>
          <w:rFonts w:ascii="Times New Roman" w:hAnsi="Times New Roman" w:cs="Times New Roman"/>
          <w:color w:val="000000" w:themeColor="text1"/>
        </w:rPr>
      </w:pPr>
      <w:r w:rsidRPr="007560A0">
        <w:rPr>
          <w:rFonts w:ascii="Times New Roman" w:hAnsi="Times New Roman" w:cs="Times New Roman"/>
          <w:color w:val="000000" w:themeColor="text1"/>
        </w:rPr>
        <w:t>Ensures results are not dependent on one random split.</w:t>
      </w:r>
    </w:p>
    <w:p w14:paraId="7D4BBE11" w14:textId="77777777" w:rsidR="007560A0" w:rsidRPr="00B00864" w:rsidRDefault="007560A0" w:rsidP="007560A0">
      <w:pPr>
        <w:rPr>
          <w:rFonts w:ascii="Times New Roman" w:hAnsi="Times New Roman" w:cs="Times New Roman"/>
          <w:color w:val="000000" w:themeColor="text1"/>
        </w:rPr>
      </w:pPr>
    </w:p>
    <w:p w14:paraId="446FD6A2" w14:textId="1189CB36" w:rsidR="00B00864" w:rsidRPr="00B00864" w:rsidRDefault="007560A0">
      <w:pPr>
        <w:rPr>
          <w:rFonts w:ascii="Times New Roman" w:hAnsi="Times New Roman" w:cs="Times New Roman"/>
          <w:color w:val="000000" w:themeColor="text1"/>
        </w:rPr>
      </w:pPr>
      <w:r w:rsidRPr="00B00864">
        <w:rPr>
          <w:rFonts w:ascii="Times New Roman" w:hAnsi="Times New Roman" w:cs="Times New Roman"/>
          <w:color w:val="000000" w:themeColor="text1"/>
        </w:rPr>
        <w:t>Hyperparameter tuning may be done based on which model performed best, if it is Gradient Boosting model</w:t>
      </w:r>
      <w:r w:rsidR="00B00864" w:rsidRPr="00B00864">
        <w:rPr>
          <w:rFonts w:ascii="Times New Roman" w:hAnsi="Times New Roman" w:cs="Times New Roman"/>
          <w:color w:val="000000" w:themeColor="text1"/>
        </w:rPr>
        <w:t xml:space="preserve"> or Random Forest</w:t>
      </w:r>
      <w:r w:rsidRPr="00B00864">
        <w:rPr>
          <w:rFonts w:ascii="Times New Roman" w:hAnsi="Times New Roman" w:cs="Times New Roman"/>
          <w:color w:val="000000" w:themeColor="text1"/>
        </w:rPr>
        <w:t xml:space="preserve">, then some </w:t>
      </w:r>
      <w:r w:rsidR="00B00864" w:rsidRPr="00B00864">
        <w:rPr>
          <w:rFonts w:ascii="Times New Roman" w:hAnsi="Times New Roman" w:cs="Times New Roman"/>
          <w:color w:val="000000" w:themeColor="text1"/>
        </w:rPr>
        <w:t xml:space="preserve">adjustments &amp; </w:t>
      </w:r>
      <w:r w:rsidRPr="00B00864">
        <w:rPr>
          <w:rFonts w:ascii="Times New Roman" w:hAnsi="Times New Roman" w:cs="Times New Roman"/>
          <w:color w:val="000000" w:themeColor="text1"/>
        </w:rPr>
        <w:t>tuning may be done such as:</w:t>
      </w:r>
    </w:p>
    <w:p w14:paraId="38B00538" w14:textId="1BE79165" w:rsidR="00B00864" w:rsidRPr="00B00864" w:rsidRDefault="00B00864" w:rsidP="00B00864">
      <w:pPr>
        <w:pStyle w:val="ListParagraph"/>
        <w:numPr>
          <w:ilvl w:val="0"/>
          <w:numId w:val="25"/>
        </w:numPr>
        <w:rPr>
          <w:rFonts w:ascii="Times New Roman" w:hAnsi="Times New Roman" w:cs="Times New Roman"/>
          <w:i/>
          <w:iCs/>
          <w:color w:val="000000" w:themeColor="text1"/>
        </w:rPr>
      </w:pPr>
      <w:r w:rsidRPr="00B00864">
        <w:rPr>
          <w:rFonts w:ascii="Times New Roman" w:hAnsi="Times New Roman" w:cs="Times New Roman"/>
          <w:b/>
          <w:bCs/>
          <w:i/>
          <w:iCs/>
          <w:color w:val="000000" w:themeColor="text1"/>
        </w:rPr>
        <w:t>Random Forest:</w:t>
      </w:r>
      <w:r w:rsidRPr="00B00864">
        <w:rPr>
          <w:rFonts w:ascii="Times New Roman" w:hAnsi="Times New Roman" w:cs="Times New Roman"/>
          <w:i/>
          <w:iCs/>
          <w:color w:val="000000" w:themeColor="text1"/>
        </w:rPr>
        <w:t xml:space="preserve"> n_estimators, max_depth, min_samples_split</w:t>
      </w:r>
    </w:p>
    <w:p w14:paraId="1D5348AF" w14:textId="77777777" w:rsidR="00B00864" w:rsidRDefault="00B00864">
      <w:pPr>
        <w:rPr>
          <w:color w:val="000000" w:themeColor="text1"/>
        </w:rPr>
      </w:pPr>
    </w:p>
    <w:p w14:paraId="7F8E5431" w14:textId="77777777" w:rsidR="00B00864" w:rsidRDefault="00B00864">
      <w:pPr>
        <w:rPr>
          <w:color w:val="000000" w:themeColor="text1"/>
        </w:rPr>
      </w:pPr>
    </w:p>
    <w:p w14:paraId="5D95607D" w14:textId="4FE8EC7A" w:rsidR="00B00864" w:rsidRPr="00B00864" w:rsidRDefault="00B00864" w:rsidP="00B00864">
      <w:pPr>
        <w:pStyle w:val="Heading2"/>
        <w:rPr>
          <w:rFonts w:ascii="Times New Roman" w:hAnsi="Times New Roman" w:cs="Times New Roman"/>
        </w:rPr>
      </w:pPr>
      <w:r w:rsidRPr="00B00864">
        <w:rPr>
          <w:rFonts w:ascii="Times New Roman" w:hAnsi="Times New Roman" w:cs="Times New Roman"/>
        </w:rPr>
        <w:t>Outcomes</w:t>
      </w:r>
    </w:p>
    <w:p w14:paraId="5E5D4123" w14:textId="7FDD4632" w:rsidR="00E53EE3" w:rsidRPr="00E53EE3" w:rsidRDefault="00E53EE3" w:rsidP="00E53EE3">
      <w:p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The goal of the analysis was to predict product type demand based on transactional and seasonal data. Using two supervised learning models</w:t>
      </w:r>
      <w:r w:rsidRPr="00E53EE3">
        <w:rPr>
          <w:rFonts w:ascii="Times New Roman" w:eastAsia="Times New Roman" w:hAnsi="Times New Roman" w:cs="Times New Roman"/>
          <w:kern w:val="0"/>
          <w14:ligatures w14:val="none"/>
        </w:rPr>
        <w:t xml:space="preserve">. </w:t>
      </w:r>
      <w:r w:rsidRPr="00E53EE3">
        <w:rPr>
          <w:rFonts w:ascii="Times New Roman" w:eastAsia="Times New Roman" w:hAnsi="Times New Roman" w:cs="Times New Roman"/>
          <w:kern w:val="0"/>
          <w14:ligatures w14:val="none"/>
        </w:rPr>
        <w:t>Logistic Regression and Random Forest</w:t>
      </w:r>
      <w:r w:rsidRPr="00E53EE3">
        <w:rPr>
          <w:rFonts w:ascii="Times New Roman" w:eastAsia="Times New Roman" w:hAnsi="Times New Roman" w:cs="Times New Roman"/>
          <w:kern w:val="0"/>
          <w14:ligatures w14:val="none"/>
        </w:rPr>
        <w:t xml:space="preserve">, </w:t>
      </w:r>
      <w:r w:rsidRPr="00E53EE3">
        <w:rPr>
          <w:rFonts w:ascii="Times New Roman" w:eastAsia="Times New Roman" w:hAnsi="Times New Roman" w:cs="Times New Roman"/>
          <w:kern w:val="0"/>
          <w14:ligatures w14:val="none"/>
        </w:rPr>
        <w:t>the study achieved strong predictive performance and revealed meaningful business insights.</w:t>
      </w:r>
    </w:p>
    <w:p w14:paraId="5D422A82" w14:textId="77777777" w:rsidR="00E53EE3" w:rsidRPr="00E53EE3" w:rsidRDefault="00E53EE3" w:rsidP="00E53EE3">
      <w:pPr>
        <w:spacing w:before="100" w:beforeAutospacing="1" w:after="100" w:afterAutospacing="1"/>
        <w:outlineLvl w:val="2"/>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1. Logistic Regression</w:t>
      </w:r>
    </w:p>
    <w:p w14:paraId="4E6596EA" w14:textId="77777777" w:rsidR="00E53EE3" w:rsidRPr="00E53EE3" w:rsidRDefault="00E53EE3" w:rsidP="00E53EE3">
      <w:pPr>
        <w:numPr>
          <w:ilvl w:val="0"/>
          <w:numId w:val="26"/>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Accuracy: 70.20%</w:t>
      </w:r>
    </w:p>
    <w:p w14:paraId="2A5B791C" w14:textId="77777777" w:rsidR="00E53EE3" w:rsidRPr="00E53EE3" w:rsidRDefault="00E53EE3" w:rsidP="00E53EE3">
      <w:pPr>
        <w:numPr>
          <w:ilvl w:val="0"/>
          <w:numId w:val="26"/>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Precision: 71.03%</w:t>
      </w:r>
    </w:p>
    <w:p w14:paraId="1241E271" w14:textId="77777777" w:rsidR="00E53EE3" w:rsidRPr="00E53EE3" w:rsidRDefault="00E53EE3" w:rsidP="00E53EE3">
      <w:pPr>
        <w:numPr>
          <w:ilvl w:val="0"/>
          <w:numId w:val="26"/>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Recall: 70.20%</w:t>
      </w:r>
    </w:p>
    <w:p w14:paraId="0498D688" w14:textId="77777777" w:rsidR="00E53EE3" w:rsidRPr="00E53EE3" w:rsidRDefault="00E53EE3" w:rsidP="00E53EE3">
      <w:pPr>
        <w:numPr>
          <w:ilvl w:val="0"/>
          <w:numId w:val="26"/>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F1 Score: 70.04%</w:t>
      </w:r>
    </w:p>
    <w:p w14:paraId="766ACBD6" w14:textId="77777777" w:rsidR="00E53EE3" w:rsidRPr="00E53EE3" w:rsidRDefault="00E53EE3" w:rsidP="00E53EE3">
      <w:p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Logistic Regression provided a solid baseline model but struggled with the complexity and non-linear relationships of customer purchasing patterns.</w:t>
      </w:r>
    </w:p>
    <w:p w14:paraId="7A1AC5ED" w14:textId="77777777" w:rsidR="00E53EE3" w:rsidRPr="00E53EE3" w:rsidRDefault="00E53EE3" w:rsidP="00E53EE3">
      <w:pPr>
        <w:spacing w:before="100" w:beforeAutospacing="1" w:after="100" w:afterAutospacing="1"/>
        <w:outlineLvl w:val="2"/>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2. Random Forest Classifier</w:t>
      </w:r>
    </w:p>
    <w:p w14:paraId="70281898" w14:textId="77777777" w:rsidR="00E53EE3" w:rsidRPr="00E53EE3" w:rsidRDefault="00E53EE3" w:rsidP="00E53EE3">
      <w:pPr>
        <w:numPr>
          <w:ilvl w:val="0"/>
          <w:numId w:val="27"/>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Accuracy: 91.73%</w:t>
      </w:r>
    </w:p>
    <w:p w14:paraId="4D447707" w14:textId="77777777" w:rsidR="00E53EE3" w:rsidRPr="00E53EE3" w:rsidRDefault="00E53EE3" w:rsidP="00E53EE3">
      <w:pPr>
        <w:numPr>
          <w:ilvl w:val="0"/>
          <w:numId w:val="27"/>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Precision: 92.17%</w:t>
      </w:r>
    </w:p>
    <w:p w14:paraId="56973277" w14:textId="77777777" w:rsidR="00E53EE3" w:rsidRPr="00E53EE3" w:rsidRDefault="00E53EE3" w:rsidP="00E53EE3">
      <w:pPr>
        <w:numPr>
          <w:ilvl w:val="0"/>
          <w:numId w:val="27"/>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Recall: 91.73%</w:t>
      </w:r>
    </w:p>
    <w:p w14:paraId="0177E0CB" w14:textId="77777777" w:rsidR="00E53EE3" w:rsidRPr="00E53EE3" w:rsidRDefault="00E53EE3" w:rsidP="00E53EE3">
      <w:pPr>
        <w:numPr>
          <w:ilvl w:val="0"/>
          <w:numId w:val="27"/>
        </w:num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F1 Score: 91.79%</w:t>
      </w:r>
    </w:p>
    <w:p w14:paraId="6EF76BE3" w14:textId="77777777" w:rsidR="00E53EE3" w:rsidRPr="00E53EE3" w:rsidRDefault="00E53EE3" w:rsidP="00E53EE3">
      <w:pPr>
        <w:spacing w:before="100" w:beforeAutospacing="1" w:after="100" w:afterAutospacing="1"/>
        <w:rPr>
          <w:rFonts w:ascii="Times New Roman" w:eastAsia="Times New Roman" w:hAnsi="Times New Roman" w:cs="Times New Roman"/>
          <w:kern w:val="0"/>
          <w14:ligatures w14:val="none"/>
        </w:rPr>
      </w:pPr>
      <w:r w:rsidRPr="00E53EE3">
        <w:rPr>
          <w:rFonts w:ascii="Times New Roman" w:eastAsia="Times New Roman" w:hAnsi="Times New Roman" w:cs="Times New Roman"/>
          <w:kern w:val="0"/>
          <w14:ligatures w14:val="none"/>
        </w:rPr>
        <w:t>Random Forest significantly outperformed Logistic Regression, confirming that non-linear models capture product-season interactions far better. This model was selected as the final predictive model.</w:t>
      </w:r>
    </w:p>
    <w:p w14:paraId="3BD98CA8" w14:textId="77777777" w:rsidR="007560A0" w:rsidRPr="00E53EE3" w:rsidRDefault="007560A0">
      <w:pPr>
        <w:rPr>
          <w:color w:val="0B769F" w:themeColor="accent4" w:themeShade="BF"/>
        </w:rPr>
      </w:pPr>
    </w:p>
    <w:sectPr w:rsidR="007560A0" w:rsidRPr="00E53EE3" w:rsidSect="007560A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54307"/>
    <w:multiLevelType w:val="multilevel"/>
    <w:tmpl w:val="38B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5D56"/>
    <w:multiLevelType w:val="hybridMultilevel"/>
    <w:tmpl w:val="0A7C94FE"/>
    <w:lvl w:ilvl="0" w:tplc="751E5A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61CD6"/>
    <w:multiLevelType w:val="multilevel"/>
    <w:tmpl w:val="FC8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6601"/>
    <w:multiLevelType w:val="hybridMultilevel"/>
    <w:tmpl w:val="02327A06"/>
    <w:lvl w:ilvl="0" w:tplc="751E5A8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F93B81"/>
    <w:multiLevelType w:val="hybridMultilevel"/>
    <w:tmpl w:val="DF708F5E"/>
    <w:lvl w:ilvl="0" w:tplc="C53634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6E36"/>
    <w:multiLevelType w:val="hybridMultilevel"/>
    <w:tmpl w:val="B69E6172"/>
    <w:lvl w:ilvl="0" w:tplc="751E5A8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FB5536"/>
    <w:multiLevelType w:val="hybridMultilevel"/>
    <w:tmpl w:val="5F7EDAAC"/>
    <w:lvl w:ilvl="0" w:tplc="751E5A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94AF1"/>
    <w:multiLevelType w:val="hybridMultilevel"/>
    <w:tmpl w:val="2D6AC89C"/>
    <w:lvl w:ilvl="0" w:tplc="C43E1342">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91422A"/>
    <w:multiLevelType w:val="hybridMultilevel"/>
    <w:tmpl w:val="ED08F288"/>
    <w:lvl w:ilvl="0" w:tplc="C43E1342">
      <w:start w:val="1"/>
      <w:numFmt w:val="bullet"/>
      <w:lvlText w:val="-"/>
      <w:lvlJc w:val="left"/>
      <w:pPr>
        <w:ind w:left="720" w:hanging="360"/>
      </w:pPr>
      <w:rPr>
        <w:rFonts w:ascii="Aptos" w:eastAsiaTheme="minorHAnsi" w:hAnsi="Aptos" w:cstheme="minorBid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540A36"/>
    <w:multiLevelType w:val="hybridMultilevel"/>
    <w:tmpl w:val="49D87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1F76D9"/>
    <w:multiLevelType w:val="multilevel"/>
    <w:tmpl w:val="4D92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4425"/>
    <w:multiLevelType w:val="hybridMultilevel"/>
    <w:tmpl w:val="C976281E"/>
    <w:lvl w:ilvl="0" w:tplc="C53634B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723DB1"/>
    <w:multiLevelType w:val="hybridMultilevel"/>
    <w:tmpl w:val="DDC2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5153FC"/>
    <w:multiLevelType w:val="hybridMultilevel"/>
    <w:tmpl w:val="6AA0DBD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AD106A"/>
    <w:multiLevelType w:val="hybridMultilevel"/>
    <w:tmpl w:val="EF8A382A"/>
    <w:lvl w:ilvl="0" w:tplc="C43E1342">
      <w:start w:val="1"/>
      <w:numFmt w:val="bullet"/>
      <w:lvlText w:val="-"/>
      <w:lvlJc w:val="left"/>
      <w:pPr>
        <w:ind w:left="720" w:hanging="360"/>
      </w:pPr>
      <w:rPr>
        <w:rFonts w:ascii="Aptos" w:eastAsiaTheme="minorHAnsi" w:hAnsi="Aptos" w:cstheme="minorBid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BE3C9F"/>
    <w:multiLevelType w:val="hybridMultilevel"/>
    <w:tmpl w:val="9CFABCDC"/>
    <w:lvl w:ilvl="0" w:tplc="C43E1342">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E229F"/>
    <w:multiLevelType w:val="hybridMultilevel"/>
    <w:tmpl w:val="5F98A378"/>
    <w:lvl w:ilvl="0" w:tplc="A4C4777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2204E7"/>
    <w:multiLevelType w:val="multilevel"/>
    <w:tmpl w:val="7D6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86291"/>
    <w:multiLevelType w:val="hybridMultilevel"/>
    <w:tmpl w:val="59382E38"/>
    <w:lvl w:ilvl="0" w:tplc="751E5A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EF17B0"/>
    <w:multiLevelType w:val="hybridMultilevel"/>
    <w:tmpl w:val="5D643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864F0D"/>
    <w:multiLevelType w:val="multilevel"/>
    <w:tmpl w:val="E1D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D4C44"/>
    <w:multiLevelType w:val="multilevel"/>
    <w:tmpl w:val="1FB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A2149"/>
    <w:multiLevelType w:val="hybridMultilevel"/>
    <w:tmpl w:val="58644C08"/>
    <w:lvl w:ilvl="0" w:tplc="751E5A84">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B7B0C1B"/>
    <w:multiLevelType w:val="hybridMultilevel"/>
    <w:tmpl w:val="D0200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3009A6"/>
    <w:multiLevelType w:val="multilevel"/>
    <w:tmpl w:val="B75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E241A"/>
    <w:multiLevelType w:val="hybridMultilevel"/>
    <w:tmpl w:val="5A12D118"/>
    <w:lvl w:ilvl="0" w:tplc="751E5A8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8C2EDE"/>
    <w:multiLevelType w:val="hybridMultilevel"/>
    <w:tmpl w:val="320E943C"/>
    <w:lvl w:ilvl="0" w:tplc="751E5A84">
      <w:start w:val="1"/>
      <w:numFmt w:val="bullet"/>
      <w:lvlText w:val=""/>
      <w:lvlJc w:val="left"/>
      <w:pPr>
        <w:ind w:left="720" w:hanging="360"/>
      </w:pPr>
      <w:rPr>
        <w:rFonts w:ascii="Symbol" w:hAnsi="Symbol" w:hint="default"/>
        <w:b/>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5436582">
    <w:abstractNumId w:val="16"/>
  </w:num>
  <w:num w:numId="2" w16cid:durableId="1887525467">
    <w:abstractNumId w:val="9"/>
  </w:num>
  <w:num w:numId="3" w16cid:durableId="1276522898">
    <w:abstractNumId w:val="23"/>
  </w:num>
  <w:num w:numId="4" w16cid:durableId="2057703792">
    <w:abstractNumId w:val="19"/>
  </w:num>
  <w:num w:numId="5" w16cid:durableId="920137951">
    <w:abstractNumId w:val="12"/>
  </w:num>
  <w:num w:numId="6" w16cid:durableId="612857133">
    <w:abstractNumId w:val="17"/>
  </w:num>
  <w:num w:numId="7" w16cid:durableId="579798510">
    <w:abstractNumId w:val="0"/>
  </w:num>
  <w:num w:numId="8" w16cid:durableId="2096898892">
    <w:abstractNumId w:val="10"/>
  </w:num>
  <w:num w:numId="9" w16cid:durableId="1345671766">
    <w:abstractNumId w:val="7"/>
  </w:num>
  <w:num w:numId="10" w16cid:durableId="1890723167">
    <w:abstractNumId w:val="14"/>
  </w:num>
  <w:num w:numId="11" w16cid:durableId="77752549">
    <w:abstractNumId w:val="8"/>
  </w:num>
  <w:num w:numId="12" w16cid:durableId="872301463">
    <w:abstractNumId w:val="15"/>
  </w:num>
  <w:num w:numId="13" w16cid:durableId="473640608">
    <w:abstractNumId w:val="4"/>
  </w:num>
  <w:num w:numId="14" w16cid:durableId="699009031">
    <w:abstractNumId w:val="13"/>
  </w:num>
  <w:num w:numId="15" w16cid:durableId="1968971479">
    <w:abstractNumId w:val="11"/>
  </w:num>
  <w:num w:numId="16" w16cid:durableId="1391612833">
    <w:abstractNumId w:val="6"/>
  </w:num>
  <w:num w:numId="17" w16cid:durableId="675569774">
    <w:abstractNumId w:val="26"/>
  </w:num>
  <w:num w:numId="18" w16cid:durableId="1315404483">
    <w:abstractNumId w:val="22"/>
  </w:num>
  <w:num w:numId="19" w16cid:durableId="761561070">
    <w:abstractNumId w:val="5"/>
  </w:num>
  <w:num w:numId="20" w16cid:durableId="820774051">
    <w:abstractNumId w:val="3"/>
  </w:num>
  <w:num w:numId="21" w16cid:durableId="1618221127">
    <w:abstractNumId w:val="21"/>
  </w:num>
  <w:num w:numId="22" w16cid:durableId="1071659359">
    <w:abstractNumId w:val="2"/>
  </w:num>
  <w:num w:numId="23" w16cid:durableId="539321876">
    <w:abstractNumId w:val="18"/>
  </w:num>
  <w:num w:numId="24" w16cid:durableId="846873200">
    <w:abstractNumId w:val="1"/>
  </w:num>
  <w:num w:numId="25" w16cid:durableId="764113133">
    <w:abstractNumId w:val="25"/>
  </w:num>
  <w:num w:numId="26" w16cid:durableId="1593779367">
    <w:abstractNumId w:val="24"/>
  </w:num>
  <w:num w:numId="27" w16cid:durableId="6071292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A83"/>
    <w:rsid w:val="000F0A83"/>
    <w:rsid w:val="00352C9B"/>
    <w:rsid w:val="004B2163"/>
    <w:rsid w:val="00537CF4"/>
    <w:rsid w:val="00612564"/>
    <w:rsid w:val="006D7FC0"/>
    <w:rsid w:val="007560A0"/>
    <w:rsid w:val="008E12E4"/>
    <w:rsid w:val="008E336C"/>
    <w:rsid w:val="008F262A"/>
    <w:rsid w:val="0093723F"/>
    <w:rsid w:val="00B00864"/>
    <w:rsid w:val="00C1110B"/>
    <w:rsid w:val="00C135DC"/>
    <w:rsid w:val="00CB2C32"/>
    <w:rsid w:val="00E45350"/>
    <w:rsid w:val="00E53EE3"/>
    <w:rsid w:val="00FA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9420"/>
  <w15:chartTrackingRefBased/>
  <w15:docId w15:val="{BFAD487D-6D6F-2B40-AEC2-EF281C489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0A0"/>
  </w:style>
  <w:style w:type="paragraph" w:styleId="Heading1">
    <w:name w:val="heading 1"/>
    <w:basedOn w:val="Normal"/>
    <w:next w:val="Normal"/>
    <w:link w:val="Heading1Char"/>
    <w:uiPriority w:val="9"/>
    <w:qFormat/>
    <w:rsid w:val="000F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0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A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A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A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A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A83"/>
    <w:rPr>
      <w:rFonts w:eastAsiaTheme="majorEastAsia" w:cstheme="majorBidi"/>
      <w:color w:val="272727" w:themeColor="text1" w:themeTint="D8"/>
    </w:rPr>
  </w:style>
  <w:style w:type="paragraph" w:styleId="Title">
    <w:name w:val="Title"/>
    <w:basedOn w:val="Normal"/>
    <w:next w:val="Normal"/>
    <w:link w:val="TitleChar"/>
    <w:uiPriority w:val="10"/>
    <w:qFormat/>
    <w:rsid w:val="000F0A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A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A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A83"/>
    <w:rPr>
      <w:i/>
      <w:iCs/>
      <w:color w:val="404040" w:themeColor="text1" w:themeTint="BF"/>
    </w:rPr>
  </w:style>
  <w:style w:type="paragraph" w:styleId="ListParagraph">
    <w:name w:val="List Paragraph"/>
    <w:basedOn w:val="Normal"/>
    <w:uiPriority w:val="34"/>
    <w:qFormat/>
    <w:rsid w:val="000F0A83"/>
    <w:pPr>
      <w:ind w:left="720"/>
      <w:contextualSpacing/>
    </w:pPr>
  </w:style>
  <w:style w:type="character" w:styleId="IntenseEmphasis">
    <w:name w:val="Intense Emphasis"/>
    <w:basedOn w:val="DefaultParagraphFont"/>
    <w:uiPriority w:val="21"/>
    <w:qFormat/>
    <w:rsid w:val="000F0A83"/>
    <w:rPr>
      <w:i/>
      <w:iCs/>
      <w:color w:val="0F4761" w:themeColor="accent1" w:themeShade="BF"/>
    </w:rPr>
  </w:style>
  <w:style w:type="paragraph" w:styleId="IntenseQuote">
    <w:name w:val="Intense Quote"/>
    <w:basedOn w:val="Normal"/>
    <w:next w:val="Normal"/>
    <w:link w:val="IntenseQuoteChar"/>
    <w:uiPriority w:val="30"/>
    <w:qFormat/>
    <w:rsid w:val="000F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A83"/>
    <w:rPr>
      <w:i/>
      <w:iCs/>
      <w:color w:val="0F4761" w:themeColor="accent1" w:themeShade="BF"/>
    </w:rPr>
  </w:style>
  <w:style w:type="character" w:styleId="IntenseReference">
    <w:name w:val="Intense Reference"/>
    <w:basedOn w:val="DefaultParagraphFont"/>
    <w:uiPriority w:val="32"/>
    <w:qFormat/>
    <w:rsid w:val="000F0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02795">
      <w:bodyDiv w:val="1"/>
      <w:marLeft w:val="0"/>
      <w:marRight w:val="0"/>
      <w:marTop w:val="0"/>
      <w:marBottom w:val="0"/>
      <w:divBdr>
        <w:top w:val="none" w:sz="0" w:space="0" w:color="auto"/>
        <w:left w:val="none" w:sz="0" w:space="0" w:color="auto"/>
        <w:bottom w:val="none" w:sz="0" w:space="0" w:color="auto"/>
        <w:right w:val="none" w:sz="0" w:space="0" w:color="auto"/>
      </w:divBdr>
    </w:div>
    <w:div w:id="649868519">
      <w:bodyDiv w:val="1"/>
      <w:marLeft w:val="0"/>
      <w:marRight w:val="0"/>
      <w:marTop w:val="0"/>
      <w:marBottom w:val="0"/>
      <w:divBdr>
        <w:top w:val="none" w:sz="0" w:space="0" w:color="auto"/>
        <w:left w:val="none" w:sz="0" w:space="0" w:color="auto"/>
        <w:bottom w:val="none" w:sz="0" w:space="0" w:color="auto"/>
        <w:right w:val="none" w:sz="0" w:space="0" w:color="auto"/>
      </w:divBdr>
    </w:div>
    <w:div w:id="654454114">
      <w:bodyDiv w:val="1"/>
      <w:marLeft w:val="0"/>
      <w:marRight w:val="0"/>
      <w:marTop w:val="0"/>
      <w:marBottom w:val="0"/>
      <w:divBdr>
        <w:top w:val="none" w:sz="0" w:space="0" w:color="auto"/>
        <w:left w:val="none" w:sz="0" w:space="0" w:color="auto"/>
        <w:bottom w:val="none" w:sz="0" w:space="0" w:color="auto"/>
        <w:right w:val="none" w:sz="0" w:space="0" w:color="auto"/>
      </w:divBdr>
    </w:div>
    <w:div w:id="891190213">
      <w:bodyDiv w:val="1"/>
      <w:marLeft w:val="0"/>
      <w:marRight w:val="0"/>
      <w:marTop w:val="0"/>
      <w:marBottom w:val="0"/>
      <w:divBdr>
        <w:top w:val="none" w:sz="0" w:space="0" w:color="auto"/>
        <w:left w:val="none" w:sz="0" w:space="0" w:color="auto"/>
        <w:bottom w:val="none" w:sz="0" w:space="0" w:color="auto"/>
        <w:right w:val="none" w:sz="0" w:space="0" w:color="auto"/>
      </w:divBdr>
    </w:div>
    <w:div w:id="941188443">
      <w:bodyDiv w:val="1"/>
      <w:marLeft w:val="0"/>
      <w:marRight w:val="0"/>
      <w:marTop w:val="0"/>
      <w:marBottom w:val="0"/>
      <w:divBdr>
        <w:top w:val="none" w:sz="0" w:space="0" w:color="auto"/>
        <w:left w:val="none" w:sz="0" w:space="0" w:color="auto"/>
        <w:bottom w:val="none" w:sz="0" w:space="0" w:color="auto"/>
        <w:right w:val="none" w:sz="0" w:space="0" w:color="auto"/>
      </w:divBdr>
    </w:div>
    <w:div w:id="1067846986">
      <w:bodyDiv w:val="1"/>
      <w:marLeft w:val="0"/>
      <w:marRight w:val="0"/>
      <w:marTop w:val="0"/>
      <w:marBottom w:val="0"/>
      <w:divBdr>
        <w:top w:val="none" w:sz="0" w:space="0" w:color="auto"/>
        <w:left w:val="none" w:sz="0" w:space="0" w:color="auto"/>
        <w:bottom w:val="none" w:sz="0" w:space="0" w:color="auto"/>
        <w:right w:val="none" w:sz="0" w:space="0" w:color="auto"/>
      </w:divBdr>
    </w:div>
    <w:div w:id="1104693105">
      <w:bodyDiv w:val="1"/>
      <w:marLeft w:val="0"/>
      <w:marRight w:val="0"/>
      <w:marTop w:val="0"/>
      <w:marBottom w:val="0"/>
      <w:divBdr>
        <w:top w:val="none" w:sz="0" w:space="0" w:color="auto"/>
        <w:left w:val="none" w:sz="0" w:space="0" w:color="auto"/>
        <w:bottom w:val="none" w:sz="0" w:space="0" w:color="auto"/>
        <w:right w:val="none" w:sz="0" w:space="0" w:color="auto"/>
      </w:divBdr>
    </w:div>
    <w:div w:id="1262027841">
      <w:bodyDiv w:val="1"/>
      <w:marLeft w:val="0"/>
      <w:marRight w:val="0"/>
      <w:marTop w:val="0"/>
      <w:marBottom w:val="0"/>
      <w:divBdr>
        <w:top w:val="none" w:sz="0" w:space="0" w:color="auto"/>
        <w:left w:val="none" w:sz="0" w:space="0" w:color="auto"/>
        <w:bottom w:val="none" w:sz="0" w:space="0" w:color="auto"/>
        <w:right w:val="none" w:sz="0" w:space="0" w:color="auto"/>
      </w:divBdr>
    </w:div>
    <w:div w:id="1296721611">
      <w:bodyDiv w:val="1"/>
      <w:marLeft w:val="0"/>
      <w:marRight w:val="0"/>
      <w:marTop w:val="0"/>
      <w:marBottom w:val="0"/>
      <w:divBdr>
        <w:top w:val="none" w:sz="0" w:space="0" w:color="auto"/>
        <w:left w:val="none" w:sz="0" w:space="0" w:color="auto"/>
        <w:bottom w:val="none" w:sz="0" w:space="0" w:color="auto"/>
        <w:right w:val="none" w:sz="0" w:space="0" w:color="auto"/>
      </w:divBdr>
    </w:div>
    <w:div w:id="1384404093">
      <w:bodyDiv w:val="1"/>
      <w:marLeft w:val="0"/>
      <w:marRight w:val="0"/>
      <w:marTop w:val="0"/>
      <w:marBottom w:val="0"/>
      <w:divBdr>
        <w:top w:val="none" w:sz="0" w:space="0" w:color="auto"/>
        <w:left w:val="none" w:sz="0" w:space="0" w:color="auto"/>
        <w:bottom w:val="none" w:sz="0" w:space="0" w:color="auto"/>
        <w:right w:val="none" w:sz="0" w:space="0" w:color="auto"/>
      </w:divBdr>
    </w:div>
    <w:div w:id="208610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Anwar</dc:creator>
  <cp:keywords/>
  <dc:description/>
  <cp:lastModifiedBy>Reem Anwar</cp:lastModifiedBy>
  <cp:revision>2</cp:revision>
  <dcterms:created xsi:type="dcterms:W3CDTF">2025-12-09T21:05:00Z</dcterms:created>
  <dcterms:modified xsi:type="dcterms:W3CDTF">2025-12-09T21:05:00Z</dcterms:modified>
</cp:coreProperties>
</file>