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3BF6AD" w14:textId="19B95E6A" w:rsidR="00C135DC" w:rsidRPr="00093693" w:rsidRDefault="001D7555">
      <w:pPr>
        <w:rPr>
          <w:rFonts w:ascii="Calibri" w:hAnsi="Calibri" w:cs="Calibri"/>
          <w:sz w:val="44"/>
          <w:szCs w:val="44"/>
        </w:rPr>
      </w:pPr>
      <w:r w:rsidRPr="00093693">
        <w:rPr>
          <w:rFonts w:ascii="Calibri" w:hAnsi="Calibri" w:cs="Calibri"/>
          <w:b/>
          <w:bCs/>
          <w:sz w:val="44"/>
          <w:szCs w:val="44"/>
        </w:rPr>
        <w:t>Coffee Shop Analysis:</w:t>
      </w:r>
      <w:r w:rsidRPr="00093693">
        <w:rPr>
          <w:rFonts w:ascii="Calibri" w:hAnsi="Calibri" w:cs="Calibri"/>
          <w:sz w:val="44"/>
          <w:szCs w:val="44"/>
        </w:rPr>
        <w:t xml:space="preserve"> Advertisement and Marketing Strategies by Season</w:t>
      </w:r>
    </w:p>
    <w:p w14:paraId="2A657BBE" w14:textId="77777777" w:rsidR="001D7555" w:rsidRPr="00093693" w:rsidRDefault="001D7555">
      <w:pPr>
        <w:rPr>
          <w:rFonts w:ascii="Calibri" w:hAnsi="Calibri" w:cs="Calibri"/>
          <w:sz w:val="44"/>
          <w:szCs w:val="44"/>
        </w:rPr>
      </w:pPr>
    </w:p>
    <w:p w14:paraId="12E82ED8" w14:textId="3D8A2A31" w:rsidR="001D7555" w:rsidRPr="00093693" w:rsidRDefault="001D7555" w:rsidP="00F8666A">
      <w:pPr>
        <w:pStyle w:val="Heading2"/>
        <w:rPr>
          <w:rFonts w:ascii="Calibri" w:hAnsi="Calibri" w:cs="Calibri"/>
          <w:b/>
          <w:bCs/>
        </w:rPr>
      </w:pPr>
      <w:r w:rsidRPr="00093693">
        <w:rPr>
          <w:rFonts w:ascii="Calibri" w:hAnsi="Calibri" w:cs="Calibri"/>
          <w:b/>
          <w:bCs/>
        </w:rPr>
        <w:t>Disclaimer and Limitations</w:t>
      </w:r>
    </w:p>
    <w:p w14:paraId="4ED7984D" w14:textId="46861D04" w:rsidR="00D32D27" w:rsidRPr="00093693" w:rsidRDefault="001D7555" w:rsidP="00D32D27">
      <w:pPr>
        <w:rPr>
          <w:rFonts w:ascii="Calibri" w:hAnsi="Calibri" w:cs="Calibri"/>
        </w:rPr>
      </w:pPr>
      <w:r w:rsidRPr="00093693">
        <w:rPr>
          <w:rFonts w:ascii="Calibri" w:hAnsi="Calibri" w:cs="Calibri"/>
        </w:rPr>
        <w:t>The following data is obtained from a coffee shop located in NYC. The data only includes information for the first six months of 2023, limiting our ability to find seasonal patterns conclusively. This can cause imbalance in the data, and provide limitations to our insights. This data does not include the fall season, thus only includes winter, summer, and spring.</w:t>
      </w:r>
      <w:r w:rsidR="001B3D14" w:rsidRPr="00093693">
        <w:rPr>
          <w:rFonts w:ascii="Calibri" w:hAnsi="Calibri" w:cs="Calibri"/>
        </w:rPr>
        <w:t xml:space="preserve"> Therefore, spring having more transaction information than the rest of the months did cause a slight skewness in the distribution of our data.</w:t>
      </w:r>
      <w:r w:rsidRPr="00093693">
        <w:rPr>
          <w:rFonts w:ascii="Calibri" w:hAnsi="Calibri" w:cs="Calibri"/>
        </w:rPr>
        <w:t xml:space="preserve"> It is important to disclose limitations in data, since </w:t>
      </w:r>
      <w:r w:rsidR="00DD5A2A" w:rsidRPr="00093693">
        <w:rPr>
          <w:rFonts w:ascii="Calibri" w:hAnsi="Calibri" w:cs="Calibri"/>
        </w:rPr>
        <w:t>it</w:t>
      </w:r>
      <w:r w:rsidRPr="00093693">
        <w:rPr>
          <w:rFonts w:ascii="Calibri" w:hAnsi="Calibri" w:cs="Calibri"/>
        </w:rPr>
        <w:t xml:space="preserve"> is not always perfect, but can still give us ambitious insights and valuable information.</w:t>
      </w:r>
    </w:p>
    <w:p w14:paraId="2D2E49A5" w14:textId="77777777" w:rsidR="00D32D27" w:rsidRPr="00093693" w:rsidRDefault="00D32D27" w:rsidP="00D32D27">
      <w:pPr>
        <w:rPr>
          <w:rFonts w:ascii="Calibri" w:hAnsi="Calibri" w:cs="Calibri"/>
        </w:rPr>
      </w:pPr>
    </w:p>
    <w:p w14:paraId="6F7A97CB" w14:textId="77777777" w:rsidR="00D32D27" w:rsidRPr="00093693" w:rsidRDefault="001D7555" w:rsidP="00D32D27">
      <w:pPr>
        <w:pStyle w:val="Heading2"/>
        <w:rPr>
          <w:rFonts w:ascii="Calibri" w:hAnsi="Calibri" w:cs="Calibri"/>
          <w:b/>
          <w:bCs/>
        </w:rPr>
      </w:pPr>
      <w:r w:rsidRPr="00093693">
        <w:rPr>
          <w:rFonts w:ascii="Calibri" w:hAnsi="Calibri" w:cs="Calibri"/>
          <w:b/>
          <w:bCs/>
        </w:rPr>
        <w:t>Model used for predictions:</w:t>
      </w:r>
    </w:p>
    <w:p w14:paraId="0FEF81E9" w14:textId="08164CD9" w:rsidR="001D7555" w:rsidRDefault="002B113C" w:rsidP="00D32D27">
      <w:pPr>
        <w:rPr>
          <w:rFonts w:ascii="Calibri" w:hAnsi="Calibri" w:cs="Calibri"/>
          <w:sz w:val="22"/>
          <w:szCs w:val="22"/>
        </w:rPr>
      </w:pPr>
      <w:r w:rsidRPr="00093693">
        <w:rPr>
          <w:rFonts w:ascii="Calibri" w:hAnsi="Calibri" w:cs="Calibri"/>
          <w:sz w:val="22"/>
          <w:szCs w:val="22"/>
        </w:rPr>
        <w:t xml:space="preserve">The </w:t>
      </w:r>
      <w:r w:rsidR="00B07301" w:rsidRPr="00093693">
        <w:rPr>
          <w:rFonts w:ascii="Calibri" w:hAnsi="Calibri" w:cs="Calibri"/>
          <w:sz w:val="22"/>
          <w:szCs w:val="22"/>
        </w:rPr>
        <w:t xml:space="preserve">models used for making coffee shop revenue and sales prediction analysis were multi class logistic regression and </w:t>
      </w:r>
      <w:r w:rsidR="00D51A2C" w:rsidRPr="00093693">
        <w:rPr>
          <w:rFonts w:ascii="Calibri" w:hAnsi="Calibri" w:cs="Calibri"/>
          <w:sz w:val="22"/>
          <w:szCs w:val="22"/>
        </w:rPr>
        <w:t xml:space="preserve">random forest classifier. The best performing model was </w:t>
      </w:r>
      <w:r w:rsidR="00F451B7" w:rsidRPr="00093693">
        <w:rPr>
          <w:rFonts w:ascii="Calibri" w:hAnsi="Calibri" w:cs="Calibri"/>
          <w:sz w:val="22"/>
          <w:szCs w:val="22"/>
        </w:rPr>
        <w:t xml:space="preserve">random forest </w:t>
      </w:r>
      <w:r w:rsidR="00D32D27" w:rsidRPr="00093693">
        <w:rPr>
          <w:rFonts w:ascii="Calibri" w:hAnsi="Calibri" w:cs="Calibri"/>
          <w:sz w:val="22"/>
          <w:szCs w:val="22"/>
        </w:rPr>
        <w:t>classifier</w:t>
      </w:r>
      <w:r w:rsidR="00F451B7" w:rsidRPr="00093693">
        <w:rPr>
          <w:rFonts w:ascii="Calibri" w:hAnsi="Calibri" w:cs="Calibri"/>
          <w:sz w:val="22"/>
          <w:szCs w:val="22"/>
        </w:rPr>
        <w:t xml:space="preserve">, with a stunning accuracy of 91.8%. This model can be used by </w:t>
      </w:r>
      <w:r w:rsidR="00ED1292" w:rsidRPr="00093693">
        <w:rPr>
          <w:rFonts w:ascii="Calibri" w:hAnsi="Calibri" w:cs="Calibri"/>
          <w:sz w:val="22"/>
          <w:szCs w:val="22"/>
        </w:rPr>
        <w:t xml:space="preserve">the coffee shop for future data and have a better </w:t>
      </w:r>
      <w:r w:rsidR="00D32D27" w:rsidRPr="00093693">
        <w:rPr>
          <w:rFonts w:ascii="Calibri" w:hAnsi="Calibri" w:cs="Calibri"/>
          <w:sz w:val="22"/>
          <w:szCs w:val="22"/>
        </w:rPr>
        <w:t>understanding</w:t>
      </w:r>
      <w:r w:rsidR="00ED1292" w:rsidRPr="00093693">
        <w:rPr>
          <w:rFonts w:ascii="Calibri" w:hAnsi="Calibri" w:cs="Calibri"/>
          <w:sz w:val="22"/>
          <w:szCs w:val="22"/>
        </w:rPr>
        <w:t xml:space="preserve"> of revenue generating products before the season starts. This will help them get to know their customer’s taste, which evolves every season!</w:t>
      </w:r>
    </w:p>
    <w:p w14:paraId="135A1333" w14:textId="77777777" w:rsidR="00283C9E" w:rsidRPr="00093693" w:rsidRDefault="00283C9E" w:rsidP="00D32D27">
      <w:pPr>
        <w:rPr>
          <w:rFonts w:ascii="Calibri" w:hAnsi="Calibri" w:cs="Calibri"/>
          <w:sz w:val="22"/>
          <w:szCs w:val="22"/>
        </w:rPr>
      </w:pPr>
    </w:p>
    <w:p w14:paraId="4EBB96B9" w14:textId="1D9E2298" w:rsidR="001D7555" w:rsidRPr="00093693" w:rsidRDefault="001D7555" w:rsidP="001D7555">
      <w:pPr>
        <w:pStyle w:val="Heading2"/>
        <w:rPr>
          <w:rFonts w:ascii="Calibri" w:hAnsi="Calibri" w:cs="Calibri"/>
          <w:b/>
          <w:bCs/>
        </w:rPr>
      </w:pPr>
      <w:r w:rsidRPr="00093693">
        <w:rPr>
          <w:rFonts w:ascii="Calibri" w:hAnsi="Calibri" w:cs="Calibri"/>
          <w:b/>
          <w:bCs/>
        </w:rPr>
        <w:t>Visual of predictions:</w:t>
      </w:r>
    </w:p>
    <w:p w14:paraId="1DB0B111" w14:textId="1D3BAD1B" w:rsidR="001D7555" w:rsidRPr="00093693" w:rsidRDefault="00E70FB8" w:rsidP="00D32D27">
      <w:pPr>
        <w:pStyle w:val="Heading2"/>
        <w:jc w:val="center"/>
        <w:rPr>
          <w:rFonts w:ascii="Calibri" w:hAnsi="Calibri" w:cs="Calibri"/>
          <w:b/>
          <w:bCs/>
          <w:i/>
          <w:iCs/>
          <w:color w:val="000000" w:themeColor="text1"/>
          <w:sz w:val="22"/>
          <w:szCs w:val="22"/>
        </w:rPr>
      </w:pPr>
      <w:r w:rsidRPr="00093693">
        <w:rPr>
          <w:rFonts w:ascii="Calibri" w:hAnsi="Calibri" w:cs="Calibri"/>
          <w:b/>
          <w:bCs/>
          <w:i/>
          <w:iCs/>
          <w:color w:val="000000" w:themeColor="text1"/>
          <w:sz w:val="22"/>
          <w:szCs w:val="22"/>
        </w:rPr>
        <w:t>Heatmap</w:t>
      </w:r>
    </w:p>
    <w:p w14:paraId="7730C9A7" w14:textId="1BDC56FF" w:rsidR="001D7555" w:rsidRPr="00093693" w:rsidRDefault="00E70FB8" w:rsidP="00D32D27">
      <w:pPr>
        <w:pStyle w:val="Heading2"/>
        <w:jc w:val="center"/>
        <w:rPr>
          <w:rFonts w:ascii="Calibri" w:hAnsi="Calibri" w:cs="Calibri"/>
          <w:b/>
          <w:bCs/>
        </w:rPr>
      </w:pPr>
      <w:r w:rsidRPr="00093693">
        <w:rPr>
          <w:rFonts w:ascii="Calibri" w:hAnsi="Calibri" w:cs="Calibri"/>
          <w:b/>
          <w:bCs/>
          <w:noProof/>
        </w:rPr>
        <w:drawing>
          <wp:inline distT="0" distB="0" distL="0" distR="0" wp14:anchorId="6F02257D" wp14:editId="23D1CD93">
            <wp:extent cx="4913226" cy="3742660"/>
            <wp:effectExtent l="0" t="0" r="1905" b="4445"/>
            <wp:docPr id="891234098" name="Picture 1" descr="A graph with blue and white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34098" name="Picture 1" descr="A graph with blue and white stripe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14941" cy="3820142"/>
                    </a:xfrm>
                    <a:prstGeom prst="rect">
                      <a:avLst/>
                    </a:prstGeom>
                  </pic:spPr>
                </pic:pic>
              </a:graphicData>
            </a:graphic>
          </wp:inline>
        </w:drawing>
      </w:r>
    </w:p>
    <w:p w14:paraId="2C44EAD1" w14:textId="77777777" w:rsidR="001D7555" w:rsidRPr="00093693" w:rsidRDefault="001D7555" w:rsidP="001D7555">
      <w:pPr>
        <w:pStyle w:val="Heading2"/>
        <w:rPr>
          <w:rFonts w:ascii="Calibri" w:hAnsi="Calibri" w:cs="Calibri"/>
          <w:b/>
          <w:bCs/>
        </w:rPr>
      </w:pPr>
    </w:p>
    <w:p w14:paraId="54537415" w14:textId="77777777" w:rsidR="00D32D27" w:rsidRPr="00093693" w:rsidRDefault="00D32D27" w:rsidP="00CF0A99">
      <w:pPr>
        <w:rPr>
          <w:rFonts w:ascii="Calibri" w:hAnsi="Calibri" w:cs="Calibri"/>
        </w:rPr>
      </w:pPr>
    </w:p>
    <w:p w14:paraId="3688DF6D" w14:textId="77777777" w:rsidR="00CF0A99" w:rsidRPr="00093693" w:rsidRDefault="00CF0A99" w:rsidP="00CF0A99">
      <w:pPr>
        <w:rPr>
          <w:rFonts w:ascii="Calibri" w:hAnsi="Calibri" w:cs="Calibri"/>
        </w:rPr>
      </w:pPr>
    </w:p>
    <w:p w14:paraId="0647E155" w14:textId="6F094831" w:rsidR="00CF0A99" w:rsidRPr="00093693" w:rsidRDefault="00CF0A99" w:rsidP="00D32D27">
      <w:pPr>
        <w:jc w:val="center"/>
        <w:rPr>
          <w:rFonts w:ascii="Calibri" w:hAnsi="Calibri" w:cs="Calibri"/>
          <w:b/>
          <w:bCs/>
          <w:i/>
          <w:iCs/>
        </w:rPr>
      </w:pPr>
      <w:r w:rsidRPr="00093693">
        <w:rPr>
          <w:rFonts w:ascii="Calibri" w:hAnsi="Calibri" w:cs="Calibri"/>
          <w:b/>
          <w:bCs/>
          <w:i/>
          <w:iCs/>
        </w:rPr>
        <w:t>Bar Graph</w:t>
      </w:r>
      <w:r w:rsidR="00D32D27" w:rsidRPr="00093693">
        <w:rPr>
          <w:rFonts w:ascii="Calibri" w:hAnsi="Calibri" w:cs="Calibri"/>
          <w:b/>
          <w:bCs/>
          <w:i/>
          <w:iCs/>
        </w:rPr>
        <w:t xml:space="preserve"> </w:t>
      </w:r>
      <w:r w:rsidRPr="00093693">
        <w:rPr>
          <w:rFonts w:ascii="Calibri" w:hAnsi="Calibri" w:cs="Calibri"/>
          <w:b/>
          <w:bCs/>
          <w:i/>
          <w:iCs/>
        </w:rPr>
        <w:t>(Top Predicted Products)</w:t>
      </w:r>
    </w:p>
    <w:p w14:paraId="2437BB4E" w14:textId="77777777" w:rsidR="00CF0A99" w:rsidRPr="00093693" w:rsidRDefault="00ED29A3" w:rsidP="00D32D27">
      <w:pPr>
        <w:pStyle w:val="Heading2"/>
        <w:jc w:val="center"/>
        <w:rPr>
          <w:rFonts w:ascii="Calibri" w:hAnsi="Calibri" w:cs="Calibri"/>
          <w:b/>
          <w:bCs/>
        </w:rPr>
      </w:pPr>
      <w:r w:rsidRPr="00093693">
        <w:rPr>
          <w:rFonts w:ascii="Calibri" w:hAnsi="Calibri" w:cs="Calibri"/>
          <w:b/>
          <w:bCs/>
          <w:noProof/>
        </w:rPr>
        <w:drawing>
          <wp:inline distT="0" distB="0" distL="0" distR="0" wp14:anchorId="408CEEE6" wp14:editId="2D0C5035">
            <wp:extent cx="5830814" cy="3762703"/>
            <wp:effectExtent l="0" t="0" r="0" b="0"/>
            <wp:docPr id="100544671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46713" name="Picture 2" descr="A screenshot of a computer&#10;&#10;Description automatically generated"/>
                    <pic:cNvPicPr/>
                  </pic:nvPicPr>
                  <pic:blipFill rotWithShape="1">
                    <a:blip r:embed="rId8" cstate="print">
                      <a:extLst>
                        <a:ext uri="{28A0092B-C50C-407E-A947-70E740481C1C}">
                          <a14:useLocalDpi xmlns:a14="http://schemas.microsoft.com/office/drawing/2010/main" val="0"/>
                        </a:ext>
                      </a:extLst>
                    </a:blip>
                    <a:srcRect l="21574" t="38765" r="31549" b="12836"/>
                    <a:stretch/>
                  </pic:blipFill>
                  <pic:spPr bwMode="auto">
                    <a:xfrm>
                      <a:off x="0" y="0"/>
                      <a:ext cx="5916363" cy="3817909"/>
                    </a:xfrm>
                    <a:prstGeom prst="rect">
                      <a:avLst/>
                    </a:prstGeom>
                    <a:ln>
                      <a:noFill/>
                    </a:ln>
                    <a:extLst>
                      <a:ext uri="{53640926-AAD7-44D8-BBD7-CCE9431645EC}">
                        <a14:shadowObscured xmlns:a14="http://schemas.microsoft.com/office/drawing/2010/main"/>
                      </a:ext>
                    </a:extLst>
                  </pic:spPr>
                </pic:pic>
              </a:graphicData>
            </a:graphic>
          </wp:inline>
        </w:drawing>
      </w:r>
    </w:p>
    <w:p w14:paraId="2D709161" w14:textId="77777777" w:rsidR="00CF0A99" w:rsidRPr="00093693" w:rsidRDefault="00CF0A99" w:rsidP="001D7555">
      <w:pPr>
        <w:pStyle w:val="Heading2"/>
        <w:rPr>
          <w:rFonts w:ascii="Calibri" w:hAnsi="Calibri" w:cs="Calibri"/>
          <w:b/>
          <w:bCs/>
        </w:rPr>
      </w:pPr>
    </w:p>
    <w:p w14:paraId="7E2D103A" w14:textId="77777777" w:rsidR="00D32D27" w:rsidRPr="00093693" w:rsidRDefault="00D32D27" w:rsidP="00D32D27">
      <w:pPr>
        <w:rPr>
          <w:rFonts w:ascii="Calibri" w:hAnsi="Calibri" w:cs="Calibri"/>
        </w:rPr>
      </w:pPr>
    </w:p>
    <w:p w14:paraId="67533C64" w14:textId="77777777" w:rsidR="00974C78" w:rsidRPr="00093693" w:rsidRDefault="00974C78" w:rsidP="00D32D27">
      <w:pPr>
        <w:rPr>
          <w:rFonts w:ascii="Calibri" w:hAnsi="Calibri" w:cs="Calibri"/>
        </w:rPr>
      </w:pPr>
    </w:p>
    <w:p w14:paraId="6E878229" w14:textId="77777777" w:rsidR="00D32D27" w:rsidRPr="00093693" w:rsidRDefault="00D32D27" w:rsidP="00D32D27">
      <w:pPr>
        <w:rPr>
          <w:rFonts w:ascii="Calibri" w:hAnsi="Calibri" w:cs="Calibri"/>
        </w:rPr>
      </w:pPr>
    </w:p>
    <w:p w14:paraId="47808AC1" w14:textId="249D25E0" w:rsidR="00CF0A99" w:rsidRPr="00093693" w:rsidRDefault="00CF0A99" w:rsidP="00D32D27">
      <w:pPr>
        <w:pStyle w:val="Heading2"/>
        <w:jc w:val="center"/>
        <w:rPr>
          <w:rFonts w:ascii="Calibri" w:hAnsi="Calibri" w:cs="Calibri"/>
          <w:b/>
          <w:bCs/>
          <w:i/>
          <w:iCs/>
          <w:color w:val="000000" w:themeColor="text1"/>
          <w:sz w:val="24"/>
          <w:szCs w:val="24"/>
        </w:rPr>
      </w:pPr>
      <w:r w:rsidRPr="00093693">
        <w:rPr>
          <w:rFonts w:ascii="Calibri" w:hAnsi="Calibri" w:cs="Calibri"/>
          <w:b/>
          <w:bCs/>
          <w:i/>
          <w:iCs/>
          <w:color w:val="000000" w:themeColor="text1"/>
          <w:sz w:val="24"/>
          <w:szCs w:val="24"/>
        </w:rPr>
        <w:t>Bar Graph 2</w:t>
      </w:r>
      <w:r w:rsidR="00D32D27" w:rsidRPr="00093693">
        <w:rPr>
          <w:rFonts w:ascii="Calibri" w:hAnsi="Calibri" w:cs="Calibri"/>
          <w:b/>
          <w:bCs/>
          <w:i/>
          <w:iCs/>
          <w:color w:val="000000" w:themeColor="text1"/>
          <w:sz w:val="24"/>
          <w:szCs w:val="24"/>
        </w:rPr>
        <w:t xml:space="preserve"> </w:t>
      </w:r>
      <w:r w:rsidRPr="00093693">
        <w:rPr>
          <w:rFonts w:ascii="Calibri" w:hAnsi="Calibri" w:cs="Calibri"/>
          <w:b/>
          <w:bCs/>
          <w:i/>
          <w:iCs/>
          <w:color w:val="000000" w:themeColor="text1"/>
          <w:sz w:val="24"/>
          <w:szCs w:val="24"/>
        </w:rPr>
        <w:t>(</w:t>
      </w:r>
      <w:r w:rsidR="00D32D27" w:rsidRPr="00093693">
        <w:rPr>
          <w:rFonts w:ascii="Calibri" w:hAnsi="Calibri" w:cs="Calibri"/>
          <w:b/>
          <w:bCs/>
          <w:i/>
          <w:iCs/>
          <w:color w:val="000000" w:themeColor="text1"/>
          <w:sz w:val="24"/>
          <w:szCs w:val="24"/>
        </w:rPr>
        <w:t>Top Products by season)</w:t>
      </w:r>
    </w:p>
    <w:p w14:paraId="3EE9073B" w14:textId="6080C7DE" w:rsidR="001D7555" w:rsidRPr="00093693" w:rsidRDefault="00CF0A99" w:rsidP="00D32D27">
      <w:pPr>
        <w:pStyle w:val="Heading2"/>
        <w:jc w:val="center"/>
        <w:rPr>
          <w:rFonts w:ascii="Calibri" w:hAnsi="Calibri" w:cs="Calibri"/>
          <w:b/>
          <w:bCs/>
        </w:rPr>
      </w:pPr>
      <w:r w:rsidRPr="00093693">
        <w:rPr>
          <w:rFonts w:ascii="Calibri" w:hAnsi="Calibri" w:cs="Calibri"/>
          <w:b/>
          <w:bCs/>
          <w:noProof/>
        </w:rPr>
        <w:drawing>
          <wp:inline distT="0" distB="0" distL="0" distR="0" wp14:anchorId="54299B0D" wp14:editId="0D075036">
            <wp:extent cx="6697016" cy="2830286"/>
            <wp:effectExtent l="0" t="0" r="0" b="1905"/>
            <wp:docPr id="83110795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07957" name="Picture 3" descr="A screenshot of a computer&#10;&#10;Description automatically generated"/>
                    <pic:cNvPicPr/>
                  </pic:nvPicPr>
                  <pic:blipFill rotWithShape="1">
                    <a:blip r:embed="rId9" cstate="print">
                      <a:extLst>
                        <a:ext uri="{28A0092B-C50C-407E-A947-70E740481C1C}">
                          <a14:useLocalDpi xmlns:a14="http://schemas.microsoft.com/office/drawing/2010/main" val="0"/>
                        </a:ext>
                      </a:extLst>
                    </a:blip>
                    <a:srcRect l="21397" t="43289" r="19176" b="16527"/>
                    <a:stretch/>
                  </pic:blipFill>
                  <pic:spPr bwMode="auto">
                    <a:xfrm>
                      <a:off x="0" y="0"/>
                      <a:ext cx="6739216" cy="2848120"/>
                    </a:xfrm>
                    <a:prstGeom prst="rect">
                      <a:avLst/>
                    </a:prstGeom>
                    <a:ln>
                      <a:noFill/>
                    </a:ln>
                    <a:extLst>
                      <a:ext uri="{53640926-AAD7-44D8-BBD7-CCE9431645EC}">
                        <a14:shadowObscured xmlns:a14="http://schemas.microsoft.com/office/drawing/2010/main"/>
                      </a:ext>
                    </a:extLst>
                  </pic:spPr>
                </pic:pic>
              </a:graphicData>
            </a:graphic>
          </wp:inline>
        </w:drawing>
      </w:r>
    </w:p>
    <w:p w14:paraId="2FEF4D60" w14:textId="77777777" w:rsidR="00D32D27" w:rsidRPr="00093693" w:rsidRDefault="00D32D27" w:rsidP="00D32D27">
      <w:pPr>
        <w:rPr>
          <w:rFonts w:ascii="Calibri" w:hAnsi="Calibri" w:cs="Calibri"/>
        </w:rPr>
      </w:pPr>
    </w:p>
    <w:p w14:paraId="408C20D5" w14:textId="77777777" w:rsidR="00D32D27" w:rsidRPr="00093693" w:rsidRDefault="00D32D27" w:rsidP="00D32D27">
      <w:pPr>
        <w:rPr>
          <w:rFonts w:ascii="Calibri" w:hAnsi="Calibri" w:cs="Calibri"/>
        </w:rPr>
      </w:pPr>
    </w:p>
    <w:p w14:paraId="44E38A68" w14:textId="77777777" w:rsidR="00974C78" w:rsidRPr="00093693" w:rsidRDefault="00974C78" w:rsidP="00D32D27">
      <w:pPr>
        <w:rPr>
          <w:rFonts w:ascii="Calibri" w:hAnsi="Calibri" w:cs="Calibri"/>
        </w:rPr>
      </w:pPr>
    </w:p>
    <w:p w14:paraId="38C6B80D" w14:textId="77777777" w:rsidR="00974C78" w:rsidRPr="00093693" w:rsidRDefault="00974C78" w:rsidP="00D32D27">
      <w:pPr>
        <w:rPr>
          <w:rFonts w:ascii="Calibri" w:hAnsi="Calibri" w:cs="Calibri"/>
        </w:rPr>
      </w:pPr>
    </w:p>
    <w:p w14:paraId="53A78745" w14:textId="60A344F4" w:rsidR="001D7555" w:rsidRPr="00093693" w:rsidRDefault="001D7555" w:rsidP="001D7555">
      <w:pPr>
        <w:pStyle w:val="Heading2"/>
        <w:rPr>
          <w:rFonts w:ascii="Calibri" w:hAnsi="Calibri" w:cs="Calibri"/>
          <w:b/>
          <w:bCs/>
        </w:rPr>
      </w:pPr>
      <w:r w:rsidRPr="00093693">
        <w:rPr>
          <w:rFonts w:ascii="Calibri" w:hAnsi="Calibri" w:cs="Calibri"/>
          <w:b/>
          <w:bCs/>
        </w:rPr>
        <w:t xml:space="preserve">Strategies by </w:t>
      </w:r>
      <w:r w:rsidR="00974C78" w:rsidRPr="00093693">
        <w:rPr>
          <w:rFonts w:ascii="Calibri" w:hAnsi="Calibri" w:cs="Calibri"/>
          <w:b/>
          <w:bCs/>
        </w:rPr>
        <w:t>S</w:t>
      </w:r>
      <w:r w:rsidRPr="00093693">
        <w:rPr>
          <w:rFonts w:ascii="Calibri" w:hAnsi="Calibri" w:cs="Calibri"/>
          <w:b/>
          <w:bCs/>
        </w:rPr>
        <w:t>eason</w:t>
      </w:r>
    </w:p>
    <w:p w14:paraId="26BDA489" w14:textId="77777777" w:rsidR="00F8666A" w:rsidRPr="00093693" w:rsidRDefault="00F8666A" w:rsidP="00F8666A">
      <w:pPr>
        <w:rPr>
          <w:rFonts w:ascii="Calibri" w:hAnsi="Calibri" w:cs="Calibri"/>
        </w:rPr>
      </w:pPr>
    </w:p>
    <w:p w14:paraId="7D45BE8A" w14:textId="24AC0A14" w:rsidR="001D7555" w:rsidRPr="00093693" w:rsidRDefault="001D7555" w:rsidP="001D7555">
      <w:pPr>
        <w:rPr>
          <w:rFonts w:ascii="Calibri" w:hAnsi="Calibri" w:cs="Calibri"/>
          <w:b/>
          <w:bCs/>
          <w:i/>
          <w:iCs/>
          <w:color w:val="D86DCB" w:themeColor="accent5" w:themeTint="99"/>
          <w:sz w:val="28"/>
          <w:szCs w:val="28"/>
        </w:rPr>
      </w:pPr>
      <w:r w:rsidRPr="00093693">
        <w:rPr>
          <w:rFonts w:ascii="Calibri" w:hAnsi="Calibri" w:cs="Calibri"/>
          <w:b/>
          <w:bCs/>
          <w:i/>
          <w:iCs/>
          <w:color w:val="D86DCB" w:themeColor="accent5" w:themeTint="99"/>
          <w:sz w:val="28"/>
          <w:szCs w:val="28"/>
        </w:rPr>
        <w:t>Spring</w:t>
      </w:r>
    </w:p>
    <w:p w14:paraId="0735781D" w14:textId="5E02270B" w:rsidR="001D7555" w:rsidRPr="00093693" w:rsidRDefault="00B320CC" w:rsidP="001D7555">
      <w:pPr>
        <w:rPr>
          <w:rFonts w:ascii="Calibri" w:hAnsi="Calibri" w:cs="Calibri"/>
        </w:rPr>
      </w:pPr>
      <w:r w:rsidRPr="00093693">
        <w:rPr>
          <w:rFonts w:ascii="Calibri" w:hAnsi="Calibri" w:cs="Calibri"/>
        </w:rPr>
        <w:t xml:space="preserve">Advertisement </w:t>
      </w:r>
      <w:r w:rsidR="00A438A2" w:rsidRPr="00093693">
        <w:rPr>
          <w:rFonts w:ascii="Calibri" w:hAnsi="Calibri" w:cs="Calibri"/>
        </w:rPr>
        <w:t xml:space="preserve">boards posted outside stores </w:t>
      </w:r>
      <w:r w:rsidR="00F8666A" w:rsidRPr="00093693">
        <w:rPr>
          <w:rFonts w:ascii="Calibri" w:hAnsi="Calibri" w:cs="Calibri"/>
        </w:rPr>
        <w:t xml:space="preserve">always reel customers in and influence them to come pay a visit inside. </w:t>
      </w:r>
      <w:r w:rsidR="000A21A3" w:rsidRPr="00093693">
        <w:rPr>
          <w:rFonts w:ascii="Calibri" w:hAnsi="Calibri" w:cs="Calibri"/>
        </w:rPr>
        <w:t xml:space="preserve">The most revenue generating product is brewed chai tea (after the barista espresso, which is used in many coffee drinks such as latte, cappuccino, etc.) an advertisement for </w:t>
      </w:r>
      <w:r w:rsidR="00417D77" w:rsidRPr="00093693">
        <w:rPr>
          <w:rFonts w:ascii="Calibri" w:hAnsi="Calibri" w:cs="Calibri"/>
        </w:rPr>
        <w:t xml:space="preserve">brewed chai tea would be a good strategy to </w:t>
      </w:r>
      <w:r w:rsidR="00684D66" w:rsidRPr="00093693">
        <w:rPr>
          <w:rFonts w:ascii="Calibri" w:hAnsi="Calibri" w:cs="Calibri"/>
        </w:rPr>
        <w:t>encourage customers to come in and try the seasonal favorite product.</w:t>
      </w:r>
      <w:r w:rsidR="002B6486" w:rsidRPr="00093693">
        <w:rPr>
          <w:rFonts w:ascii="Calibri" w:hAnsi="Calibri" w:cs="Calibri"/>
        </w:rPr>
        <w:t xml:space="preserve"> Hot chocolate is also comparably higher than the other season, and can be displayed outside on the colder/ rainier spring days</w:t>
      </w:r>
      <w:r w:rsidR="006C1442" w:rsidRPr="00093693">
        <w:rPr>
          <w:rFonts w:ascii="Calibri" w:hAnsi="Calibri" w:cs="Calibri"/>
        </w:rPr>
        <w:t>.</w:t>
      </w:r>
    </w:p>
    <w:p w14:paraId="19E875D3" w14:textId="77777777" w:rsidR="006C1442" w:rsidRPr="00093693" w:rsidRDefault="006C1442" w:rsidP="001D7555">
      <w:pPr>
        <w:rPr>
          <w:rFonts w:ascii="Calibri" w:hAnsi="Calibri" w:cs="Calibri"/>
        </w:rPr>
      </w:pPr>
    </w:p>
    <w:p w14:paraId="51DD0C66" w14:textId="6205BBBF" w:rsidR="006C1442" w:rsidRPr="00093693" w:rsidRDefault="006C1442" w:rsidP="001D7555">
      <w:pPr>
        <w:rPr>
          <w:rFonts w:ascii="Calibri" w:hAnsi="Calibri" w:cs="Calibri"/>
          <w:b/>
          <w:bCs/>
          <w:sz w:val="28"/>
          <w:szCs w:val="28"/>
        </w:rPr>
      </w:pPr>
      <w:r w:rsidRPr="00093693">
        <w:rPr>
          <w:rFonts w:ascii="Calibri" w:hAnsi="Calibri" w:cs="Calibri"/>
        </w:rPr>
        <w:t>Compared to other seasons, spring has the most generated revenue from pastries like scones</w:t>
      </w:r>
      <w:r w:rsidR="002366CF" w:rsidRPr="00093693">
        <w:rPr>
          <w:rFonts w:ascii="Calibri" w:hAnsi="Calibri" w:cs="Calibri"/>
        </w:rPr>
        <w:t>. An effective marketing strategy could be used to combine this with</w:t>
      </w:r>
      <w:r w:rsidR="00FB1BC2" w:rsidRPr="00093693">
        <w:rPr>
          <w:rFonts w:ascii="Calibri" w:hAnsi="Calibri" w:cs="Calibri"/>
        </w:rPr>
        <w:t xml:space="preserve"> the</w:t>
      </w:r>
      <w:r w:rsidR="002366CF" w:rsidRPr="00093693">
        <w:rPr>
          <w:rFonts w:ascii="Calibri" w:hAnsi="Calibri" w:cs="Calibri"/>
        </w:rPr>
        <w:t xml:space="preserve"> most popular drinks such as chai tea and </w:t>
      </w:r>
      <w:r w:rsidR="008927A9" w:rsidRPr="00093693">
        <w:rPr>
          <w:rFonts w:ascii="Calibri" w:hAnsi="Calibri" w:cs="Calibri"/>
        </w:rPr>
        <w:t xml:space="preserve">drinks that have barista espresso in them. These include but are not limited to: Lattes, </w:t>
      </w:r>
      <w:r w:rsidR="00CA1781" w:rsidRPr="00093693">
        <w:rPr>
          <w:rFonts w:ascii="Calibri" w:hAnsi="Calibri" w:cs="Calibri"/>
        </w:rPr>
        <w:t>Cappuccinos</w:t>
      </w:r>
      <w:r w:rsidR="008927A9" w:rsidRPr="00093693">
        <w:rPr>
          <w:rFonts w:ascii="Calibri" w:hAnsi="Calibri" w:cs="Calibri"/>
        </w:rPr>
        <w:t>, Flat Whites, Mochas</w:t>
      </w:r>
      <w:r w:rsidR="00CA1781" w:rsidRPr="00093693">
        <w:rPr>
          <w:rFonts w:ascii="Calibri" w:hAnsi="Calibri" w:cs="Calibri"/>
        </w:rPr>
        <w:t xml:space="preserve"> and Americanos. A scone and drink combo promotion can be used for </w:t>
      </w:r>
      <w:r w:rsidR="008E7651" w:rsidRPr="00093693">
        <w:rPr>
          <w:rFonts w:ascii="Calibri" w:hAnsi="Calibri" w:cs="Calibri"/>
        </w:rPr>
        <w:t>the certain times of the day</w:t>
      </w:r>
      <w:r w:rsidR="00EC2CFF" w:rsidRPr="00093693">
        <w:rPr>
          <w:rFonts w:ascii="Calibri" w:hAnsi="Calibri" w:cs="Calibri"/>
        </w:rPr>
        <w:t xml:space="preserve"> (typically when it is slow). A simple sign outside the café </w:t>
      </w:r>
      <w:r w:rsidR="00A7255F" w:rsidRPr="00093693">
        <w:rPr>
          <w:rFonts w:ascii="Calibri" w:hAnsi="Calibri" w:cs="Calibri"/>
        </w:rPr>
        <w:t xml:space="preserve">like </w:t>
      </w:r>
      <w:r w:rsidR="00A7255F" w:rsidRPr="00093693">
        <w:rPr>
          <w:rFonts w:ascii="Calibri" w:hAnsi="Calibri" w:cs="Calibri"/>
          <w:i/>
          <w:iCs/>
        </w:rPr>
        <w:t xml:space="preserve">“Get a cranberry scone with your </w:t>
      </w:r>
      <w:r w:rsidR="00456CFE" w:rsidRPr="00093693">
        <w:rPr>
          <w:rFonts w:ascii="Calibri" w:hAnsi="Calibri" w:cs="Calibri"/>
          <w:i/>
          <w:iCs/>
        </w:rPr>
        <w:t xml:space="preserve">Chai tea, and get a taste of spring” </w:t>
      </w:r>
      <w:r w:rsidR="00456CFE" w:rsidRPr="00093693">
        <w:rPr>
          <w:rFonts w:ascii="Calibri" w:hAnsi="Calibri" w:cs="Calibri"/>
        </w:rPr>
        <w:t xml:space="preserve">can encourage </w:t>
      </w:r>
      <w:r w:rsidR="00F82F36" w:rsidRPr="00093693">
        <w:rPr>
          <w:rFonts w:ascii="Calibri" w:hAnsi="Calibri" w:cs="Calibri"/>
        </w:rPr>
        <w:t>customers to step in, leading to more revenue being generated through the favored products</w:t>
      </w:r>
      <w:r w:rsidR="003502E2" w:rsidRPr="00093693">
        <w:rPr>
          <w:rFonts w:ascii="Calibri" w:hAnsi="Calibri" w:cs="Calibri"/>
        </w:rPr>
        <w:t xml:space="preserve"> and maintaining an increased presence of customer</w:t>
      </w:r>
      <w:r w:rsidR="00FB3FA2" w:rsidRPr="00093693">
        <w:rPr>
          <w:rFonts w:ascii="Calibri" w:hAnsi="Calibri" w:cs="Calibri"/>
        </w:rPr>
        <w:t>s</w:t>
      </w:r>
      <w:r w:rsidR="003502E2" w:rsidRPr="00093693">
        <w:rPr>
          <w:rFonts w:ascii="Calibri" w:hAnsi="Calibri" w:cs="Calibri"/>
        </w:rPr>
        <w:t xml:space="preserve"> inside the café during slow hours.</w:t>
      </w:r>
    </w:p>
    <w:p w14:paraId="218E84CB" w14:textId="77777777" w:rsidR="001D7555" w:rsidRPr="00093693" w:rsidRDefault="001D7555" w:rsidP="001D7555">
      <w:pPr>
        <w:rPr>
          <w:rFonts w:ascii="Calibri" w:hAnsi="Calibri" w:cs="Calibri"/>
          <w:b/>
          <w:bCs/>
          <w:sz w:val="28"/>
          <w:szCs w:val="28"/>
        </w:rPr>
      </w:pPr>
    </w:p>
    <w:p w14:paraId="42EF9EC1" w14:textId="77777777" w:rsidR="00D32D27" w:rsidRPr="00093693" w:rsidRDefault="00D32D27" w:rsidP="001D7555">
      <w:pPr>
        <w:rPr>
          <w:rFonts w:ascii="Calibri" w:hAnsi="Calibri" w:cs="Calibri"/>
          <w:b/>
          <w:bCs/>
          <w:sz w:val="28"/>
          <w:szCs w:val="28"/>
        </w:rPr>
      </w:pPr>
    </w:p>
    <w:p w14:paraId="5C4F56C4" w14:textId="592FD02F" w:rsidR="001D7555" w:rsidRPr="00093693" w:rsidRDefault="001D7555" w:rsidP="001D7555">
      <w:pPr>
        <w:rPr>
          <w:rFonts w:ascii="Calibri" w:hAnsi="Calibri" w:cs="Calibri"/>
          <w:b/>
          <w:bCs/>
          <w:i/>
          <w:iCs/>
          <w:color w:val="3A7C22" w:themeColor="accent6" w:themeShade="BF"/>
          <w:sz w:val="28"/>
          <w:szCs w:val="28"/>
        </w:rPr>
      </w:pPr>
      <w:r w:rsidRPr="00093693">
        <w:rPr>
          <w:rFonts w:ascii="Calibri" w:hAnsi="Calibri" w:cs="Calibri"/>
          <w:b/>
          <w:bCs/>
          <w:i/>
          <w:iCs/>
          <w:color w:val="3A7C22" w:themeColor="accent6" w:themeShade="BF"/>
          <w:sz w:val="28"/>
          <w:szCs w:val="28"/>
        </w:rPr>
        <w:t>Summer</w:t>
      </w:r>
    </w:p>
    <w:p w14:paraId="6BEB3DAE" w14:textId="57F881D6" w:rsidR="001D7555" w:rsidRPr="00093693" w:rsidRDefault="00A50DB3" w:rsidP="001D7555">
      <w:pPr>
        <w:rPr>
          <w:rFonts w:ascii="Calibri" w:hAnsi="Calibri" w:cs="Calibri"/>
        </w:rPr>
      </w:pPr>
      <w:r w:rsidRPr="00093693">
        <w:rPr>
          <w:rFonts w:ascii="Calibri" w:hAnsi="Calibri" w:cs="Calibri"/>
        </w:rPr>
        <w:t>A good advertisement strategy for summer would be</w:t>
      </w:r>
      <w:r w:rsidR="00C72FC4" w:rsidRPr="00093693">
        <w:rPr>
          <w:rFonts w:ascii="Calibri" w:hAnsi="Calibri" w:cs="Calibri"/>
        </w:rPr>
        <w:t xml:space="preserve"> to display </w:t>
      </w:r>
      <w:r w:rsidR="00F71573" w:rsidRPr="00093693">
        <w:rPr>
          <w:rFonts w:ascii="Calibri" w:hAnsi="Calibri" w:cs="Calibri"/>
        </w:rPr>
        <w:t xml:space="preserve">brewed black coffee on a sign outside the store. Since all seasons are typically following a similar trend, we have to look at slight differences between seasons. Compared to winter season, summer season </w:t>
      </w:r>
      <w:r w:rsidR="00660B9A" w:rsidRPr="00093693">
        <w:rPr>
          <w:rFonts w:ascii="Calibri" w:hAnsi="Calibri" w:cs="Calibri"/>
        </w:rPr>
        <w:t>predicts a slightly higher revenue for brewed black coffee. This can be</w:t>
      </w:r>
      <w:r w:rsidR="009E079B" w:rsidRPr="00093693">
        <w:rPr>
          <w:rFonts w:ascii="Calibri" w:hAnsi="Calibri" w:cs="Calibri"/>
        </w:rPr>
        <w:t xml:space="preserve"> served on ice</w:t>
      </w:r>
      <w:r w:rsidR="009E1EA5" w:rsidRPr="00093693">
        <w:rPr>
          <w:rFonts w:ascii="Calibri" w:hAnsi="Calibri" w:cs="Calibri"/>
        </w:rPr>
        <w:t xml:space="preserve"> or as cold brew. Iced coffees displayed outside the store would encourage customers to come in and cool of from the hot sun, all while refreshing and </w:t>
      </w:r>
      <w:r w:rsidR="006F4055" w:rsidRPr="00093693">
        <w:rPr>
          <w:rFonts w:ascii="Calibri" w:hAnsi="Calibri" w:cs="Calibri"/>
        </w:rPr>
        <w:t>caffeinating themselves.</w:t>
      </w:r>
    </w:p>
    <w:p w14:paraId="55D3308D" w14:textId="77777777" w:rsidR="003502E2" w:rsidRPr="00093693" w:rsidRDefault="003502E2" w:rsidP="001D7555">
      <w:pPr>
        <w:rPr>
          <w:rFonts w:ascii="Calibri" w:hAnsi="Calibri" w:cs="Calibri"/>
          <w:b/>
          <w:bCs/>
          <w:sz w:val="28"/>
          <w:szCs w:val="28"/>
        </w:rPr>
      </w:pPr>
    </w:p>
    <w:p w14:paraId="5631323A" w14:textId="77777777" w:rsidR="001D7555" w:rsidRPr="00093693" w:rsidRDefault="001D7555" w:rsidP="001D7555">
      <w:pPr>
        <w:rPr>
          <w:rFonts w:ascii="Calibri" w:hAnsi="Calibri" w:cs="Calibri"/>
          <w:b/>
          <w:bCs/>
          <w:sz w:val="28"/>
          <w:szCs w:val="28"/>
        </w:rPr>
      </w:pPr>
    </w:p>
    <w:p w14:paraId="72F78A12" w14:textId="0C5ED189" w:rsidR="001D7555" w:rsidRPr="00093693" w:rsidRDefault="001D7555" w:rsidP="001D7555">
      <w:pPr>
        <w:rPr>
          <w:rFonts w:ascii="Calibri" w:hAnsi="Calibri" w:cs="Calibri"/>
          <w:b/>
          <w:bCs/>
          <w:i/>
          <w:iCs/>
          <w:color w:val="215E99" w:themeColor="text2" w:themeTint="BF"/>
          <w:sz w:val="28"/>
          <w:szCs w:val="28"/>
        </w:rPr>
      </w:pPr>
      <w:r w:rsidRPr="00093693">
        <w:rPr>
          <w:rFonts w:ascii="Calibri" w:hAnsi="Calibri" w:cs="Calibri"/>
          <w:b/>
          <w:bCs/>
          <w:i/>
          <w:iCs/>
          <w:color w:val="215E99" w:themeColor="text2" w:themeTint="BF"/>
          <w:sz w:val="28"/>
          <w:szCs w:val="28"/>
        </w:rPr>
        <w:t>Winter</w:t>
      </w:r>
    </w:p>
    <w:p w14:paraId="34163512" w14:textId="5B3637B3" w:rsidR="00974C78" w:rsidRPr="00093693" w:rsidRDefault="00FB3FA2" w:rsidP="001D7555">
      <w:pPr>
        <w:rPr>
          <w:rFonts w:ascii="Calibri" w:hAnsi="Calibri" w:cs="Calibri"/>
          <w:color w:val="000000" w:themeColor="text1"/>
        </w:rPr>
      </w:pPr>
      <w:r w:rsidRPr="00093693">
        <w:rPr>
          <w:rFonts w:ascii="Calibri" w:hAnsi="Calibri" w:cs="Calibri"/>
          <w:color w:val="000000" w:themeColor="text1"/>
        </w:rPr>
        <w:t xml:space="preserve">During the winter, </w:t>
      </w:r>
      <w:r w:rsidR="00E21B94" w:rsidRPr="00093693">
        <w:rPr>
          <w:rFonts w:ascii="Calibri" w:hAnsi="Calibri" w:cs="Calibri"/>
          <w:color w:val="000000" w:themeColor="text1"/>
        </w:rPr>
        <w:t xml:space="preserve">warmer drinks are proffered, and the data shows hot chocolate and warm drinks that use espresso is a good strategy to advertise </w:t>
      </w:r>
      <w:r w:rsidR="005A41FF" w:rsidRPr="00093693">
        <w:rPr>
          <w:rFonts w:ascii="Calibri" w:hAnsi="Calibri" w:cs="Calibri"/>
          <w:color w:val="000000" w:themeColor="text1"/>
        </w:rPr>
        <w:t>outside the store.</w:t>
      </w:r>
      <w:r w:rsidR="00712639" w:rsidRPr="00093693">
        <w:rPr>
          <w:rFonts w:ascii="Calibri" w:hAnsi="Calibri" w:cs="Calibri"/>
          <w:color w:val="000000" w:themeColor="text1"/>
        </w:rPr>
        <w:t xml:space="preserve"> Using words like “rich” “cozy” and “seasonal”, can help with bringing in more customers. </w:t>
      </w:r>
    </w:p>
    <w:p w14:paraId="29B12958" w14:textId="77777777" w:rsidR="00D771D0" w:rsidRPr="00093693" w:rsidRDefault="00D771D0" w:rsidP="001D7555">
      <w:pPr>
        <w:rPr>
          <w:rFonts w:ascii="Calibri" w:hAnsi="Calibri" w:cs="Calibri"/>
          <w:color w:val="000000" w:themeColor="text1"/>
        </w:rPr>
      </w:pPr>
    </w:p>
    <w:p w14:paraId="6C44902D" w14:textId="045B5732" w:rsidR="00D771D0" w:rsidRPr="00093693" w:rsidRDefault="00D771D0" w:rsidP="001D7555">
      <w:pPr>
        <w:rPr>
          <w:rFonts w:ascii="Calibri" w:hAnsi="Calibri" w:cs="Calibri"/>
          <w:color w:val="000000" w:themeColor="text1"/>
        </w:rPr>
      </w:pPr>
      <w:r w:rsidRPr="00093693">
        <w:rPr>
          <w:rFonts w:ascii="Calibri" w:hAnsi="Calibri" w:cs="Calibri"/>
          <w:color w:val="000000" w:themeColor="text1"/>
        </w:rPr>
        <w:t xml:space="preserve">As for marketing strategies during the colder season, it can be hard since people are most likely not leaving their space and walking around. </w:t>
      </w:r>
      <w:r w:rsidR="00524867" w:rsidRPr="00093693">
        <w:rPr>
          <w:rFonts w:ascii="Calibri" w:hAnsi="Calibri" w:cs="Calibri"/>
          <w:color w:val="000000" w:themeColor="text1"/>
        </w:rPr>
        <w:t xml:space="preserve">Partnering with local events around the city can help boost visibility of the café, and </w:t>
      </w:r>
      <w:r w:rsidR="009B3DA0" w:rsidRPr="00093693">
        <w:rPr>
          <w:rFonts w:ascii="Calibri" w:hAnsi="Calibri" w:cs="Calibri"/>
          <w:color w:val="000000" w:themeColor="text1"/>
        </w:rPr>
        <w:t xml:space="preserve">providing samples of the warm drinks can help boost brand </w:t>
      </w:r>
      <w:r w:rsidR="00B27C13" w:rsidRPr="00093693">
        <w:rPr>
          <w:rFonts w:ascii="Calibri" w:hAnsi="Calibri" w:cs="Calibri"/>
          <w:color w:val="000000" w:themeColor="text1"/>
        </w:rPr>
        <w:t>awareness</w:t>
      </w:r>
      <w:r w:rsidR="009B3DA0" w:rsidRPr="00093693">
        <w:rPr>
          <w:rFonts w:ascii="Calibri" w:hAnsi="Calibri" w:cs="Calibri"/>
          <w:color w:val="000000" w:themeColor="text1"/>
        </w:rPr>
        <w:t xml:space="preserve"> during a time where people prefer to be spending time with family inside and staying cozy. Winter Farmer markets, skating rinks</w:t>
      </w:r>
      <w:r w:rsidR="007B3C93" w:rsidRPr="00093693">
        <w:rPr>
          <w:rFonts w:ascii="Calibri" w:hAnsi="Calibri" w:cs="Calibri"/>
          <w:color w:val="000000" w:themeColor="text1"/>
        </w:rPr>
        <w:t>, or holiday fairs is a great strategy to meet your customers where they are.</w:t>
      </w:r>
      <w:r w:rsidR="0062210C" w:rsidRPr="00093693">
        <w:rPr>
          <w:rFonts w:ascii="Calibri" w:hAnsi="Calibri" w:cs="Calibri"/>
          <w:color w:val="000000" w:themeColor="text1"/>
        </w:rPr>
        <w:t xml:space="preserve"> As for in store</w:t>
      </w:r>
      <w:r w:rsidR="00272E35" w:rsidRPr="00093693">
        <w:rPr>
          <w:rFonts w:ascii="Calibri" w:hAnsi="Calibri" w:cs="Calibri"/>
          <w:color w:val="000000" w:themeColor="text1"/>
        </w:rPr>
        <w:t xml:space="preserve"> marketing strategies, offering ‘limited edition” products is a great technique to generate revenue. The holidays </w:t>
      </w:r>
      <w:proofErr w:type="gramStart"/>
      <w:r w:rsidR="00272E35" w:rsidRPr="00093693">
        <w:rPr>
          <w:rFonts w:ascii="Calibri" w:hAnsi="Calibri" w:cs="Calibri"/>
          <w:color w:val="000000" w:themeColor="text1"/>
        </w:rPr>
        <w:t>is</w:t>
      </w:r>
      <w:proofErr w:type="gramEnd"/>
      <w:r w:rsidR="00272E35" w:rsidRPr="00093693">
        <w:rPr>
          <w:rFonts w:ascii="Calibri" w:hAnsi="Calibri" w:cs="Calibri"/>
          <w:color w:val="000000" w:themeColor="text1"/>
        </w:rPr>
        <w:t xml:space="preserve"> a great time to </w:t>
      </w:r>
      <w:r w:rsidR="00F24042" w:rsidRPr="00093693">
        <w:rPr>
          <w:rFonts w:ascii="Calibri" w:hAnsi="Calibri" w:cs="Calibri"/>
          <w:color w:val="000000" w:themeColor="text1"/>
        </w:rPr>
        <w:t>introduce products</w:t>
      </w:r>
      <w:r w:rsidR="00272E35" w:rsidRPr="00093693">
        <w:rPr>
          <w:rFonts w:ascii="Calibri" w:hAnsi="Calibri" w:cs="Calibri"/>
          <w:color w:val="000000" w:themeColor="text1"/>
        </w:rPr>
        <w:t xml:space="preserve"> such as “peppermint hot chocolate” and “</w:t>
      </w:r>
      <w:r w:rsidR="008B1D1E" w:rsidRPr="00093693">
        <w:rPr>
          <w:rFonts w:ascii="Calibri" w:hAnsi="Calibri" w:cs="Calibri"/>
          <w:color w:val="000000" w:themeColor="text1"/>
        </w:rPr>
        <w:t>gingerbread latte</w:t>
      </w:r>
      <w:r w:rsidR="00272E35" w:rsidRPr="00093693">
        <w:rPr>
          <w:rFonts w:ascii="Calibri" w:hAnsi="Calibri" w:cs="Calibri"/>
          <w:color w:val="000000" w:themeColor="text1"/>
        </w:rPr>
        <w:t>”</w:t>
      </w:r>
      <w:r w:rsidR="008B1D1E" w:rsidRPr="00093693">
        <w:rPr>
          <w:rFonts w:ascii="Calibri" w:hAnsi="Calibri" w:cs="Calibri"/>
          <w:color w:val="000000" w:themeColor="text1"/>
        </w:rPr>
        <w:t xml:space="preserve">, classic warm winter delights that cannot be ignored by most. </w:t>
      </w:r>
      <w:r w:rsidR="00FE3E3C" w:rsidRPr="00093693">
        <w:rPr>
          <w:rFonts w:ascii="Calibri" w:hAnsi="Calibri" w:cs="Calibri"/>
          <w:color w:val="000000" w:themeColor="text1"/>
        </w:rPr>
        <w:t xml:space="preserve">This successful strategy can be seen practiced by the Starbuck’s corporation, generating over </w:t>
      </w:r>
      <w:r w:rsidR="00F24042" w:rsidRPr="00093693">
        <w:rPr>
          <w:rFonts w:ascii="Calibri" w:hAnsi="Calibri" w:cs="Calibri"/>
          <w:color w:val="000000" w:themeColor="text1"/>
        </w:rPr>
        <w:t>between $400 million and $800 million a year, with $500 million being a “decent” estimate. </w:t>
      </w:r>
    </w:p>
    <w:p w14:paraId="34C0F5AD" w14:textId="77777777" w:rsidR="00F24042" w:rsidRPr="00093693" w:rsidRDefault="00F24042" w:rsidP="001D7555">
      <w:pPr>
        <w:rPr>
          <w:rFonts w:ascii="Calibri" w:hAnsi="Calibri" w:cs="Calibri"/>
          <w:color w:val="000000" w:themeColor="text1"/>
        </w:rPr>
      </w:pPr>
    </w:p>
    <w:p w14:paraId="619B83CB" w14:textId="77777777" w:rsidR="00F24042" w:rsidRPr="00093693" w:rsidRDefault="00F24042" w:rsidP="001D7555">
      <w:pPr>
        <w:rPr>
          <w:rFonts w:ascii="Calibri" w:hAnsi="Calibri" w:cs="Calibri"/>
          <w:color w:val="000000" w:themeColor="text1"/>
        </w:rPr>
      </w:pPr>
    </w:p>
    <w:p w14:paraId="1900B49A" w14:textId="77777777" w:rsidR="00F24042" w:rsidRPr="00093693" w:rsidRDefault="00F24042" w:rsidP="001D7555">
      <w:pPr>
        <w:rPr>
          <w:rFonts w:ascii="Calibri" w:hAnsi="Calibri" w:cs="Calibri"/>
          <w:color w:val="000000" w:themeColor="text1"/>
        </w:rPr>
      </w:pPr>
    </w:p>
    <w:p w14:paraId="3BA9E24B" w14:textId="77777777" w:rsidR="00F24042" w:rsidRPr="00093693" w:rsidRDefault="00F24042" w:rsidP="001D7555">
      <w:pPr>
        <w:rPr>
          <w:rFonts w:ascii="Calibri" w:hAnsi="Calibri" w:cs="Calibri"/>
          <w:color w:val="000000" w:themeColor="text1"/>
        </w:rPr>
      </w:pPr>
    </w:p>
    <w:p w14:paraId="64F33324" w14:textId="77777777" w:rsidR="00F24042" w:rsidRPr="00093693" w:rsidRDefault="00F24042" w:rsidP="001D7555">
      <w:pPr>
        <w:rPr>
          <w:rFonts w:ascii="Calibri" w:hAnsi="Calibri" w:cs="Calibri"/>
          <w:color w:val="000000" w:themeColor="text1"/>
        </w:rPr>
      </w:pPr>
    </w:p>
    <w:p w14:paraId="06253170" w14:textId="77777777" w:rsidR="00F24042" w:rsidRPr="00093693" w:rsidRDefault="00F24042" w:rsidP="001D7555">
      <w:pPr>
        <w:rPr>
          <w:rFonts w:ascii="Calibri" w:hAnsi="Calibri" w:cs="Calibri"/>
          <w:color w:val="000000" w:themeColor="text1"/>
        </w:rPr>
      </w:pPr>
    </w:p>
    <w:p w14:paraId="2E0D10DC" w14:textId="77777777" w:rsidR="00F24042" w:rsidRPr="00093693" w:rsidRDefault="00F24042" w:rsidP="001D7555">
      <w:pPr>
        <w:rPr>
          <w:rFonts w:ascii="Calibri" w:hAnsi="Calibri" w:cs="Calibri"/>
          <w:color w:val="000000" w:themeColor="text1"/>
        </w:rPr>
      </w:pPr>
    </w:p>
    <w:p w14:paraId="488F088A" w14:textId="6E2C3EC2" w:rsidR="00F24042" w:rsidRPr="00093693" w:rsidRDefault="00F24042" w:rsidP="00093693">
      <w:pPr>
        <w:pStyle w:val="Heading2"/>
        <w:rPr>
          <w:rFonts w:ascii="Calibri" w:hAnsi="Calibri" w:cs="Calibri"/>
          <w:b/>
          <w:bCs/>
        </w:rPr>
      </w:pPr>
      <w:r w:rsidRPr="00093693">
        <w:rPr>
          <w:rFonts w:ascii="Calibri" w:hAnsi="Calibri" w:cs="Calibri"/>
          <w:b/>
          <w:bCs/>
        </w:rPr>
        <w:t>Sources/Citations:</w:t>
      </w:r>
    </w:p>
    <w:p w14:paraId="1FF5328E" w14:textId="77777777" w:rsidR="00F24042" w:rsidRPr="00093693" w:rsidRDefault="00F24042" w:rsidP="001D7555">
      <w:pPr>
        <w:rPr>
          <w:rFonts w:ascii="Calibri" w:hAnsi="Calibri" w:cs="Calibri"/>
          <w:i/>
          <w:iCs/>
          <w:color w:val="000000" w:themeColor="text1"/>
          <w:sz w:val="20"/>
          <w:szCs w:val="20"/>
        </w:rPr>
      </w:pPr>
    </w:p>
    <w:p w14:paraId="0C825F09" w14:textId="4F21AF60" w:rsidR="00093693" w:rsidRPr="00093693" w:rsidRDefault="00093693" w:rsidP="00093693">
      <w:pPr>
        <w:pStyle w:val="ListParagraph"/>
        <w:numPr>
          <w:ilvl w:val="0"/>
          <w:numId w:val="1"/>
        </w:numPr>
        <w:rPr>
          <w:rFonts w:ascii="Calibri" w:hAnsi="Calibri" w:cs="Calibri"/>
          <w:i/>
          <w:iCs/>
          <w:color w:val="000000" w:themeColor="text1"/>
          <w:sz w:val="20"/>
          <w:szCs w:val="20"/>
        </w:rPr>
      </w:pPr>
      <w:r w:rsidRPr="00093693">
        <w:rPr>
          <w:rFonts w:ascii="Calibri" w:hAnsi="Calibri" w:cs="Calibri"/>
          <w:b/>
          <w:bCs/>
          <w:i/>
          <w:iCs/>
          <w:color w:val="000000" w:themeColor="text1"/>
          <w:sz w:val="20"/>
          <w:szCs w:val="20"/>
        </w:rPr>
        <w:t>Passy, Charles, and Getty Images. 2024</w:t>
      </w:r>
      <w:r w:rsidRPr="00093693">
        <w:rPr>
          <w:rFonts w:ascii="Calibri" w:hAnsi="Calibri" w:cs="Calibri"/>
          <w:i/>
          <w:iCs/>
          <w:color w:val="000000" w:themeColor="text1"/>
          <w:sz w:val="20"/>
          <w:szCs w:val="20"/>
        </w:rPr>
        <w:t>. “Starbucks Will Likely Make Over $500 Million on Pumpkin-spice Lattes This Season. Is That Enough?” MarketWatch, August 26, 2024.</w:t>
      </w:r>
      <w:hyperlink r:id="rId10" w:history="1">
        <w:r w:rsidRPr="00093693">
          <w:rPr>
            <w:rStyle w:val="Hyperlink"/>
            <w:rFonts w:ascii="Calibri" w:hAnsi="Calibri" w:cs="Calibri"/>
            <w:i/>
            <w:iCs/>
            <w:sz w:val="20"/>
            <w:szCs w:val="20"/>
          </w:rPr>
          <w:t xml:space="preserve"> https://www.marketwatch.com/story/starbucks-pumpkin-spice-latte-could-be-a-500-million-seller-but-is-that-good-enough-04cfccc8?gaa_at=eafs&amp;gaa_n=AWEtsqfUL9EYA_wY9eAKfe-sbdcmsy4zF1AL53BLOtISlqop2j8XEzCvnM5w7cdBakg%3D&amp;gaa_ts=69388ffd&amp;gaa_sig=_6tyS-nQhoRT4F</w:t>
        </w:r>
      </w:hyperlink>
    </w:p>
    <w:p w14:paraId="705C22D9" w14:textId="77777777" w:rsidR="00F24042" w:rsidRPr="00974C78" w:rsidRDefault="00F24042" w:rsidP="001D7555">
      <w:pPr>
        <w:rPr>
          <w:rFonts w:ascii="Calibri" w:hAnsi="Calibri" w:cs="Calibri"/>
          <w:color w:val="000000" w:themeColor="text1"/>
        </w:rPr>
      </w:pPr>
    </w:p>
    <w:sectPr w:rsidR="00F24042" w:rsidRPr="00974C78" w:rsidSect="00D32D2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A7305E" w14:textId="77777777" w:rsidR="00CF0A99" w:rsidRDefault="00CF0A99" w:rsidP="00CF0A99">
      <w:r>
        <w:separator/>
      </w:r>
    </w:p>
  </w:endnote>
  <w:endnote w:type="continuationSeparator" w:id="0">
    <w:p w14:paraId="5B92A3ED" w14:textId="77777777" w:rsidR="00CF0A99" w:rsidRDefault="00CF0A99" w:rsidP="00CF0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755E73" w14:textId="77777777" w:rsidR="00CF0A99" w:rsidRDefault="00CF0A99" w:rsidP="00CF0A99">
      <w:r>
        <w:separator/>
      </w:r>
    </w:p>
  </w:footnote>
  <w:footnote w:type="continuationSeparator" w:id="0">
    <w:p w14:paraId="715A0233" w14:textId="77777777" w:rsidR="00CF0A99" w:rsidRDefault="00CF0A99" w:rsidP="00CF0A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CE38F0"/>
    <w:multiLevelType w:val="hybridMultilevel"/>
    <w:tmpl w:val="BD7CB734"/>
    <w:lvl w:ilvl="0" w:tplc="C80CFA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2377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555"/>
    <w:rsid w:val="00093693"/>
    <w:rsid w:val="000A21A3"/>
    <w:rsid w:val="001B3D14"/>
    <w:rsid w:val="001D7555"/>
    <w:rsid w:val="0022737B"/>
    <w:rsid w:val="002366CF"/>
    <w:rsid w:val="00272E35"/>
    <w:rsid w:val="00283C9E"/>
    <w:rsid w:val="002B113C"/>
    <w:rsid w:val="002B6486"/>
    <w:rsid w:val="003502E2"/>
    <w:rsid w:val="003E096F"/>
    <w:rsid w:val="00417D77"/>
    <w:rsid w:val="00456CFE"/>
    <w:rsid w:val="00524867"/>
    <w:rsid w:val="005A41FF"/>
    <w:rsid w:val="0062210C"/>
    <w:rsid w:val="00660B9A"/>
    <w:rsid w:val="00684D66"/>
    <w:rsid w:val="006C1442"/>
    <w:rsid w:val="006D7FC0"/>
    <w:rsid w:val="006F4055"/>
    <w:rsid w:val="00712639"/>
    <w:rsid w:val="007B3C93"/>
    <w:rsid w:val="008927A9"/>
    <w:rsid w:val="008B1D1E"/>
    <w:rsid w:val="008D1533"/>
    <w:rsid w:val="008E12E4"/>
    <w:rsid w:val="008E7651"/>
    <w:rsid w:val="00974C78"/>
    <w:rsid w:val="009B3DA0"/>
    <w:rsid w:val="009E079B"/>
    <w:rsid w:val="009E1EA5"/>
    <w:rsid w:val="00A438A2"/>
    <w:rsid w:val="00A50DB3"/>
    <w:rsid w:val="00A7255F"/>
    <w:rsid w:val="00B07301"/>
    <w:rsid w:val="00B100CE"/>
    <w:rsid w:val="00B12203"/>
    <w:rsid w:val="00B27C13"/>
    <w:rsid w:val="00B320CC"/>
    <w:rsid w:val="00B624A1"/>
    <w:rsid w:val="00C135DC"/>
    <w:rsid w:val="00C72FC4"/>
    <w:rsid w:val="00CA1781"/>
    <w:rsid w:val="00CF0A99"/>
    <w:rsid w:val="00D32D27"/>
    <w:rsid w:val="00D42D7D"/>
    <w:rsid w:val="00D51A2C"/>
    <w:rsid w:val="00D771D0"/>
    <w:rsid w:val="00DD16C8"/>
    <w:rsid w:val="00DD5A2A"/>
    <w:rsid w:val="00E21B94"/>
    <w:rsid w:val="00E70FB8"/>
    <w:rsid w:val="00EC2CFF"/>
    <w:rsid w:val="00ED1292"/>
    <w:rsid w:val="00ED29A3"/>
    <w:rsid w:val="00F24042"/>
    <w:rsid w:val="00F451B7"/>
    <w:rsid w:val="00F71573"/>
    <w:rsid w:val="00F82F36"/>
    <w:rsid w:val="00F8666A"/>
    <w:rsid w:val="00FB1BC2"/>
    <w:rsid w:val="00FB3FA2"/>
    <w:rsid w:val="00FE3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D9581"/>
  <w15:chartTrackingRefBased/>
  <w15:docId w15:val="{C39C8F33-33A4-2746-9008-7C51C9129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7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5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5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5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5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7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555"/>
    <w:rPr>
      <w:rFonts w:eastAsiaTheme="majorEastAsia" w:cstheme="majorBidi"/>
      <w:color w:val="272727" w:themeColor="text1" w:themeTint="D8"/>
    </w:rPr>
  </w:style>
  <w:style w:type="paragraph" w:styleId="Title">
    <w:name w:val="Title"/>
    <w:basedOn w:val="Normal"/>
    <w:next w:val="Normal"/>
    <w:link w:val="TitleChar"/>
    <w:uiPriority w:val="10"/>
    <w:qFormat/>
    <w:rsid w:val="001D75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55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55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7555"/>
    <w:rPr>
      <w:i/>
      <w:iCs/>
      <w:color w:val="404040" w:themeColor="text1" w:themeTint="BF"/>
    </w:rPr>
  </w:style>
  <w:style w:type="paragraph" w:styleId="ListParagraph">
    <w:name w:val="List Paragraph"/>
    <w:basedOn w:val="Normal"/>
    <w:uiPriority w:val="34"/>
    <w:qFormat/>
    <w:rsid w:val="001D7555"/>
    <w:pPr>
      <w:ind w:left="720"/>
      <w:contextualSpacing/>
    </w:pPr>
  </w:style>
  <w:style w:type="character" w:styleId="IntenseEmphasis">
    <w:name w:val="Intense Emphasis"/>
    <w:basedOn w:val="DefaultParagraphFont"/>
    <w:uiPriority w:val="21"/>
    <w:qFormat/>
    <w:rsid w:val="001D7555"/>
    <w:rPr>
      <w:i/>
      <w:iCs/>
      <w:color w:val="0F4761" w:themeColor="accent1" w:themeShade="BF"/>
    </w:rPr>
  </w:style>
  <w:style w:type="paragraph" w:styleId="IntenseQuote">
    <w:name w:val="Intense Quote"/>
    <w:basedOn w:val="Normal"/>
    <w:next w:val="Normal"/>
    <w:link w:val="IntenseQuoteChar"/>
    <w:uiPriority w:val="30"/>
    <w:qFormat/>
    <w:rsid w:val="001D7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555"/>
    <w:rPr>
      <w:i/>
      <w:iCs/>
      <w:color w:val="0F4761" w:themeColor="accent1" w:themeShade="BF"/>
    </w:rPr>
  </w:style>
  <w:style w:type="character" w:styleId="IntenseReference">
    <w:name w:val="Intense Reference"/>
    <w:basedOn w:val="DefaultParagraphFont"/>
    <w:uiPriority w:val="32"/>
    <w:qFormat/>
    <w:rsid w:val="001D7555"/>
    <w:rPr>
      <w:b/>
      <w:bCs/>
      <w:smallCaps/>
      <w:color w:val="0F4761" w:themeColor="accent1" w:themeShade="BF"/>
      <w:spacing w:val="5"/>
    </w:rPr>
  </w:style>
  <w:style w:type="paragraph" w:styleId="Header">
    <w:name w:val="header"/>
    <w:basedOn w:val="Normal"/>
    <w:link w:val="HeaderChar"/>
    <w:uiPriority w:val="99"/>
    <w:unhideWhenUsed/>
    <w:rsid w:val="00CF0A99"/>
    <w:pPr>
      <w:tabs>
        <w:tab w:val="center" w:pos="4680"/>
        <w:tab w:val="right" w:pos="9360"/>
      </w:tabs>
    </w:pPr>
  </w:style>
  <w:style w:type="character" w:customStyle="1" w:styleId="HeaderChar">
    <w:name w:val="Header Char"/>
    <w:basedOn w:val="DefaultParagraphFont"/>
    <w:link w:val="Header"/>
    <w:uiPriority w:val="99"/>
    <w:rsid w:val="00CF0A99"/>
  </w:style>
  <w:style w:type="paragraph" w:styleId="Footer">
    <w:name w:val="footer"/>
    <w:basedOn w:val="Normal"/>
    <w:link w:val="FooterChar"/>
    <w:uiPriority w:val="99"/>
    <w:unhideWhenUsed/>
    <w:rsid w:val="00CF0A99"/>
    <w:pPr>
      <w:tabs>
        <w:tab w:val="center" w:pos="4680"/>
        <w:tab w:val="right" w:pos="9360"/>
      </w:tabs>
    </w:pPr>
  </w:style>
  <w:style w:type="character" w:customStyle="1" w:styleId="FooterChar">
    <w:name w:val="Footer Char"/>
    <w:basedOn w:val="DefaultParagraphFont"/>
    <w:link w:val="Footer"/>
    <w:uiPriority w:val="99"/>
    <w:rsid w:val="00CF0A99"/>
  </w:style>
  <w:style w:type="character" w:styleId="Hyperlink">
    <w:name w:val="Hyperlink"/>
    <w:basedOn w:val="DefaultParagraphFont"/>
    <w:uiPriority w:val="99"/>
    <w:unhideWhenUsed/>
    <w:rsid w:val="00093693"/>
    <w:rPr>
      <w:color w:val="467886" w:themeColor="hyperlink"/>
      <w:u w:val="single"/>
    </w:rPr>
  </w:style>
  <w:style w:type="character" w:styleId="UnresolvedMention">
    <w:name w:val="Unresolved Mention"/>
    <w:basedOn w:val="DefaultParagraphFont"/>
    <w:uiPriority w:val="99"/>
    <w:semiHidden/>
    <w:unhideWhenUsed/>
    <w:rsid w:val="000936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81606">
      <w:bodyDiv w:val="1"/>
      <w:marLeft w:val="0"/>
      <w:marRight w:val="0"/>
      <w:marTop w:val="0"/>
      <w:marBottom w:val="0"/>
      <w:divBdr>
        <w:top w:val="none" w:sz="0" w:space="0" w:color="auto"/>
        <w:left w:val="none" w:sz="0" w:space="0" w:color="auto"/>
        <w:bottom w:val="none" w:sz="0" w:space="0" w:color="auto"/>
        <w:right w:val="none" w:sz="0" w:space="0" w:color="auto"/>
      </w:divBdr>
      <w:divsChild>
        <w:div w:id="1295596581">
          <w:marLeft w:val="-720"/>
          <w:marRight w:val="0"/>
          <w:marTop w:val="0"/>
          <w:marBottom w:val="0"/>
          <w:divBdr>
            <w:top w:val="none" w:sz="0" w:space="0" w:color="auto"/>
            <w:left w:val="none" w:sz="0" w:space="0" w:color="auto"/>
            <w:bottom w:val="none" w:sz="0" w:space="0" w:color="auto"/>
            <w:right w:val="none" w:sz="0" w:space="0" w:color="auto"/>
          </w:divBdr>
        </w:div>
      </w:divsChild>
    </w:div>
    <w:div w:id="1001927614">
      <w:bodyDiv w:val="1"/>
      <w:marLeft w:val="0"/>
      <w:marRight w:val="0"/>
      <w:marTop w:val="0"/>
      <w:marBottom w:val="0"/>
      <w:divBdr>
        <w:top w:val="none" w:sz="0" w:space="0" w:color="auto"/>
        <w:left w:val="none" w:sz="0" w:space="0" w:color="auto"/>
        <w:bottom w:val="none" w:sz="0" w:space="0" w:color="auto"/>
        <w:right w:val="none" w:sz="0" w:space="0" w:color="auto"/>
      </w:divBdr>
      <w:divsChild>
        <w:div w:id="91752326">
          <w:marLeft w:val="-720"/>
          <w:marRight w:val="0"/>
          <w:marTop w:val="0"/>
          <w:marBottom w:val="0"/>
          <w:divBdr>
            <w:top w:val="none" w:sz="0" w:space="0" w:color="auto"/>
            <w:left w:val="none" w:sz="0" w:space="0" w:color="auto"/>
            <w:bottom w:val="none" w:sz="0" w:space="0" w:color="auto"/>
            <w:right w:val="none" w:sz="0" w:space="0" w:color="auto"/>
          </w:divBdr>
        </w:div>
      </w:divsChild>
    </w:div>
    <w:div w:id="1629704399">
      <w:bodyDiv w:val="1"/>
      <w:marLeft w:val="0"/>
      <w:marRight w:val="0"/>
      <w:marTop w:val="0"/>
      <w:marBottom w:val="0"/>
      <w:divBdr>
        <w:top w:val="none" w:sz="0" w:space="0" w:color="auto"/>
        <w:left w:val="none" w:sz="0" w:space="0" w:color="auto"/>
        <w:bottom w:val="none" w:sz="0" w:space="0" w:color="auto"/>
        <w:right w:val="none" w:sz="0" w:space="0" w:color="auto"/>
      </w:divBdr>
      <w:divsChild>
        <w:div w:id="1842234405">
          <w:marLeft w:val="-720"/>
          <w:marRight w:val="0"/>
          <w:marTop w:val="0"/>
          <w:marBottom w:val="0"/>
          <w:divBdr>
            <w:top w:val="none" w:sz="0" w:space="0" w:color="auto"/>
            <w:left w:val="none" w:sz="0" w:space="0" w:color="auto"/>
            <w:bottom w:val="none" w:sz="0" w:space="0" w:color="auto"/>
            <w:right w:val="none" w:sz="0" w:space="0" w:color="auto"/>
          </w:divBdr>
        </w:div>
      </w:divsChild>
    </w:div>
    <w:div w:id="1651327697">
      <w:bodyDiv w:val="1"/>
      <w:marLeft w:val="0"/>
      <w:marRight w:val="0"/>
      <w:marTop w:val="0"/>
      <w:marBottom w:val="0"/>
      <w:divBdr>
        <w:top w:val="none" w:sz="0" w:space="0" w:color="auto"/>
        <w:left w:val="none" w:sz="0" w:space="0" w:color="auto"/>
        <w:bottom w:val="none" w:sz="0" w:space="0" w:color="auto"/>
        <w:right w:val="none" w:sz="0" w:space="0" w:color="auto"/>
      </w:divBdr>
      <w:divsChild>
        <w:div w:id="354691808">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marketwatch.com/story/starbucks-pumpkin-spice-latte-could-be-a-500-million-seller-but-is-that-good-enough-04cfccc8?gaa_at=eafs&amp;gaa_n=AWEtsqfUL9EYA_wY9eAKfe-sbdcmsy4zF1AL53BLOtISlqop2j8XEzCvnM5w7cdBakg%3D&amp;gaa_ts=69388ffd&amp;gaa_sig=_6tyS-nQhoRT4F"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773</Words>
  <Characters>4408</Characters>
  <Application>Microsoft Office Word</Application>
  <DocSecurity>0</DocSecurity>
  <Lines>36</Lines>
  <Paragraphs>10</Paragraphs>
  <ScaleCrop>false</ScaleCrop>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Reem Anwar</dc:creator>
  <cp:keywords/>
  <dc:description/>
  <cp:lastModifiedBy>Reem Anwar</cp:lastModifiedBy>
  <cp:revision>2</cp:revision>
  <dcterms:created xsi:type="dcterms:W3CDTF">2025-12-09T21:08:00Z</dcterms:created>
  <dcterms:modified xsi:type="dcterms:W3CDTF">2025-12-09T21:08:00Z</dcterms:modified>
</cp:coreProperties>
</file>