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792" w:rsidRPr="002846B9" w:rsidRDefault="00AB18D7">
      <w:pPr>
        <w:rPr>
          <w:b/>
          <w:bCs/>
          <w:sz w:val="32"/>
          <w:szCs w:val="32"/>
          <w:u w:val="single"/>
          <w:rtl/>
        </w:rPr>
      </w:pPr>
      <w:r w:rsidRPr="002846B9">
        <w:rPr>
          <w:rFonts w:hint="cs"/>
          <w:b/>
          <w:bCs/>
          <w:sz w:val="32"/>
          <w:szCs w:val="32"/>
          <w:u w:val="single"/>
          <w:rtl/>
        </w:rPr>
        <w:t>רשימת הקבצים:</w:t>
      </w:r>
    </w:p>
    <w:p w:rsidR="00AB18D7" w:rsidRPr="00AB18D7" w:rsidRDefault="00AB18D7">
      <w:pPr>
        <w:rPr>
          <w:rFonts w:hint="cs"/>
          <w:bCs/>
          <w:sz w:val="28"/>
          <w:szCs w:val="28"/>
          <w:rtl/>
        </w:rPr>
      </w:pPr>
      <w:r>
        <w:rPr>
          <w:rFonts w:hint="cs"/>
          <w:bCs/>
          <w:sz w:val="28"/>
          <w:szCs w:val="28"/>
          <w:rtl/>
        </w:rPr>
        <w:t>צד לקוח:</w:t>
      </w:r>
    </w:p>
    <w:p w:rsidR="00AB18D7" w:rsidRDefault="00AB18D7" w:rsidP="00AB18D7">
      <w:pPr>
        <w:bidi w:val="0"/>
      </w:pPr>
      <w:proofErr w:type="spellStart"/>
      <w:r>
        <w:t>ClientFiles</w:t>
      </w:r>
      <w:proofErr w:type="spellEnd"/>
      <w:r>
        <w:t>:</w:t>
      </w:r>
    </w:p>
    <w:p w:rsidR="00AB18D7" w:rsidRDefault="00AB18D7" w:rsidP="00AB18D7">
      <w:pPr>
        <w:pStyle w:val="a3"/>
        <w:numPr>
          <w:ilvl w:val="0"/>
          <w:numId w:val="1"/>
        </w:numPr>
        <w:bidi w:val="0"/>
      </w:pPr>
      <w:r>
        <w:t>clientComm.py</w:t>
      </w:r>
    </w:p>
    <w:p w:rsidR="00AB18D7" w:rsidRDefault="00AB18D7" w:rsidP="00AB18D7">
      <w:pPr>
        <w:pStyle w:val="a3"/>
        <w:numPr>
          <w:ilvl w:val="0"/>
          <w:numId w:val="1"/>
        </w:numPr>
        <w:bidi w:val="0"/>
      </w:pPr>
      <w:r>
        <w:t>clientLogic.py</w:t>
      </w:r>
    </w:p>
    <w:p w:rsidR="00AB18D7" w:rsidRDefault="00AB18D7" w:rsidP="00AB18D7">
      <w:pPr>
        <w:pStyle w:val="a3"/>
        <w:numPr>
          <w:ilvl w:val="0"/>
          <w:numId w:val="1"/>
        </w:numPr>
        <w:bidi w:val="0"/>
      </w:pPr>
      <w:r>
        <w:t>clientProtocol.py</w:t>
      </w:r>
    </w:p>
    <w:p w:rsidR="00AB18D7" w:rsidRDefault="00AB18D7" w:rsidP="00AB18D7">
      <w:pPr>
        <w:pStyle w:val="a3"/>
        <w:bidi w:val="0"/>
      </w:pPr>
    </w:p>
    <w:p w:rsidR="00AB18D7" w:rsidRDefault="00AB18D7" w:rsidP="00AB18D7">
      <w:pPr>
        <w:bidi w:val="0"/>
      </w:pPr>
      <w:r>
        <w:t>Graphics:</w:t>
      </w:r>
    </w:p>
    <w:p w:rsidR="00AB18D7" w:rsidRDefault="00AB18D7" w:rsidP="00AB18D7">
      <w:pPr>
        <w:pStyle w:val="a3"/>
        <w:numPr>
          <w:ilvl w:val="0"/>
          <w:numId w:val="2"/>
        </w:numPr>
        <w:bidi w:val="0"/>
      </w:pPr>
      <w:r>
        <w:t>customMenusAndDialogs.py</w:t>
      </w:r>
    </w:p>
    <w:p w:rsidR="00AB18D7" w:rsidRDefault="00AB18D7" w:rsidP="00AB18D7">
      <w:pPr>
        <w:pStyle w:val="a3"/>
        <w:numPr>
          <w:ilvl w:val="0"/>
          <w:numId w:val="2"/>
        </w:numPr>
        <w:bidi w:val="0"/>
      </w:pPr>
      <w:r>
        <w:t>filesPanel.py</w:t>
      </w:r>
    </w:p>
    <w:p w:rsidR="00AB18D7" w:rsidRDefault="00AB18D7" w:rsidP="00AB18D7">
      <w:pPr>
        <w:pStyle w:val="a3"/>
        <w:numPr>
          <w:ilvl w:val="0"/>
          <w:numId w:val="2"/>
        </w:numPr>
        <w:bidi w:val="0"/>
      </w:pPr>
      <w:r>
        <w:t>loginPanel.py</w:t>
      </w:r>
    </w:p>
    <w:p w:rsidR="00AB18D7" w:rsidRDefault="00AB18D7" w:rsidP="00AB18D7">
      <w:pPr>
        <w:pStyle w:val="a3"/>
        <w:numPr>
          <w:ilvl w:val="0"/>
          <w:numId w:val="2"/>
        </w:numPr>
        <w:bidi w:val="0"/>
      </w:pPr>
      <w:r>
        <w:t>mainPanel.py</w:t>
      </w:r>
    </w:p>
    <w:p w:rsidR="00AB18D7" w:rsidRDefault="00AB18D7" w:rsidP="00AB18D7">
      <w:pPr>
        <w:pStyle w:val="a3"/>
        <w:numPr>
          <w:ilvl w:val="0"/>
          <w:numId w:val="2"/>
        </w:numPr>
        <w:bidi w:val="0"/>
      </w:pPr>
      <w:r>
        <w:t>registerPanel.py</w:t>
      </w:r>
    </w:p>
    <w:p w:rsidR="00AB18D7" w:rsidRDefault="00AB18D7" w:rsidP="00AB18D7">
      <w:pPr>
        <w:pStyle w:val="a3"/>
        <w:numPr>
          <w:ilvl w:val="0"/>
          <w:numId w:val="2"/>
        </w:numPr>
        <w:bidi w:val="0"/>
      </w:pPr>
      <w:r>
        <w:t>userPanel.py</w:t>
      </w:r>
    </w:p>
    <w:p w:rsidR="00AB18D7" w:rsidRDefault="00AB18D7" w:rsidP="00AB18D7">
      <w:pPr>
        <w:pStyle w:val="a3"/>
        <w:bidi w:val="0"/>
      </w:pPr>
    </w:p>
    <w:p w:rsidR="00AB18D7" w:rsidRPr="00AB18D7" w:rsidRDefault="00AB18D7" w:rsidP="00AB18D7">
      <w:pPr>
        <w:pStyle w:val="a3"/>
        <w:bidi w:val="0"/>
        <w:jc w:val="right"/>
        <w:rPr>
          <w:rFonts w:hint="cs"/>
          <w:b/>
          <w:bCs/>
          <w:sz w:val="28"/>
          <w:szCs w:val="28"/>
          <w:rtl/>
        </w:rPr>
      </w:pPr>
      <w:r>
        <w:rPr>
          <w:rFonts w:hint="cs"/>
          <w:b/>
          <w:bCs/>
          <w:sz w:val="28"/>
          <w:szCs w:val="28"/>
          <w:rtl/>
        </w:rPr>
        <w:t>צד שרת:</w:t>
      </w:r>
    </w:p>
    <w:p w:rsidR="00AB18D7" w:rsidRDefault="00AB18D7" w:rsidP="00AB18D7">
      <w:pPr>
        <w:bidi w:val="0"/>
      </w:pPr>
      <w:proofErr w:type="spellStart"/>
      <w:r>
        <w:t>ServerFiles</w:t>
      </w:r>
      <w:proofErr w:type="spellEnd"/>
      <w:r>
        <w:t>:</w:t>
      </w:r>
    </w:p>
    <w:p w:rsidR="00AB18D7" w:rsidRDefault="00AB18D7" w:rsidP="00AB18D7">
      <w:pPr>
        <w:pStyle w:val="a3"/>
        <w:numPr>
          <w:ilvl w:val="0"/>
          <w:numId w:val="3"/>
        </w:numPr>
        <w:bidi w:val="0"/>
      </w:pPr>
      <w:r>
        <w:t>DB.py</w:t>
      </w:r>
    </w:p>
    <w:p w:rsidR="00AB18D7" w:rsidRDefault="00AB18D7" w:rsidP="00AB18D7">
      <w:pPr>
        <w:pStyle w:val="a3"/>
        <w:numPr>
          <w:ilvl w:val="0"/>
          <w:numId w:val="3"/>
        </w:numPr>
        <w:bidi w:val="0"/>
      </w:pPr>
      <w:r>
        <w:t>portsHandler.py</w:t>
      </w:r>
    </w:p>
    <w:p w:rsidR="00AB18D7" w:rsidRDefault="00AB18D7" w:rsidP="00AB18D7">
      <w:pPr>
        <w:pStyle w:val="a3"/>
        <w:numPr>
          <w:ilvl w:val="0"/>
          <w:numId w:val="3"/>
        </w:numPr>
        <w:bidi w:val="0"/>
      </w:pPr>
      <w:r>
        <w:t>serverComm.py</w:t>
      </w:r>
    </w:p>
    <w:p w:rsidR="00AB18D7" w:rsidRDefault="00AB18D7" w:rsidP="00AB18D7">
      <w:pPr>
        <w:pStyle w:val="a3"/>
        <w:numPr>
          <w:ilvl w:val="0"/>
          <w:numId w:val="3"/>
        </w:numPr>
        <w:bidi w:val="0"/>
      </w:pPr>
      <w:r>
        <w:t>serverLogic.py</w:t>
      </w:r>
    </w:p>
    <w:p w:rsidR="00AB18D7" w:rsidRDefault="00AB18D7" w:rsidP="00AB18D7">
      <w:pPr>
        <w:pStyle w:val="a3"/>
        <w:numPr>
          <w:ilvl w:val="0"/>
          <w:numId w:val="3"/>
        </w:numPr>
        <w:bidi w:val="0"/>
      </w:pPr>
      <w:r>
        <w:t>serverProtocol.py</w:t>
      </w:r>
    </w:p>
    <w:p w:rsidR="00AB18D7" w:rsidRDefault="00AB18D7" w:rsidP="00AB18D7">
      <w:pPr>
        <w:pStyle w:val="a3"/>
        <w:numPr>
          <w:ilvl w:val="0"/>
          <w:numId w:val="3"/>
        </w:numPr>
        <w:bidi w:val="0"/>
      </w:pPr>
      <w:r>
        <w:t>sFileHandler.py</w:t>
      </w:r>
    </w:p>
    <w:p w:rsidR="00AB18D7" w:rsidRDefault="00AB18D7" w:rsidP="00AB18D7">
      <w:pPr>
        <w:bidi w:val="0"/>
        <w:jc w:val="right"/>
        <w:rPr>
          <w:b/>
          <w:bCs/>
          <w:sz w:val="28"/>
          <w:szCs w:val="28"/>
          <w:rtl/>
        </w:rPr>
      </w:pPr>
    </w:p>
    <w:p w:rsidR="00AB18D7" w:rsidRPr="00AB18D7" w:rsidRDefault="00AB18D7" w:rsidP="00AB18D7">
      <w:pPr>
        <w:bidi w:val="0"/>
        <w:jc w:val="right"/>
        <w:rPr>
          <w:rFonts w:hint="cs"/>
          <w:b/>
          <w:bCs/>
          <w:sz w:val="28"/>
          <w:szCs w:val="28"/>
          <w:rtl/>
        </w:rPr>
      </w:pPr>
      <w:r>
        <w:rPr>
          <w:rFonts w:hint="cs"/>
          <w:b/>
          <w:bCs/>
          <w:sz w:val="28"/>
          <w:szCs w:val="28"/>
          <w:rtl/>
        </w:rPr>
        <w:t>בשימוש על ידי 2 הצדדים:</w:t>
      </w:r>
    </w:p>
    <w:p w:rsidR="00AB18D7" w:rsidRDefault="00AB18D7" w:rsidP="00AB18D7">
      <w:pPr>
        <w:bidi w:val="0"/>
      </w:pPr>
      <w:r>
        <w:t>encryption.py</w:t>
      </w:r>
      <w:r>
        <w:br/>
        <w:t>monitorFile.py</w:t>
      </w:r>
      <w:r>
        <w:br/>
        <w:t>settings.py</w:t>
      </w:r>
    </w:p>
    <w:p w:rsidR="00AB18D7" w:rsidRDefault="00AB18D7" w:rsidP="00AB18D7">
      <w:pPr>
        <w:bidi w:val="0"/>
      </w:pPr>
    </w:p>
    <w:p w:rsidR="002846B9" w:rsidRPr="002846B9" w:rsidRDefault="002846B9" w:rsidP="002846B9">
      <w:pPr>
        <w:spacing w:after="100" w:afterAutospacing="1"/>
        <w:rPr>
          <w:rFonts w:ascii="Segoe UI Light" w:hAnsi="Segoe UI Light" w:cs="Segoe UI Light"/>
          <w:b/>
          <w:sz w:val="28"/>
          <w:szCs w:val="28"/>
          <w:rtl/>
        </w:rPr>
      </w:pPr>
      <w:r>
        <w:rPr>
          <w:rFonts w:hint="cs"/>
          <w:b/>
          <w:bCs/>
          <w:sz w:val="32"/>
          <w:szCs w:val="32"/>
          <w:u w:val="single"/>
          <w:rtl/>
        </w:rPr>
        <w:t>איך להריץ:</w:t>
      </w:r>
      <w:r>
        <w:rPr>
          <w:b/>
          <w:bCs/>
          <w:sz w:val="32"/>
          <w:szCs w:val="32"/>
          <w:u w:val="single"/>
          <w:rtl/>
        </w:rPr>
        <w:br/>
      </w:r>
      <w:r>
        <w:rPr>
          <w:rFonts w:ascii="Segoe UI Light" w:hAnsi="Segoe UI Light" w:cs="Segoe UI Light" w:hint="cs"/>
          <w:b/>
          <w:sz w:val="28"/>
          <w:szCs w:val="28"/>
          <w:rtl/>
        </w:rPr>
        <w:t>כאשר המשתמש יפתח את התוכנה ייפתח לו מסך ההרשמה שבו יוכל המשתמש להתחבר למשתמש שקיים או ללחוץ על כפתור ההרשמה על מנת לעבור למסך בו ניתן ליצור משתמש חדש.</w:t>
      </w:r>
    </w:p>
    <w:p w:rsidR="002846B9" w:rsidRPr="00FD1E56" w:rsidRDefault="002846B9" w:rsidP="002846B9">
      <w:pPr>
        <w:jc w:val="right"/>
        <w:rPr>
          <w:rFonts w:ascii="Segoe UI Light" w:hAnsi="Segoe UI Light" w:cs="Segoe UI Light"/>
          <w:sz w:val="28"/>
          <w:szCs w:val="28"/>
          <w:rtl/>
        </w:rPr>
      </w:pPr>
      <w:r w:rsidRPr="00FD1E56">
        <w:rPr>
          <w:rFonts w:ascii="Segoe UI Light" w:hAnsi="Segoe UI Light" w:cs="Segoe UI Light"/>
          <w:sz w:val="28"/>
          <w:szCs w:val="28"/>
          <w:rtl/>
        </w:rPr>
        <w:t xml:space="preserve">כאשר המשתמש יוצר משתמש חדש עליו לכתוב את כתובת המייל </w:t>
      </w:r>
      <w:proofErr w:type="spellStart"/>
      <w:r w:rsidRPr="00FD1E56">
        <w:rPr>
          <w:rFonts w:ascii="Segoe UI Light" w:hAnsi="Segoe UI Light" w:cs="Segoe UI Light"/>
          <w:sz w:val="28"/>
          <w:szCs w:val="28"/>
          <w:rtl/>
        </w:rPr>
        <w:t>איתו</w:t>
      </w:r>
      <w:proofErr w:type="spellEnd"/>
      <w:r w:rsidRPr="00FD1E56">
        <w:rPr>
          <w:rFonts w:ascii="Segoe UI Light" w:hAnsi="Segoe UI Light" w:cs="Segoe UI Light"/>
          <w:sz w:val="28"/>
          <w:szCs w:val="28"/>
          <w:rtl/>
        </w:rPr>
        <w:t xml:space="preserve"> הוא מעוניין להירשם, יישלח אל כתובת המייל שלו קוד אימות שהוא יצטרך להכניס בתוכנה, כאשר הוא יכניס את קוד האימות התוכנה תישאל </w:t>
      </w:r>
      <w:proofErr w:type="spellStart"/>
      <w:r w:rsidRPr="00FD1E56">
        <w:rPr>
          <w:rFonts w:ascii="Segoe UI Light" w:hAnsi="Segoe UI Light" w:cs="Segoe UI Light"/>
          <w:sz w:val="28"/>
          <w:szCs w:val="28"/>
          <w:rtl/>
        </w:rPr>
        <w:t>איתו</w:t>
      </w:r>
      <w:proofErr w:type="spellEnd"/>
      <w:r w:rsidRPr="00FD1E56">
        <w:rPr>
          <w:rFonts w:ascii="Segoe UI Light" w:hAnsi="Segoe UI Light" w:cs="Segoe UI Light"/>
          <w:sz w:val="28"/>
          <w:szCs w:val="28"/>
          <w:rtl/>
        </w:rPr>
        <w:t xml:space="preserve"> האם הוא רוצה </w:t>
      </w:r>
      <w:r w:rsidRPr="00FD1E56">
        <w:rPr>
          <w:rFonts w:ascii="Segoe UI Light" w:hAnsi="Segoe UI Light" w:cs="Segoe UI Light"/>
          <w:sz w:val="28"/>
          <w:szCs w:val="28"/>
          <w:rtl/>
        </w:rPr>
        <w:lastRenderedPageBreak/>
        <w:t>שבמחשב זה בכל פעם שהוא מתחבר התוכנה תבקש ממנו אימות במייל או שרק חד פעמי. במידה ויבחר שלא, בכל פעם שיתחבר תינתן האפשרות לעשות זאת.</w:t>
      </w:r>
    </w:p>
    <w:p w:rsidR="002846B9" w:rsidRPr="00FD1E56" w:rsidRDefault="002846B9" w:rsidP="002846B9">
      <w:pPr>
        <w:jc w:val="right"/>
        <w:rPr>
          <w:rFonts w:ascii="Segoe UI Light" w:hAnsi="Segoe UI Light" w:cs="Segoe UI Light"/>
          <w:sz w:val="28"/>
          <w:szCs w:val="28"/>
          <w:rtl/>
        </w:rPr>
      </w:pPr>
      <w:r w:rsidRPr="00FD1E56">
        <w:rPr>
          <w:rFonts w:ascii="Segoe UI Light" w:hAnsi="Segoe UI Light" w:cs="Segoe UI Light"/>
          <w:sz w:val="28"/>
          <w:szCs w:val="28"/>
          <w:rtl/>
        </w:rPr>
        <w:t>כאשר המשתמש מתחבר לתוכנה בפעם הראשונה ייפתח לו מסך הקבצים הראשי שלו, במסך זה הוא יכול להעלות קבצים ליצור תיקיות</w:t>
      </w:r>
      <w:r>
        <w:rPr>
          <w:rFonts w:ascii="Segoe UI Light" w:hAnsi="Segoe UI Light" w:cs="Segoe UI Light" w:hint="cs"/>
          <w:sz w:val="28"/>
          <w:szCs w:val="28"/>
          <w:rtl/>
        </w:rPr>
        <w:t xml:space="preserve"> </w:t>
      </w:r>
      <w:r w:rsidRPr="00FD1E56">
        <w:rPr>
          <w:rFonts w:ascii="Segoe UI Light" w:hAnsi="Segoe UI Light" w:cs="Segoe UI Light"/>
          <w:sz w:val="28"/>
          <w:szCs w:val="28"/>
          <w:rtl/>
        </w:rPr>
        <w:t>להדביק קבצים</w:t>
      </w:r>
      <w:r>
        <w:rPr>
          <w:rFonts w:ascii="Segoe UI Light" w:hAnsi="Segoe UI Light" w:cs="Segoe UI Light" w:hint="cs"/>
          <w:sz w:val="28"/>
          <w:szCs w:val="28"/>
          <w:rtl/>
        </w:rPr>
        <w:t xml:space="preserve"> אחרי שמעתיקים אותם</w:t>
      </w:r>
      <w:r w:rsidRPr="00FD1E56">
        <w:rPr>
          <w:rFonts w:ascii="Segoe UI Light" w:hAnsi="Segoe UI Light" w:cs="Segoe UI Light"/>
          <w:sz w:val="28"/>
          <w:szCs w:val="28"/>
          <w:rtl/>
        </w:rPr>
        <w:t xml:space="preserve"> ולחזור למסך ההתחברות.</w:t>
      </w:r>
    </w:p>
    <w:p w:rsidR="002846B9" w:rsidRPr="00FD1E56" w:rsidRDefault="002846B9" w:rsidP="002846B9">
      <w:pPr>
        <w:jc w:val="right"/>
        <w:rPr>
          <w:rFonts w:ascii="Segoe UI Light" w:hAnsi="Segoe UI Light" w:cs="Segoe UI Light"/>
          <w:sz w:val="28"/>
          <w:szCs w:val="28"/>
          <w:rtl/>
        </w:rPr>
      </w:pPr>
      <w:r w:rsidRPr="00FD1E56">
        <w:rPr>
          <w:rFonts w:ascii="Segoe UI Light" w:hAnsi="Segoe UI Light" w:cs="Segoe UI Light"/>
          <w:sz w:val="28"/>
          <w:szCs w:val="28"/>
          <w:rtl/>
        </w:rPr>
        <w:t>הפעולות שהמשתמש יכול לבצע על קבצים באמצעות לחיצה ימנית על הקובץ הם:</w:t>
      </w:r>
    </w:p>
    <w:p w:rsidR="002846B9" w:rsidRPr="00FD1E56" w:rsidRDefault="002846B9" w:rsidP="002846B9">
      <w:pPr>
        <w:pStyle w:val="a3"/>
        <w:numPr>
          <w:ilvl w:val="0"/>
          <w:numId w:val="4"/>
        </w:numPr>
        <w:rPr>
          <w:rFonts w:ascii="Segoe UI Light" w:hAnsi="Segoe UI Light" w:cs="Segoe UI Light"/>
          <w:sz w:val="28"/>
          <w:szCs w:val="28"/>
        </w:rPr>
      </w:pPr>
      <w:r w:rsidRPr="00FD1E56">
        <w:rPr>
          <w:rFonts w:ascii="Segoe UI Light" w:hAnsi="Segoe UI Light" w:cs="Segoe UI Light"/>
          <w:sz w:val="28"/>
          <w:szCs w:val="28"/>
          <w:rtl/>
        </w:rPr>
        <w:t>למחוק</w:t>
      </w:r>
    </w:p>
    <w:p w:rsidR="002846B9" w:rsidRPr="00FD1E56" w:rsidRDefault="002846B9" w:rsidP="002846B9">
      <w:pPr>
        <w:pStyle w:val="a3"/>
        <w:numPr>
          <w:ilvl w:val="0"/>
          <w:numId w:val="4"/>
        </w:numPr>
        <w:rPr>
          <w:rFonts w:ascii="Segoe UI Light" w:hAnsi="Segoe UI Light" w:cs="Segoe UI Light"/>
          <w:sz w:val="28"/>
          <w:szCs w:val="28"/>
        </w:rPr>
      </w:pPr>
      <w:r w:rsidRPr="00FD1E56">
        <w:rPr>
          <w:rFonts w:ascii="Segoe UI Light" w:hAnsi="Segoe UI Light" w:cs="Segoe UI Light"/>
          <w:sz w:val="28"/>
          <w:szCs w:val="28"/>
          <w:rtl/>
        </w:rPr>
        <w:t>לשנות שם</w:t>
      </w:r>
    </w:p>
    <w:p w:rsidR="002846B9" w:rsidRPr="00FD1E56" w:rsidRDefault="002846B9" w:rsidP="002846B9">
      <w:pPr>
        <w:pStyle w:val="a3"/>
        <w:numPr>
          <w:ilvl w:val="0"/>
          <w:numId w:val="4"/>
        </w:numPr>
        <w:rPr>
          <w:rFonts w:ascii="Segoe UI Light" w:hAnsi="Segoe UI Light" w:cs="Segoe UI Light"/>
          <w:sz w:val="28"/>
          <w:szCs w:val="28"/>
        </w:rPr>
      </w:pPr>
      <w:r w:rsidRPr="00FD1E56">
        <w:rPr>
          <w:rFonts w:ascii="Segoe UI Light" w:hAnsi="Segoe UI Light" w:cs="Segoe UI Light"/>
          <w:sz w:val="28"/>
          <w:szCs w:val="28"/>
          <w:rtl/>
        </w:rPr>
        <w:t>להוריד למחשב</w:t>
      </w:r>
    </w:p>
    <w:p w:rsidR="002846B9" w:rsidRPr="00FD1E56" w:rsidRDefault="002846B9" w:rsidP="002846B9">
      <w:pPr>
        <w:pStyle w:val="a3"/>
        <w:numPr>
          <w:ilvl w:val="0"/>
          <w:numId w:val="4"/>
        </w:numPr>
        <w:rPr>
          <w:rFonts w:ascii="Segoe UI Light" w:hAnsi="Segoe UI Light" w:cs="Segoe UI Light"/>
          <w:sz w:val="28"/>
          <w:szCs w:val="28"/>
        </w:rPr>
      </w:pPr>
      <w:r w:rsidRPr="00FD1E56">
        <w:rPr>
          <w:rFonts w:ascii="Segoe UI Light" w:hAnsi="Segoe UI Light" w:cs="Segoe UI Light"/>
          <w:sz w:val="28"/>
          <w:szCs w:val="28"/>
          <w:rtl/>
        </w:rPr>
        <w:t>לשתף עם משתמשים אחרים</w:t>
      </w:r>
    </w:p>
    <w:p w:rsidR="002846B9" w:rsidRPr="00FD1E56" w:rsidRDefault="002846B9" w:rsidP="002846B9">
      <w:pPr>
        <w:pStyle w:val="a3"/>
        <w:numPr>
          <w:ilvl w:val="0"/>
          <w:numId w:val="4"/>
        </w:numPr>
        <w:rPr>
          <w:rFonts w:ascii="Segoe UI Light" w:hAnsi="Segoe UI Light" w:cs="Segoe UI Light"/>
          <w:sz w:val="28"/>
          <w:szCs w:val="28"/>
        </w:rPr>
      </w:pPr>
      <w:r w:rsidRPr="00FD1E56">
        <w:rPr>
          <w:rFonts w:ascii="Segoe UI Light" w:hAnsi="Segoe UI Light" w:cs="Segoe UI Light"/>
          <w:sz w:val="28"/>
          <w:szCs w:val="28"/>
          <w:rtl/>
        </w:rPr>
        <w:t>להעתיק</w:t>
      </w:r>
    </w:p>
    <w:p w:rsidR="002846B9" w:rsidRPr="00FD1E56" w:rsidRDefault="002846B9" w:rsidP="002846B9">
      <w:pPr>
        <w:pStyle w:val="a3"/>
        <w:numPr>
          <w:ilvl w:val="0"/>
          <w:numId w:val="4"/>
        </w:numPr>
        <w:rPr>
          <w:rFonts w:ascii="Segoe UI Light" w:hAnsi="Segoe UI Light" w:cs="Segoe UI Light"/>
          <w:sz w:val="28"/>
          <w:szCs w:val="28"/>
        </w:rPr>
      </w:pPr>
      <w:r w:rsidRPr="00FD1E56">
        <w:rPr>
          <w:rFonts w:ascii="Segoe UI Light" w:hAnsi="Segoe UI Light" w:cs="Segoe UI Light"/>
          <w:sz w:val="28"/>
          <w:szCs w:val="28"/>
          <w:rtl/>
        </w:rPr>
        <w:t>לערוך</w:t>
      </w:r>
      <w:r w:rsidRPr="00FD1E56">
        <w:rPr>
          <w:rFonts w:ascii="Segoe UI Light" w:hAnsi="Segoe UI Light" w:cs="Segoe UI Light"/>
          <w:sz w:val="28"/>
          <w:szCs w:val="28"/>
        </w:rPr>
        <w:t>/</w:t>
      </w:r>
      <w:r w:rsidRPr="00FD1E56">
        <w:rPr>
          <w:rFonts w:ascii="Segoe UI Light" w:hAnsi="Segoe UI Light" w:cs="Segoe UI Light"/>
          <w:sz w:val="28"/>
          <w:szCs w:val="28"/>
          <w:rtl/>
        </w:rPr>
        <w:t>לפתוח (תלוי לפי סוג הקובץ)</w:t>
      </w:r>
    </w:p>
    <w:p w:rsidR="002846B9" w:rsidRDefault="002846B9" w:rsidP="002846B9">
      <w:pPr>
        <w:rPr>
          <w:rFonts w:ascii="Segoe UI Light" w:hAnsi="Segoe UI Light" w:cs="Segoe UI Light"/>
          <w:sz w:val="28"/>
          <w:szCs w:val="28"/>
          <w:rtl/>
        </w:rPr>
      </w:pPr>
      <w:r w:rsidRPr="00FD1E56">
        <w:rPr>
          <w:rFonts w:ascii="Segoe UI Light" w:hAnsi="Segoe UI Light" w:cs="Segoe UI Light"/>
          <w:sz w:val="28"/>
          <w:szCs w:val="28"/>
          <w:rtl/>
        </w:rPr>
        <w:t>ניתן גם להזיז קובץ לתיקייה אחרת על ידי גרירתו באמצעות העכבר על ידי לחיצה שמאלית על הקובץ שמתבקש מבלי לשחרר ולשחרר מעל התיקייה אליו רוצים להעביר את הקובץ.</w:t>
      </w:r>
    </w:p>
    <w:p w:rsidR="002846B9" w:rsidRDefault="002846B9" w:rsidP="002846B9">
      <w:pPr>
        <w:rPr>
          <w:rFonts w:ascii="Segoe UI Light" w:hAnsi="Segoe UI Light" w:cs="Segoe UI Light"/>
          <w:sz w:val="28"/>
          <w:szCs w:val="28"/>
          <w:rtl/>
        </w:rPr>
      </w:pPr>
      <w:r>
        <w:rPr>
          <w:rFonts w:ascii="Segoe UI Light" w:hAnsi="Segoe UI Light" w:cs="Segoe UI Light" w:hint="cs"/>
          <w:sz w:val="28"/>
          <w:szCs w:val="28"/>
          <w:rtl/>
        </w:rPr>
        <w:t>הפעולות שהמשתמש יכול לבצע על קבצים באמצעות לחיצה ימינה על תיקיות הם:</w:t>
      </w:r>
    </w:p>
    <w:p w:rsidR="002846B9" w:rsidRDefault="002846B9" w:rsidP="002846B9">
      <w:pPr>
        <w:pStyle w:val="a3"/>
        <w:numPr>
          <w:ilvl w:val="0"/>
          <w:numId w:val="5"/>
        </w:numPr>
        <w:rPr>
          <w:rFonts w:ascii="Segoe UI Light" w:hAnsi="Segoe UI Light" w:cs="Segoe UI Light"/>
          <w:sz w:val="28"/>
          <w:szCs w:val="28"/>
        </w:rPr>
      </w:pPr>
      <w:r>
        <w:rPr>
          <w:rFonts w:ascii="Segoe UI Light" w:hAnsi="Segoe UI Light" w:cs="Segoe UI Light" w:hint="cs"/>
          <w:sz w:val="28"/>
          <w:szCs w:val="28"/>
          <w:rtl/>
        </w:rPr>
        <w:t>לפתוח</w:t>
      </w:r>
    </w:p>
    <w:p w:rsidR="002846B9" w:rsidRDefault="002846B9" w:rsidP="002846B9">
      <w:pPr>
        <w:pStyle w:val="a3"/>
        <w:numPr>
          <w:ilvl w:val="0"/>
          <w:numId w:val="5"/>
        </w:numPr>
        <w:rPr>
          <w:rFonts w:ascii="Segoe UI Light" w:hAnsi="Segoe UI Light" w:cs="Segoe UI Light"/>
          <w:sz w:val="28"/>
          <w:szCs w:val="28"/>
        </w:rPr>
      </w:pPr>
      <w:r>
        <w:rPr>
          <w:rFonts w:ascii="Segoe UI Light" w:hAnsi="Segoe UI Light" w:cs="Segoe UI Light" w:hint="cs"/>
          <w:sz w:val="28"/>
          <w:szCs w:val="28"/>
          <w:rtl/>
        </w:rPr>
        <w:t xml:space="preserve">למחוק </w:t>
      </w:r>
    </w:p>
    <w:p w:rsidR="002846B9" w:rsidRDefault="002846B9" w:rsidP="002846B9">
      <w:pPr>
        <w:pStyle w:val="a3"/>
        <w:numPr>
          <w:ilvl w:val="0"/>
          <w:numId w:val="5"/>
        </w:numPr>
        <w:rPr>
          <w:rFonts w:ascii="Segoe UI Light" w:hAnsi="Segoe UI Light" w:cs="Segoe UI Light"/>
          <w:sz w:val="28"/>
          <w:szCs w:val="28"/>
        </w:rPr>
      </w:pPr>
      <w:r>
        <w:rPr>
          <w:rFonts w:ascii="Segoe UI Light" w:hAnsi="Segoe UI Light" w:cs="Segoe UI Light" w:hint="cs"/>
          <w:sz w:val="28"/>
          <w:szCs w:val="28"/>
          <w:rtl/>
        </w:rPr>
        <w:t>לשנות שם</w:t>
      </w:r>
    </w:p>
    <w:p w:rsidR="002846B9" w:rsidRDefault="002846B9" w:rsidP="002846B9">
      <w:pPr>
        <w:pStyle w:val="a3"/>
        <w:numPr>
          <w:ilvl w:val="0"/>
          <w:numId w:val="5"/>
        </w:numPr>
        <w:rPr>
          <w:rFonts w:ascii="Segoe UI Light" w:hAnsi="Segoe UI Light" w:cs="Segoe UI Light"/>
          <w:sz w:val="28"/>
          <w:szCs w:val="28"/>
        </w:rPr>
      </w:pPr>
      <w:r>
        <w:rPr>
          <w:rFonts w:ascii="Segoe UI Light" w:hAnsi="Segoe UI Light" w:cs="Segoe UI Light" w:hint="cs"/>
          <w:sz w:val="28"/>
          <w:szCs w:val="28"/>
          <w:rtl/>
        </w:rPr>
        <w:t>לדחוס לקובץ</w:t>
      </w:r>
    </w:p>
    <w:p w:rsidR="00AB18D7" w:rsidRDefault="002846B9" w:rsidP="002846B9">
      <w:pPr>
        <w:rPr>
          <w:rFonts w:ascii="Segoe UI Light" w:hAnsi="Segoe UI Light" w:cs="Segoe UI Light"/>
          <w:sz w:val="28"/>
          <w:szCs w:val="28"/>
          <w:rtl/>
        </w:rPr>
      </w:pPr>
      <w:r>
        <w:rPr>
          <w:rFonts w:ascii="Segoe UI Light" w:hAnsi="Segoe UI Light" w:cs="Segoe UI Light" w:hint="cs"/>
          <w:sz w:val="28"/>
          <w:szCs w:val="28"/>
          <w:rtl/>
        </w:rPr>
        <w:t xml:space="preserve">את הקבצים ששיתפו </w:t>
      </w:r>
      <w:proofErr w:type="spellStart"/>
      <w:r>
        <w:rPr>
          <w:rFonts w:ascii="Segoe UI Light" w:hAnsi="Segoe UI Light" w:cs="Segoe UI Light" w:hint="cs"/>
          <w:sz w:val="28"/>
          <w:szCs w:val="28"/>
          <w:rtl/>
        </w:rPr>
        <w:t>איתך</w:t>
      </w:r>
      <w:proofErr w:type="spellEnd"/>
      <w:r>
        <w:rPr>
          <w:rFonts w:ascii="Segoe UI Light" w:hAnsi="Segoe UI Light" w:cs="Segoe UI Light" w:hint="cs"/>
          <w:sz w:val="28"/>
          <w:szCs w:val="28"/>
          <w:rtl/>
        </w:rPr>
        <w:t xml:space="preserve"> ניתן לראות על ידי לחיצה על הלוגו של ה3 אנשים, לכל משתמש שמשתף </w:t>
      </w:r>
      <w:proofErr w:type="spellStart"/>
      <w:r>
        <w:rPr>
          <w:rFonts w:ascii="Segoe UI Light" w:hAnsi="Segoe UI Light" w:cs="Segoe UI Light" w:hint="cs"/>
          <w:sz w:val="28"/>
          <w:szCs w:val="28"/>
          <w:rtl/>
        </w:rPr>
        <w:t>איתך</w:t>
      </w:r>
      <w:proofErr w:type="spellEnd"/>
      <w:r>
        <w:rPr>
          <w:rFonts w:ascii="Segoe UI Light" w:hAnsi="Segoe UI Light" w:cs="Segoe UI Light" w:hint="cs"/>
          <w:sz w:val="28"/>
          <w:szCs w:val="28"/>
          <w:rtl/>
        </w:rPr>
        <w:t xml:space="preserve"> קובץ יש תיקייה משלו ששם אפשר לראות את הקבצים.</w:t>
      </w:r>
      <w:r>
        <w:rPr>
          <w:rFonts w:ascii="Segoe UI Light" w:hAnsi="Segoe UI Light" w:cs="Segoe UI Light"/>
          <w:sz w:val="28"/>
          <w:szCs w:val="28"/>
          <w:rtl/>
        </w:rPr>
        <w:br/>
      </w:r>
      <w:r>
        <w:rPr>
          <w:rFonts w:ascii="Segoe UI Light" w:hAnsi="Segoe UI Light" w:cs="Segoe UI Light"/>
          <w:sz w:val="28"/>
          <w:szCs w:val="28"/>
          <w:rtl/>
        </w:rPr>
        <w:br/>
      </w:r>
      <w:r>
        <w:rPr>
          <w:rFonts w:ascii="Segoe UI Light" w:hAnsi="Segoe UI Light" w:cs="Segoe UI Light" w:hint="cs"/>
          <w:sz w:val="28"/>
          <w:szCs w:val="28"/>
          <w:rtl/>
        </w:rPr>
        <w:t>מעל הלוגו של האנשים ניתן לראות את תמונת הפרופיל של המשתמש, על ידי לחיצה על תמונת הפרופיל רואים את הגדרות המשתמש, כמו שם המשתמש המייל ותמונת הפרופיל. ניתן לשנות את ההגדרות באמצעות הכפתורים ואת הגדרות תמונת הפרופיל ניתן לשנות גם באמצעות לחיצה ימנית על תמונת הפרופיל.</w:t>
      </w:r>
    </w:p>
    <w:p w:rsidR="002846B9" w:rsidRPr="002846B9" w:rsidRDefault="002846B9" w:rsidP="002846B9">
      <w:pPr>
        <w:rPr>
          <w:rFonts w:ascii="Segoe UI Light" w:hAnsi="Segoe UI Light" w:cs="Segoe UI Light" w:hint="cs"/>
          <w:b/>
          <w:bCs/>
          <w:sz w:val="36"/>
          <w:szCs w:val="36"/>
          <w:u w:val="single"/>
          <w:rtl/>
        </w:rPr>
      </w:pPr>
      <w:r w:rsidRPr="002846B9">
        <w:rPr>
          <w:rFonts w:ascii="Segoe UI Light" w:hAnsi="Segoe UI Light" w:cs="Segoe UI Light" w:hint="cs"/>
          <w:b/>
          <w:bCs/>
          <w:sz w:val="32"/>
          <w:szCs w:val="32"/>
          <w:u w:val="single"/>
          <w:rtl/>
        </w:rPr>
        <w:lastRenderedPageBreak/>
        <w:t>באגים ידועים:</w:t>
      </w:r>
      <w:r>
        <w:rPr>
          <w:rFonts w:ascii="Segoe UI Light" w:hAnsi="Segoe UI Light" w:cs="Segoe UI Light" w:hint="cs"/>
          <w:b/>
          <w:bCs/>
          <w:sz w:val="36"/>
          <w:szCs w:val="36"/>
          <w:u w:val="single"/>
          <w:rtl/>
        </w:rPr>
        <w:t xml:space="preserve"> </w:t>
      </w:r>
      <w:r>
        <w:rPr>
          <w:rFonts w:ascii="Segoe UI Light" w:hAnsi="Segoe UI Light" w:cs="Segoe UI Light" w:hint="cs"/>
          <w:sz w:val="28"/>
          <w:szCs w:val="28"/>
          <w:rtl/>
        </w:rPr>
        <w:t>אין</w:t>
      </w:r>
      <w:bookmarkStart w:id="0" w:name="_GoBack"/>
      <w:bookmarkEnd w:id="0"/>
      <w:r w:rsidRPr="002846B9">
        <w:rPr>
          <w:rFonts w:ascii="Segoe UI Light" w:hAnsi="Segoe UI Light" w:cs="Segoe UI Light"/>
          <w:b/>
          <w:bCs/>
          <w:sz w:val="36"/>
          <w:szCs w:val="36"/>
          <w:u w:val="single"/>
          <w:rtl/>
        </w:rPr>
        <w:br/>
      </w:r>
    </w:p>
    <w:sectPr w:rsidR="002846B9" w:rsidRPr="002846B9" w:rsidSect="0005024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900"/>
    <w:multiLevelType w:val="hybridMultilevel"/>
    <w:tmpl w:val="A722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2719"/>
    <w:multiLevelType w:val="hybridMultilevel"/>
    <w:tmpl w:val="66F4F85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41F786C"/>
    <w:multiLevelType w:val="hybridMultilevel"/>
    <w:tmpl w:val="620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419B7"/>
    <w:multiLevelType w:val="hybridMultilevel"/>
    <w:tmpl w:val="7342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14A17"/>
    <w:multiLevelType w:val="hybridMultilevel"/>
    <w:tmpl w:val="38684B1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D7"/>
    <w:rsid w:val="0005024A"/>
    <w:rsid w:val="002846B9"/>
    <w:rsid w:val="00AB18D7"/>
    <w:rsid w:val="00C80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A31D"/>
  <w15:chartTrackingRefBased/>
  <w15:docId w15:val="{316EC53F-EF2E-43ED-A54D-AE82564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309</Words>
  <Characters>1548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talmid</dc:creator>
  <cp:keywords/>
  <dc:description/>
  <cp:lastModifiedBy>talmid</cp:lastModifiedBy>
  <cp:revision>1</cp:revision>
  <dcterms:created xsi:type="dcterms:W3CDTF">2024-05-16T08:21:00Z</dcterms:created>
  <dcterms:modified xsi:type="dcterms:W3CDTF">2024-05-16T08:30:00Z</dcterms:modified>
</cp:coreProperties>
</file>