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16CD9" w14:textId="60A4E418" w:rsidR="00ED46A5" w:rsidRDefault="00ED46A5" w:rsidP="00ED46A5">
      <w:pPr>
        <w:pStyle w:val="Heading1"/>
      </w:pPr>
      <w:r>
        <w:t>Movies Storefront</w:t>
      </w:r>
      <w:r w:rsidR="00D44343">
        <w:t xml:space="preserve"> Documentation</w:t>
      </w:r>
      <w:bookmarkStart w:id="0" w:name="_GoBack"/>
      <w:bookmarkEnd w:id="0"/>
    </w:p>
    <w:p w14:paraId="6694D213" w14:textId="764C0A73" w:rsidR="00ED46A5" w:rsidRDefault="00ED46A5" w:rsidP="00ED46A5"/>
    <w:p w14:paraId="5E39DF07" w14:textId="099ED33D" w:rsidR="00ED46A5" w:rsidRDefault="00C43EC4" w:rsidP="00ED46A5">
      <w:pPr>
        <w:pStyle w:val="Heading2"/>
      </w:pPr>
      <w:r>
        <w:t>Summary</w:t>
      </w:r>
    </w:p>
    <w:p w14:paraId="4EB07B23" w14:textId="6370CD79" w:rsidR="00116AE9" w:rsidRDefault="00C43EC4" w:rsidP="00C43EC4">
      <w:r>
        <w:t>The app_movies cartridge features a movie trailer search functionality on a SFCC website using IMDb and YouTube APIs.</w:t>
      </w:r>
    </w:p>
    <w:p w14:paraId="7744D73A" w14:textId="7E557836" w:rsidR="00C43EC4" w:rsidRDefault="00C43EC4" w:rsidP="00C43EC4">
      <w:pPr>
        <w:pStyle w:val="Heading2"/>
      </w:pPr>
      <w:r>
        <w:t>Features</w:t>
      </w:r>
    </w:p>
    <w:p w14:paraId="37A6DB1D" w14:textId="223E33E4" w:rsidR="00C43EC4" w:rsidRDefault="00C43EC4" w:rsidP="004D0CBC">
      <w:pPr>
        <w:pStyle w:val="ListParagraph"/>
        <w:numPr>
          <w:ilvl w:val="0"/>
          <w:numId w:val="1"/>
        </w:numPr>
      </w:pPr>
      <w:r w:rsidRPr="004D0CBC">
        <w:rPr>
          <w:b/>
          <w:bCs/>
        </w:rPr>
        <w:t>Movie trailer search</w:t>
      </w:r>
      <w:r w:rsidR="004D0CBC">
        <w:t>: The cartridge consists of a website where users can search for movie trailers.</w:t>
      </w:r>
    </w:p>
    <w:p w14:paraId="0CBFD348" w14:textId="628604EE" w:rsidR="00C43EC4" w:rsidRPr="004A5541" w:rsidRDefault="00C43EC4" w:rsidP="00C43EC4">
      <w:pPr>
        <w:pStyle w:val="ListParagraph"/>
        <w:numPr>
          <w:ilvl w:val="0"/>
          <w:numId w:val="1"/>
        </w:numPr>
        <w:rPr>
          <w:b/>
          <w:bCs/>
        </w:rPr>
      </w:pPr>
      <w:r w:rsidRPr="004D0CBC">
        <w:rPr>
          <w:b/>
          <w:bCs/>
        </w:rPr>
        <w:t>Advanced search</w:t>
      </w:r>
      <w:r w:rsidR="004D0CBC">
        <w:rPr>
          <w:b/>
          <w:bCs/>
        </w:rPr>
        <w:t xml:space="preserve">: </w:t>
      </w:r>
      <w:r w:rsidR="004D0CBC">
        <w:t xml:space="preserve">Advanced search includes </w:t>
      </w:r>
      <w:r w:rsidR="005F45D9">
        <w:t xml:space="preserve">smart search </w:t>
      </w:r>
      <w:r w:rsidR="004D0CBC">
        <w:t xml:space="preserve">features to filter down the search results by language, </w:t>
      </w:r>
      <w:r w:rsidR="005F45D9">
        <w:t>genre and release year. Language and genre options are configurable via custom preferences.</w:t>
      </w:r>
    </w:p>
    <w:p w14:paraId="4A780A82" w14:textId="5473DCD1" w:rsidR="004A5541" w:rsidRPr="004D0CBC" w:rsidRDefault="004A5541" w:rsidP="00C43EC4">
      <w:pPr>
        <w:pStyle w:val="ListParagraph"/>
        <w:numPr>
          <w:ilvl w:val="0"/>
          <w:numId w:val="1"/>
        </w:numPr>
        <w:rPr>
          <w:b/>
          <w:bCs/>
        </w:rPr>
      </w:pPr>
      <w:r>
        <w:rPr>
          <w:b/>
          <w:bCs/>
        </w:rPr>
        <w:t xml:space="preserve">Predictive search: </w:t>
      </w:r>
      <w:r>
        <w:t xml:space="preserve">When the number of </w:t>
      </w:r>
      <w:r w:rsidR="00164E95">
        <w:t>characters</w:t>
      </w:r>
      <w:r>
        <w:t xml:space="preserve"> entered on the search field has reached 3, a search is triggered to show results corresponding to the entered search term.</w:t>
      </w:r>
    </w:p>
    <w:p w14:paraId="2AADEAC2" w14:textId="0F7DA761" w:rsidR="00C43EC4" w:rsidRPr="005F45D9" w:rsidRDefault="00C43EC4" w:rsidP="00C43EC4">
      <w:pPr>
        <w:pStyle w:val="ListParagraph"/>
        <w:numPr>
          <w:ilvl w:val="0"/>
          <w:numId w:val="1"/>
        </w:numPr>
        <w:rPr>
          <w:b/>
          <w:bCs/>
        </w:rPr>
      </w:pPr>
      <w:r w:rsidRPr="005F45D9">
        <w:rPr>
          <w:b/>
          <w:bCs/>
        </w:rPr>
        <w:t>Top</w:t>
      </w:r>
      <w:r w:rsidR="004A5541">
        <w:rPr>
          <w:b/>
          <w:bCs/>
        </w:rPr>
        <w:t xml:space="preserve"> 25</w:t>
      </w:r>
      <w:r w:rsidRPr="005F45D9">
        <w:rPr>
          <w:b/>
          <w:bCs/>
        </w:rPr>
        <w:t xml:space="preserve"> </w:t>
      </w:r>
      <w:r w:rsidR="004A5541">
        <w:rPr>
          <w:b/>
          <w:bCs/>
        </w:rPr>
        <w:t xml:space="preserve">IMDb </w:t>
      </w:r>
      <w:r w:rsidRPr="005F45D9">
        <w:rPr>
          <w:b/>
          <w:bCs/>
        </w:rPr>
        <w:t>Movies</w:t>
      </w:r>
      <w:r w:rsidR="005F45D9">
        <w:rPr>
          <w:b/>
          <w:bCs/>
        </w:rPr>
        <w:t xml:space="preserve">: </w:t>
      </w:r>
      <w:r w:rsidR="005F45D9">
        <w:t>A carousel is shown below the search section where the top 25 IMDb movies are shown.</w:t>
      </w:r>
    </w:p>
    <w:p w14:paraId="7104CB06" w14:textId="01B60BC0" w:rsidR="005F45D9" w:rsidRPr="005F45D9" w:rsidRDefault="005F45D9" w:rsidP="00C43EC4">
      <w:pPr>
        <w:pStyle w:val="ListParagraph"/>
        <w:numPr>
          <w:ilvl w:val="0"/>
          <w:numId w:val="1"/>
        </w:numPr>
        <w:rPr>
          <w:b/>
          <w:bCs/>
        </w:rPr>
      </w:pPr>
      <w:r>
        <w:rPr>
          <w:b/>
          <w:bCs/>
        </w:rPr>
        <w:t>Request Trailer Form:</w:t>
      </w:r>
      <w:r>
        <w:t xml:space="preserve"> A movie trailer request form is provided so that users can request for trailers that are unavailable on search results.</w:t>
      </w:r>
    </w:p>
    <w:p w14:paraId="3DF35E5E" w14:textId="415FB1E3" w:rsidR="00116AE9" w:rsidRPr="00164E95" w:rsidRDefault="005F45D9" w:rsidP="00116AE9">
      <w:pPr>
        <w:pStyle w:val="ListParagraph"/>
        <w:numPr>
          <w:ilvl w:val="0"/>
          <w:numId w:val="1"/>
        </w:numPr>
        <w:rPr>
          <w:b/>
          <w:bCs/>
        </w:rPr>
      </w:pPr>
      <w:r>
        <w:rPr>
          <w:b/>
          <w:bCs/>
        </w:rPr>
        <w:t>Social Share:</w:t>
      </w:r>
      <w:r>
        <w:t xml:space="preserve"> Social share option is provided for trailer video which enables users to share to Facebook and Twitter.</w:t>
      </w:r>
    </w:p>
    <w:p w14:paraId="0F382756" w14:textId="3D40555D" w:rsidR="00164E95" w:rsidRPr="00164E95" w:rsidRDefault="00164E95" w:rsidP="00116AE9">
      <w:pPr>
        <w:pStyle w:val="ListParagraph"/>
        <w:numPr>
          <w:ilvl w:val="0"/>
          <w:numId w:val="1"/>
        </w:numPr>
        <w:rPr>
          <w:b/>
          <w:bCs/>
        </w:rPr>
      </w:pPr>
      <w:r>
        <w:rPr>
          <w:b/>
          <w:bCs/>
        </w:rPr>
        <w:t xml:space="preserve">Client and Server side validations: </w:t>
      </w:r>
      <w:r>
        <w:t>Client and server side basic validations are integrated for security.</w:t>
      </w:r>
    </w:p>
    <w:p w14:paraId="0FD3C08D" w14:textId="46C97C02" w:rsidR="00164E95" w:rsidRPr="00116AE9" w:rsidRDefault="00164E95" w:rsidP="00116AE9">
      <w:pPr>
        <w:pStyle w:val="ListParagraph"/>
        <w:numPr>
          <w:ilvl w:val="0"/>
          <w:numId w:val="1"/>
        </w:numPr>
        <w:rPr>
          <w:b/>
          <w:bCs/>
        </w:rPr>
      </w:pPr>
      <w:r>
        <w:rPr>
          <w:b/>
          <w:bCs/>
        </w:rPr>
        <w:t xml:space="preserve">Accessibility: </w:t>
      </w:r>
      <w:r>
        <w:t>Basic accessibility features implemented and verified using chrome lighthouse extension.</w:t>
      </w:r>
    </w:p>
    <w:p w14:paraId="0B2CE0BF" w14:textId="1660F68E" w:rsidR="00116AE9" w:rsidRDefault="00116AE9" w:rsidP="00116AE9">
      <w:pPr>
        <w:pStyle w:val="Heading2"/>
      </w:pPr>
      <w:r>
        <w:t>Key Decisions</w:t>
      </w:r>
    </w:p>
    <w:p w14:paraId="0AD92498" w14:textId="6060B51C" w:rsidR="00606F2E" w:rsidRDefault="00606F2E" w:rsidP="00F46078">
      <w:pPr>
        <w:pStyle w:val="ListParagraph"/>
        <w:numPr>
          <w:ilvl w:val="0"/>
          <w:numId w:val="3"/>
        </w:numPr>
      </w:pPr>
      <w:r w:rsidRPr="00606F2E">
        <w:rPr>
          <w:i/>
          <w:iCs/>
        </w:rPr>
        <w:t>YouTube API is called when Play Trailer link is clicked</w:t>
      </w:r>
      <w:r>
        <w:t>:</w:t>
      </w:r>
    </w:p>
    <w:p w14:paraId="6A3B1E44" w14:textId="560890CD" w:rsidR="00606F2E" w:rsidRDefault="00F46078" w:rsidP="004A5541">
      <w:pPr>
        <w:pStyle w:val="ListParagraph"/>
      </w:pPr>
      <w:r>
        <w:t>On search of a movie title, the IMDb</w:t>
      </w:r>
      <w:r w:rsidR="0014604B">
        <w:t xml:space="preserve"> search movie API is fired to get search results corresponding a keyword. For getting the </w:t>
      </w:r>
      <w:r w:rsidR="0014604B" w:rsidRPr="0014604B">
        <w:t>embedHtml</w:t>
      </w:r>
      <w:r w:rsidR="0014604B">
        <w:t xml:space="preserve"> to render a YouTube video on the website, the YouTube API is used. The input to this API is a video id which is not received as part of the IMDb search movie API or IMDb Advanced search API. To get this video id, the IMDb YouTubeTrailer API is fired using the imdbID</w:t>
      </w:r>
      <w:r w:rsidR="00606F2E">
        <w:t>,</w:t>
      </w:r>
      <w:r w:rsidR="0014604B">
        <w:t xml:space="preserve"> </w:t>
      </w:r>
      <w:r w:rsidR="00606F2E">
        <w:t xml:space="preserve">as input, which is </w:t>
      </w:r>
      <w:r w:rsidR="0014604B">
        <w:t xml:space="preserve">received from </w:t>
      </w:r>
      <w:r w:rsidR="0014604B" w:rsidRPr="0014604B">
        <w:t>IMDb search movie API</w:t>
      </w:r>
      <w:r w:rsidR="00606F2E">
        <w:t xml:space="preserve"> initially. If all these API were being called on a single backend call, it could have constrained the number of search results to a maximum of 5 and would drastically increase the response time of the search API. Thus, the YouTube API had to be separated out to be fired only on link is clicked.</w:t>
      </w:r>
    </w:p>
    <w:p w14:paraId="6ED6F3E8" w14:textId="1B6FC4ED" w:rsidR="00606F2E" w:rsidRPr="004A5541" w:rsidRDefault="00606F2E" w:rsidP="004A5541">
      <w:pPr>
        <w:pStyle w:val="ListParagraph"/>
        <w:numPr>
          <w:ilvl w:val="0"/>
          <w:numId w:val="3"/>
        </w:numPr>
        <w:rPr>
          <w:i/>
          <w:iCs/>
        </w:rPr>
      </w:pPr>
      <w:r w:rsidRPr="004A5541">
        <w:rPr>
          <w:i/>
          <w:iCs/>
        </w:rPr>
        <w:t xml:space="preserve">Custom object is used to cache / store the aggregated data for each </w:t>
      </w:r>
      <w:r w:rsidR="004A5541" w:rsidRPr="004A5541">
        <w:rPr>
          <w:i/>
          <w:iCs/>
        </w:rPr>
        <w:t>play trailer link click</w:t>
      </w:r>
      <w:r w:rsidR="004A5541">
        <w:rPr>
          <w:i/>
          <w:iCs/>
        </w:rPr>
        <w:t xml:space="preserve">: </w:t>
      </w:r>
      <w:r>
        <w:t xml:space="preserve">Custom objects are added as well as updated for each API call so that for </w:t>
      </w:r>
      <w:r w:rsidR="004A5541">
        <w:t>next play trailer link click, third party API call could be avoided, and data is taken from the custom object to show on the UI.</w:t>
      </w:r>
    </w:p>
    <w:p w14:paraId="64D6671D" w14:textId="3AA741ED" w:rsidR="00164E95" w:rsidRDefault="004A5541" w:rsidP="00164E95">
      <w:pPr>
        <w:pStyle w:val="ListParagraph"/>
        <w:numPr>
          <w:ilvl w:val="0"/>
          <w:numId w:val="3"/>
        </w:numPr>
        <w:rPr>
          <w:i/>
          <w:iCs/>
        </w:rPr>
      </w:pPr>
      <w:r w:rsidRPr="004A5541">
        <w:rPr>
          <w:i/>
          <w:iCs/>
        </w:rPr>
        <w:t>For the advanced search, filter options are made configurable via the custom preferences so that new language and genres could be added in future.</w:t>
      </w:r>
    </w:p>
    <w:p w14:paraId="09A8EE2D" w14:textId="77777777" w:rsidR="00164E95" w:rsidRPr="00164E95" w:rsidRDefault="00164E95" w:rsidP="00164E95">
      <w:pPr>
        <w:pStyle w:val="ListParagraph"/>
      </w:pPr>
    </w:p>
    <w:p w14:paraId="6515A38F" w14:textId="5F4F8B89" w:rsidR="004A5541" w:rsidRPr="004A5541" w:rsidRDefault="004A5541" w:rsidP="004A5541">
      <w:pPr>
        <w:pStyle w:val="ListParagraph"/>
        <w:numPr>
          <w:ilvl w:val="0"/>
          <w:numId w:val="3"/>
        </w:numPr>
      </w:pPr>
      <w:r>
        <w:rPr>
          <w:i/>
          <w:iCs/>
        </w:rPr>
        <w:lastRenderedPageBreak/>
        <w:t>Top 25 IMDb Movies are shown as a carousel on the website</w:t>
      </w:r>
      <w:r w:rsidR="00164E95">
        <w:rPr>
          <w:i/>
          <w:iCs/>
        </w:rPr>
        <w:t xml:space="preserve"> and is stored in custom cache</w:t>
      </w:r>
      <w:r>
        <w:rPr>
          <w:i/>
          <w:iCs/>
        </w:rPr>
        <w:t>:</w:t>
      </w:r>
    </w:p>
    <w:p w14:paraId="4ACBD0FC" w14:textId="6DE12ABE" w:rsidR="004A5541" w:rsidRDefault="004A5541" w:rsidP="00164E95">
      <w:pPr>
        <w:pStyle w:val="ListParagraph"/>
      </w:pPr>
      <w:r>
        <w:t>The data used to show carousel is from the IMDb Top250Movies API. The details of 250 movies are received as response out of which only the first 25 are taken. This is to reduce the load time of the page.</w:t>
      </w:r>
      <w:r w:rsidR="00164E95">
        <w:t xml:space="preserve"> The result is stored in a custom cache to again increase the performance</w:t>
      </w:r>
      <w:r w:rsidR="000B3808">
        <w:t xml:space="preserve"> and decrease initial page load time.</w:t>
      </w:r>
    </w:p>
    <w:p w14:paraId="6AAB9BEE" w14:textId="0505B2A2" w:rsidR="004A5541" w:rsidRDefault="004A5541" w:rsidP="004A5541">
      <w:pPr>
        <w:pStyle w:val="ListParagraph"/>
        <w:numPr>
          <w:ilvl w:val="0"/>
          <w:numId w:val="3"/>
        </w:numPr>
        <w:rPr>
          <w:i/>
          <w:iCs/>
        </w:rPr>
      </w:pPr>
      <w:r w:rsidRPr="004A5541">
        <w:rPr>
          <w:i/>
          <w:iCs/>
        </w:rPr>
        <w:t>Predictive Search</w:t>
      </w:r>
      <w:r>
        <w:rPr>
          <w:i/>
          <w:iCs/>
        </w:rPr>
        <w:t xml:space="preserve"> and most recently searched terms are show:</w:t>
      </w:r>
    </w:p>
    <w:p w14:paraId="743D8110" w14:textId="5E28D4F3" w:rsidR="004A5541" w:rsidRPr="004A5541" w:rsidRDefault="004A5541" w:rsidP="004A5541">
      <w:pPr>
        <w:pStyle w:val="ListParagraph"/>
      </w:pPr>
      <w:r>
        <w:t>This is done to provide easiness for the user to search for results</w:t>
      </w:r>
      <w:r w:rsidR="00164E95">
        <w:t>.</w:t>
      </w:r>
    </w:p>
    <w:p w14:paraId="7A663DE5" w14:textId="420EB630" w:rsidR="00164E95" w:rsidRDefault="00164E95" w:rsidP="00164E95">
      <w:pPr>
        <w:pStyle w:val="ListParagraph"/>
        <w:numPr>
          <w:ilvl w:val="0"/>
          <w:numId w:val="3"/>
        </w:numPr>
        <w:rPr>
          <w:i/>
          <w:iCs/>
        </w:rPr>
      </w:pPr>
      <w:r w:rsidRPr="00164E95">
        <w:rPr>
          <w:i/>
          <w:iCs/>
        </w:rPr>
        <w:t>Request Trailer form</w:t>
      </w:r>
      <w:r>
        <w:rPr>
          <w:i/>
          <w:iCs/>
        </w:rPr>
        <w:t>:</w:t>
      </w:r>
    </w:p>
    <w:p w14:paraId="29EE4527" w14:textId="4FE8FC59" w:rsidR="00F46078" w:rsidRDefault="00164E95" w:rsidP="00FB29D0">
      <w:pPr>
        <w:pStyle w:val="ListParagraph"/>
      </w:pPr>
      <w:r>
        <w:t>This form is integrated in a way that on submission, the data from the form are saved to a custom object. This data can later be synced to a 3</w:t>
      </w:r>
      <w:r w:rsidRPr="00164E95">
        <w:rPr>
          <w:vertAlign w:val="superscript"/>
        </w:rPr>
        <w:t>rd</w:t>
      </w:r>
      <w:r>
        <w:t xml:space="preserve"> party system by means of a scheduled job.</w:t>
      </w:r>
    </w:p>
    <w:p w14:paraId="78AFE5A1" w14:textId="3A7CEA46" w:rsidR="00F46078" w:rsidRDefault="00F46078" w:rsidP="00F46078">
      <w:pPr>
        <w:pStyle w:val="Heading2"/>
      </w:pPr>
      <w:r>
        <w:t>API Details</w:t>
      </w:r>
    </w:p>
    <w:tbl>
      <w:tblPr>
        <w:tblStyle w:val="TableGrid"/>
        <w:tblW w:w="0" w:type="auto"/>
        <w:tblLook w:val="04A0" w:firstRow="1" w:lastRow="0" w:firstColumn="1" w:lastColumn="0" w:noHBand="0" w:noVBand="1"/>
      </w:tblPr>
      <w:tblGrid>
        <w:gridCol w:w="2065"/>
        <w:gridCol w:w="7285"/>
      </w:tblGrid>
      <w:tr w:rsidR="00F46078" w14:paraId="2BCAF681" w14:textId="77777777" w:rsidTr="00661500">
        <w:tc>
          <w:tcPr>
            <w:tcW w:w="9350" w:type="dxa"/>
            <w:gridSpan w:val="2"/>
          </w:tcPr>
          <w:p w14:paraId="76FEE603" w14:textId="07D43A44" w:rsidR="00F46078" w:rsidRDefault="00F46078" w:rsidP="00F46078">
            <w:pPr>
              <w:rPr>
                <w:b/>
                <w:bCs/>
              </w:rPr>
            </w:pPr>
            <w:bookmarkStart w:id="1" w:name="_Hlk101740617"/>
            <w:r w:rsidRPr="00F46078">
              <w:rPr>
                <w:b/>
                <w:bCs/>
              </w:rPr>
              <w:t>IMDb</w:t>
            </w:r>
          </w:p>
        </w:tc>
      </w:tr>
      <w:tr w:rsidR="00F46078" w14:paraId="725126C1" w14:textId="77777777" w:rsidTr="00757680">
        <w:tc>
          <w:tcPr>
            <w:tcW w:w="9350" w:type="dxa"/>
            <w:gridSpan w:val="2"/>
          </w:tcPr>
          <w:p w14:paraId="7E893F5F" w14:textId="44DF2205" w:rsidR="00F46078" w:rsidRPr="00F46078" w:rsidRDefault="00F46078" w:rsidP="00F46078">
            <w:r w:rsidRPr="00F46078">
              <w:t xml:space="preserve">Visit </w:t>
            </w:r>
            <w:hyperlink r:id="rId5" w:history="1">
              <w:r w:rsidRPr="00BD6717">
                <w:rPr>
                  <w:rStyle w:val="Hyperlink"/>
                </w:rPr>
                <w:t>https://imdb-api.com/</w:t>
              </w:r>
            </w:hyperlink>
            <w:r>
              <w:t xml:space="preserve"> </w:t>
            </w:r>
            <w:r w:rsidRPr="00F46078">
              <w:t>and register to get an API KEY.</w:t>
            </w:r>
          </w:p>
        </w:tc>
      </w:tr>
      <w:tr w:rsidR="00F46078" w14:paraId="4EAD8EFF" w14:textId="77777777" w:rsidTr="0014604B">
        <w:tc>
          <w:tcPr>
            <w:tcW w:w="2065" w:type="dxa"/>
          </w:tcPr>
          <w:p w14:paraId="2E48B512" w14:textId="56D7C5C1" w:rsidR="00F46078" w:rsidRPr="0014604B" w:rsidRDefault="00F46078" w:rsidP="00F46078">
            <w:r w:rsidRPr="0014604B">
              <w:t>API details</w:t>
            </w:r>
          </w:p>
        </w:tc>
        <w:tc>
          <w:tcPr>
            <w:tcW w:w="7285" w:type="dxa"/>
          </w:tcPr>
          <w:p w14:paraId="371F3B82" w14:textId="77777777" w:rsidR="0014604B" w:rsidRDefault="00F46078" w:rsidP="00F46078">
            <w:hyperlink r:id="rId6" w:history="1">
              <w:r w:rsidRPr="00BD6717">
                <w:rPr>
                  <w:rStyle w:val="Hyperlink"/>
                </w:rPr>
                <w:t>https://imdb-api.com/api</w:t>
              </w:r>
            </w:hyperlink>
            <w:r w:rsidR="0014604B">
              <w:t xml:space="preserve"> </w:t>
            </w:r>
          </w:p>
          <w:p w14:paraId="2E031121" w14:textId="77777777" w:rsidR="0014604B" w:rsidRDefault="0014604B" w:rsidP="00F46078">
            <w:hyperlink r:id="rId7" w:history="1">
              <w:r w:rsidRPr="00BD6717">
                <w:rPr>
                  <w:rStyle w:val="Hyperlink"/>
                </w:rPr>
                <w:t>https://imdb-api.com/api/#SearchMovie-header</w:t>
              </w:r>
            </w:hyperlink>
          </w:p>
          <w:p w14:paraId="5169F4DE" w14:textId="77777777" w:rsidR="0014604B" w:rsidRDefault="0014604B" w:rsidP="00F46078">
            <w:hyperlink r:id="rId8" w:history="1">
              <w:r w:rsidRPr="00BD6717">
                <w:rPr>
                  <w:rStyle w:val="Hyperlink"/>
                </w:rPr>
                <w:t>https://imdb-api.com/api/#AdvancedSearch-header</w:t>
              </w:r>
            </w:hyperlink>
          </w:p>
          <w:p w14:paraId="7E7DC096" w14:textId="16339A25" w:rsidR="0014604B" w:rsidRDefault="0014604B" w:rsidP="00F46078">
            <w:hyperlink r:id="rId9" w:history="1">
              <w:r w:rsidRPr="00BD6717">
                <w:rPr>
                  <w:rStyle w:val="Hyperlink"/>
                </w:rPr>
                <w:t>https://imdb-api.com/api/#YouTubeTrailer-header</w:t>
              </w:r>
            </w:hyperlink>
          </w:p>
          <w:p w14:paraId="3657503A" w14:textId="460E75EB" w:rsidR="00F46078" w:rsidRDefault="0014604B" w:rsidP="00F46078">
            <w:pPr>
              <w:rPr>
                <w:b/>
                <w:bCs/>
              </w:rPr>
            </w:pPr>
            <w:hyperlink r:id="rId10" w:history="1">
              <w:r w:rsidRPr="00BD6717">
                <w:rPr>
                  <w:rStyle w:val="Hyperlink"/>
                </w:rPr>
                <w:t>https://imdb-api.com/api/#Top250Movies-header</w:t>
              </w:r>
            </w:hyperlink>
            <w:r>
              <w:t xml:space="preserve"> </w:t>
            </w:r>
          </w:p>
        </w:tc>
      </w:tr>
      <w:tr w:rsidR="00F46078" w14:paraId="0E3C7A10" w14:textId="77777777" w:rsidTr="0014604B">
        <w:tc>
          <w:tcPr>
            <w:tcW w:w="2065" w:type="dxa"/>
          </w:tcPr>
          <w:p w14:paraId="7353A2E0" w14:textId="0A22E31B" w:rsidR="00F46078" w:rsidRPr="0014604B" w:rsidRDefault="00F46078" w:rsidP="00F46078">
            <w:r w:rsidRPr="0014604B">
              <w:t>Swagger</w:t>
            </w:r>
          </w:p>
        </w:tc>
        <w:tc>
          <w:tcPr>
            <w:tcW w:w="7285" w:type="dxa"/>
          </w:tcPr>
          <w:p w14:paraId="6A9C6E33" w14:textId="14168A10" w:rsidR="00F46078" w:rsidRPr="00F46078" w:rsidRDefault="00F46078" w:rsidP="00F46078">
            <w:hyperlink r:id="rId11" w:history="1">
              <w:r w:rsidRPr="00BD6717">
                <w:rPr>
                  <w:rStyle w:val="Hyperlink"/>
                </w:rPr>
                <w:t>https://imdb-api.com/swagger/index.html</w:t>
              </w:r>
            </w:hyperlink>
          </w:p>
        </w:tc>
      </w:tr>
      <w:bookmarkEnd w:id="1"/>
    </w:tbl>
    <w:p w14:paraId="1F8F5331" w14:textId="501BBBBD" w:rsidR="00F46078" w:rsidRDefault="00F46078" w:rsidP="00F46078">
      <w:pPr>
        <w:rPr>
          <w:b/>
          <w:bCs/>
        </w:rPr>
      </w:pPr>
    </w:p>
    <w:tbl>
      <w:tblPr>
        <w:tblStyle w:val="TableGrid"/>
        <w:tblW w:w="0" w:type="auto"/>
        <w:tblLook w:val="04A0" w:firstRow="1" w:lastRow="0" w:firstColumn="1" w:lastColumn="0" w:noHBand="0" w:noVBand="1"/>
      </w:tblPr>
      <w:tblGrid>
        <w:gridCol w:w="2065"/>
        <w:gridCol w:w="7285"/>
      </w:tblGrid>
      <w:tr w:rsidR="00F46078" w14:paraId="6D966A18" w14:textId="77777777" w:rsidTr="00EE6C3E">
        <w:tc>
          <w:tcPr>
            <w:tcW w:w="9350" w:type="dxa"/>
            <w:gridSpan w:val="2"/>
          </w:tcPr>
          <w:p w14:paraId="5A3991AC" w14:textId="77396572" w:rsidR="00F46078" w:rsidRDefault="00F46078" w:rsidP="00EE6C3E">
            <w:pPr>
              <w:rPr>
                <w:b/>
                <w:bCs/>
              </w:rPr>
            </w:pPr>
            <w:r w:rsidRPr="00F46078">
              <w:rPr>
                <w:b/>
                <w:bCs/>
              </w:rPr>
              <w:t>YouTube</w:t>
            </w:r>
          </w:p>
        </w:tc>
      </w:tr>
      <w:tr w:rsidR="00F46078" w:rsidRPr="00F46078" w14:paraId="11796036" w14:textId="77777777" w:rsidTr="00EE6C3E">
        <w:tc>
          <w:tcPr>
            <w:tcW w:w="9350" w:type="dxa"/>
            <w:gridSpan w:val="2"/>
          </w:tcPr>
          <w:p w14:paraId="3E71092A" w14:textId="5F62E5B0" w:rsidR="00F46078" w:rsidRPr="00F46078" w:rsidRDefault="00F46078" w:rsidP="00EE6C3E">
            <w:r w:rsidRPr="00F46078">
              <w:t>Register on or login to google developer console: https://console.cloud.google.com/apis/dashboard. After registering, create a project and generate API KEY.</w:t>
            </w:r>
          </w:p>
        </w:tc>
      </w:tr>
      <w:tr w:rsidR="00F46078" w14:paraId="5DF7E367" w14:textId="77777777" w:rsidTr="0014604B">
        <w:tc>
          <w:tcPr>
            <w:tcW w:w="2065" w:type="dxa"/>
          </w:tcPr>
          <w:p w14:paraId="303B7715" w14:textId="6F0B180F" w:rsidR="00F46078" w:rsidRPr="0014604B" w:rsidRDefault="00F46078" w:rsidP="00EE6C3E">
            <w:r w:rsidRPr="0014604B">
              <w:t>Documentation</w:t>
            </w:r>
          </w:p>
        </w:tc>
        <w:tc>
          <w:tcPr>
            <w:tcW w:w="7285" w:type="dxa"/>
          </w:tcPr>
          <w:p w14:paraId="74543811" w14:textId="0A8DF34E" w:rsidR="00F46078" w:rsidRDefault="00F46078" w:rsidP="00EE6C3E">
            <w:hyperlink r:id="rId12" w:history="1">
              <w:r w:rsidRPr="00BD6717">
                <w:rPr>
                  <w:rStyle w:val="Hyperlink"/>
                </w:rPr>
                <w:t>https://developers.google.com/youtube/v3/docs</w:t>
              </w:r>
            </w:hyperlink>
            <w:r>
              <w:t xml:space="preserve"> </w:t>
            </w:r>
          </w:p>
        </w:tc>
      </w:tr>
      <w:tr w:rsidR="00F46078" w:rsidRPr="00F46078" w14:paraId="0CC23A57" w14:textId="77777777" w:rsidTr="0014604B">
        <w:tc>
          <w:tcPr>
            <w:tcW w:w="2065" w:type="dxa"/>
          </w:tcPr>
          <w:p w14:paraId="7AD7CF58" w14:textId="14C1D520" w:rsidR="00F46078" w:rsidRPr="0014604B" w:rsidRDefault="00F46078" w:rsidP="00EE6C3E">
            <w:r w:rsidRPr="0014604B">
              <w:t>API details</w:t>
            </w:r>
          </w:p>
        </w:tc>
        <w:tc>
          <w:tcPr>
            <w:tcW w:w="7285" w:type="dxa"/>
          </w:tcPr>
          <w:p w14:paraId="443A5456" w14:textId="551F3947" w:rsidR="00F46078" w:rsidRPr="00F46078" w:rsidRDefault="00F46078" w:rsidP="00EE6C3E">
            <w:hyperlink r:id="rId13" w:history="1">
              <w:r w:rsidRPr="00BD6717">
                <w:rPr>
                  <w:rStyle w:val="Hyperlink"/>
                </w:rPr>
                <w:t>https://developers.google.com/youtube/v3/docs/videos/list</w:t>
              </w:r>
            </w:hyperlink>
            <w:r>
              <w:t xml:space="preserve"> </w:t>
            </w:r>
          </w:p>
        </w:tc>
      </w:tr>
    </w:tbl>
    <w:p w14:paraId="7C3E0A7A" w14:textId="77777777" w:rsidR="00FB29D0" w:rsidRDefault="00FB29D0" w:rsidP="005F45D9">
      <w:pPr>
        <w:pStyle w:val="Heading2"/>
      </w:pPr>
    </w:p>
    <w:p w14:paraId="6CA9B851" w14:textId="5EFBC83F" w:rsidR="005F45D9" w:rsidRDefault="005F45D9" w:rsidP="005F45D9">
      <w:pPr>
        <w:pStyle w:val="Heading2"/>
      </w:pPr>
      <w:r>
        <w:t>Implementation</w:t>
      </w:r>
      <w:r w:rsidR="00CD6CD0">
        <w:t xml:space="preserve"> Guide</w:t>
      </w:r>
    </w:p>
    <w:p w14:paraId="32BA0788" w14:textId="36F9F1F2" w:rsidR="005F45D9" w:rsidRDefault="00CD6CD0" w:rsidP="00CD6CD0">
      <w:pPr>
        <w:pStyle w:val="ListParagraph"/>
        <w:numPr>
          <w:ilvl w:val="0"/>
          <w:numId w:val="2"/>
        </w:numPr>
      </w:pPr>
      <w:r w:rsidRPr="00CD6CD0">
        <w:t xml:space="preserve">Import </w:t>
      </w:r>
      <w:r>
        <w:t xml:space="preserve">the </w:t>
      </w:r>
      <w:r w:rsidRPr="00CD6CD0">
        <w:t>cartridge into UX studio and associate them with a Server Connection</w:t>
      </w:r>
      <w:r>
        <w:t>.</w:t>
      </w:r>
    </w:p>
    <w:p w14:paraId="170A8F96" w14:textId="1964E0E2" w:rsidR="00CD6CD0" w:rsidRDefault="00CD6CD0" w:rsidP="00CD6CD0">
      <w:pPr>
        <w:pStyle w:val="ListParagraph"/>
        <w:numPr>
          <w:ilvl w:val="0"/>
          <w:numId w:val="2"/>
        </w:numPr>
      </w:pPr>
      <w:r>
        <w:t>Add the cartridge app_movies to site path, in front of app_storefront_base</w:t>
      </w:r>
    </w:p>
    <w:p w14:paraId="4E140462" w14:textId="2DA2D51E" w:rsidR="00CD6CD0" w:rsidRDefault="00CD6CD0" w:rsidP="00CD6CD0">
      <w:pPr>
        <w:pStyle w:val="ListParagraph"/>
        <w:numPr>
          <w:ilvl w:val="0"/>
          <w:numId w:val="2"/>
        </w:numPr>
      </w:pPr>
      <w:r>
        <w:t xml:space="preserve">Import </w:t>
      </w:r>
      <w:r w:rsidR="00107715">
        <w:t>metadata/</w:t>
      </w:r>
      <w:r>
        <w:t>Site</w:t>
      </w:r>
      <w:r w:rsidR="00107715">
        <w:t>-</w:t>
      </w:r>
      <w:r>
        <w:t>template</w:t>
      </w:r>
      <w:r w:rsidR="00107715">
        <w:t>/meta/</w:t>
      </w:r>
      <w:r w:rsidR="00107715" w:rsidRPr="00107715">
        <w:t>system-objecttype-extensions</w:t>
      </w:r>
      <w:r w:rsidR="00107715">
        <w:t>.xml and metadata/</w:t>
      </w:r>
      <w:r w:rsidR="00107715" w:rsidRPr="00107715">
        <w:t>Site-template/meta/</w:t>
      </w:r>
      <w:r w:rsidR="00107715" w:rsidRPr="00107715">
        <w:t xml:space="preserve"> </w:t>
      </w:r>
      <w:r w:rsidR="00107715" w:rsidRPr="00107715">
        <w:t>custom-objecttype-definitions</w:t>
      </w:r>
      <w:r w:rsidR="00107715">
        <w:t>.xml</w:t>
      </w:r>
    </w:p>
    <w:p w14:paraId="12AE1E3D" w14:textId="0F737574" w:rsidR="00116AE9" w:rsidRDefault="00563295" w:rsidP="00116AE9">
      <w:pPr>
        <w:pStyle w:val="ListParagraph"/>
        <w:numPr>
          <w:ilvl w:val="0"/>
          <w:numId w:val="2"/>
        </w:numPr>
      </w:pPr>
      <w:r>
        <w:t>Import service</w:t>
      </w:r>
    </w:p>
    <w:p w14:paraId="3DBB7FC0" w14:textId="2D76E92D" w:rsidR="006074F9" w:rsidRDefault="006074F9" w:rsidP="006074F9">
      <w:pPr>
        <w:pStyle w:val="Heading2"/>
      </w:pPr>
      <w:r>
        <w:t>Configurations</w:t>
      </w:r>
    </w:p>
    <w:p w14:paraId="46F588BD" w14:textId="1868F8FA" w:rsidR="006074F9" w:rsidRPr="006074F9" w:rsidRDefault="006074F9" w:rsidP="006074F9">
      <w:r>
        <w:t xml:space="preserve">After importing metadata, navigate to BM &gt; Administration &gt; Global Preferences &gt; Custom Preferences &gt; </w:t>
      </w:r>
      <w:r w:rsidRPr="006074F9">
        <w:rPr>
          <w:b/>
          <w:bCs/>
        </w:rPr>
        <w:t>MovieSearchSetting</w:t>
      </w:r>
    </w:p>
    <w:tbl>
      <w:tblPr>
        <w:tblStyle w:val="TableGrid"/>
        <w:tblpPr w:leftFromText="180" w:rightFromText="180" w:vertAnchor="text" w:horzAnchor="margin" w:tblpY="157"/>
        <w:tblW w:w="0" w:type="auto"/>
        <w:tblLayout w:type="fixed"/>
        <w:tblLook w:val="04A0" w:firstRow="1" w:lastRow="0" w:firstColumn="1" w:lastColumn="0" w:noHBand="0" w:noVBand="1"/>
      </w:tblPr>
      <w:tblGrid>
        <w:gridCol w:w="2658"/>
        <w:gridCol w:w="6337"/>
      </w:tblGrid>
      <w:tr w:rsidR="006074F9" w:rsidRPr="006074F9" w14:paraId="3475805B" w14:textId="77777777" w:rsidTr="00EE6C3E">
        <w:tc>
          <w:tcPr>
            <w:tcW w:w="2658" w:type="dxa"/>
          </w:tcPr>
          <w:p w14:paraId="2DB794C9" w14:textId="1868F8FA" w:rsidR="006074F9" w:rsidRPr="006074F9" w:rsidRDefault="006074F9" w:rsidP="006074F9">
            <w:pPr>
              <w:contextualSpacing/>
              <w:jc w:val="center"/>
              <w:rPr>
                <w:rFonts w:asciiTheme="majorHAnsi" w:eastAsiaTheme="majorEastAsia" w:hAnsiTheme="majorHAnsi" w:cstheme="majorBidi"/>
                <w:color w:val="1F3763" w:themeColor="accent1" w:themeShade="7F"/>
                <w:szCs w:val="24"/>
                <w:lang w:val="en-IN"/>
              </w:rPr>
            </w:pPr>
            <w:r w:rsidRPr="006074F9">
              <w:rPr>
                <w:rFonts w:asciiTheme="majorHAnsi" w:eastAsiaTheme="majorEastAsia" w:hAnsiTheme="majorHAnsi" w:cstheme="majorBidi"/>
                <w:color w:val="1F3763" w:themeColor="accent1" w:themeShade="7F"/>
                <w:szCs w:val="24"/>
                <w:lang w:val="en-IN"/>
              </w:rPr>
              <w:t>P</w:t>
            </w:r>
            <w:r w:rsidRPr="006074F9">
              <w:rPr>
                <w:color w:val="1F3763" w:themeColor="accent1" w:themeShade="7F"/>
                <w:szCs w:val="24"/>
                <w:lang w:val="en-IN"/>
              </w:rPr>
              <w:t>reference Name</w:t>
            </w:r>
          </w:p>
        </w:tc>
        <w:tc>
          <w:tcPr>
            <w:tcW w:w="6337" w:type="dxa"/>
          </w:tcPr>
          <w:p w14:paraId="76D3BFE4" w14:textId="77777777" w:rsidR="006074F9" w:rsidRPr="006074F9" w:rsidRDefault="006074F9" w:rsidP="006074F9">
            <w:pPr>
              <w:contextualSpacing/>
              <w:jc w:val="center"/>
              <w:rPr>
                <w:rFonts w:asciiTheme="majorHAnsi" w:eastAsiaTheme="majorEastAsia" w:hAnsiTheme="majorHAnsi" w:cstheme="majorBidi"/>
                <w:color w:val="1F3763" w:themeColor="accent1" w:themeShade="7F"/>
                <w:szCs w:val="24"/>
                <w:lang w:val="en-IN"/>
              </w:rPr>
            </w:pPr>
            <w:r w:rsidRPr="006074F9">
              <w:rPr>
                <w:rFonts w:asciiTheme="majorHAnsi" w:eastAsiaTheme="majorEastAsia" w:hAnsiTheme="majorHAnsi" w:cstheme="majorBidi"/>
                <w:color w:val="1F3763" w:themeColor="accent1" w:themeShade="7F"/>
                <w:szCs w:val="24"/>
                <w:lang w:val="en-IN"/>
              </w:rPr>
              <w:t>Purpose</w:t>
            </w:r>
          </w:p>
        </w:tc>
      </w:tr>
      <w:tr w:rsidR="006074F9" w:rsidRPr="006074F9" w14:paraId="2F89B397" w14:textId="77777777" w:rsidTr="00EE6C3E">
        <w:tc>
          <w:tcPr>
            <w:tcW w:w="2658" w:type="dxa"/>
          </w:tcPr>
          <w:p w14:paraId="1ACA024C" w14:textId="737283DB" w:rsidR="006074F9" w:rsidRPr="006074F9" w:rsidRDefault="006074F9" w:rsidP="006074F9">
            <w:pPr>
              <w:contextualSpacing/>
              <w:rPr>
                <w:rFonts w:eastAsiaTheme="majorEastAsia" w:cstheme="minorHAnsi"/>
                <w:color w:val="000000" w:themeColor="text1"/>
                <w:szCs w:val="24"/>
                <w:lang w:val="en-IN"/>
              </w:rPr>
            </w:pPr>
            <w:r w:rsidRPr="006074F9">
              <w:rPr>
                <w:rFonts w:eastAsiaTheme="majorEastAsia" w:cstheme="minorHAnsi"/>
                <w:color w:val="000000" w:themeColor="text1"/>
                <w:szCs w:val="24"/>
                <w:lang w:val="en-IN"/>
              </w:rPr>
              <w:t>IMDB API Key</w:t>
            </w:r>
          </w:p>
        </w:tc>
        <w:tc>
          <w:tcPr>
            <w:tcW w:w="6337" w:type="dxa"/>
          </w:tcPr>
          <w:p w14:paraId="52C6CBEA" w14:textId="617C6160" w:rsidR="006074F9" w:rsidRPr="006074F9" w:rsidRDefault="006074F9" w:rsidP="006074F9">
            <w:pPr>
              <w:contextualSpacing/>
              <w:rPr>
                <w:rFonts w:eastAsiaTheme="majorEastAsia" w:cstheme="minorHAnsi"/>
                <w:color w:val="000000" w:themeColor="text1"/>
                <w:szCs w:val="24"/>
                <w:lang w:val="en-IN"/>
              </w:rPr>
            </w:pPr>
            <w:r>
              <w:rPr>
                <w:rFonts w:eastAsiaTheme="majorEastAsia" w:cstheme="minorHAnsi"/>
                <w:color w:val="000000" w:themeColor="text1"/>
                <w:szCs w:val="24"/>
                <w:lang w:val="en-IN"/>
              </w:rPr>
              <w:t>IMDb API key</w:t>
            </w:r>
          </w:p>
        </w:tc>
      </w:tr>
      <w:tr w:rsidR="006074F9" w:rsidRPr="006074F9" w14:paraId="272ACF33" w14:textId="77777777" w:rsidTr="00EE6C3E">
        <w:tc>
          <w:tcPr>
            <w:tcW w:w="2658" w:type="dxa"/>
          </w:tcPr>
          <w:p w14:paraId="50BB6AB1" w14:textId="766BEE76" w:rsidR="006074F9" w:rsidRPr="006074F9" w:rsidRDefault="006074F9" w:rsidP="006074F9">
            <w:pPr>
              <w:contextualSpacing/>
              <w:rPr>
                <w:rFonts w:eastAsiaTheme="majorEastAsia" w:cstheme="minorHAnsi"/>
                <w:color w:val="000000" w:themeColor="text1"/>
                <w:szCs w:val="24"/>
                <w:lang w:val="en-IN"/>
              </w:rPr>
            </w:pPr>
            <w:r w:rsidRPr="006074F9">
              <w:rPr>
                <w:rFonts w:eastAsiaTheme="majorEastAsia" w:cstheme="minorHAnsi"/>
                <w:color w:val="000000" w:themeColor="text1"/>
                <w:szCs w:val="24"/>
                <w:lang w:val="en-IN"/>
              </w:rPr>
              <w:t>Youtube API Key</w:t>
            </w:r>
          </w:p>
        </w:tc>
        <w:tc>
          <w:tcPr>
            <w:tcW w:w="6337" w:type="dxa"/>
          </w:tcPr>
          <w:p w14:paraId="40F8E30A" w14:textId="62B24F1B" w:rsidR="006074F9" w:rsidRPr="006074F9" w:rsidRDefault="006074F9" w:rsidP="006074F9">
            <w:pPr>
              <w:contextualSpacing/>
              <w:rPr>
                <w:rFonts w:eastAsiaTheme="majorEastAsia" w:cstheme="minorHAnsi"/>
                <w:color w:val="000000" w:themeColor="text1"/>
                <w:szCs w:val="24"/>
                <w:lang w:val="en-IN"/>
              </w:rPr>
            </w:pPr>
            <w:r>
              <w:rPr>
                <w:rFonts w:eastAsiaTheme="majorEastAsia" w:cstheme="minorHAnsi"/>
                <w:color w:val="000000" w:themeColor="text1"/>
                <w:szCs w:val="24"/>
                <w:lang w:val="en-IN"/>
              </w:rPr>
              <w:t>YouTube API key</w:t>
            </w:r>
          </w:p>
        </w:tc>
      </w:tr>
      <w:tr w:rsidR="006074F9" w:rsidRPr="006074F9" w14:paraId="01C9C786" w14:textId="77777777" w:rsidTr="00EE6C3E">
        <w:tc>
          <w:tcPr>
            <w:tcW w:w="2658" w:type="dxa"/>
          </w:tcPr>
          <w:p w14:paraId="01CA14BA" w14:textId="1264A597" w:rsidR="006074F9" w:rsidRPr="006074F9" w:rsidRDefault="006074F9" w:rsidP="006074F9">
            <w:pPr>
              <w:contextualSpacing/>
              <w:rPr>
                <w:rFonts w:eastAsiaTheme="majorEastAsia" w:cstheme="minorHAnsi"/>
                <w:color w:val="000000" w:themeColor="text1"/>
                <w:szCs w:val="24"/>
                <w:lang w:val="en-IN"/>
              </w:rPr>
            </w:pPr>
            <w:r w:rsidRPr="006074F9">
              <w:rPr>
                <w:rFonts w:eastAsiaTheme="majorEastAsia" w:cstheme="minorHAnsi"/>
                <w:color w:val="000000" w:themeColor="text1"/>
                <w:szCs w:val="24"/>
                <w:lang w:val="en-IN"/>
              </w:rPr>
              <w:t>Maximum Results</w:t>
            </w:r>
          </w:p>
        </w:tc>
        <w:tc>
          <w:tcPr>
            <w:tcW w:w="6337" w:type="dxa"/>
          </w:tcPr>
          <w:p w14:paraId="4089CEA8" w14:textId="64738AF1" w:rsidR="006074F9" w:rsidRPr="006074F9" w:rsidRDefault="006074F9" w:rsidP="006074F9">
            <w:pPr>
              <w:contextualSpacing/>
              <w:rPr>
                <w:rFonts w:eastAsiaTheme="majorEastAsia" w:cstheme="minorHAnsi"/>
                <w:color w:val="000000" w:themeColor="text1"/>
                <w:szCs w:val="24"/>
                <w:lang w:val="en-IN"/>
              </w:rPr>
            </w:pPr>
            <w:r>
              <w:rPr>
                <w:rFonts w:eastAsiaTheme="majorEastAsia" w:cstheme="minorHAnsi"/>
                <w:color w:val="000000" w:themeColor="text1"/>
                <w:szCs w:val="24"/>
                <w:lang w:val="en-IN"/>
              </w:rPr>
              <w:t>Number of response objects to be updated in custom objects</w:t>
            </w:r>
          </w:p>
        </w:tc>
      </w:tr>
      <w:tr w:rsidR="006074F9" w:rsidRPr="006074F9" w14:paraId="25F58D9B" w14:textId="77777777" w:rsidTr="00EE6C3E">
        <w:tc>
          <w:tcPr>
            <w:tcW w:w="2658" w:type="dxa"/>
          </w:tcPr>
          <w:p w14:paraId="34F8048C" w14:textId="1203E09F" w:rsidR="006074F9" w:rsidRPr="006074F9" w:rsidRDefault="006074F9" w:rsidP="006074F9">
            <w:pPr>
              <w:contextualSpacing/>
              <w:rPr>
                <w:rFonts w:eastAsiaTheme="majorEastAsia" w:cstheme="minorHAnsi"/>
                <w:color w:val="000000" w:themeColor="text1"/>
                <w:szCs w:val="24"/>
                <w:lang w:val="en-IN"/>
              </w:rPr>
            </w:pPr>
            <w:r w:rsidRPr="006074F9">
              <w:rPr>
                <w:rFonts w:eastAsiaTheme="majorEastAsia" w:cstheme="minorHAnsi"/>
                <w:color w:val="000000" w:themeColor="text1"/>
                <w:szCs w:val="24"/>
                <w:lang w:val="en-IN"/>
              </w:rPr>
              <w:t>Supported Languages</w:t>
            </w:r>
          </w:p>
        </w:tc>
        <w:tc>
          <w:tcPr>
            <w:tcW w:w="6337" w:type="dxa"/>
          </w:tcPr>
          <w:p w14:paraId="29D3306D" w14:textId="00E96671" w:rsidR="006074F9" w:rsidRPr="006074F9" w:rsidRDefault="006074F9" w:rsidP="006074F9">
            <w:pPr>
              <w:contextualSpacing/>
              <w:rPr>
                <w:rFonts w:eastAsiaTheme="majorEastAsia" w:cstheme="minorHAnsi"/>
                <w:color w:val="000000" w:themeColor="text1"/>
                <w:szCs w:val="24"/>
                <w:lang w:val="en-IN"/>
              </w:rPr>
            </w:pPr>
            <w:r>
              <w:rPr>
                <w:rFonts w:eastAsiaTheme="majorEastAsia" w:cstheme="minorHAnsi"/>
                <w:color w:val="000000" w:themeColor="text1"/>
                <w:szCs w:val="24"/>
                <w:lang w:val="en-IN"/>
              </w:rPr>
              <w:t>Configure search languages</w:t>
            </w:r>
          </w:p>
        </w:tc>
      </w:tr>
      <w:tr w:rsidR="006074F9" w:rsidRPr="006074F9" w14:paraId="10E64888" w14:textId="77777777" w:rsidTr="00EE6C3E">
        <w:tc>
          <w:tcPr>
            <w:tcW w:w="2658" w:type="dxa"/>
          </w:tcPr>
          <w:p w14:paraId="58463C23" w14:textId="0209C910" w:rsidR="006074F9" w:rsidRPr="006074F9" w:rsidRDefault="006074F9" w:rsidP="006074F9">
            <w:pPr>
              <w:contextualSpacing/>
              <w:rPr>
                <w:rFonts w:eastAsiaTheme="majorEastAsia" w:cstheme="minorHAnsi"/>
                <w:color w:val="000000" w:themeColor="text1"/>
                <w:szCs w:val="24"/>
                <w:lang w:val="en-IN"/>
              </w:rPr>
            </w:pPr>
            <w:r w:rsidRPr="006074F9">
              <w:rPr>
                <w:rFonts w:eastAsiaTheme="majorEastAsia" w:cstheme="minorHAnsi"/>
                <w:color w:val="000000" w:themeColor="text1"/>
                <w:szCs w:val="24"/>
                <w:lang w:val="en-IN"/>
              </w:rPr>
              <w:t>Supported Genres</w:t>
            </w:r>
          </w:p>
        </w:tc>
        <w:tc>
          <w:tcPr>
            <w:tcW w:w="6337" w:type="dxa"/>
          </w:tcPr>
          <w:p w14:paraId="197DF9D6" w14:textId="15BD95A0" w:rsidR="006074F9" w:rsidRPr="006074F9" w:rsidRDefault="006074F9" w:rsidP="006074F9">
            <w:pPr>
              <w:contextualSpacing/>
              <w:rPr>
                <w:rFonts w:eastAsiaTheme="majorEastAsia" w:cstheme="minorHAnsi"/>
                <w:color w:val="000000" w:themeColor="text1"/>
                <w:szCs w:val="24"/>
                <w:lang w:val="en-IN"/>
              </w:rPr>
            </w:pPr>
            <w:r>
              <w:rPr>
                <w:rFonts w:eastAsiaTheme="majorEastAsia" w:cstheme="minorHAnsi"/>
                <w:color w:val="000000" w:themeColor="text1"/>
                <w:szCs w:val="24"/>
                <w:lang w:val="en-IN"/>
              </w:rPr>
              <w:t>Configure search genres</w:t>
            </w:r>
          </w:p>
        </w:tc>
      </w:tr>
    </w:tbl>
    <w:p w14:paraId="2790AD5F" w14:textId="5B6D981D" w:rsidR="006074F9" w:rsidRDefault="006074F9" w:rsidP="006074F9">
      <w:pPr>
        <w:pStyle w:val="Heading2"/>
      </w:pPr>
      <w:bookmarkStart w:id="2" w:name="_Toc34922131"/>
      <w:r>
        <w:lastRenderedPageBreak/>
        <w:t>Testing</w:t>
      </w:r>
      <w:bookmarkEnd w:id="2"/>
    </w:p>
    <w:p w14:paraId="2CA6AF4D" w14:textId="48CBF9D2" w:rsidR="00CD6CD0" w:rsidRPr="005F45D9" w:rsidRDefault="006074F9" w:rsidP="005F45D9">
      <w:r>
        <w:t xml:space="preserve">After completing the implementation guide and </w:t>
      </w:r>
      <w:r w:rsidR="00116AE9">
        <w:t>configurations above, n</w:t>
      </w:r>
      <w:r>
        <w:t xml:space="preserve">avigate to </w:t>
      </w:r>
      <w:r w:rsidRPr="006074F9">
        <w:t>SearchMovies-Show</w:t>
      </w:r>
      <w:r>
        <w:t xml:space="preserve"> pipeline path and search for a movie name.</w:t>
      </w:r>
    </w:p>
    <w:sectPr w:rsidR="00CD6CD0" w:rsidRPr="005F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D4AC2"/>
    <w:multiLevelType w:val="hybridMultilevel"/>
    <w:tmpl w:val="D1D460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0150A"/>
    <w:multiLevelType w:val="hybridMultilevel"/>
    <w:tmpl w:val="51049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17C"/>
    <w:multiLevelType w:val="hybridMultilevel"/>
    <w:tmpl w:val="BEFA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59"/>
    <w:rsid w:val="000B3808"/>
    <w:rsid w:val="00107715"/>
    <w:rsid w:val="00110F59"/>
    <w:rsid w:val="00116AE9"/>
    <w:rsid w:val="0014604B"/>
    <w:rsid w:val="0015363F"/>
    <w:rsid w:val="00164E95"/>
    <w:rsid w:val="004A5541"/>
    <w:rsid w:val="004D0CBC"/>
    <w:rsid w:val="00563295"/>
    <w:rsid w:val="005F45D9"/>
    <w:rsid w:val="00606F2E"/>
    <w:rsid w:val="006074F9"/>
    <w:rsid w:val="00B22A9F"/>
    <w:rsid w:val="00C43EC4"/>
    <w:rsid w:val="00CD6CD0"/>
    <w:rsid w:val="00D44343"/>
    <w:rsid w:val="00ED46A5"/>
    <w:rsid w:val="00F46078"/>
    <w:rsid w:val="00FB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2D1D"/>
  <w15:chartTrackingRefBased/>
  <w15:docId w15:val="{3401926D-DD59-43F7-BBD0-3930B0FA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078"/>
  </w:style>
  <w:style w:type="paragraph" w:styleId="Heading1">
    <w:name w:val="heading 1"/>
    <w:basedOn w:val="Normal"/>
    <w:next w:val="Normal"/>
    <w:link w:val="Heading1Char"/>
    <w:uiPriority w:val="9"/>
    <w:qFormat/>
    <w:rsid w:val="00ED4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74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74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6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3EC4"/>
    <w:pPr>
      <w:ind w:left="720"/>
      <w:contextualSpacing/>
    </w:pPr>
  </w:style>
  <w:style w:type="character" w:customStyle="1" w:styleId="Heading3Char">
    <w:name w:val="Heading 3 Char"/>
    <w:basedOn w:val="DefaultParagraphFont"/>
    <w:link w:val="Heading3"/>
    <w:uiPriority w:val="9"/>
    <w:rsid w:val="006074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74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074F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607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6078"/>
    <w:rPr>
      <w:color w:val="0563C1" w:themeColor="hyperlink"/>
      <w:u w:val="single"/>
    </w:rPr>
  </w:style>
  <w:style w:type="character" w:styleId="UnresolvedMention">
    <w:name w:val="Unresolved Mention"/>
    <w:basedOn w:val="DefaultParagraphFont"/>
    <w:uiPriority w:val="99"/>
    <w:semiHidden/>
    <w:unhideWhenUsed/>
    <w:rsid w:val="00F46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17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db-api.com/api/#AdvancedSearch-header" TargetMode="External"/><Relationship Id="rId13" Type="http://schemas.openxmlformats.org/officeDocument/2006/relationships/hyperlink" Target="https://developers.google.com/youtube/v3/docs/videos/list" TargetMode="External"/><Relationship Id="rId3" Type="http://schemas.openxmlformats.org/officeDocument/2006/relationships/settings" Target="settings.xml"/><Relationship Id="rId7" Type="http://schemas.openxmlformats.org/officeDocument/2006/relationships/hyperlink" Target="https://imdb-api.com/api/#SearchMovie-header" TargetMode="External"/><Relationship Id="rId12" Type="http://schemas.openxmlformats.org/officeDocument/2006/relationships/hyperlink" Target="https://developers.google.com/youtube/v3/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db-api.com/api" TargetMode="External"/><Relationship Id="rId11" Type="http://schemas.openxmlformats.org/officeDocument/2006/relationships/hyperlink" Target="https://imdb-api.com/swagger/index.html" TargetMode="External"/><Relationship Id="rId5" Type="http://schemas.openxmlformats.org/officeDocument/2006/relationships/hyperlink" Target="https://imdb-api.com/" TargetMode="External"/><Relationship Id="rId15" Type="http://schemas.openxmlformats.org/officeDocument/2006/relationships/theme" Target="theme/theme1.xml"/><Relationship Id="rId10" Type="http://schemas.openxmlformats.org/officeDocument/2006/relationships/hyperlink" Target="https://imdb-api.com/api/#Top250Movies-header" TargetMode="External"/><Relationship Id="rId4" Type="http://schemas.openxmlformats.org/officeDocument/2006/relationships/webSettings" Target="webSettings.xml"/><Relationship Id="rId9" Type="http://schemas.openxmlformats.org/officeDocument/2006/relationships/hyperlink" Target="https://imdb-api.com/api/#YouTubeTrailer-hea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Reejo Joseph</dc:creator>
  <cp:keywords/>
  <dc:description/>
  <cp:lastModifiedBy>Reejo Joseph</cp:lastModifiedBy>
  <cp:revision>7</cp:revision>
  <dcterms:created xsi:type="dcterms:W3CDTF">2022-04-24T11:11:00Z</dcterms:created>
  <dcterms:modified xsi:type="dcterms:W3CDTF">2022-04-24T20:25:00Z</dcterms:modified>
</cp:coreProperties>
</file>