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86400" cy="4362450"/>
            <wp:effectExtent b="0" l="0" r="0" t="0"/>
            <wp:docPr descr="SQL JOIN, JOIN Syntax, JOIN Differences, 3 tables - with Examples -  Dofactory" id="2" name="image1.png"/>
            <a:graphic>
              <a:graphicData uri="http://schemas.openxmlformats.org/drawingml/2006/picture">
                <pic:pic>
                  <pic:nvPicPr>
                    <pic:cNvPr descr="SQL JOIN, JOIN Syntax, JOIN Differences, 3 tables - with Examples -  Dofactory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 link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https://www.geeksforgeeks.org/sql-join-set-1-inner-left-right-and-full-joins/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table fac(fid number(10),fname varchar(10),address varchar(10),age number(10));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table fcou(cid number(10),fid number(10));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fac values(&amp;fid,'&amp;fname','&amp;address',&amp;age);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fid: 1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fname: aaa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address: chennai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age: 30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  1: insert into fac values(&amp;fid,'&amp;fname','&amp;address',&amp;age)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  1: insert into fac values(1,'aaa','chennai',30)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fid: 2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fname: bbb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address: chennai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age: 33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  1: insert into fac values(&amp;fid,'&amp;fname','&amp;address',&amp;age)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  1: insert into fac values(2,'bbb','chennai',33)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fid: 3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fname: ccc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address: bangalore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age: 34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  1: insert into fac values(&amp;fid,'&amp;fname','&amp;address',&amp;age)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  1: insert into fac values(3,'ccc','bangalore',34)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fid: 4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fname: ddd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address: kochin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age: 30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  1: insert into fac values(&amp;fid,'&amp;fname','&amp;address',&amp;age)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  1: insert into fac values(4,'ddd','kochin',30)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fid: 5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fname: eee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address: hyderabad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age: 30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  1: insert into fac values(&amp;fid,'&amp;fname','&amp;address',&amp;age)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  1: insert into fac values(5,'eee','hyderabad',30)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fid: 6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fname: fff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address: hyderabad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age: 29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  1: insert into fac values(&amp;fid,'&amp;fname','&amp;address',&amp;age)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  1: insert into fac values(6,'fff','hyderabad',29)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fid: 7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fname: ggg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address: chennai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age: 33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  1: insert into fac values(&amp;fid,'&amp;fname','&amp;address',&amp;age)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  1: insert into fac values(7,'ggg','chennai',33)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fac;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FID FNAME      ADDRESS           AGE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 ---------- ----------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1 aaa        chennai            30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bbb        chennai            33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ccc        bangalore          34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4 ddd        kochin             30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5 eee        hyderabad          30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6 fff        hyderabad          29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7 ggg        chennai            33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rows selected.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fcou values(10,1);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fcou values(10,2);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fcou values(20,3);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fcou values(30,4);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fcou values(20,5);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fcou values(20,6);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fcou;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CID        FID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10          1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10          2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20          3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30          4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20          5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20          6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rows selected.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fac;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FID FNAME      ADDRESS           AGE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 ---------- ----------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1 aaa        chennai            30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bbb        chennai            33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ccc        bangalore          34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4 ddd        kochin             30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5 eee        hyderabad          30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6 fff        hyderabad          29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7 ggg        chennai            33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rows selected.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fcou.cid,fac.fname,fac.age from fac inner join fcou on fac.fid=fcou.fid;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CID FNAME             AGE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 ----------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10 aaa                30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10 bbb                33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20 ccc                34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30 ddd                30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20 eee                30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20 fff                29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rows selected.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fac.fname,fcou.cid from fac left join fcou on fcou.fid=fac.fid;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FNAME             CID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aaa                10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bbb                10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ccc                20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ddd                30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eee                20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fff                20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ggg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rows selected.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fac.fid,fcou.cid from fac left join fcou on fcou.fid=fac.fid;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FID        CID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1         10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2         10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3         20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4         30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5         20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6         20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7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rows selected.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fac.fid,fcou.cid from fac right join fcou on fcou.fid=fac.fid;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FID        CID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1         10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2         10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3         20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4         30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5         20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6         20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rows selected.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fcou values(40,7);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fcou values(40,8);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fac.fid,fcou.cid from fac right join fcou on fcou.fid=fac.fid;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FID        CID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1         10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2         10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3         20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4         30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5         20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6         20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7         40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40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rows selected.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fac.fid,fcou.cid from fac full join fcou on fcou.fid=fac.fid;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FID        CID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1         10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2         10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3         20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4         30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5         20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6         20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7         40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40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rows selected.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fcou.fid,fcou.cid from fac full join fcou on fcou.fid=fac.fid;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FID        CID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1         10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2         10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3         20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4         30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5         20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6         20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7         40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8         40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rows selected.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fac.fid,fcou.fid from fac full join fcou on fcou.fid=fac.fid;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FID        FID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1          1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2          2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3          3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4          4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5          5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6          6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7          7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8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rows selected.</w:t>
      </w:r>
    </w:p>
    <w:tbl>
      <w:tblPr>
        <w:tblStyle w:val="Table1"/>
        <w:tblW w:w="11123.0" w:type="dxa"/>
        <w:jc w:val="left"/>
        <w:tblInd w:w="-1045.0" w:type="dxa"/>
        <w:tblLayout w:type="fixed"/>
        <w:tblLook w:val="0400"/>
      </w:tblPr>
      <w:tblGrid>
        <w:gridCol w:w="5710"/>
        <w:gridCol w:w="5413"/>
        <w:tblGridChange w:id="0">
          <w:tblGrid>
            <w:gridCol w:w="5710"/>
            <w:gridCol w:w="541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Arial" w:cs="Arial" w:eastAsia="Arial" w:hAnsi="Arial"/>
                <w:color w:val="40424e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0424e"/>
                <w:sz w:val="28"/>
                <w:szCs w:val="28"/>
                <w:rtl w:val="0"/>
              </w:rPr>
              <w:t xml:space="preserve">JOIN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Arial" w:cs="Arial" w:eastAsia="Arial" w:hAnsi="Arial"/>
                <w:color w:val="40424e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0424e"/>
                <w:sz w:val="28"/>
                <w:szCs w:val="28"/>
                <w:rtl w:val="0"/>
              </w:rPr>
              <w:t xml:space="preserve">UNION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Arial" w:cs="Arial" w:eastAsia="Arial" w:hAnsi="Arial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Arial" w:cs="Arial" w:eastAsia="Arial" w:hAnsi="Arial"/>
                <w:color w:val="40424e"/>
                <w:sz w:val="25"/>
                <w:szCs w:val="25"/>
                <w:rtl w:val="0"/>
              </w:rPr>
              <w:t xml:space="preserve">JOIN combines data from many tables based on a matched condition between them.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Arial" w:cs="Arial" w:eastAsia="Arial" w:hAnsi="Arial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Arial" w:cs="Arial" w:eastAsia="Arial" w:hAnsi="Arial"/>
                <w:color w:val="40424e"/>
                <w:sz w:val="25"/>
                <w:szCs w:val="25"/>
                <w:rtl w:val="0"/>
              </w:rPr>
              <w:t xml:space="preserve">SQL combines the result-set of two or more SELECT statements.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Arial" w:cs="Arial" w:eastAsia="Arial" w:hAnsi="Arial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Arial" w:cs="Arial" w:eastAsia="Arial" w:hAnsi="Arial"/>
                <w:color w:val="40424e"/>
                <w:sz w:val="25"/>
                <w:szCs w:val="25"/>
                <w:rtl w:val="0"/>
              </w:rPr>
              <w:t xml:space="preserve">It combines data into new columns.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Arial" w:cs="Arial" w:eastAsia="Arial" w:hAnsi="Arial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Arial" w:cs="Arial" w:eastAsia="Arial" w:hAnsi="Arial"/>
                <w:color w:val="40424e"/>
                <w:sz w:val="25"/>
                <w:szCs w:val="25"/>
                <w:rtl w:val="0"/>
              </w:rPr>
              <w:t xml:space="preserve">It combines data into new rows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Arial" w:cs="Arial" w:eastAsia="Arial" w:hAnsi="Arial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Arial" w:cs="Arial" w:eastAsia="Arial" w:hAnsi="Arial"/>
                <w:color w:val="40424e"/>
                <w:sz w:val="25"/>
                <w:szCs w:val="25"/>
                <w:rtl w:val="0"/>
              </w:rPr>
              <w:t xml:space="preserve">Number of columns selected from each table may not be same.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Arial" w:cs="Arial" w:eastAsia="Arial" w:hAnsi="Arial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Arial" w:cs="Arial" w:eastAsia="Arial" w:hAnsi="Arial"/>
                <w:color w:val="40424e"/>
                <w:sz w:val="25"/>
                <w:szCs w:val="25"/>
                <w:rtl w:val="0"/>
              </w:rPr>
              <w:t xml:space="preserve">Number of columns selected from each table should be same.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Arial" w:cs="Arial" w:eastAsia="Arial" w:hAnsi="Arial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Arial" w:cs="Arial" w:eastAsia="Arial" w:hAnsi="Arial"/>
                <w:color w:val="40424e"/>
                <w:sz w:val="25"/>
                <w:szCs w:val="25"/>
                <w:rtl w:val="0"/>
              </w:rPr>
              <w:t xml:space="preserve">Datatypes of corresponding columns selected from each table can be different.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Arial" w:cs="Arial" w:eastAsia="Arial" w:hAnsi="Arial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Arial" w:cs="Arial" w:eastAsia="Arial" w:hAnsi="Arial"/>
                <w:color w:val="40424e"/>
                <w:sz w:val="25"/>
                <w:szCs w:val="25"/>
                <w:rtl w:val="0"/>
              </w:rPr>
              <w:t xml:space="preserve">Datatypes of corresponding columns selected from each table should be same.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Arial" w:cs="Arial" w:eastAsia="Arial" w:hAnsi="Arial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Arial" w:cs="Arial" w:eastAsia="Arial" w:hAnsi="Arial"/>
                <w:color w:val="40424e"/>
                <w:sz w:val="25"/>
                <w:szCs w:val="25"/>
                <w:rtl w:val="0"/>
              </w:rPr>
              <w:t xml:space="preserve">It may not return distinct columns.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Arial" w:cs="Arial" w:eastAsia="Arial" w:hAnsi="Arial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Arial" w:cs="Arial" w:eastAsia="Arial" w:hAnsi="Arial"/>
                <w:color w:val="40424e"/>
                <w:sz w:val="25"/>
                <w:szCs w:val="25"/>
                <w:rtl w:val="0"/>
              </w:rPr>
              <w:t xml:space="preserve">It returns distinct rows.</w:t>
            </w:r>
          </w:p>
        </w:tc>
      </w:tr>
    </w:tbl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 PROCESSING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 LINK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https://www.javatpoint.com/query-processing-in-dbms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90ED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90ED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wyW6TpnFzM9wbcIYP4vsuNN4nA==">AMUW2mUTvZkEXWngsXJ99EkXhm7aKVkVO4KqA4z2LVASd+gmeIbW7rMaGWPds21PMsAD9cC7onHuP8e8h7GKeHtN83l0Ad0v7Y51pa3REmS8QRaoDT+YZS+ekwVTUYzJ9cVPr8v16oKG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2021-03-25T03:29:00Z</dcterms:created>
  <dc:creator>Admin</dc:creator>
</cp:coreProperties>
</file>