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C3A2A" w14:textId="03FF6EEB" w:rsidR="00DA0FAB" w:rsidRDefault="00245433" w:rsidP="004F78BE">
      <w:pPr>
        <w:pStyle w:val="Heading1"/>
        <w:numPr>
          <w:ilvl w:val="0"/>
          <w:numId w:val="0"/>
        </w:numPr>
        <w:spacing w:before="0" w:after="0" w:line="240" w:lineRule="auto"/>
        <w:ind w:left="360"/>
        <w:contextualSpacing/>
      </w:pPr>
      <w:bookmarkStart w:id="0" w:name="_Toc235362093"/>
      <w:r>
        <w:t>Operators</w:t>
      </w:r>
      <w:bookmarkEnd w:id="0"/>
    </w:p>
    <w:tbl>
      <w:tblPr>
        <w:tblStyle w:val="TableGrid"/>
        <w:tblW w:w="0" w:type="auto"/>
        <w:tblInd w:w="1165" w:type="dxa"/>
        <w:tblLook w:val="04A0" w:firstRow="1" w:lastRow="0" w:firstColumn="1" w:lastColumn="0" w:noHBand="0" w:noVBand="1"/>
      </w:tblPr>
      <w:tblGrid>
        <w:gridCol w:w="9625"/>
      </w:tblGrid>
      <w:tr w:rsidR="00806346" w14:paraId="36AA5F13" w14:textId="77777777" w:rsidTr="00806346">
        <w:trPr>
          <w:trHeight w:val="710"/>
        </w:trPr>
        <w:tc>
          <w:tcPr>
            <w:tcW w:w="9625" w:type="dxa"/>
          </w:tcPr>
          <w:p w14:paraId="34CD0F95" w14:textId="23440795" w:rsidR="00806346" w:rsidRDefault="00806346" w:rsidP="00C65E88">
            <w:r>
              <w:t>Lesson link</w:t>
            </w:r>
          </w:p>
          <w:p w14:paraId="39DB8C83" w14:textId="7E839B87" w:rsidR="00806346" w:rsidRPr="00806346" w:rsidRDefault="00806346" w:rsidP="00806346">
            <w:pPr>
              <w:rPr>
                <w:color w:val="467886" w:themeColor="hyperlink"/>
                <w:u w:val="single"/>
              </w:rPr>
            </w:pPr>
            <w:hyperlink r:id="rId8" w:history="1">
              <w:r w:rsidRPr="0018143B">
                <w:rPr>
                  <w:rStyle w:val="Hyperlink"/>
                </w:rPr>
                <w:t>https://www.w3schools.com/java/java_operators.asp</w:t>
              </w:r>
            </w:hyperlink>
            <w:r>
              <w:t xml:space="preserve"> </w:t>
            </w:r>
          </w:p>
        </w:tc>
      </w:tr>
    </w:tbl>
    <w:p w14:paraId="5071BCD8" w14:textId="4D52209F" w:rsidR="00624398" w:rsidRDefault="00624398" w:rsidP="00624398">
      <w:r w:rsidRPr="00624398">
        <w:t>Operators allow you to manipulate, compare, and perform calculations using primitive data types</w:t>
      </w:r>
      <w:r w:rsidR="00733916">
        <w:t xml:space="preserve">, </w:t>
      </w:r>
      <w:r w:rsidR="00733916" w:rsidRPr="00733916">
        <w:t xml:space="preserve">followed closely by </w:t>
      </w:r>
      <w:r w:rsidR="00733916" w:rsidRPr="00733916">
        <w:rPr>
          <w:b/>
          <w:bCs/>
        </w:rPr>
        <w:t>control flow statements</w:t>
      </w:r>
      <w:r w:rsidR="00733916">
        <w:rPr>
          <w:b/>
          <w:bCs/>
        </w:rPr>
        <w:t xml:space="preserve">. </w:t>
      </w:r>
      <w:r w:rsidR="00733916" w:rsidRPr="00733916">
        <w:t>Understanding these concepts allows you to manipulate data and control the order in which your code executes.</w:t>
      </w:r>
    </w:p>
    <w:tbl>
      <w:tblPr>
        <w:tblStyle w:val="TableGrid"/>
        <w:tblW w:w="0" w:type="auto"/>
        <w:tblLook w:val="04A0" w:firstRow="1" w:lastRow="0" w:firstColumn="1" w:lastColumn="0" w:noHBand="0" w:noVBand="1"/>
      </w:tblPr>
      <w:tblGrid>
        <w:gridCol w:w="3614"/>
        <w:gridCol w:w="7176"/>
      </w:tblGrid>
      <w:tr w:rsidR="00DC5E8A" w:rsidRPr="00FD4113" w14:paraId="1A98CEF5" w14:textId="77777777" w:rsidTr="00FD4113">
        <w:tc>
          <w:tcPr>
            <w:tcW w:w="3614" w:type="dxa"/>
            <w:shd w:val="clear" w:color="auto" w:fill="D9D9D9" w:themeFill="background1" w:themeFillShade="D9"/>
          </w:tcPr>
          <w:p w14:paraId="62FBD6DC" w14:textId="56174E82" w:rsidR="00DC5E8A" w:rsidRPr="00FD4113" w:rsidRDefault="00FD4113" w:rsidP="00FD4113">
            <w:pPr>
              <w:jc w:val="center"/>
              <w:rPr>
                <w:b/>
                <w:bCs/>
                <w:u w:val="single"/>
              </w:rPr>
            </w:pPr>
            <w:r w:rsidRPr="00FD4113">
              <w:rPr>
                <w:b/>
                <w:bCs/>
                <w:u w:val="single"/>
              </w:rPr>
              <w:t>Operators</w:t>
            </w:r>
          </w:p>
        </w:tc>
        <w:tc>
          <w:tcPr>
            <w:tcW w:w="7176" w:type="dxa"/>
            <w:shd w:val="clear" w:color="auto" w:fill="D9D9D9" w:themeFill="background1" w:themeFillShade="D9"/>
          </w:tcPr>
          <w:p w14:paraId="726EAABB" w14:textId="3B8CE056" w:rsidR="00DC5E8A" w:rsidRPr="00FD4113" w:rsidRDefault="00FD4113" w:rsidP="00FD4113">
            <w:pPr>
              <w:jc w:val="center"/>
              <w:rPr>
                <w:b/>
                <w:bCs/>
                <w:u w:val="single"/>
              </w:rPr>
            </w:pPr>
            <w:r w:rsidRPr="00FD4113">
              <w:rPr>
                <w:b/>
                <w:bCs/>
                <w:u w:val="single"/>
              </w:rPr>
              <w:t>Explaination</w:t>
            </w:r>
          </w:p>
        </w:tc>
      </w:tr>
      <w:tr w:rsidR="00DC5E8A" w14:paraId="590AD2AA" w14:textId="77777777" w:rsidTr="00637F18">
        <w:tc>
          <w:tcPr>
            <w:tcW w:w="3614" w:type="dxa"/>
          </w:tcPr>
          <w:p w14:paraId="1C7ADF7E" w14:textId="77777777" w:rsidR="00DC5E8A" w:rsidRPr="00E1369E" w:rsidRDefault="00DC5E8A" w:rsidP="00DC5E8A">
            <w:r w:rsidRPr="00E1369E">
              <w:t>Arithmetic Operators</w:t>
            </w:r>
          </w:p>
          <w:p w14:paraId="30DC9481" w14:textId="77777777" w:rsidR="00DC5E8A" w:rsidRPr="00E1369E" w:rsidRDefault="00DC5E8A" w:rsidP="00DC5E8A">
            <w:r w:rsidRPr="00E1369E">
              <w:t xml:space="preserve">These perform standard mathematical calculations. </w:t>
            </w:r>
          </w:p>
          <w:p w14:paraId="73484CC4" w14:textId="77777777" w:rsidR="00DC5E8A" w:rsidRDefault="00DC5E8A" w:rsidP="00624398"/>
        </w:tc>
        <w:tc>
          <w:tcPr>
            <w:tcW w:w="7176" w:type="dxa"/>
          </w:tcPr>
          <w:p w14:paraId="776E3A77" w14:textId="77777777" w:rsidR="00DC5E8A" w:rsidRPr="00E1369E" w:rsidRDefault="00DC5E8A">
            <w:pPr>
              <w:numPr>
                <w:ilvl w:val="0"/>
                <w:numId w:val="3"/>
              </w:numPr>
              <w:tabs>
                <w:tab w:val="clear" w:pos="720"/>
                <w:tab w:val="num" w:pos="1440"/>
              </w:tabs>
              <w:ind w:left="360"/>
            </w:pPr>
            <w:r w:rsidRPr="00E1369E">
              <w:t>+ (Addition): Adds values together (e.g., 5 + 3 equals 8).</w:t>
            </w:r>
          </w:p>
          <w:p w14:paraId="5AC5E9E7" w14:textId="77777777" w:rsidR="00DC5E8A" w:rsidRPr="00E1369E" w:rsidRDefault="00DC5E8A">
            <w:pPr>
              <w:numPr>
                <w:ilvl w:val="0"/>
                <w:numId w:val="3"/>
              </w:numPr>
              <w:tabs>
                <w:tab w:val="clear" w:pos="720"/>
                <w:tab w:val="num" w:pos="1440"/>
              </w:tabs>
              <w:ind w:left="360"/>
            </w:pPr>
            <w:r w:rsidRPr="00E1369E">
              <w:t>- (Subtraction): Subtracts one value from another (e.g., 10 - 4 equals 6).</w:t>
            </w:r>
          </w:p>
          <w:p w14:paraId="75AB3ABA" w14:textId="77777777" w:rsidR="00DC5E8A" w:rsidRPr="00E1369E" w:rsidRDefault="00DC5E8A">
            <w:pPr>
              <w:numPr>
                <w:ilvl w:val="0"/>
                <w:numId w:val="3"/>
              </w:numPr>
              <w:tabs>
                <w:tab w:val="clear" w:pos="720"/>
                <w:tab w:val="num" w:pos="1440"/>
              </w:tabs>
              <w:ind w:left="360"/>
            </w:pPr>
            <w:r w:rsidRPr="00E1369E">
              <w:t>* (Multiplication): Multiplies values (e.g., 3 * 4 equals 12).</w:t>
            </w:r>
          </w:p>
          <w:p w14:paraId="44F8DC6B" w14:textId="77777777" w:rsidR="00DC5E8A" w:rsidRPr="00E1369E" w:rsidRDefault="00DC5E8A">
            <w:pPr>
              <w:numPr>
                <w:ilvl w:val="1"/>
                <w:numId w:val="16"/>
              </w:numPr>
              <w:ind w:left="360"/>
            </w:pPr>
            <w:r w:rsidRPr="00E1369E">
              <w:t>/ (Division): Divides values (e.g., 15 / 3 equals 5).</w:t>
            </w:r>
          </w:p>
          <w:p w14:paraId="1A2CCF9D" w14:textId="77777777" w:rsidR="00DC5E8A" w:rsidRDefault="00DC5E8A">
            <w:pPr>
              <w:numPr>
                <w:ilvl w:val="1"/>
                <w:numId w:val="16"/>
              </w:numPr>
              <w:ind w:left="360"/>
            </w:pPr>
            <w:r w:rsidRPr="00E1369E">
              <w:t xml:space="preserve">% (Modulus): Returns the remainder of a division (e.g., 7 % 3 equals 1, because 3 goes into 7 twice with 1 left over). </w:t>
            </w:r>
          </w:p>
          <w:p w14:paraId="37B5EB26" w14:textId="77777777" w:rsidR="00DC5E8A" w:rsidRDefault="00DC5E8A" w:rsidP="00624398"/>
        </w:tc>
      </w:tr>
      <w:tr w:rsidR="00DC5E8A" w14:paraId="1D4F77F1" w14:textId="77777777" w:rsidTr="00637F18">
        <w:tc>
          <w:tcPr>
            <w:tcW w:w="3614" w:type="dxa"/>
          </w:tcPr>
          <w:p w14:paraId="244CB85F" w14:textId="77777777" w:rsidR="00DC5E8A" w:rsidRPr="00DC5E8A" w:rsidRDefault="00DC5E8A" w:rsidP="00DC5E8A">
            <w:r w:rsidRPr="00DC5E8A">
              <w:rPr>
                <w:b/>
                <w:bCs/>
              </w:rPr>
              <w:t>Unary Operators</w:t>
            </w:r>
          </w:p>
          <w:p w14:paraId="2E49D3D4" w14:textId="77777777" w:rsidR="00DC5E8A" w:rsidRDefault="00DC5E8A" w:rsidP="00DC5E8A">
            <w:pPr>
              <w:pStyle w:val="ListParagraph"/>
              <w:ind w:left="0"/>
              <w:jc w:val="both"/>
            </w:pPr>
            <w:r>
              <w:t>U</w:t>
            </w:r>
            <w:r w:rsidRPr="00DC5E8A">
              <w:t>nary operators are the types that need only one operand to perform any operation like increment, decrement, negation, etc. It consists of various arithmetic, logical and other operators that operate on a single operand. Let’s look at the various unary operators in detail and see how they operate.</w:t>
            </w:r>
          </w:p>
          <w:p w14:paraId="0F40B700" w14:textId="77777777" w:rsidR="00DC5E8A" w:rsidRDefault="00DC5E8A" w:rsidP="00624398"/>
        </w:tc>
        <w:tc>
          <w:tcPr>
            <w:tcW w:w="7176" w:type="dxa"/>
          </w:tcPr>
          <w:p w14:paraId="40B93C6A" w14:textId="2F30202E" w:rsidR="00DC5E8A" w:rsidRDefault="00DC5E8A" w:rsidP="00624398">
            <w:r w:rsidRPr="00DC5E8A">
              <w:rPr>
                <w:noProof/>
              </w:rPr>
              <w:drawing>
                <wp:inline distT="0" distB="0" distL="0" distR="0" wp14:anchorId="644F473F" wp14:editId="04886756">
                  <wp:extent cx="3438525" cy="1647825"/>
                  <wp:effectExtent l="0" t="0" r="9525" b="9525"/>
                  <wp:docPr id="128633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30212" name=""/>
                          <pic:cNvPicPr/>
                        </pic:nvPicPr>
                        <pic:blipFill>
                          <a:blip r:embed="rId9"/>
                          <a:stretch>
                            <a:fillRect/>
                          </a:stretch>
                        </pic:blipFill>
                        <pic:spPr>
                          <a:xfrm>
                            <a:off x="0" y="0"/>
                            <a:ext cx="3439016" cy="1648060"/>
                          </a:xfrm>
                          <a:prstGeom prst="rect">
                            <a:avLst/>
                          </a:prstGeom>
                        </pic:spPr>
                      </pic:pic>
                    </a:graphicData>
                  </a:graphic>
                </wp:inline>
              </w:drawing>
            </w:r>
          </w:p>
        </w:tc>
      </w:tr>
      <w:tr w:rsidR="00DC5E8A" w14:paraId="4652D0EF" w14:textId="77777777" w:rsidTr="00637F18">
        <w:tc>
          <w:tcPr>
            <w:tcW w:w="3614" w:type="dxa"/>
          </w:tcPr>
          <w:p w14:paraId="076357ED" w14:textId="77777777" w:rsidR="00DC5E8A" w:rsidRPr="00E1369E" w:rsidRDefault="00DC5E8A" w:rsidP="00DC5E8A">
            <w:r w:rsidRPr="00E1369E">
              <w:t>Assignment Operators</w:t>
            </w:r>
          </w:p>
          <w:p w14:paraId="0CB90C54" w14:textId="0930DCFE" w:rsidR="00DC5E8A" w:rsidRDefault="00DC5E8A" w:rsidP="00DC5E8A">
            <w:r w:rsidRPr="00E1369E">
              <w:t>These store values inside variables</w:t>
            </w:r>
          </w:p>
        </w:tc>
        <w:tc>
          <w:tcPr>
            <w:tcW w:w="7176" w:type="dxa"/>
          </w:tcPr>
          <w:p w14:paraId="321AB9B3" w14:textId="3C6FB7CF" w:rsidR="00DC5E8A" w:rsidRDefault="00DC5E8A" w:rsidP="00624398">
            <w:r w:rsidRPr="00DC5E8A">
              <w:rPr>
                <w:noProof/>
              </w:rPr>
              <w:drawing>
                <wp:inline distT="0" distB="0" distL="0" distR="0" wp14:anchorId="24EB5625" wp14:editId="73548A07">
                  <wp:extent cx="2847424" cy="1571625"/>
                  <wp:effectExtent l="0" t="0" r="0" b="0"/>
                  <wp:docPr id="46398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84545" name=""/>
                          <pic:cNvPicPr/>
                        </pic:nvPicPr>
                        <pic:blipFill>
                          <a:blip r:embed="rId10"/>
                          <a:stretch>
                            <a:fillRect/>
                          </a:stretch>
                        </pic:blipFill>
                        <pic:spPr>
                          <a:xfrm>
                            <a:off x="0" y="0"/>
                            <a:ext cx="2856206" cy="1576472"/>
                          </a:xfrm>
                          <a:prstGeom prst="rect">
                            <a:avLst/>
                          </a:prstGeom>
                        </pic:spPr>
                      </pic:pic>
                    </a:graphicData>
                  </a:graphic>
                </wp:inline>
              </w:drawing>
            </w:r>
          </w:p>
        </w:tc>
      </w:tr>
      <w:tr w:rsidR="00637F18" w14:paraId="0D35C9AB" w14:textId="77777777" w:rsidTr="00637F18">
        <w:tc>
          <w:tcPr>
            <w:tcW w:w="3614" w:type="dxa"/>
          </w:tcPr>
          <w:p w14:paraId="5DA1A6C6" w14:textId="77777777" w:rsidR="00637F18" w:rsidRPr="00637F18" w:rsidRDefault="00637F18" w:rsidP="00637F18">
            <w:r w:rsidRPr="00637F18">
              <w:rPr>
                <w:b/>
                <w:bCs/>
              </w:rPr>
              <w:t>Ternary Operator</w:t>
            </w:r>
          </w:p>
          <w:p w14:paraId="4C840129" w14:textId="0C7007BA" w:rsidR="00637F18" w:rsidRPr="00E1369E" w:rsidRDefault="00637F18" w:rsidP="00DC5E8A">
            <w:r>
              <w:t>C</w:t>
            </w:r>
            <w:r w:rsidRPr="00637F18">
              <w:t>onditional operator that takes three operands. It’s a one-liner replacement for the if-then-else statement </w:t>
            </w:r>
          </w:p>
        </w:tc>
        <w:tc>
          <w:tcPr>
            <w:tcW w:w="7176" w:type="dxa"/>
          </w:tcPr>
          <w:p w14:paraId="32343338" w14:textId="763943DA" w:rsidR="00637F18" w:rsidRDefault="00637F18" w:rsidP="00624398">
            <w:r w:rsidRPr="00637F18">
              <w:rPr>
                <w:b/>
                <w:bCs/>
              </w:rPr>
              <w:t>variable = Expression1 ?  Expression2 : Expression3</w:t>
            </w:r>
          </w:p>
          <w:p w14:paraId="1AC4EC32" w14:textId="77777777" w:rsidR="00637F18" w:rsidRDefault="00637F18" w:rsidP="00637F18"/>
          <w:p w14:paraId="6F9F8FF3" w14:textId="77777777" w:rsidR="00637F18" w:rsidRDefault="00637F18" w:rsidP="00637F18"/>
          <w:p w14:paraId="7F2D702F" w14:textId="77777777" w:rsidR="00637F18" w:rsidRPr="00637F18" w:rsidRDefault="00637F18" w:rsidP="00637F18">
            <w:pPr>
              <w:jc w:val="center"/>
            </w:pPr>
          </w:p>
        </w:tc>
      </w:tr>
      <w:tr w:rsidR="00DC5E8A" w14:paraId="1EDC4730" w14:textId="77777777" w:rsidTr="00637F18">
        <w:tc>
          <w:tcPr>
            <w:tcW w:w="3614" w:type="dxa"/>
          </w:tcPr>
          <w:p w14:paraId="5349F78B" w14:textId="6790D732" w:rsidR="00DC5E8A" w:rsidRPr="00E1369E" w:rsidRDefault="00DC5E8A" w:rsidP="00DC5E8A">
            <w:r w:rsidRPr="00E1369E">
              <w:lastRenderedPageBreak/>
              <w:t xml:space="preserve">Comparison </w:t>
            </w:r>
            <w:r>
              <w:t xml:space="preserve">/ </w:t>
            </w:r>
            <w:r w:rsidRPr="00DC5E8A">
              <w:t>Relational</w:t>
            </w:r>
            <w:r>
              <w:rPr>
                <w:b/>
                <w:bCs/>
              </w:rPr>
              <w:t xml:space="preserve"> </w:t>
            </w:r>
            <w:r w:rsidRPr="00E1369E">
              <w:t>Operators</w:t>
            </w:r>
          </w:p>
          <w:p w14:paraId="053D14C7" w14:textId="77777777" w:rsidR="00DC5E8A" w:rsidRDefault="00DC5E8A" w:rsidP="00624398"/>
          <w:p w14:paraId="7226308C" w14:textId="690523D8" w:rsidR="00DC5E8A" w:rsidRDefault="00DC5E8A" w:rsidP="00624398">
            <w:r w:rsidRPr="00DC5E8A">
              <w:t>They return a boolean result after the comparison and are extensively used in looping statements as well as conditional if-else statements and so on.</w:t>
            </w:r>
          </w:p>
        </w:tc>
        <w:tc>
          <w:tcPr>
            <w:tcW w:w="7176" w:type="dxa"/>
          </w:tcPr>
          <w:p w14:paraId="3FF90690" w14:textId="77777777" w:rsidR="00DC5E8A" w:rsidRDefault="00DC5E8A" w:rsidP="00624398">
            <w:r w:rsidRPr="00DC5E8A">
              <w:rPr>
                <w:noProof/>
              </w:rPr>
              <w:drawing>
                <wp:inline distT="0" distB="0" distL="0" distR="0" wp14:anchorId="6B0A4D85" wp14:editId="46BA374C">
                  <wp:extent cx="2886075" cy="1571625"/>
                  <wp:effectExtent l="0" t="0" r="9525" b="9525"/>
                  <wp:docPr id="103032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29683" name=""/>
                          <pic:cNvPicPr/>
                        </pic:nvPicPr>
                        <pic:blipFill>
                          <a:blip r:embed="rId11"/>
                          <a:stretch>
                            <a:fillRect/>
                          </a:stretch>
                        </pic:blipFill>
                        <pic:spPr>
                          <a:xfrm>
                            <a:off x="0" y="0"/>
                            <a:ext cx="2886481" cy="1571846"/>
                          </a:xfrm>
                          <a:prstGeom prst="rect">
                            <a:avLst/>
                          </a:prstGeom>
                        </pic:spPr>
                      </pic:pic>
                    </a:graphicData>
                  </a:graphic>
                </wp:inline>
              </w:drawing>
            </w:r>
          </w:p>
          <w:p w14:paraId="4F7DA405" w14:textId="77777777" w:rsidR="00DC5E8A" w:rsidRPr="00E1369E" w:rsidRDefault="00DC5E8A" w:rsidP="00DC5E8A">
            <w:r w:rsidRPr="00E1369E">
              <w:t>These compare two values and always result in a boolean (true or false).</w:t>
            </w:r>
          </w:p>
          <w:p w14:paraId="220A2843" w14:textId="77777777" w:rsidR="00DC5E8A" w:rsidRPr="00E1369E" w:rsidRDefault="00DC5E8A">
            <w:pPr>
              <w:numPr>
                <w:ilvl w:val="0"/>
                <w:numId w:val="4"/>
              </w:numPr>
              <w:tabs>
                <w:tab w:val="clear" w:pos="720"/>
                <w:tab w:val="num" w:pos="1080"/>
              </w:tabs>
            </w:pPr>
            <w:r w:rsidRPr="00E1369E">
              <w:t>== (Equal to): Checks if two values are the same (e.g., 5 == 5 is true).</w:t>
            </w:r>
          </w:p>
          <w:p w14:paraId="7AB76103" w14:textId="77777777" w:rsidR="00DC5E8A" w:rsidRPr="00E1369E" w:rsidRDefault="00DC5E8A">
            <w:pPr>
              <w:numPr>
                <w:ilvl w:val="0"/>
                <w:numId w:val="4"/>
              </w:numPr>
              <w:tabs>
                <w:tab w:val="clear" w:pos="720"/>
                <w:tab w:val="num" w:pos="1080"/>
              </w:tabs>
            </w:pPr>
            <w:r w:rsidRPr="00E1369E">
              <w:t>!= (Not equal to): Checks if two values are different (e.g., 5 != 3 is true).</w:t>
            </w:r>
          </w:p>
          <w:p w14:paraId="6811A5A6" w14:textId="77777777" w:rsidR="00DC5E8A" w:rsidRPr="00E1369E" w:rsidRDefault="00DC5E8A">
            <w:pPr>
              <w:numPr>
                <w:ilvl w:val="0"/>
                <w:numId w:val="4"/>
              </w:numPr>
              <w:tabs>
                <w:tab w:val="clear" w:pos="720"/>
                <w:tab w:val="num" w:pos="1080"/>
              </w:tabs>
            </w:pPr>
            <w:r w:rsidRPr="00E1369E">
              <w:t>&gt; and &lt; (Greater / Less than): Compares sizes (e.g., 10 &gt; 20 is false).</w:t>
            </w:r>
          </w:p>
          <w:p w14:paraId="080CD15C" w14:textId="77777777" w:rsidR="00DC5E8A" w:rsidRDefault="00DC5E8A">
            <w:pPr>
              <w:numPr>
                <w:ilvl w:val="0"/>
                <w:numId w:val="4"/>
              </w:numPr>
              <w:tabs>
                <w:tab w:val="clear" w:pos="720"/>
                <w:tab w:val="num" w:pos="1080"/>
              </w:tabs>
            </w:pPr>
            <w:r w:rsidRPr="00E1369E">
              <w:t xml:space="preserve">&gt;= and &lt;= (Greater / Less than or equal to): Includes the boundary number (e.g., 5 &gt;= 5 is true). </w:t>
            </w:r>
          </w:p>
          <w:p w14:paraId="6EC87A28" w14:textId="77777777" w:rsidR="00DC5E8A" w:rsidRDefault="00DC5E8A" w:rsidP="00DC5E8A">
            <w:pPr>
              <w:ind w:left="360"/>
            </w:pPr>
          </w:p>
          <w:p w14:paraId="3E214EE4" w14:textId="4B788EC7" w:rsidR="00DC5E8A" w:rsidRDefault="00DC5E8A" w:rsidP="00624398"/>
        </w:tc>
      </w:tr>
      <w:tr w:rsidR="00DC5E8A" w14:paraId="5CF9EDE9" w14:textId="77777777" w:rsidTr="00637F18">
        <w:tc>
          <w:tcPr>
            <w:tcW w:w="3614" w:type="dxa"/>
          </w:tcPr>
          <w:p w14:paraId="1D525B1C" w14:textId="77777777" w:rsidR="00637F18" w:rsidRPr="00E1369E" w:rsidRDefault="00637F18" w:rsidP="00637F18">
            <w:r w:rsidRPr="00E1369E">
              <w:t>Logical Operators</w:t>
            </w:r>
          </w:p>
          <w:p w14:paraId="27E17D17" w14:textId="77777777" w:rsidR="00DC5E8A" w:rsidRDefault="00637F18" w:rsidP="00637F18">
            <w:r w:rsidRPr="00E1369E">
              <w:t>These combine multiple comparison conditions together to make complex decisions.</w:t>
            </w:r>
          </w:p>
          <w:p w14:paraId="67B8CF8A" w14:textId="77777777" w:rsidR="00637F18" w:rsidRDefault="00637F18" w:rsidP="00637F18"/>
          <w:p w14:paraId="6F17D8F6" w14:textId="75C42235" w:rsidR="00637F18" w:rsidRPr="00E1369E" w:rsidRDefault="00637F18" w:rsidP="00637F18">
            <w:r w:rsidRPr="00637F18">
              <w:t> One thing to keep in mind is, while using AND operator, the second condition is not evaluated if the first one is false. Whereas while using OR operator, the second condition is not evaluated if the first one is true</w:t>
            </w:r>
          </w:p>
        </w:tc>
        <w:tc>
          <w:tcPr>
            <w:tcW w:w="7176" w:type="dxa"/>
          </w:tcPr>
          <w:p w14:paraId="00EB4670" w14:textId="6F40814D" w:rsidR="00DC5E8A" w:rsidRPr="00DC5E8A" w:rsidRDefault="00637F18" w:rsidP="00624398">
            <w:r w:rsidRPr="00637F18">
              <w:rPr>
                <w:noProof/>
              </w:rPr>
              <w:drawing>
                <wp:inline distT="0" distB="0" distL="0" distR="0" wp14:anchorId="18AD6395" wp14:editId="4ED2014D">
                  <wp:extent cx="4420217" cy="4229690"/>
                  <wp:effectExtent l="0" t="0" r="0" b="0"/>
                  <wp:docPr id="66635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52275" name=""/>
                          <pic:cNvPicPr/>
                        </pic:nvPicPr>
                        <pic:blipFill>
                          <a:blip r:embed="rId12"/>
                          <a:stretch>
                            <a:fillRect/>
                          </a:stretch>
                        </pic:blipFill>
                        <pic:spPr>
                          <a:xfrm>
                            <a:off x="0" y="0"/>
                            <a:ext cx="4420217" cy="4229690"/>
                          </a:xfrm>
                          <a:prstGeom prst="rect">
                            <a:avLst/>
                          </a:prstGeom>
                        </pic:spPr>
                      </pic:pic>
                    </a:graphicData>
                  </a:graphic>
                </wp:inline>
              </w:drawing>
            </w:r>
          </w:p>
        </w:tc>
      </w:tr>
    </w:tbl>
    <w:p w14:paraId="018797F0" w14:textId="43512066" w:rsidR="00833393" w:rsidRDefault="00833393" w:rsidP="00BB120F">
      <w:pPr>
        <w:pStyle w:val="Heading2"/>
      </w:pPr>
      <w:bookmarkStart w:id="1" w:name="_Toc235362094"/>
      <w:r w:rsidRPr="00833393">
        <w:lastRenderedPageBreak/>
        <w:t>Operator precedence</w:t>
      </w:r>
      <w:bookmarkEnd w:id="1"/>
      <w:r w:rsidRPr="00833393">
        <w:t xml:space="preserve"> </w:t>
      </w:r>
    </w:p>
    <w:p w14:paraId="524C7721" w14:textId="1532441B" w:rsidR="00833393" w:rsidRDefault="00833393" w:rsidP="00F52EF4">
      <w:pPr>
        <w:spacing w:after="0" w:line="240" w:lineRule="auto"/>
        <w:jc w:val="both"/>
      </w:pPr>
      <w:r w:rsidRPr="00833393">
        <w:t xml:space="preserve">Operator precedence determines the order in which different operators are evaluated in a single expression. Think of it as the programming version of </w:t>
      </w:r>
      <w:r w:rsidRPr="00833393">
        <w:rPr>
          <w:b/>
          <w:bCs/>
        </w:rPr>
        <w:t>PEMDAS</w:t>
      </w:r>
      <w:r w:rsidRPr="00833393">
        <w:t xml:space="preserve"> (Parentheses, Exponents, Multiplication, Division, Addition, Subtraction) from math class.</w:t>
      </w:r>
    </w:p>
    <w:p w14:paraId="4E147F1F" w14:textId="5FFE05E5" w:rsidR="00833393" w:rsidRDefault="00833393" w:rsidP="00F52EF4">
      <w:pPr>
        <w:spacing w:after="0" w:line="240" w:lineRule="auto"/>
        <w:jc w:val="both"/>
      </w:pPr>
      <w:r w:rsidRPr="00833393">
        <w:t>Without precedence rules, a computer wouldn’t know how to solve a mixed expression like 5 + 3 * 2.</w:t>
      </w:r>
    </w:p>
    <w:p w14:paraId="0FA15FF9" w14:textId="77777777" w:rsidR="00833393" w:rsidRPr="00833393" w:rsidRDefault="00833393" w:rsidP="00F52EF4">
      <w:pPr>
        <w:spacing w:after="0" w:line="240" w:lineRule="auto"/>
        <w:jc w:val="both"/>
        <w:rPr>
          <w:b/>
          <w:bCs/>
        </w:rPr>
      </w:pPr>
      <w:r w:rsidRPr="00833393">
        <w:rPr>
          <w:b/>
          <w:bCs/>
        </w:rPr>
        <w:t>The Core Rules of Precedence</w:t>
      </w:r>
    </w:p>
    <w:p w14:paraId="3CEB9BD7" w14:textId="58B03072" w:rsidR="00833393" w:rsidRPr="00833393" w:rsidRDefault="00833393" w:rsidP="00F52EF4">
      <w:pPr>
        <w:spacing w:after="0" w:line="240" w:lineRule="auto"/>
        <w:jc w:val="both"/>
      </w:pPr>
      <w:r w:rsidRPr="00833393">
        <w:t>When an expression contains multiple operators, Java evaluates them from highest precedence to lowest precedence.</w:t>
      </w:r>
    </w:p>
    <w:p w14:paraId="35C64C6A" w14:textId="77777777" w:rsidR="00833393" w:rsidRPr="00833393" w:rsidRDefault="00833393" w:rsidP="00F52EF4">
      <w:pPr>
        <w:spacing w:after="0" w:line="240" w:lineRule="auto"/>
        <w:jc w:val="both"/>
      </w:pPr>
      <w:r w:rsidRPr="00833393">
        <w:t xml:space="preserve">Here is a simplified table of common Java operators, ranked from </w:t>
      </w:r>
      <w:r w:rsidRPr="00833393">
        <w:rPr>
          <w:b/>
          <w:bCs/>
        </w:rPr>
        <w:t>highest priority to lowest</w:t>
      </w:r>
      <w:r w:rsidRPr="00833393">
        <w:t>:</w:t>
      </w:r>
    </w:p>
    <w:p w14:paraId="3D7C0A73" w14:textId="77777777" w:rsidR="00833393" w:rsidRDefault="00833393" w:rsidP="00833393">
      <w:pPr>
        <w:spacing w:after="0" w:line="240" w:lineRule="auto"/>
      </w:pPr>
    </w:p>
    <w:p w14:paraId="02513927" w14:textId="1AA247F7" w:rsidR="00772E64" w:rsidRDefault="00833393" w:rsidP="00833393">
      <w:pPr>
        <w:spacing w:after="0" w:line="240" w:lineRule="auto"/>
      </w:pPr>
      <w:r>
        <w:tab/>
      </w:r>
      <w:r w:rsidRPr="00833393">
        <w:rPr>
          <w:noProof/>
        </w:rPr>
        <w:drawing>
          <wp:inline distT="0" distB="0" distL="0" distR="0" wp14:anchorId="633170D0" wp14:editId="11EA66D0">
            <wp:extent cx="6067425" cy="4476750"/>
            <wp:effectExtent l="0" t="0" r="9525" b="0"/>
            <wp:docPr id="24455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54474" name=""/>
                    <pic:cNvPicPr/>
                  </pic:nvPicPr>
                  <pic:blipFill>
                    <a:blip r:embed="rId13"/>
                    <a:stretch>
                      <a:fillRect/>
                    </a:stretch>
                  </pic:blipFill>
                  <pic:spPr>
                    <a:xfrm>
                      <a:off x="0" y="0"/>
                      <a:ext cx="6068290" cy="4477388"/>
                    </a:xfrm>
                    <a:prstGeom prst="rect">
                      <a:avLst/>
                    </a:prstGeom>
                  </pic:spPr>
                </pic:pic>
              </a:graphicData>
            </a:graphic>
          </wp:inline>
        </w:drawing>
      </w:r>
    </w:p>
    <w:p w14:paraId="0D51265F" w14:textId="77777777" w:rsidR="000F7F63" w:rsidRDefault="000F7F63" w:rsidP="00833393">
      <w:pPr>
        <w:spacing w:after="0" w:line="240" w:lineRule="auto"/>
      </w:pPr>
    </w:p>
    <w:p w14:paraId="2A404FD6" w14:textId="77777777" w:rsidR="000F7F63" w:rsidRDefault="000F7F63" w:rsidP="00833393">
      <w:pPr>
        <w:spacing w:after="0" w:line="240" w:lineRule="auto"/>
      </w:pPr>
    </w:p>
    <w:p w14:paraId="75447298" w14:textId="77777777" w:rsidR="000F7F63" w:rsidRDefault="000F7F63" w:rsidP="00833393">
      <w:pPr>
        <w:spacing w:after="0" w:line="240" w:lineRule="auto"/>
      </w:pPr>
    </w:p>
    <w:p w14:paraId="618999C3" w14:textId="77777777" w:rsidR="000F7F63" w:rsidRDefault="000F7F63" w:rsidP="00833393">
      <w:pPr>
        <w:spacing w:after="0" w:line="240" w:lineRule="auto"/>
      </w:pPr>
    </w:p>
    <w:p w14:paraId="079A0886" w14:textId="77777777" w:rsidR="000F7F63" w:rsidRDefault="000F7F63" w:rsidP="00833393">
      <w:pPr>
        <w:spacing w:after="0" w:line="240" w:lineRule="auto"/>
      </w:pPr>
    </w:p>
    <w:p w14:paraId="6A8382CB" w14:textId="77777777" w:rsidR="000F7F63" w:rsidRDefault="000F7F63" w:rsidP="00833393">
      <w:pPr>
        <w:spacing w:after="0" w:line="240" w:lineRule="auto"/>
      </w:pPr>
    </w:p>
    <w:p w14:paraId="692E1FAC" w14:textId="77777777" w:rsidR="000F7F63" w:rsidRDefault="000F7F63" w:rsidP="00833393">
      <w:pPr>
        <w:spacing w:after="0" w:line="240" w:lineRule="auto"/>
      </w:pPr>
    </w:p>
    <w:p w14:paraId="1D09B693" w14:textId="77777777" w:rsidR="000F7F63" w:rsidRDefault="000F7F63" w:rsidP="00833393">
      <w:pPr>
        <w:spacing w:after="0" w:line="240" w:lineRule="auto"/>
      </w:pPr>
    </w:p>
    <w:p w14:paraId="7DFFF508" w14:textId="18985F5F" w:rsidR="00833393" w:rsidRDefault="00833393" w:rsidP="00933078">
      <w:pPr>
        <w:pStyle w:val="Heading1"/>
        <w:numPr>
          <w:ilvl w:val="0"/>
          <w:numId w:val="0"/>
        </w:numPr>
      </w:pPr>
      <w:bookmarkStart w:id="2" w:name="_Toc235362095"/>
      <w:r w:rsidRPr="00933078">
        <w:lastRenderedPageBreak/>
        <w:t>Associativity</w:t>
      </w:r>
      <w:bookmarkEnd w:id="2"/>
    </w:p>
    <w:p w14:paraId="11F90591" w14:textId="67A2EC4B" w:rsidR="00833393" w:rsidRPr="00833393" w:rsidRDefault="00833393" w:rsidP="00833393">
      <w:pPr>
        <w:spacing w:after="0" w:line="240" w:lineRule="auto"/>
      </w:pPr>
      <w:r w:rsidRPr="00833393">
        <w:t xml:space="preserve">When two operators have the </w:t>
      </w:r>
      <w:r w:rsidRPr="00833393">
        <w:rPr>
          <w:b/>
          <w:bCs/>
        </w:rPr>
        <w:t>exact same</w:t>
      </w:r>
      <w:r w:rsidRPr="00833393">
        <w:t xml:space="preserve"> precedence level, Java uses </w:t>
      </w:r>
      <w:r w:rsidRPr="00833393">
        <w:rPr>
          <w:b/>
          <w:bCs/>
        </w:rPr>
        <w:t>associativity</w:t>
      </w:r>
      <w:r w:rsidRPr="00833393">
        <w:t xml:space="preserve"> to decide the direction of execution.</w:t>
      </w:r>
    </w:p>
    <w:p w14:paraId="19574419" w14:textId="77777777" w:rsidR="00833393" w:rsidRPr="00833393" w:rsidRDefault="00833393">
      <w:pPr>
        <w:numPr>
          <w:ilvl w:val="0"/>
          <w:numId w:val="5"/>
        </w:numPr>
        <w:spacing w:after="0" w:line="240" w:lineRule="auto"/>
      </w:pPr>
      <w:r w:rsidRPr="00833393">
        <w:rPr>
          <w:b/>
          <w:bCs/>
        </w:rPr>
        <w:t>Left-to-Right:</w:t>
      </w:r>
      <w:r w:rsidRPr="00833393">
        <w:t xml:space="preserve"> Most operators (like +, -, *, /) execute from left to right.</w:t>
      </w:r>
    </w:p>
    <w:p w14:paraId="1AEA3DA9" w14:textId="05951283" w:rsidR="00833393" w:rsidRDefault="00833393">
      <w:pPr>
        <w:numPr>
          <w:ilvl w:val="0"/>
          <w:numId w:val="5"/>
        </w:numPr>
        <w:spacing w:after="0" w:line="240" w:lineRule="auto"/>
      </w:pPr>
      <w:r w:rsidRPr="00833393">
        <w:rPr>
          <w:b/>
          <w:bCs/>
        </w:rPr>
        <w:t>Right-to-Left:</w:t>
      </w:r>
      <w:r w:rsidRPr="00833393">
        <w:t xml:space="preserve"> Assignment operators (like =) execute from right to left. </w:t>
      </w:r>
    </w:p>
    <w:p w14:paraId="54F1EF31" w14:textId="77777777" w:rsidR="000F7F63" w:rsidRDefault="000F7F63" w:rsidP="000F7F63">
      <w:pPr>
        <w:spacing w:after="0" w:line="240" w:lineRule="auto"/>
        <w:ind w:left="720"/>
      </w:pPr>
    </w:p>
    <w:tbl>
      <w:tblPr>
        <w:tblStyle w:val="TableGrid"/>
        <w:tblW w:w="10435" w:type="dxa"/>
        <w:tblInd w:w="360" w:type="dxa"/>
        <w:tblLook w:val="04A0" w:firstRow="1" w:lastRow="0" w:firstColumn="1" w:lastColumn="0" w:noHBand="0" w:noVBand="1"/>
      </w:tblPr>
      <w:tblGrid>
        <w:gridCol w:w="2695"/>
        <w:gridCol w:w="7740"/>
      </w:tblGrid>
      <w:tr w:rsidR="00F52EF4" w:rsidRPr="009D0C28" w14:paraId="54219D4E" w14:textId="77777777" w:rsidTr="00F52EF4">
        <w:tc>
          <w:tcPr>
            <w:tcW w:w="2695" w:type="dxa"/>
          </w:tcPr>
          <w:p w14:paraId="08001F79" w14:textId="77777777" w:rsidR="00F52EF4" w:rsidRPr="000F7F63" w:rsidRDefault="00F52EF4" w:rsidP="00F52EF4">
            <w:r w:rsidRPr="000F7F63">
              <w:t>Arithmetic Mix</w:t>
            </w:r>
          </w:p>
          <w:p w14:paraId="6666CEA7" w14:textId="742CAC9B" w:rsidR="00F52EF4" w:rsidRPr="000F7F63" w:rsidRDefault="00F52EF4" w:rsidP="00F52EF4">
            <w:r w:rsidRPr="000F7F63">
              <w:t>int result = 10 + 5 * 2;</w:t>
            </w:r>
          </w:p>
        </w:tc>
        <w:tc>
          <w:tcPr>
            <w:tcW w:w="7740" w:type="dxa"/>
          </w:tcPr>
          <w:p w14:paraId="00357D2B" w14:textId="31847A5B" w:rsidR="00F52EF4" w:rsidRPr="000F7F63" w:rsidRDefault="00F52EF4">
            <w:pPr>
              <w:pStyle w:val="ListParagraph"/>
              <w:numPr>
                <w:ilvl w:val="0"/>
                <w:numId w:val="5"/>
              </w:numPr>
              <w:ind w:left="360"/>
            </w:pPr>
            <w:r w:rsidRPr="000F7F63">
              <w:rPr>
                <w:b/>
                <w:bCs/>
              </w:rPr>
              <w:t>Step 1:</w:t>
            </w:r>
            <w:r w:rsidRPr="000F7F63">
              <w:t xml:space="preserve"> Multiplication (*) has higher precedence than addition (+). Java calculates 5 * 2 first, which is 10.</w:t>
            </w:r>
          </w:p>
          <w:p w14:paraId="1F0F9D3C" w14:textId="495D95EB" w:rsidR="00F52EF4" w:rsidRPr="000F7F63" w:rsidRDefault="00F52EF4">
            <w:pPr>
              <w:pStyle w:val="ListParagraph"/>
              <w:numPr>
                <w:ilvl w:val="0"/>
                <w:numId w:val="5"/>
              </w:numPr>
              <w:ind w:left="360"/>
            </w:pPr>
            <w:r w:rsidRPr="000F7F63">
              <w:rPr>
                <w:b/>
                <w:bCs/>
              </w:rPr>
              <w:t>Step 2:</w:t>
            </w:r>
            <w:r w:rsidRPr="000F7F63">
              <w:t xml:space="preserve"> The expression becomes 10 + 10.</w:t>
            </w:r>
          </w:p>
          <w:p w14:paraId="1112D887" w14:textId="4FE239C5" w:rsidR="00F52EF4" w:rsidRPr="000F7F63" w:rsidRDefault="00F52EF4">
            <w:pPr>
              <w:pStyle w:val="ListParagraph"/>
              <w:numPr>
                <w:ilvl w:val="0"/>
                <w:numId w:val="6"/>
              </w:numPr>
              <w:ind w:left="360"/>
            </w:pPr>
            <w:r w:rsidRPr="000F7F63">
              <w:rPr>
                <w:b/>
                <w:bCs/>
              </w:rPr>
              <w:t>Step 3:</w:t>
            </w:r>
            <w:r w:rsidRPr="000F7F63">
              <w:t xml:space="preserve"> Java adds them together to get 20</w:t>
            </w:r>
          </w:p>
        </w:tc>
      </w:tr>
      <w:tr w:rsidR="00F52EF4" w:rsidRPr="009D0C28" w14:paraId="3B474111" w14:textId="77777777" w:rsidTr="00F52EF4">
        <w:tc>
          <w:tcPr>
            <w:tcW w:w="2695" w:type="dxa"/>
          </w:tcPr>
          <w:p w14:paraId="03937D61" w14:textId="77777777" w:rsidR="00F52EF4" w:rsidRPr="000F7F63" w:rsidRDefault="00F52EF4" w:rsidP="00F52EF4">
            <w:pPr>
              <w:rPr>
                <w:b/>
                <w:bCs/>
              </w:rPr>
            </w:pPr>
            <w:r w:rsidRPr="000F7F63">
              <w:rPr>
                <w:b/>
                <w:bCs/>
              </w:rPr>
              <w:t>Using Parentheses to Override</w:t>
            </w:r>
          </w:p>
          <w:p w14:paraId="289C9832" w14:textId="5CE9DAA1" w:rsidR="00F52EF4" w:rsidRPr="000F7F63" w:rsidRDefault="00F52EF4" w:rsidP="00F52EF4">
            <w:r w:rsidRPr="000F7F63">
              <w:t>int result = (10 + 5) * 2;</w:t>
            </w:r>
          </w:p>
        </w:tc>
        <w:tc>
          <w:tcPr>
            <w:tcW w:w="7740" w:type="dxa"/>
          </w:tcPr>
          <w:p w14:paraId="4A654174" w14:textId="0BA9844F" w:rsidR="00F52EF4" w:rsidRPr="000F7F63" w:rsidRDefault="00F52EF4">
            <w:pPr>
              <w:pStyle w:val="ListParagraph"/>
              <w:numPr>
                <w:ilvl w:val="0"/>
                <w:numId w:val="6"/>
              </w:numPr>
              <w:ind w:left="360"/>
            </w:pPr>
            <w:r w:rsidRPr="000F7F63">
              <w:rPr>
                <w:b/>
                <w:bCs/>
              </w:rPr>
              <w:t xml:space="preserve">Step 1: </w:t>
            </w:r>
            <w:r w:rsidRPr="000F7F63">
              <w:t>Parentheses () have the highest absolute precedence. Java calculates 10 + 5 first, which is 15.</w:t>
            </w:r>
          </w:p>
          <w:p w14:paraId="298CCBCB" w14:textId="193737AE" w:rsidR="00F52EF4" w:rsidRPr="000F7F63" w:rsidRDefault="00F52EF4">
            <w:pPr>
              <w:pStyle w:val="ListParagraph"/>
              <w:numPr>
                <w:ilvl w:val="0"/>
                <w:numId w:val="6"/>
              </w:numPr>
              <w:ind w:left="360"/>
            </w:pPr>
            <w:r w:rsidRPr="000F7F63">
              <w:rPr>
                <w:b/>
                <w:bCs/>
              </w:rPr>
              <w:t>Step 2:</w:t>
            </w:r>
            <w:r w:rsidRPr="000F7F63">
              <w:t xml:space="preserve"> The expression becomes 15 * 2.</w:t>
            </w:r>
          </w:p>
          <w:p w14:paraId="1A878E5B" w14:textId="2BBC5C41" w:rsidR="00F52EF4" w:rsidRPr="000F7F63" w:rsidRDefault="00F52EF4">
            <w:pPr>
              <w:pStyle w:val="ListParagraph"/>
              <w:numPr>
                <w:ilvl w:val="0"/>
                <w:numId w:val="6"/>
              </w:numPr>
              <w:ind w:left="360"/>
              <w:rPr>
                <w:b/>
                <w:bCs/>
              </w:rPr>
            </w:pPr>
            <w:r w:rsidRPr="000F7F63">
              <w:rPr>
                <w:b/>
                <w:bCs/>
              </w:rPr>
              <w:t>Step 3:</w:t>
            </w:r>
            <w:r w:rsidRPr="000F7F63">
              <w:t xml:space="preserve"> Java multiplies them to get 30.</w:t>
            </w:r>
          </w:p>
        </w:tc>
      </w:tr>
      <w:tr w:rsidR="00F52EF4" w:rsidRPr="009D0C28" w14:paraId="70CD64F1" w14:textId="77777777" w:rsidTr="00F52EF4">
        <w:tc>
          <w:tcPr>
            <w:tcW w:w="2695" w:type="dxa"/>
          </w:tcPr>
          <w:p w14:paraId="658A02D7" w14:textId="77777777" w:rsidR="00F52EF4" w:rsidRPr="000F7F63" w:rsidRDefault="00F52EF4" w:rsidP="00F52EF4">
            <w:r w:rsidRPr="000F7F63">
              <w:t>Mixed Logic and Comparison</w:t>
            </w:r>
          </w:p>
          <w:p w14:paraId="3797EF29" w14:textId="299F3EEA" w:rsidR="00F52EF4" w:rsidRPr="000F7F63" w:rsidRDefault="00F52EF4" w:rsidP="00F52EF4">
            <w:r w:rsidRPr="000F7F63">
              <w:t>boolean check = 5 + 3 &gt; 10 &amp;&amp; 2 == 2;</w:t>
            </w:r>
          </w:p>
        </w:tc>
        <w:tc>
          <w:tcPr>
            <w:tcW w:w="7740" w:type="dxa"/>
          </w:tcPr>
          <w:p w14:paraId="215220E0" w14:textId="51A287EB" w:rsidR="00F52EF4" w:rsidRPr="000F7F63" w:rsidRDefault="00F52EF4">
            <w:pPr>
              <w:pStyle w:val="ListParagraph"/>
              <w:numPr>
                <w:ilvl w:val="0"/>
                <w:numId w:val="6"/>
              </w:numPr>
              <w:ind w:left="360"/>
            </w:pPr>
            <w:r w:rsidRPr="000F7F63">
              <w:rPr>
                <w:b/>
                <w:bCs/>
              </w:rPr>
              <w:t>Step 1 (Arithmetic):</w:t>
            </w:r>
            <w:r w:rsidRPr="000F7F63">
              <w:t xml:space="preserve"> 5 + 3 is evaluated first. The expression is now 8 &gt; 10 &amp;&amp; 2 == 2.</w:t>
            </w:r>
          </w:p>
          <w:p w14:paraId="66C3E646" w14:textId="31A8C2AA" w:rsidR="00F52EF4" w:rsidRPr="000F7F63" w:rsidRDefault="00F52EF4">
            <w:pPr>
              <w:pStyle w:val="ListParagraph"/>
              <w:numPr>
                <w:ilvl w:val="0"/>
                <w:numId w:val="6"/>
              </w:numPr>
              <w:ind w:left="360"/>
            </w:pPr>
            <w:r w:rsidRPr="000F7F63">
              <w:rPr>
                <w:b/>
                <w:bCs/>
              </w:rPr>
              <w:t>Step 2 (Relational):</w:t>
            </w:r>
            <w:r w:rsidRPr="000F7F63">
              <w:t xml:space="preserve"> 8 &gt; 10 is evaluated. It is false. The expression is now false &amp;&amp; 2 == 2.</w:t>
            </w:r>
          </w:p>
          <w:p w14:paraId="0465EE6A" w14:textId="198248C7" w:rsidR="00F52EF4" w:rsidRPr="000F7F63" w:rsidRDefault="00F52EF4">
            <w:pPr>
              <w:pStyle w:val="ListParagraph"/>
              <w:numPr>
                <w:ilvl w:val="0"/>
                <w:numId w:val="6"/>
              </w:numPr>
              <w:ind w:left="360"/>
            </w:pPr>
            <w:r w:rsidRPr="000F7F63">
              <w:rPr>
                <w:b/>
                <w:bCs/>
              </w:rPr>
              <w:t>Step 3 (Equality):</w:t>
            </w:r>
            <w:r w:rsidRPr="000F7F63">
              <w:t xml:space="preserve"> 2 == 2 is evaluated. It is true. The expression is now false &amp;&amp; true.</w:t>
            </w:r>
          </w:p>
          <w:p w14:paraId="23990EC9" w14:textId="77777777" w:rsidR="00F52EF4" w:rsidRDefault="00F52EF4">
            <w:pPr>
              <w:pStyle w:val="ListParagraph"/>
              <w:numPr>
                <w:ilvl w:val="0"/>
                <w:numId w:val="7"/>
              </w:numPr>
              <w:ind w:left="360"/>
            </w:pPr>
            <w:r w:rsidRPr="000F7F63">
              <w:t xml:space="preserve">  </w:t>
            </w:r>
            <w:r w:rsidRPr="000F7F63">
              <w:rPr>
                <w:b/>
                <w:bCs/>
              </w:rPr>
              <w:t>Step 4 (Logical AND):</w:t>
            </w:r>
            <w:r w:rsidRPr="000F7F63">
              <w:t xml:space="preserve"> false &amp;&amp; true evaluates to false</w:t>
            </w:r>
          </w:p>
          <w:p w14:paraId="5ABEC465" w14:textId="557809F6" w:rsidR="009D6347" w:rsidRPr="000F7F63" w:rsidRDefault="009D6347" w:rsidP="009D6347">
            <w:pPr>
              <w:pStyle w:val="ListParagraph"/>
              <w:ind w:left="360"/>
            </w:pPr>
          </w:p>
        </w:tc>
      </w:tr>
    </w:tbl>
    <w:p w14:paraId="66125D06" w14:textId="77777777" w:rsidR="00772E64" w:rsidRDefault="00772E64" w:rsidP="00772E64"/>
    <w:p w14:paraId="782625A6" w14:textId="77777777" w:rsidR="000F7F63" w:rsidRDefault="000F7F63" w:rsidP="00772E64"/>
    <w:sectPr w:rsidR="000F7F63" w:rsidSect="00274526">
      <w:headerReference w:type="default" r:id="rId14"/>
      <w:footerReference w:type="default" r:id="rId15"/>
      <w:pgSz w:w="12240" w:h="15840"/>
      <w:pgMar w:top="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F420B" w14:textId="77777777" w:rsidR="002D2EBA" w:rsidRDefault="002D2EBA" w:rsidP="007D08FB">
      <w:pPr>
        <w:spacing w:after="0" w:line="240" w:lineRule="auto"/>
      </w:pPr>
      <w:r>
        <w:separator/>
      </w:r>
    </w:p>
  </w:endnote>
  <w:endnote w:type="continuationSeparator" w:id="0">
    <w:p w14:paraId="39C250B6" w14:textId="77777777" w:rsidR="002D2EBA" w:rsidRDefault="002D2EBA" w:rsidP="007D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libri"/>
    <w:panose1 w:val="00000000000000000000"/>
    <w:charset w:val="00"/>
    <w:family w:val="roman"/>
    <w:notTrueType/>
    <w:pitch w:val="default"/>
  </w:font>
  <w:font w:name="Lohit Devanagari">
    <w:altName w:val="Calibri"/>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536295"/>
      <w:docPartObj>
        <w:docPartGallery w:val="Page Numbers (Bottom of Page)"/>
        <w:docPartUnique/>
      </w:docPartObj>
    </w:sdtPr>
    <w:sdtContent>
      <w:sdt>
        <w:sdtPr>
          <w:id w:val="1728636285"/>
          <w:docPartObj>
            <w:docPartGallery w:val="Page Numbers (Top of Page)"/>
            <w:docPartUnique/>
          </w:docPartObj>
        </w:sdtPr>
        <w:sdtContent>
          <w:p w14:paraId="67EBBF3D" w14:textId="64AB24CC" w:rsidR="005C30EC" w:rsidRDefault="001D6D60" w:rsidP="001D6D60">
            <w:pPr>
              <w:pStyle w:val="Footer"/>
            </w:pPr>
            <w:hyperlink r:id="rId1" w:history="1">
              <w:r w:rsidRPr="00EE5E30">
                <w:rPr>
                  <w:rStyle w:val="Hyperlink"/>
                </w:rPr>
                <w:t>www.Soaring-birds.com</w:t>
              </w:r>
            </w:hyperlink>
            <w:r>
              <w:t xml:space="preserve">                                                                                                                                   </w:t>
            </w:r>
            <w:r w:rsidR="005C30EC">
              <w:t xml:space="preserve">Page </w:t>
            </w:r>
            <w:r w:rsidR="005C30EC">
              <w:rPr>
                <w:b/>
                <w:bCs/>
              </w:rPr>
              <w:fldChar w:fldCharType="begin"/>
            </w:r>
            <w:r w:rsidR="005C30EC">
              <w:rPr>
                <w:b/>
                <w:bCs/>
              </w:rPr>
              <w:instrText xml:space="preserve"> PAGE </w:instrText>
            </w:r>
            <w:r w:rsidR="005C30EC">
              <w:rPr>
                <w:b/>
                <w:bCs/>
              </w:rPr>
              <w:fldChar w:fldCharType="separate"/>
            </w:r>
            <w:r w:rsidR="005C30EC">
              <w:rPr>
                <w:b/>
                <w:bCs/>
                <w:noProof/>
              </w:rPr>
              <w:t>2</w:t>
            </w:r>
            <w:r w:rsidR="005C30EC">
              <w:rPr>
                <w:b/>
                <w:bCs/>
              </w:rPr>
              <w:fldChar w:fldCharType="end"/>
            </w:r>
            <w:r w:rsidR="005C30EC">
              <w:t xml:space="preserve"> of </w:t>
            </w:r>
            <w:r w:rsidR="005C30EC">
              <w:rPr>
                <w:b/>
                <w:bCs/>
              </w:rPr>
              <w:fldChar w:fldCharType="begin"/>
            </w:r>
            <w:r w:rsidR="005C30EC">
              <w:rPr>
                <w:b/>
                <w:bCs/>
              </w:rPr>
              <w:instrText xml:space="preserve"> NUMPAGES  </w:instrText>
            </w:r>
            <w:r w:rsidR="005C30EC">
              <w:rPr>
                <w:b/>
                <w:bCs/>
              </w:rPr>
              <w:fldChar w:fldCharType="separate"/>
            </w:r>
            <w:r w:rsidR="005C30EC">
              <w:rPr>
                <w:b/>
                <w:bCs/>
                <w:noProof/>
              </w:rPr>
              <w:t>2</w:t>
            </w:r>
            <w:r w:rsidR="005C30EC">
              <w:rPr>
                <w:b/>
                <w:bCs/>
              </w:rPr>
              <w:fldChar w:fldCharType="end"/>
            </w:r>
          </w:p>
        </w:sdtContent>
      </w:sdt>
    </w:sdtContent>
  </w:sdt>
  <w:p w14:paraId="03F1ED7B" w14:textId="77777777" w:rsidR="005C30EC" w:rsidRDefault="005C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89BDC" w14:textId="77777777" w:rsidR="002D2EBA" w:rsidRDefault="002D2EBA" w:rsidP="007D08FB">
      <w:pPr>
        <w:spacing w:after="0" w:line="240" w:lineRule="auto"/>
      </w:pPr>
      <w:r>
        <w:separator/>
      </w:r>
    </w:p>
  </w:footnote>
  <w:footnote w:type="continuationSeparator" w:id="0">
    <w:p w14:paraId="3D1A90B4" w14:textId="77777777" w:rsidR="002D2EBA" w:rsidRDefault="002D2EBA" w:rsidP="007D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7F26BD0" w14:textId="77777777" w:rsidR="008D72ED" w:rsidRDefault="008D72E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1F09E6C" w14:textId="77777777" w:rsidR="001946B3" w:rsidRDefault="001946B3" w:rsidP="001946B3">
    <w:pPr>
      <w:pStyle w:val="Header"/>
      <w:spacing w:before="100" w:beforeAutospacing="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2D7E"/>
    <w:multiLevelType w:val="hybridMultilevel"/>
    <w:tmpl w:val="103C0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572D23"/>
    <w:multiLevelType w:val="multilevel"/>
    <w:tmpl w:val="A024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066F4"/>
    <w:multiLevelType w:val="multilevel"/>
    <w:tmpl w:val="EBA0025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F442A7B"/>
    <w:multiLevelType w:val="hybridMultilevel"/>
    <w:tmpl w:val="EC840100"/>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D2646C"/>
    <w:multiLevelType w:val="multilevel"/>
    <w:tmpl w:val="8C4C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26D4C"/>
    <w:multiLevelType w:val="multilevel"/>
    <w:tmpl w:val="EBA002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012B5"/>
    <w:multiLevelType w:val="multilevel"/>
    <w:tmpl w:val="57165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B2812"/>
    <w:multiLevelType w:val="hybridMultilevel"/>
    <w:tmpl w:val="E0FE11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1C11AA"/>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9" w15:restartNumberingAfterBreak="0">
    <w:nsid w:val="32C9103F"/>
    <w:multiLevelType w:val="hybridMultilevel"/>
    <w:tmpl w:val="1E02A81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3103074"/>
    <w:multiLevelType w:val="multilevel"/>
    <w:tmpl w:val="060C4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805E2"/>
    <w:multiLevelType w:val="multilevel"/>
    <w:tmpl w:val="E0A8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03B15"/>
    <w:multiLevelType w:val="multilevel"/>
    <w:tmpl w:val="EBA0025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8F10AEE"/>
    <w:multiLevelType w:val="multilevel"/>
    <w:tmpl w:val="E1FA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F46040"/>
    <w:multiLevelType w:val="multilevel"/>
    <w:tmpl w:val="9EB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20580"/>
    <w:multiLevelType w:val="multilevel"/>
    <w:tmpl w:val="6FD6D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507FF6"/>
    <w:multiLevelType w:val="multilevel"/>
    <w:tmpl w:val="A0B4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2F269E"/>
    <w:multiLevelType w:val="hybridMultilevel"/>
    <w:tmpl w:val="1E02A818"/>
    <w:lvl w:ilvl="0" w:tplc="AFA0428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895733"/>
    <w:multiLevelType w:val="multilevel"/>
    <w:tmpl w:val="57165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03360"/>
    <w:multiLevelType w:val="multilevel"/>
    <w:tmpl w:val="612C6148"/>
    <w:styleLink w:val="Outline"/>
    <w:lvl w:ilvl="0">
      <w:start w:val="1"/>
      <w:numFmt w:val="decimal"/>
      <w:lvlText w:val="%1"/>
      <w:lvlJc w:val="left"/>
    </w:lvl>
    <w:lvl w:ilvl="1">
      <w:start w:val="1"/>
      <w:numFmt w:val="decimal"/>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0" w15:restartNumberingAfterBreak="0">
    <w:nsid w:val="7CA359F5"/>
    <w:multiLevelType w:val="multilevel"/>
    <w:tmpl w:val="EBA0025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40733963">
    <w:abstractNumId w:val="19"/>
  </w:num>
  <w:num w:numId="2" w16cid:durableId="1563901937">
    <w:abstractNumId w:val="8"/>
  </w:num>
  <w:num w:numId="3" w16cid:durableId="706610975">
    <w:abstractNumId w:val="15"/>
  </w:num>
  <w:num w:numId="4" w16cid:durableId="653069331">
    <w:abstractNumId w:val="4"/>
  </w:num>
  <w:num w:numId="5" w16cid:durableId="1125856750">
    <w:abstractNumId w:val="1"/>
  </w:num>
  <w:num w:numId="6" w16cid:durableId="1326932272">
    <w:abstractNumId w:val="7"/>
  </w:num>
  <w:num w:numId="7" w16cid:durableId="876890960">
    <w:abstractNumId w:val="0"/>
  </w:num>
  <w:num w:numId="8" w16cid:durableId="1800344195">
    <w:abstractNumId w:val="17"/>
  </w:num>
  <w:num w:numId="9" w16cid:durableId="1760373292">
    <w:abstractNumId w:val="9"/>
  </w:num>
  <w:num w:numId="10" w16cid:durableId="928001031">
    <w:abstractNumId w:val="10"/>
  </w:num>
  <w:num w:numId="11" w16cid:durableId="850526675">
    <w:abstractNumId w:val="3"/>
  </w:num>
  <w:num w:numId="12" w16cid:durableId="1637951102">
    <w:abstractNumId w:val="13"/>
  </w:num>
  <w:num w:numId="13" w16cid:durableId="374474366">
    <w:abstractNumId w:val="16"/>
  </w:num>
  <w:num w:numId="14" w16cid:durableId="1486509365">
    <w:abstractNumId w:val="11"/>
  </w:num>
  <w:num w:numId="15" w16cid:durableId="423116621">
    <w:abstractNumId w:val="14"/>
  </w:num>
  <w:num w:numId="16" w16cid:durableId="1507018726">
    <w:abstractNumId w:val="5"/>
  </w:num>
  <w:num w:numId="17" w16cid:durableId="1865365974">
    <w:abstractNumId w:val="20"/>
  </w:num>
  <w:num w:numId="18" w16cid:durableId="1259026106">
    <w:abstractNumId w:val="12"/>
  </w:num>
  <w:num w:numId="19" w16cid:durableId="1813793864">
    <w:abstractNumId w:val="2"/>
  </w:num>
  <w:num w:numId="20" w16cid:durableId="635113067">
    <w:abstractNumId w:val="6"/>
  </w:num>
  <w:num w:numId="21" w16cid:durableId="388648053">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FB"/>
    <w:rsid w:val="000075FA"/>
    <w:rsid w:val="0001344C"/>
    <w:rsid w:val="00014C4E"/>
    <w:rsid w:val="0001612A"/>
    <w:rsid w:val="000302B9"/>
    <w:rsid w:val="00033536"/>
    <w:rsid w:val="0003648F"/>
    <w:rsid w:val="000444A1"/>
    <w:rsid w:val="0005420A"/>
    <w:rsid w:val="00054225"/>
    <w:rsid w:val="0005547B"/>
    <w:rsid w:val="0006251C"/>
    <w:rsid w:val="00062BFC"/>
    <w:rsid w:val="00067D25"/>
    <w:rsid w:val="00070858"/>
    <w:rsid w:val="000769A4"/>
    <w:rsid w:val="00082CFE"/>
    <w:rsid w:val="00096103"/>
    <w:rsid w:val="000963D5"/>
    <w:rsid w:val="000B4673"/>
    <w:rsid w:val="000C0539"/>
    <w:rsid w:val="000C0C2E"/>
    <w:rsid w:val="000C4B6B"/>
    <w:rsid w:val="000C589F"/>
    <w:rsid w:val="000E0925"/>
    <w:rsid w:val="000E110F"/>
    <w:rsid w:val="000E28C8"/>
    <w:rsid w:val="000F00A4"/>
    <w:rsid w:val="000F7F63"/>
    <w:rsid w:val="00111075"/>
    <w:rsid w:val="00120D10"/>
    <w:rsid w:val="00126834"/>
    <w:rsid w:val="00127F05"/>
    <w:rsid w:val="001337F0"/>
    <w:rsid w:val="001349B9"/>
    <w:rsid w:val="00142705"/>
    <w:rsid w:val="0014339D"/>
    <w:rsid w:val="00153DF6"/>
    <w:rsid w:val="0016065B"/>
    <w:rsid w:val="0019388C"/>
    <w:rsid w:val="001946B3"/>
    <w:rsid w:val="001A61BD"/>
    <w:rsid w:val="001A6425"/>
    <w:rsid w:val="001C1CC8"/>
    <w:rsid w:val="001D135F"/>
    <w:rsid w:val="001D298B"/>
    <w:rsid w:val="001D6D60"/>
    <w:rsid w:val="001E7D0D"/>
    <w:rsid w:val="0021008D"/>
    <w:rsid w:val="0021020C"/>
    <w:rsid w:val="0021234F"/>
    <w:rsid w:val="00214B47"/>
    <w:rsid w:val="00216D90"/>
    <w:rsid w:val="002240F6"/>
    <w:rsid w:val="00225A71"/>
    <w:rsid w:val="00230ABD"/>
    <w:rsid w:val="00245433"/>
    <w:rsid w:val="002463E3"/>
    <w:rsid w:val="00246D29"/>
    <w:rsid w:val="00261CD1"/>
    <w:rsid w:val="00261CDF"/>
    <w:rsid w:val="00270023"/>
    <w:rsid w:val="00272714"/>
    <w:rsid w:val="002735CA"/>
    <w:rsid w:val="00274526"/>
    <w:rsid w:val="002754A2"/>
    <w:rsid w:val="00275A48"/>
    <w:rsid w:val="00276364"/>
    <w:rsid w:val="00285821"/>
    <w:rsid w:val="00291CD1"/>
    <w:rsid w:val="00291EC5"/>
    <w:rsid w:val="002A15E1"/>
    <w:rsid w:val="002C0898"/>
    <w:rsid w:val="002C1D67"/>
    <w:rsid w:val="002C2434"/>
    <w:rsid w:val="002C303B"/>
    <w:rsid w:val="002D0668"/>
    <w:rsid w:val="002D2EBA"/>
    <w:rsid w:val="00300C08"/>
    <w:rsid w:val="003059CD"/>
    <w:rsid w:val="00321B82"/>
    <w:rsid w:val="0032687B"/>
    <w:rsid w:val="003303F6"/>
    <w:rsid w:val="00332DFF"/>
    <w:rsid w:val="00333038"/>
    <w:rsid w:val="00352E8C"/>
    <w:rsid w:val="00366421"/>
    <w:rsid w:val="00374BAE"/>
    <w:rsid w:val="00384548"/>
    <w:rsid w:val="00385A86"/>
    <w:rsid w:val="00385FDE"/>
    <w:rsid w:val="00387AEC"/>
    <w:rsid w:val="0039003C"/>
    <w:rsid w:val="00392E50"/>
    <w:rsid w:val="003A76DF"/>
    <w:rsid w:val="003A7877"/>
    <w:rsid w:val="003C7107"/>
    <w:rsid w:val="003C7979"/>
    <w:rsid w:val="003D1132"/>
    <w:rsid w:val="003E0027"/>
    <w:rsid w:val="003E2296"/>
    <w:rsid w:val="003E64A8"/>
    <w:rsid w:val="003F6123"/>
    <w:rsid w:val="003F6BC0"/>
    <w:rsid w:val="003F74BA"/>
    <w:rsid w:val="00401751"/>
    <w:rsid w:val="00422FE9"/>
    <w:rsid w:val="00444150"/>
    <w:rsid w:val="004449EC"/>
    <w:rsid w:val="00450521"/>
    <w:rsid w:val="00452B14"/>
    <w:rsid w:val="004556BB"/>
    <w:rsid w:val="00465BB2"/>
    <w:rsid w:val="00481179"/>
    <w:rsid w:val="00493D2D"/>
    <w:rsid w:val="004974F2"/>
    <w:rsid w:val="004D4ED0"/>
    <w:rsid w:val="004D7D18"/>
    <w:rsid w:val="004E6545"/>
    <w:rsid w:val="004F5F50"/>
    <w:rsid w:val="004F78BE"/>
    <w:rsid w:val="00505858"/>
    <w:rsid w:val="00516300"/>
    <w:rsid w:val="00533FB6"/>
    <w:rsid w:val="00541F78"/>
    <w:rsid w:val="005475AC"/>
    <w:rsid w:val="00553706"/>
    <w:rsid w:val="005543FA"/>
    <w:rsid w:val="00560007"/>
    <w:rsid w:val="0057297B"/>
    <w:rsid w:val="005827AC"/>
    <w:rsid w:val="005872BB"/>
    <w:rsid w:val="00594251"/>
    <w:rsid w:val="005A0C17"/>
    <w:rsid w:val="005A2933"/>
    <w:rsid w:val="005A73AD"/>
    <w:rsid w:val="005C2E31"/>
    <w:rsid w:val="005C30EC"/>
    <w:rsid w:val="005C52A9"/>
    <w:rsid w:val="005D7865"/>
    <w:rsid w:val="005F2885"/>
    <w:rsid w:val="005F4A87"/>
    <w:rsid w:val="0060529D"/>
    <w:rsid w:val="00615627"/>
    <w:rsid w:val="00624398"/>
    <w:rsid w:val="00624B98"/>
    <w:rsid w:val="00630196"/>
    <w:rsid w:val="00631879"/>
    <w:rsid w:val="00637F18"/>
    <w:rsid w:val="0064421E"/>
    <w:rsid w:val="006453F5"/>
    <w:rsid w:val="006572B2"/>
    <w:rsid w:val="0067616D"/>
    <w:rsid w:val="006905B9"/>
    <w:rsid w:val="006922C3"/>
    <w:rsid w:val="00692F00"/>
    <w:rsid w:val="00693DB5"/>
    <w:rsid w:val="006960BB"/>
    <w:rsid w:val="006A511B"/>
    <w:rsid w:val="006B1C28"/>
    <w:rsid w:val="006D37F8"/>
    <w:rsid w:val="006E6ED3"/>
    <w:rsid w:val="006F233D"/>
    <w:rsid w:val="006F2C74"/>
    <w:rsid w:val="006F7DCB"/>
    <w:rsid w:val="007004FD"/>
    <w:rsid w:val="007067E8"/>
    <w:rsid w:val="00713C32"/>
    <w:rsid w:val="00720401"/>
    <w:rsid w:val="00732462"/>
    <w:rsid w:val="00733916"/>
    <w:rsid w:val="007344C2"/>
    <w:rsid w:val="007464E3"/>
    <w:rsid w:val="00750738"/>
    <w:rsid w:val="00750CFE"/>
    <w:rsid w:val="00765E32"/>
    <w:rsid w:val="00772E64"/>
    <w:rsid w:val="00775365"/>
    <w:rsid w:val="0078643D"/>
    <w:rsid w:val="00787F10"/>
    <w:rsid w:val="00790911"/>
    <w:rsid w:val="007B2505"/>
    <w:rsid w:val="007D08FB"/>
    <w:rsid w:val="007F6FBE"/>
    <w:rsid w:val="0080225B"/>
    <w:rsid w:val="00803A4A"/>
    <w:rsid w:val="00804A67"/>
    <w:rsid w:val="00806346"/>
    <w:rsid w:val="00816DD9"/>
    <w:rsid w:val="00821BF3"/>
    <w:rsid w:val="0082553D"/>
    <w:rsid w:val="008270D7"/>
    <w:rsid w:val="00833393"/>
    <w:rsid w:val="00835590"/>
    <w:rsid w:val="008359D9"/>
    <w:rsid w:val="00842783"/>
    <w:rsid w:val="00872461"/>
    <w:rsid w:val="0087524C"/>
    <w:rsid w:val="008822C9"/>
    <w:rsid w:val="00896570"/>
    <w:rsid w:val="008A0E7F"/>
    <w:rsid w:val="008A3267"/>
    <w:rsid w:val="008B52B3"/>
    <w:rsid w:val="008C2D1F"/>
    <w:rsid w:val="008D2637"/>
    <w:rsid w:val="008D72ED"/>
    <w:rsid w:val="008E3483"/>
    <w:rsid w:val="0090355D"/>
    <w:rsid w:val="0091568C"/>
    <w:rsid w:val="009327FD"/>
    <w:rsid w:val="00933078"/>
    <w:rsid w:val="00950652"/>
    <w:rsid w:val="00954384"/>
    <w:rsid w:val="00954D02"/>
    <w:rsid w:val="00957384"/>
    <w:rsid w:val="00957753"/>
    <w:rsid w:val="0096479A"/>
    <w:rsid w:val="00972573"/>
    <w:rsid w:val="00991243"/>
    <w:rsid w:val="00992902"/>
    <w:rsid w:val="009976A2"/>
    <w:rsid w:val="009B143C"/>
    <w:rsid w:val="009B529C"/>
    <w:rsid w:val="009D0C28"/>
    <w:rsid w:val="009D6347"/>
    <w:rsid w:val="009F37B4"/>
    <w:rsid w:val="00A01DD3"/>
    <w:rsid w:val="00A0249E"/>
    <w:rsid w:val="00A109C8"/>
    <w:rsid w:val="00A12EFA"/>
    <w:rsid w:val="00A15096"/>
    <w:rsid w:val="00A17BA0"/>
    <w:rsid w:val="00A20669"/>
    <w:rsid w:val="00A25F09"/>
    <w:rsid w:val="00A26090"/>
    <w:rsid w:val="00A265CD"/>
    <w:rsid w:val="00A323FF"/>
    <w:rsid w:val="00A33B12"/>
    <w:rsid w:val="00A42F58"/>
    <w:rsid w:val="00A4504C"/>
    <w:rsid w:val="00A46DC3"/>
    <w:rsid w:val="00A534C6"/>
    <w:rsid w:val="00A632AA"/>
    <w:rsid w:val="00A74AFB"/>
    <w:rsid w:val="00A77708"/>
    <w:rsid w:val="00A80269"/>
    <w:rsid w:val="00A804CD"/>
    <w:rsid w:val="00A8292A"/>
    <w:rsid w:val="00A83113"/>
    <w:rsid w:val="00A84DC4"/>
    <w:rsid w:val="00A85A69"/>
    <w:rsid w:val="00A877BD"/>
    <w:rsid w:val="00A87D0B"/>
    <w:rsid w:val="00A910C1"/>
    <w:rsid w:val="00AA01A2"/>
    <w:rsid w:val="00AA31EA"/>
    <w:rsid w:val="00AA7134"/>
    <w:rsid w:val="00AB15F1"/>
    <w:rsid w:val="00AC0100"/>
    <w:rsid w:val="00AC22B0"/>
    <w:rsid w:val="00AC2FA9"/>
    <w:rsid w:val="00AC40EF"/>
    <w:rsid w:val="00AC4166"/>
    <w:rsid w:val="00AC669C"/>
    <w:rsid w:val="00AD0834"/>
    <w:rsid w:val="00B0600E"/>
    <w:rsid w:val="00B06B54"/>
    <w:rsid w:val="00B150D5"/>
    <w:rsid w:val="00B26025"/>
    <w:rsid w:val="00B41B22"/>
    <w:rsid w:val="00B474C4"/>
    <w:rsid w:val="00B525E7"/>
    <w:rsid w:val="00B60DBD"/>
    <w:rsid w:val="00B7469E"/>
    <w:rsid w:val="00B816C0"/>
    <w:rsid w:val="00B94EAF"/>
    <w:rsid w:val="00BA06AF"/>
    <w:rsid w:val="00BA09D1"/>
    <w:rsid w:val="00BB120F"/>
    <w:rsid w:val="00BC65B4"/>
    <w:rsid w:val="00BD2443"/>
    <w:rsid w:val="00BE260E"/>
    <w:rsid w:val="00BE4474"/>
    <w:rsid w:val="00C248FE"/>
    <w:rsid w:val="00C414EC"/>
    <w:rsid w:val="00C4681A"/>
    <w:rsid w:val="00C50843"/>
    <w:rsid w:val="00C53058"/>
    <w:rsid w:val="00C663E6"/>
    <w:rsid w:val="00C66679"/>
    <w:rsid w:val="00C71DAF"/>
    <w:rsid w:val="00C8217A"/>
    <w:rsid w:val="00C82397"/>
    <w:rsid w:val="00C84EA4"/>
    <w:rsid w:val="00C92C23"/>
    <w:rsid w:val="00C94728"/>
    <w:rsid w:val="00C9658E"/>
    <w:rsid w:val="00CA1EDA"/>
    <w:rsid w:val="00CA4AAD"/>
    <w:rsid w:val="00CB3606"/>
    <w:rsid w:val="00CE1EF6"/>
    <w:rsid w:val="00D00AFA"/>
    <w:rsid w:val="00D00BB1"/>
    <w:rsid w:val="00D03F26"/>
    <w:rsid w:val="00D06050"/>
    <w:rsid w:val="00D12E13"/>
    <w:rsid w:val="00D2111D"/>
    <w:rsid w:val="00D23145"/>
    <w:rsid w:val="00D309D4"/>
    <w:rsid w:val="00D318D4"/>
    <w:rsid w:val="00D3365C"/>
    <w:rsid w:val="00D56CFF"/>
    <w:rsid w:val="00D641D7"/>
    <w:rsid w:val="00D642D1"/>
    <w:rsid w:val="00D66B38"/>
    <w:rsid w:val="00D76874"/>
    <w:rsid w:val="00D85669"/>
    <w:rsid w:val="00D86F2A"/>
    <w:rsid w:val="00D8725A"/>
    <w:rsid w:val="00D92989"/>
    <w:rsid w:val="00D92EC3"/>
    <w:rsid w:val="00D96A3B"/>
    <w:rsid w:val="00D96CBC"/>
    <w:rsid w:val="00D96FE3"/>
    <w:rsid w:val="00DA0FAB"/>
    <w:rsid w:val="00DA63F6"/>
    <w:rsid w:val="00DC5E8A"/>
    <w:rsid w:val="00DD10E2"/>
    <w:rsid w:val="00DD551F"/>
    <w:rsid w:val="00DD6E8E"/>
    <w:rsid w:val="00DE3302"/>
    <w:rsid w:val="00DF2393"/>
    <w:rsid w:val="00DF3094"/>
    <w:rsid w:val="00E07049"/>
    <w:rsid w:val="00E1369E"/>
    <w:rsid w:val="00E3613E"/>
    <w:rsid w:val="00E4495A"/>
    <w:rsid w:val="00E45AA0"/>
    <w:rsid w:val="00E51C38"/>
    <w:rsid w:val="00E639B0"/>
    <w:rsid w:val="00E924DB"/>
    <w:rsid w:val="00E93F6F"/>
    <w:rsid w:val="00E947A0"/>
    <w:rsid w:val="00E97D3F"/>
    <w:rsid w:val="00EA1FA7"/>
    <w:rsid w:val="00EA4E74"/>
    <w:rsid w:val="00EB4172"/>
    <w:rsid w:val="00EC795B"/>
    <w:rsid w:val="00EC7E8A"/>
    <w:rsid w:val="00F05CF0"/>
    <w:rsid w:val="00F21D2F"/>
    <w:rsid w:val="00F25E7E"/>
    <w:rsid w:val="00F27EBE"/>
    <w:rsid w:val="00F3062F"/>
    <w:rsid w:val="00F341FC"/>
    <w:rsid w:val="00F35FB7"/>
    <w:rsid w:val="00F3653A"/>
    <w:rsid w:val="00F5140C"/>
    <w:rsid w:val="00F52EF4"/>
    <w:rsid w:val="00F557EC"/>
    <w:rsid w:val="00F65611"/>
    <w:rsid w:val="00F717F3"/>
    <w:rsid w:val="00FA6DBD"/>
    <w:rsid w:val="00FB4010"/>
    <w:rsid w:val="00FB6783"/>
    <w:rsid w:val="00FC667A"/>
    <w:rsid w:val="00FD4113"/>
    <w:rsid w:val="00FD4CC7"/>
    <w:rsid w:val="00FE379B"/>
    <w:rsid w:val="00FE5C69"/>
    <w:rsid w:val="00FF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CF58"/>
  <w15:chartTrackingRefBased/>
  <w15:docId w15:val="{CAEAB12D-3F53-49F0-8907-1C904F92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8FB"/>
    <w:rPr>
      <w:rFonts w:eastAsiaTheme="minorEastAsia"/>
      <w:lang w:eastAsia="zh-CN"/>
    </w:rPr>
  </w:style>
  <w:style w:type="paragraph" w:styleId="Heading1">
    <w:name w:val="heading 1"/>
    <w:basedOn w:val="Normal"/>
    <w:next w:val="Normal"/>
    <w:link w:val="Heading1Char"/>
    <w:qFormat/>
    <w:rsid w:val="007D08FB"/>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8FB"/>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8FB"/>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8FB"/>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8FB"/>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8FB"/>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8FB"/>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8FB"/>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8FB"/>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08FB"/>
    <w:rPr>
      <w:rFonts w:asciiTheme="majorHAnsi" w:eastAsiaTheme="majorEastAsia" w:hAnsiTheme="majorHAnsi" w:cstheme="majorBidi"/>
      <w:color w:val="0F4761" w:themeColor="accent1" w:themeShade="BF"/>
      <w:sz w:val="40"/>
      <w:szCs w:val="40"/>
      <w:lang w:eastAsia="zh-CN"/>
    </w:rPr>
  </w:style>
  <w:style w:type="character" w:customStyle="1" w:styleId="Heading2Char">
    <w:name w:val="Heading 2 Char"/>
    <w:basedOn w:val="DefaultParagraphFont"/>
    <w:link w:val="Heading2"/>
    <w:uiPriority w:val="9"/>
    <w:rsid w:val="007D08FB"/>
    <w:rPr>
      <w:rFonts w:asciiTheme="majorHAnsi" w:eastAsiaTheme="majorEastAsia" w:hAnsiTheme="majorHAnsi" w:cstheme="majorBidi"/>
      <w:color w:val="0F4761" w:themeColor="accent1" w:themeShade="BF"/>
      <w:sz w:val="32"/>
      <w:szCs w:val="32"/>
      <w:lang w:eastAsia="zh-CN"/>
    </w:rPr>
  </w:style>
  <w:style w:type="character" w:customStyle="1" w:styleId="Heading3Char">
    <w:name w:val="Heading 3 Char"/>
    <w:basedOn w:val="DefaultParagraphFont"/>
    <w:link w:val="Heading3"/>
    <w:uiPriority w:val="9"/>
    <w:rsid w:val="007D08FB"/>
    <w:rPr>
      <w:rFonts w:eastAsiaTheme="majorEastAsia" w:cstheme="majorBidi"/>
      <w:color w:val="0F4761" w:themeColor="accent1" w:themeShade="BF"/>
      <w:sz w:val="28"/>
      <w:szCs w:val="28"/>
      <w:lang w:eastAsia="zh-CN"/>
    </w:rPr>
  </w:style>
  <w:style w:type="character" w:customStyle="1" w:styleId="Heading4Char">
    <w:name w:val="Heading 4 Char"/>
    <w:basedOn w:val="DefaultParagraphFont"/>
    <w:link w:val="Heading4"/>
    <w:uiPriority w:val="9"/>
    <w:semiHidden/>
    <w:rsid w:val="007D08FB"/>
    <w:rPr>
      <w:rFonts w:eastAsiaTheme="majorEastAsia" w:cstheme="majorBidi"/>
      <w:i/>
      <w:iCs/>
      <w:color w:val="0F4761" w:themeColor="accent1" w:themeShade="BF"/>
      <w:lang w:eastAsia="zh-CN"/>
    </w:rPr>
  </w:style>
  <w:style w:type="character" w:customStyle="1" w:styleId="Heading5Char">
    <w:name w:val="Heading 5 Char"/>
    <w:basedOn w:val="DefaultParagraphFont"/>
    <w:link w:val="Heading5"/>
    <w:uiPriority w:val="9"/>
    <w:semiHidden/>
    <w:rsid w:val="007D08FB"/>
    <w:rPr>
      <w:rFonts w:eastAsiaTheme="majorEastAsia" w:cstheme="majorBidi"/>
      <w:color w:val="0F4761" w:themeColor="accent1" w:themeShade="BF"/>
      <w:lang w:eastAsia="zh-CN"/>
    </w:rPr>
  </w:style>
  <w:style w:type="character" w:customStyle="1" w:styleId="Heading6Char">
    <w:name w:val="Heading 6 Char"/>
    <w:basedOn w:val="DefaultParagraphFont"/>
    <w:link w:val="Heading6"/>
    <w:uiPriority w:val="9"/>
    <w:semiHidden/>
    <w:rsid w:val="007D08FB"/>
    <w:rPr>
      <w:rFonts w:eastAsiaTheme="majorEastAsia" w:cstheme="majorBidi"/>
      <w:i/>
      <w:iCs/>
      <w:color w:val="595959" w:themeColor="text1" w:themeTint="A6"/>
      <w:lang w:eastAsia="zh-CN"/>
    </w:rPr>
  </w:style>
  <w:style w:type="character" w:customStyle="1" w:styleId="Heading7Char">
    <w:name w:val="Heading 7 Char"/>
    <w:basedOn w:val="DefaultParagraphFont"/>
    <w:link w:val="Heading7"/>
    <w:uiPriority w:val="9"/>
    <w:semiHidden/>
    <w:rsid w:val="007D08FB"/>
    <w:rPr>
      <w:rFonts w:eastAsiaTheme="majorEastAsia" w:cstheme="majorBidi"/>
      <w:color w:val="595959" w:themeColor="text1" w:themeTint="A6"/>
      <w:lang w:eastAsia="zh-CN"/>
    </w:rPr>
  </w:style>
  <w:style w:type="character" w:customStyle="1" w:styleId="Heading8Char">
    <w:name w:val="Heading 8 Char"/>
    <w:basedOn w:val="DefaultParagraphFont"/>
    <w:link w:val="Heading8"/>
    <w:uiPriority w:val="9"/>
    <w:semiHidden/>
    <w:rsid w:val="007D08FB"/>
    <w:rPr>
      <w:rFonts w:eastAsiaTheme="majorEastAsia" w:cstheme="majorBidi"/>
      <w:i/>
      <w:iCs/>
      <w:color w:val="272727" w:themeColor="text1" w:themeTint="D8"/>
      <w:lang w:eastAsia="zh-CN"/>
    </w:rPr>
  </w:style>
  <w:style w:type="character" w:customStyle="1" w:styleId="Heading9Char">
    <w:name w:val="Heading 9 Char"/>
    <w:basedOn w:val="DefaultParagraphFont"/>
    <w:link w:val="Heading9"/>
    <w:uiPriority w:val="9"/>
    <w:semiHidden/>
    <w:rsid w:val="007D08FB"/>
    <w:rPr>
      <w:rFonts w:eastAsiaTheme="majorEastAsia" w:cstheme="majorBidi"/>
      <w:color w:val="272727" w:themeColor="text1" w:themeTint="D8"/>
      <w:lang w:eastAsia="zh-CN"/>
    </w:rPr>
  </w:style>
  <w:style w:type="paragraph" w:styleId="Title">
    <w:name w:val="Title"/>
    <w:basedOn w:val="Normal"/>
    <w:next w:val="Normal"/>
    <w:link w:val="TitleChar"/>
    <w:uiPriority w:val="10"/>
    <w:qFormat/>
    <w:rsid w:val="007D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8FB"/>
    <w:pPr>
      <w:spacing w:before="160"/>
      <w:jc w:val="center"/>
    </w:pPr>
    <w:rPr>
      <w:i/>
      <w:iCs/>
      <w:color w:val="404040" w:themeColor="text1" w:themeTint="BF"/>
    </w:rPr>
  </w:style>
  <w:style w:type="character" w:customStyle="1" w:styleId="QuoteChar">
    <w:name w:val="Quote Char"/>
    <w:basedOn w:val="DefaultParagraphFont"/>
    <w:link w:val="Quote"/>
    <w:uiPriority w:val="29"/>
    <w:rsid w:val="007D08FB"/>
    <w:rPr>
      <w:i/>
      <w:iCs/>
      <w:color w:val="404040" w:themeColor="text1" w:themeTint="BF"/>
    </w:rPr>
  </w:style>
  <w:style w:type="paragraph" w:styleId="ListParagraph">
    <w:name w:val="List Paragraph"/>
    <w:basedOn w:val="Normal"/>
    <w:uiPriority w:val="34"/>
    <w:qFormat/>
    <w:rsid w:val="007D08FB"/>
    <w:pPr>
      <w:ind w:left="720"/>
      <w:contextualSpacing/>
    </w:pPr>
  </w:style>
  <w:style w:type="character" w:styleId="IntenseEmphasis">
    <w:name w:val="Intense Emphasis"/>
    <w:basedOn w:val="DefaultParagraphFont"/>
    <w:uiPriority w:val="21"/>
    <w:qFormat/>
    <w:rsid w:val="007D08FB"/>
    <w:rPr>
      <w:i/>
      <w:iCs/>
      <w:color w:val="0F4761" w:themeColor="accent1" w:themeShade="BF"/>
    </w:rPr>
  </w:style>
  <w:style w:type="paragraph" w:styleId="IntenseQuote">
    <w:name w:val="Intense Quote"/>
    <w:basedOn w:val="Normal"/>
    <w:next w:val="Normal"/>
    <w:link w:val="IntenseQuoteChar"/>
    <w:uiPriority w:val="30"/>
    <w:qFormat/>
    <w:rsid w:val="007D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8FB"/>
    <w:rPr>
      <w:i/>
      <w:iCs/>
      <w:color w:val="0F4761" w:themeColor="accent1" w:themeShade="BF"/>
    </w:rPr>
  </w:style>
  <w:style w:type="character" w:styleId="IntenseReference">
    <w:name w:val="Intense Reference"/>
    <w:basedOn w:val="DefaultParagraphFont"/>
    <w:uiPriority w:val="32"/>
    <w:qFormat/>
    <w:rsid w:val="007D08FB"/>
    <w:rPr>
      <w:b/>
      <w:bCs/>
      <w:smallCaps/>
      <w:color w:val="0F4761" w:themeColor="accent1" w:themeShade="BF"/>
      <w:spacing w:val="5"/>
    </w:rPr>
  </w:style>
  <w:style w:type="paragraph" w:styleId="Header">
    <w:name w:val="header"/>
    <w:basedOn w:val="Normal"/>
    <w:link w:val="HeaderChar"/>
    <w:uiPriority w:val="99"/>
    <w:unhideWhenUsed/>
    <w:rsid w:val="007D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8FB"/>
  </w:style>
  <w:style w:type="paragraph" w:styleId="Footer">
    <w:name w:val="footer"/>
    <w:basedOn w:val="Normal"/>
    <w:link w:val="FooterChar"/>
    <w:uiPriority w:val="99"/>
    <w:unhideWhenUsed/>
    <w:rsid w:val="007D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8FB"/>
  </w:style>
  <w:style w:type="character" w:styleId="Hyperlink">
    <w:name w:val="Hyperlink"/>
    <w:basedOn w:val="DefaultParagraphFont"/>
    <w:uiPriority w:val="99"/>
    <w:unhideWhenUsed/>
    <w:rsid w:val="007D08FB"/>
    <w:rPr>
      <w:color w:val="467886" w:themeColor="hyperlink"/>
      <w:u w:val="single"/>
    </w:rPr>
  </w:style>
  <w:style w:type="character" w:styleId="UnresolvedMention">
    <w:name w:val="Unresolved Mention"/>
    <w:basedOn w:val="DefaultParagraphFont"/>
    <w:uiPriority w:val="99"/>
    <w:semiHidden/>
    <w:unhideWhenUsed/>
    <w:rsid w:val="00DA63F6"/>
    <w:rPr>
      <w:color w:val="605E5C"/>
      <w:shd w:val="clear" w:color="auto" w:fill="E1DFDD"/>
    </w:rPr>
  </w:style>
  <w:style w:type="paragraph" w:customStyle="1" w:styleId="Standard">
    <w:name w:val="Standard"/>
    <w:rsid w:val="00366421"/>
    <w:pPr>
      <w:suppressAutoHyphens/>
      <w:autoSpaceDN w:val="0"/>
      <w:spacing w:after="0" w:line="240" w:lineRule="auto"/>
      <w:textAlignment w:val="baseline"/>
    </w:pPr>
    <w:rPr>
      <w:rFonts w:ascii="Liberation Serif" w:eastAsia="NSimSun" w:hAnsi="Liberation Serif" w:cs="Arial"/>
      <w:kern w:val="3"/>
      <w:lang w:eastAsia="zh-CN" w:bidi="hi-IN"/>
      <w14:ligatures w14:val="none"/>
    </w:rPr>
  </w:style>
  <w:style w:type="character" w:styleId="FollowedHyperlink">
    <w:name w:val="FollowedHyperlink"/>
    <w:basedOn w:val="DefaultParagraphFont"/>
    <w:uiPriority w:val="99"/>
    <w:semiHidden/>
    <w:unhideWhenUsed/>
    <w:rsid w:val="00C248FE"/>
    <w:rPr>
      <w:color w:val="96607D" w:themeColor="followedHyperlink"/>
      <w:u w:val="single"/>
    </w:rPr>
  </w:style>
  <w:style w:type="numbering" w:customStyle="1" w:styleId="Outline">
    <w:name w:val="Outline"/>
    <w:basedOn w:val="NoList"/>
    <w:rsid w:val="00481179"/>
    <w:pPr>
      <w:numPr>
        <w:numId w:val="1"/>
      </w:numPr>
    </w:pPr>
  </w:style>
  <w:style w:type="table" w:styleId="TableGrid">
    <w:name w:val="Table Grid"/>
    <w:basedOn w:val="TableNormal"/>
    <w:uiPriority w:val="39"/>
    <w:rsid w:val="00F51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Normal"/>
    <w:rsid w:val="00450521"/>
    <w:pPr>
      <w:suppressLineNumbers/>
      <w:suppressAutoHyphens/>
      <w:spacing w:after="0" w:line="240" w:lineRule="auto"/>
    </w:pPr>
    <w:rPr>
      <w:rFonts w:ascii="Liberation Serif" w:eastAsia="Noto Serif CJK SC" w:hAnsi="Liberation Serif" w:cs="Lohit Devanagari"/>
      <w:lang w:bidi="hi-IN"/>
      <w14:ligatures w14:val="none"/>
    </w:rPr>
  </w:style>
  <w:style w:type="paragraph" w:styleId="BodyText">
    <w:name w:val="Body Text"/>
    <w:basedOn w:val="Normal"/>
    <w:link w:val="BodyTextChar"/>
    <w:rsid w:val="00FB4010"/>
    <w:pPr>
      <w:suppressAutoHyphens/>
      <w:spacing w:after="140" w:line="276" w:lineRule="auto"/>
    </w:pPr>
    <w:rPr>
      <w:rFonts w:ascii="Liberation Serif" w:eastAsia="Noto Serif CJK SC" w:hAnsi="Liberation Serif" w:cs="Lohit Devanagari"/>
      <w:lang w:bidi="hi-IN"/>
      <w14:ligatures w14:val="none"/>
    </w:rPr>
  </w:style>
  <w:style w:type="character" w:customStyle="1" w:styleId="BodyTextChar">
    <w:name w:val="Body Text Char"/>
    <w:basedOn w:val="DefaultParagraphFont"/>
    <w:link w:val="BodyText"/>
    <w:rsid w:val="00FB4010"/>
    <w:rPr>
      <w:rFonts w:ascii="Liberation Serif" w:eastAsia="Noto Serif CJK SC" w:hAnsi="Liberation Serif" w:cs="Lohit Devanagari"/>
      <w:lang w:eastAsia="zh-CN" w:bidi="hi-IN"/>
      <w14:ligatures w14:val="none"/>
    </w:rPr>
  </w:style>
  <w:style w:type="character" w:customStyle="1" w:styleId="IndexLink">
    <w:name w:val="Index Link"/>
    <w:qFormat/>
    <w:rsid w:val="001A6425"/>
  </w:style>
  <w:style w:type="paragraph" w:styleId="TOAHeading">
    <w:name w:val="toa heading"/>
    <w:basedOn w:val="IndexHeading"/>
    <w:rsid w:val="001A6425"/>
    <w:pPr>
      <w:keepNext/>
      <w:suppressLineNumbers/>
      <w:suppressAutoHyphens/>
      <w:spacing w:before="240" w:after="120" w:line="240" w:lineRule="auto"/>
    </w:pPr>
    <w:rPr>
      <w:rFonts w:ascii="Liberation Sans" w:eastAsia="Noto Sans CJK SC" w:hAnsi="Liberation Sans" w:cs="Lohit Devanagari"/>
      <w:sz w:val="32"/>
      <w:szCs w:val="32"/>
      <w:lang w:bidi="hi-IN"/>
      <w14:ligatures w14:val="none"/>
    </w:rPr>
  </w:style>
  <w:style w:type="paragraph" w:styleId="TOC1">
    <w:name w:val="toc 1"/>
    <w:basedOn w:val="Index"/>
    <w:uiPriority w:val="39"/>
    <w:rsid w:val="001A6425"/>
    <w:pPr>
      <w:tabs>
        <w:tab w:val="right" w:leader="dot" w:pos="9972"/>
      </w:tabs>
    </w:pPr>
  </w:style>
  <w:style w:type="paragraph" w:styleId="TOC2">
    <w:name w:val="toc 2"/>
    <w:basedOn w:val="Index"/>
    <w:uiPriority w:val="39"/>
    <w:rsid w:val="001A6425"/>
    <w:pPr>
      <w:tabs>
        <w:tab w:val="right" w:leader="dot" w:pos="9972"/>
      </w:tabs>
      <w:ind w:left="283"/>
    </w:pPr>
  </w:style>
  <w:style w:type="paragraph" w:styleId="Index1">
    <w:name w:val="index 1"/>
    <w:basedOn w:val="Normal"/>
    <w:next w:val="Normal"/>
    <w:autoRedefine/>
    <w:uiPriority w:val="99"/>
    <w:semiHidden/>
    <w:unhideWhenUsed/>
    <w:rsid w:val="001A6425"/>
    <w:pPr>
      <w:spacing w:after="0" w:line="240" w:lineRule="auto"/>
      <w:ind w:left="240" w:hanging="240"/>
    </w:pPr>
  </w:style>
  <w:style w:type="paragraph" w:styleId="IndexHeading">
    <w:name w:val="index heading"/>
    <w:basedOn w:val="Normal"/>
    <w:next w:val="Index1"/>
    <w:uiPriority w:val="99"/>
    <w:semiHidden/>
    <w:unhideWhenUsed/>
    <w:rsid w:val="001A6425"/>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00EC795B"/>
    <w:pPr>
      <w:spacing w:before="240" w:after="0" w:line="259" w:lineRule="auto"/>
      <w:outlineLvl w:val="9"/>
    </w:pPr>
    <w:rPr>
      <w:kern w:val="0"/>
      <w:sz w:val="32"/>
      <w:szCs w:val="32"/>
      <w:lang w:eastAsia="en-US"/>
      <w14:ligatures w14:val="none"/>
    </w:rPr>
  </w:style>
  <w:style w:type="character" w:customStyle="1" w:styleId="SourceText">
    <w:name w:val="Source Text"/>
    <w:qFormat/>
    <w:rsid w:val="00F3062F"/>
    <w:rPr>
      <w:rFonts w:ascii="Liberation Mono" w:eastAsia="Noto Sans Mono CJK SC" w:hAnsi="Liberation Mono" w:cs="Liberation Mono"/>
    </w:rPr>
  </w:style>
  <w:style w:type="character" w:customStyle="1" w:styleId="StrongEmphasis">
    <w:name w:val="Strong Emphasis"/>
    <w:qFormat/>
    <w:rsid w:val="00F3062F"/>
    <w:rPr>
      <w:b/>
      <w:bCs/>
    </w:rPr>
  </w:style>
  <w:style w:type="character" w:styleId="Strong">
    <w:name w:val="Strong"/>
    <w:basedOn w:val="DefaultParagraphFont"/>
    <w:uiPriority w:val="22"/>
    <w:qFormat/>
    <w:rsid w:val="00D00BB1"/>
    <w:rPr>
      <w:b/>
      <w:bCs/>
    </w:rPr>
  </w:style>
  <w:style w:type="character" w:styleId="HTMLCode">
    <w:name w:val="HTML Code"/>
    <w:basedOn w:val="DefaultParagraphFont"/>
    <w:uiPriority w:val="99"/>
    <w:semiHidden/>
    <w:unhideWhenUsed/>
    <w:rsid w:val="00D00BB1"/>
    <w:rPr>
      <w:rFonts w:ascii="Courier New" w:eastAsia="Times New Roman" w:hAnsi="Courier New" w:cs="Courier New"/>
      <w:sz w:val="20"/>
      <w:szCs w:val="20"/>
    </w:rPr>
  </w:style>
  <w:style w:type="paragraph" w:customStyle="1" w:styleId="z1qcye">
    <w:name w:val="z1qcye"/>
    <w:basedOn w:val="Normal"/>
    <w:rsid w:val="00D00BB1"/>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customStyle="1" w:styleId="t286pc">
    <w:name w:val="t286pc"/>
    <w:basedOn w:val="DefaultParagraphFont"/>
    <w:rsid w:val="00BA06AF"/>
  </w:style>
  <w:style w:type="character" w:styleId="Emphasis">
    <w:name w:val="Emphasis"/>
    <w:basedOn w:val="DefaultParagraphFont"/>
    <w:uiPriority w:val="20"/>
    <w:qFormat/>
    <w:rsid w:val="00BA06AF"/>
    <w:rPr>
      <w:i/>
      <w:iCs/>
    </w:rPr>
  </w:style>
  <w:style w:type="paragraph" w:styleId="HTMLPreformatted">
    <w:name w:val="HTML Preformatted"/>
    <w:basedOn w:val="Normal"/>
    <w:link w:val="HTMLPreformattedChar"/>
    <w:uiPriority w:val="99"/>
    <w:semiHidden/>
    <w:unhideWhenUsed/>
    <w:rsid w:val="00BA0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US"/>
      <w14:ligatures w14:val="none"/>
    </w:rPr>
  </w:style>
  <w:style w:type="character" w:customStyle="1" w:styleId="HTMLPreformattedChar">
    <w:name w:val="HTML Preformatted Char"/>
    <w:basedOn w:val="DefaultParagraphFont"/>
    <w:link w:val="HTMLPreformatted"/>
    <w:uiPriority w:val="99"/>
    <w:semiHidden/>
    <w:rsid w:val="00BA06AF"/>
    <w:rPr>
      <w:rFonts w:ascii="Courier New" w:eastAsia="Times New Roman" w:hAnsi="Courier New" w:cs="Courier New"/>
      <w:kern w:val="0"/>
      <w:sz w:val="20"/>
      <w:szCs w:val="20"/>
      <w14:ligatures w14:val="none"/>
    </w:rPr>
  </w:style>
  <w:style w:type="character" w:customStyle="1" w:styleId="mexsqb">
    <w:name w:val="mexsqb"/>
    <w:basedOn w:val="DefaultParagraphFont"/>
    <w:rsid w:val="00BA06AF"/>
  </w:style>
  <w:style w:type="character" w:customStyle="1" w:styleId="undefined">
    <w:name w:val="undefined"/>
    <w:basedOn w:val="DefaultParagraphFont"/>
    <w:rsid w:val="00BA06AF"/>
  </w:style>
  <w:style w:type="character" w:customStyle="1" w:styleId="cltqqc">
    <w:name w:val="cltqqc"/>
    <w:basedOn w:val="DefaultParagraphFont"/>
    <w:rsid w:val="00BA06AF"/>
  </w:style>
  <w:style w:type="character" w:customStyle="1" w:styleId="aj3kod">
    <w:name w:val="aj3kod"/>
    <w:basedOn w:val="DefaultParagraphFont"/>
    <w:rsid w:val="00BA06AF"/>
  </w:style>
  <w:style w:type="character" w:customStyle="1" w:styleId="ff1zf">
    <w:name w:val="ff1zf"/>
    <w:basedOn w:val="DefaultParagraphFont"/>
    <w:rsid w:val="00BA06AF"/>
  </w:style>
  <w:style w:type="character" w:customStyle="1" w:styleId="tnfccf">
    <w:name w:val="tnfccf"/>
    <w:basedOn w:val="DefaultParagraphFont"/>
    <w:rsid w:val="00BA06AF"/>
  </w:style>
  <w:style w:type="character" w:customStyle="1" w:styleId="elmj5d">
    <w:name w:val="elmj5d"/>
    <w:basedOn w:val="DefaultParagraphFont"/>
    <w:rsid w:val="00BA06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java/java_operators.asp"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B881-642E-462F-A876-E0F183FE4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1551</TotalTime>
  <Pages>4</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MUNOLI</dc:creator>
  <cp:keywords/>
  <dc:description/>
  <cp:lastModifiedBy>PRASHANT MUNOLI</cp:lastModifiedBy>
  <cp:revision>336</cp:revision>
  <dcterms:created xsi:type="dcterms:W3CDTF">2026-07-12T00:57:00Z</dcterms:created>
  <dcterms:modified xsi:type="dcterms:W3CDTF">2026-07-25T02:33:00Z</dcterms:modified>
</cp:coreProperties>
</file>