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CBC0" w14:textId="0CAB20D4" w:rsidR="009D6A6A" w:rsidRDefault="007A7DBC" w:rsidP="007A7DBC">
      <w:pPr>
        <w:pStyle w:val="ListParagraph"/>
        <w:numPr>
          <w:ilvl w:val="0"/>
          <w:numId w:val="1"/>
        </w:numPr>
      </w:pPr>
      <w:r>
        <w:t>Urban cities have maximum rides per city – almost 69% closely followed by suburban 26%</w:t>
      </w:r>
    </w:p>
    <w:p w14:paraId="55C41E6B" w14:textId="39BF69B4" w:rsidR="007A7DBC" w:rsidRDefault="00D2297E" w:rsidP="007A7DBC">
      <w:pPr>
        <w:pStyle w:val="ListParagraph"/>
        <w:numPr>
          <w:ilvl w:val="0"/>
          <w:numId w:val="1"/>
        </w:numPr>
      </w:pPr>
      <w:r>
        <w:t xml:space="preserve">The number of drivers in urban cities is very </w:t>
      </w:r>
      <w:proofErr w:type="gramStart"/>
      <w:r>
        <w:t>high  -</w:t>
      </w:r>
      <w:proofErr w:type="gramEnd"/>
      <w:r>
        <w:t xml:space="preserve">80% </w:t>
      </w:r>
    </w:p>
    <w:p w14:paraId="7F46EFE9" w14:textId="2ADEA438" w:rsidR="003958FD" w:rsidRDefault="003958FD" w:rsidP="007A7DBC">
      <w:pPr>
        <w:pStyle w:val="ListParagraph"/>
        <w:numPr>
          <w:ilvl w:val="0"/>
          <w:numId w:val="1"/>
        </w:numPr>
      </w:pPr>
      <w:r>
        <w:t>Average fare per city is high for Rural areas</w:t>
      </w:r>
      <w:bookmarkStart w:id="0" w:name="_GoBack"/>
      <w:bookmarkEnd w:id="0"/>
    </w:p>
    <w:sectPr w:rsidR="0039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F7F98"/>
    <w:multiLevelType w:val="hybridMultilevel"/>
    <w:tmpl w:val="176E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3D"/>
    <w:rsid w:val="0017123D"/>
    <w:rsid w:val="003958FD"/>
    <w:rsid w:val="003D7C8B"/>
    <w:rsid w:val="007A7DBC"/>
    <w:rsid w:val="00890DB3"/>
    <w:rsid w:val="00D2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EB85"/>
  <w15:chartTrackingRefBased/>
  <w15:docId w15:val="{A6CDA0B5-BECA-413A-BC9E-148AD199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singh</dc:creator>
  <cp:keywords/>
  <dc:description/>
  <cp:lastModifiedBy>reema singh</cp:lastModifiedBy>
  <cp:revision>4</cp:revision>
  <dcterms:created xsi:type="dcterms:W3CDTF">2018-09-25T13:42:00Z</dcterms:created>
  <dcterms:modified xsi:type="dcterms:W3CDTF">2018-09-25T13:46:00Z</dcterms:modified>
</cp:coreProperties>
</file>