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AB1B" w14:textId="5F32BF27" w:rsidR="00040BFF" w:rsidRDefault="000E712D" w:rsidP="000E712D">
      <w:pPr>
        <w:pStyle w:val="a9"/>
        <w:numPr>
          <w:ilvl w:val="0"/>
          <w:numId w:val="1"/>
        </w:numPr>
      </w:pPr>
      <w:r>
        <w:rPr>
          <w:rFonts w:hint="cs"/>
          <w:rtl/>
        </w:rPr>
        <w:t>להפריד פרוייקט לשני פרויקטים שונים סרבר+קליינט</w:t>
      </w:r>
    </w:p>
    <w:p w14:paraId="6FD0B503" w14:textId="1421033B" w:rsidR="000E712D" w:rsidRDefault="000E712D" w:rsidP="000E712D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ליצור </w:t>
      </w:r>
      <w:r>
        <w:rPr>
          <w:rFonts w:hint="cs"/>
        </w:rPr>
        <w:t>DBCONTROLLER</w:t>
      </w:r>
      <w:r>
        <w:rPr>
          <w:rFonts w:hint="cs"/>
          <w:rtl/>
        </w:rPr>
        <w:t xml:space="preserve"> פעם אחד</w:t>
      </w:r>
    </w:p>
    <w:p w14:paraId="0F7E8F5D" w14:textId="366926BF" w:rsidR="000E712D" w:rsidRDefault="000E712D" w:rsidP="000E712D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לשנות את </w:t>
      </w:r>
      <w:r>
        <w:t>Msg</w:t>
      </w:r>
      <w:r>
        <w:rPr>
          <w:rFonts w:hint="cs"/>
          <w:rtl/>
        </w:rPr>
        <w:t xml:space="preserve"> מ</w:t>
      </w:r>
      <w:r>
        <w:rPr>
          <w:rFonts w:hint="cs"/>
        </w:rPr>
        <w:t>STRING</w:t>
      </w:r>
      <w:r>
        <w:rPr>
          <w:rFonts w:hint="cs"/>
          <w:rtl/>
        </w:rPr>
        <w:t xml:space="preserve"> ל</w:t>
      </w:r>
      <w:r>
        <w:t>Enum</w:t>
      </w:r>
      <w:r>
        <w:rPr>
          <w:rFonts w:hint="cs"/>
          <w:rtl/>
        </w:rPr>
        <w:t xml:space="preserve"> .</w:t>
      </w:r>
    </w:p>
    <w:p w14:paraId="5149B551" w14:textId="1D09D744" w:rsidR="000E712D" w:rsidRDefault="000E712D" w:rsidP="000E712D">
      <w:pPr>
        <w:pStyle w:val="a9"/>
        <w:numPr>
          <w:ilvl w:val="0"/>
          <w:numId w:val="1"/>
        </w:numPr>
      </w:pPr>
      <w:r>
        <w:rPr>
          <w:rFonts w:hint="cs"/>
          <w:rtl/>
        </w:rPr>
        <w:t>לבטל שליחה לכל הקליינטים</w:t>
      </w:r>
    </w:p>
    <w:p w14:paraId="532148D4" w14:textId="13F3B87F" w:rsidR="000E712D" w:rsidRDefault="000E712D" w:rsidP="000E712D">
      <w:pPr>
        <w:pStyle w:val="a9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להציג במסך של הסרבר את פרטי הלקוח.</w:t>
      </w:r>
    </w:p>
    <w:sectPr w:rsidR="000E712D" w:rsidSect="00C508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17C23"/>
    <w:multiLevelType w:val="hybridMultilevel"/>
    <w:tmpl w:val="3398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35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3"/>
    <w:rsid w:val="00040BFF"/>
    <w:rsid w:val="000E712D"/>
    <w:rsid w:val="004F4006"/>
    <w:rsid w:val="00595163"/>
    <w:rsid w:val="00C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C2E7"/>
  <w15:chartTrackingRefBased/>
  <w15:docId w15:val="{FB261180-9ACE-49A1-8CBB-406243CA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95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95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95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95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951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9516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951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9516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951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951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5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9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95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951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1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51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5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951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5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136</Characters>
  <Application>Microsoft Office Word</Application>
  <DocSecurity>0</DocSecurity>
  <Lines>1</Lines>
  <Paragraphs>1</Paragraphs>
  <ScaleCrop>false</ScaleCrop>
  <Company>Rafael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UZIEL</dc:creator>
  <cp:keywords/>
  <dc:description/>
  <cp:lastModifiedBy>OFIR UZIEL</cp:lastModifiedBy>
  <cp:revision>2</cp:revision>
  <dcterms:created xsi:type="dcterms:W3CDTF">2024-02-28T06:45:00Z</dcterms:created>
  <dcterms:modified xsi:type="dcterms:W3CDTF">2024-02-28T06:56:00Z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a65d61-d7b8-421d-8c35-77932271ec4e_Enabled">
    <vt:lpwstr>true</vt:lpwstr>
  </property>
  <property fmtid="{D5CDD505-2E9C-101B-9397-08002B2CF9AE}" pid="3" name="MSIP_Label_b5a65d61-d7b8-421d-8c35-77932271ec4e_SetDate">
    <vt:lpwstr>2024-02-28T06:45:30Z</vt:lpwstr>
  </property>
  <property fmtid="{D5CDD505-2E9C-101B-9397-08002B2CF9AE}" pid="4" name="MSIP_Label_b5a65d61-d7b8-421d-8c35-77932271ec4e_Method">
    <vt:lpwstr>Privileged</vt:lpwstr>
  </property>
  <property fmtid="{D5CDD505-2E9C-101B-9397-08002B2CF9AE}" pid="5" name="MSIP_Label_b5a65d61-d7b8-421d-8c35-77932271ec4e_Name">
    <vt:lpwstr>White</vt:lpwstr>
  </property>
  <property fmtid="{D5CDD505-2E9C-101B-9397-08002B2CF9AE}" pid="6" name="MSIP_Label_b5a65d61-d7b8-421d-8c35-77932271ec4e_SiteId">
    <vt:lpwstr>d9d3d3ff-6c08-40ca-a4a9-aefb873ec020</vt:lpwstr>
  </property>
  <property fmtid="{D5CDD505-2E9C-101B-9397-08002B2CF9AE}" pid="7" name="MSIP_Label_b5a65d61-d7b8-421d-8c35-77932271ec4e_ActionId">
    <vt:lpwstr>9f9c04d2-335c-474b-8c93-0427938c5046</vt:lpwstr>
  </property>
  <property fmtid="{D5CDD505-2E9C-101B-9397-08002B2CF9AE}" pid="8" name="MSIP_Label_b5a65d61-d7b8-421d-8c35-77932271ec4e_ContentBits">
    <vt:lpwstr>0</vt:lpwstr>
  </property>
</Properties>
</file>