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1A03D" w14:textId="41BEA8BA" w:rsidR="003C7A58" w:rsidRDefault="008A3537" w:rsidP="008A3537">
      <w:pPr>
        <w:jc w:val="center"/>
        <w:rPr>
          <w:b/>
          <w:bCs/>
          <w:sz w:val="32"/>
          <w:szCs w:val="32"/>
        </w:rPr>
      </w:pPr>
      <w:r w:rsidRPr="008A3537">
        <w:rPr>
          <w:b/>
          <w:bCs/>
          <w:sz w:val="32"/>
          <w:szCs w:val="32"/>
        </w:rPr>
        <w:t>Chronic Kidney D</w:t>
      </w:r>
      <w:r w:rsidR="00134D1E">
        <w:rPr>
          <w:b/>
          <w:bCs/>
          <w:sz w:val="32"/>
          <w:szCs w:val="32"/>
        </w:rPr>
        <w:t>is</w:t>
      </w:r>
      <w:r w:rsidRPr="008A3537">
        <w:rPr>
          <w:b/>
          <w:bCs/>
          <w:sz w:val="32"/>
          <w:szCs w:val="32"/>
        </w:rPr>
        <w:t>ease</w:t>
      </w:r>
    </w:p>
    <w:p w14:paraId="2C4FDEBB" w14:textId="53D6CE7B" w:rsidR="008A3537" w:rsidRDefault="00064885" w:rsidP="00064885">
      <w:pPr>
        <w:rPr>
          <w:b/>
          <w:bCs/>
          <w:sz w:val="32"/>
          <w:szCs w:val="32"/>
        </w:rPr>
      </w:pPr>
      <w:r>
        <w:rPr>
          <w:b/>
          <w:bCs/>
          <w:sz w:val="32"/>
          <w:szCs w:val="32"/>
        </w:rPr>
        <w:t>Group – 102</w:t>
      </w:r>
    </w:p>
    <w:p w14:paraId="63168615" w14:textId="77777777" w:rsidR="001119AB" w:rsidRPr="001119AB" w:rsidRDefault="001119AB" w:rsidP="001119AB">
      <w:pPr>
        <w:spacing w:before="100" w:beforeAutospacing="1" w:after="100" w:afterAutospacing="1" w:line="240" w:lineRule="auto"/>
        <w:rPr>
          <w:rFonts w:ascii="Times New Roman" w:eastAsia="Times New Roman" w:hAnsi="Times New Roman" w:cs="Times New Roman"/>
          <w:sz w:val="24"/>
          <w:szCs w:val="24"/>
          <w:lang w:eastAsia="en-IN"/>
        </w:rPr>
      </w:pPr>
      <w:r w:rsidRPr="001119AB">
        <w:rPr>
          <w:rFonts w:ascii="Times New Roman" w:eastAsia="Times New Roman" w:hAnsi="Times New Roman" w:cs="Times New Roman"/>
          <w:sz w:val="24"/>
          <w:szCs w:val="24"/>
          <w:lang w:eastAsia="en-IN"/>
        </w:rPr>
        <w:t xml:space="preserve">Reena Nagrale - </w:t>
      </w:r>
      <w:hyperlink r:id="rId5" w:tgtFrame="_blank" w:history="1">
        <w:r w:rsidRPr="001119AB">
          <w:rPr>
            <w:rFonts w:ascii="Times New Roman" w:eastAsia="Times New Roman" w:hAnsi="Times New Roman" w:cs="Times New Roman"/>
            <w:color w:val="0000FF"/>
            <w:sz w:val="24"/>
            <w:szCs w:val="24"/>
            <w:u w:val="single"/>
            <w:lang w:eastAsia="en-IN"/>
          </w:rPr>
          <w:t>2021fa04035@wilp.bits-pilani.ac.in</w:t>
        </w:r>
      </w:hyperlink>
    </w:p>
    <w:p w14:paraId="7222BCF0" w14:textId="77777777" w:rsidR="001119AB" w:rsidRPr="001119AB" w:rsidRDefault="001119AB" w:rsidP="001119AB">
      <w:pPr>
        <w:spacing w:before="100" w:beforeAutospacing="1" w:after="100" w:afterAutospacing="1" w:line="240" w:lineRule="auto"/>
        <w:rPr>
          <w:rFonts w:ascii="Times New Roman" w:eastAsia="Times New Roman" w:hAnsi="Times New Roman" w:cs="Times New Roman"/>
          <w:sz w:val="24"/>
          <w:szCs w:val="24"/>
          <w:lang w:eastAsia="en-IN"/>
        </w:rPr>
      </w:pPr>
      <w:r w:rsidRPr="001119AB">
        <w:rPr>
          <w:rFonts w:ascii="Times New Roman" w:eastAsia="Times New Roman" w:hAnsi="Times New Roman" w:cs="Times New Roman"/>
          <w:sz w:val="24"/>
          <w:szCs w:val="24"/>
          <w:lang w:eastAsia="en-IN"/>
        </w:rPr>
        <w:t xml:space="preserve">Ankur Gupta - </w:t>
      </w:r>
      <w:hyperlink r:id="rId6" w:tgtFrame="_blank" w:history="1">
        <w:r w:rsidRPr="001119AB">
          <w:rPr>
            <w:rFonts w:ascii="Times New Roman" w:eastAsia="Times New Roman" w:hAnsi="Times New Roman" w:cs="Times New Roman"/>
            <w:color w:val="0000FF"/>
            <w:sz w:val="24"/>
            <w:szCs w:val="24"/>
            <w:u w:val="single"/>
            <w:lang w:eastAsia="en-IN"/>
          </w:rPr>
          <w:t>2021fa04040@wilp.bits-pilani.ac.in</w:t>
        </w:r>
      </w:hyperlink>
    </w:p>
    <w:p w14:paraId="39B73B86" w14:textId="77777777" w:rsidR="001119AB" w:rsidRPr="001119AB" w:rsidRDefault="001119AB" w:rsidP="001119AB">
      <w:pPr>
        <w:spacing w:before="100" w:beforeAutospacing="1" w:after="100" w:afterAutospacing="1" w:line="240" w:lineRule="auto"/>
        <w:rPr>
          <w:rFonts w:ascii="Times New Roman" w:eastAsia="Times New Roman" w:hAnsi="Times New Roman" w:cs="Times New Roman"/>
          <w:sz w:val="24"/>
          <w:szCs w:val="24"/>
          <w:lang w:eastAsia="en-IN"/>
        </w:rPr>
      </w:pPr>
      <w:r w:rsidRPr="001119AB">
        <w:rPr>
          <w:rFonts w:ascii="Times New Roman" w:eastAsia="Times New Roman" w:hAnsi="Times New Roman" w:cs="Times New Roman"/>
          <w:sz w:val="24"/>
          <w:szCs w:val="24"/>
          <w:lang w:eastAsia="en-IN"/>
        </w:rPr>
        <w:t xml:space="preserve">Pratiti Shah - </w:t>
      </w:r>
      <w:hyperlink r:id="rId7" w:tgtFrame="_blank" w:history="1">
        <w:r w:rsidRPr="001119AB">
          <w:rPr>
            <w:rFonts w:ascii="Times New Roman" w:eastAsia="Times New Roman" w:hAnsi="Times New Roman" w:cs="Times New Roman"/>
            <w:color w:val="0000FF"/>
            <w:sz w:val="24"/>
            <w:szCs w:val="24"/>
            <w:u w:val="single"/>
            <w:lang w:eastAsia="en-IN"/>
          </w:rPr>
          <w:t>2021fa04031@wilp.bits-pilani.ac.in</w:t>
        </w:r>
      </w:hyperlink>
    </w:p>
    <w:p w14:paraId="72247092" w14:textId="3E3FDC15" w:rsidR="00F67104" w:rsidRDefault="00F67104" w:rsidP="00620399">
      <w:pPr>
        <w:rPr>
          <w:b/>
          <w:bCs/>
          <w:sz w:val="24"/>
          <w:szCs w:val="24"/>
        </w:rPr>
      </w:pPr>
      <w:r>
        <w:rPr>
          <w:b/>
          <w:bCs/>
          <w:sz w:val="24"/>
          <w:szCs w:val="24"/>
        </w:rPr>
        <w:t>Contribution - Equal contribution from each team member.</w:t>
      </w:r>
    </w:p>
    <w:p w14:paraId="3EC3357C" w14:textId="7AFF748B" w:rsidR="00620399" w:rsidRDefault="00620399" w:rsidP="00620399">
      <w:pPr>
        <w:rPr>
          <w:b/>
          <w:bCs/>
          <w:sz w:val="24"/>
          <w:szCs w:val="24"/>
        </w:rPr>
      </w:pPr>
      <w:r>
        <w:rPr>
          <w:b/>
          <w:bCs/>
          <w:sz w:val="24"/>
          <w:szCs w:val="24"/>
        </w:rPr>
        <w:t>Problem Statement:</w:t>
      </w:r>
    </w:p>
    <w:p w14:paraId="61E7BE58" w14:textId="77777777" w:rsidR="00620399" w:rsidRDefault="00620399" w:rsidP="00620399">
      <w:pPr>
        <w:rPr>
          <w:sz w:val="24"/>
          <w:szCs w:val="24"/>
        </w:rPr>
      </w:pPr>
      <w:r w:rsidRPr="00134D1E">
        <w:rPr>
          <w:sz w:val="24"/>
          <w:szCs w:val="24"/>
        </w:rPr>
        <w:t xml:space="preserve">We are provided with csv file with 400 records 25 features. Features are related to medical tests parameter that are observed in people leading to chronic kidney disease. Our goal is to understand </w:t>
      </w:r>
      <w:r>
        <w:rPr>
          <w:sz w:val="24"/>
          <w:szCs w:val="24"/>
        </w:rPr>
        <w:t>and</w:t>
      </w:r>
      <w:r w:rsidRPr="00134D1E">
        <w:rPr>
          <w:sz w:val="24"/>
          <w:szCs w:val="24"/>
        </w:rPr>
        <w:t xml:space="preserve"> analyse the given data</w:t>
      </w:r>
      <w:r>
        <w:rPr>
          <w:sz w:val="24"/>
          <w:szCs w:val="24"/>
        </w:rPr>
        <w:t>, perform Exploratory Data Analysis</w:t>
      </w:r>
      <w:r w:rsidRPr="00134D1E">
        <w:rPr>
          <w:sz w:val="24"/>
          <w:szCs w:val="24"/>
        </w:rPr>
        <w:t xml:space="preserve"> and </w:t>
      </w:r>
      <w:r>
        <w:rPr>
          <w:sz w:val="24"/>
          <w:szCs w:val="24"/>
        </w:rPr>
        <w:t xml:space="preserve">build an Machine Learning model to </w:t>
      </w:r>
      <w:r w:rsidRPr="00134D1E">
        <w:rPr>
          <w:sz w:val="24"/>
          <w:szCs w:val="24"/>
        </w:rPr>
        <w:t>predict if a person is suffering from CKD for the given medical tests.</w:t>
      </w:r>
    </w:p>
    <w:p w14:paraId="697A3F7C" w14:textId="2769CE76" w:rsidR="008A3537" w:rsidRDefault="008A3537" w:rsidP="008A3537">
      <w:pPr>
        <w:rPr>
          <w:b/>
          <w:bCs/>
          <w:sz w:val="32"/>
          <w:szCs w:val="32"/>
        </w:rPr>
      </w:pPr>
      <w:r w:rsidRPr="00A708BC">
        <w:rPr>
          <w:b/>
          <w:bCs/>
          <w:sz w:val="24"/>
          <w:szCs w:val="24"/>
        </w:rPr>
        <w:t>Introduction</w:t>
      </w:r>
      <w:r>
        <w:rPr>
          <w:b/>
          <w:bCs/>
          <w:sz w:val="32"/>
          <w:szCs w:val="32"/>
        </w:rPr>
        <w:t>:</w:t>
      </w:r>
    </w:p>
    <w:p w14:paraId="403DBC4C" w14:textId="77777777" w:rsidR="008A3537" w:rsidRPr="008A3537" w:rsidRDefault="008A3537" w:rsidP="008A3537">
      <w:pPr>
        <w:rPr>
          <w:rStyle w:val="hgkelc"/>
        </w:rPr>
      </w:pPr>
      <w:r>
        <w:rPr>
          <w:rStyle w:val="hgkelc"/>
        </w:rPr>
        <w:t xml:space="preserve">Chronic kidney disease (CKD) means </w:t>
      </w:r>
      <w:r>
        <w:rPr>
          <w:rStyle w:val="hgkelc"/>
          <w:b/>
          <w:bCs/>
        </w:rPr>
        <w:t>your kidneys are damaged and can't filter blood the way they should</w:t>
      </w:r>
      <w:r>
        <w:rPr>
          <w:rStyle w:val="hgkelc"/>
        </w:rPr>
        <w:t xml:space="preserve">. </w:t>
      </w:r>
      <w:r w:rsidRPr="008A3537">
        <w:rPr>
          <w:rStyle w:val="hgkelc"/>
        </w:rPr>
        <w:t>The kidneys filter waste and excess fluid from the blood. As kidneys fail, waste builds up.</w:t>
      </w:r>
    </w:p>
    <w:p w14:paraId="1B6D803C" w14:textId="77777777" w:rsidR="008A3537" w:rsidRPr="008A3537" w:rsidRDefault="008A3537" w:rsidP="008A3537">
      <w:pPr>
        <w:rPr>
          <w:rStyle w:val="hgkelc"/>
        </w:rPr>
      </w:pPr>
      <w:r w:rsidRPr="008A3537">
        <w:rPr>
          <w:rStyle w:val="hgkelc"/>
        </w:rPr>
        <w:t>Symptoms develop slowly and aren't specific to the disease. Some people have no symptoms at all and are diagnosed by a lab test.</w:t>
      </w:r>
    </w:p>
    <w:p w14:paraId="0F33E5B4" w14:textId="52DD425B" w:rsidR="008A3537" w:rsidRDefault="008A3537" w:rsidP="008A3537">
      <w:pPr>
        <w:rPr>
          <w:rStyle w:val="hgkelc"/>
        </w:rPr>
      </w:pPr>
      <w:r w:rsidRPr="008A3537">
        <w:rPr>
          <w:rStyle w:val="hgkelc"/>
        </w:rPr>
        <w:t>Medication helps manage symptoms. In later stages, filtering the blood with a machine (dialysis) or a transplant may be required.</w:t>
      </w:r>
      <w:r>
        <w:rPr>
          <w:rStyle w:val="hgkelc"/>
        </w:rPr>
        <w:t xml:space="preserve"> </w:t>
      </w:r>
    </w:p>
    <w:p w14:paraId="54F93A90" w14:textId="42F9917A" w:rsidR="008A3537" w:rsidRDefault="008A3537" w:rsidP="008A3537">
      <w:pPr>
        <w:rPr>
          <w:rStyle w:val="hgkelc"/>
        </w:rPr>
      </w:pPr>
      <w:r>
        <w:rPr>
          <w:rStyle w:val="hgkelc"/>
        </w:rPr>
        <w:t>The main risk factors for developing kidney disease are diabetes, high blood pressure, heart disease, and a family history of kidney failure.</w:t>
      </w:r>
    </w:p>
    <w:p w14:paraId="7B4EDB4B" w14:textId="6A66EF19" w:rsidR="00A708BC" w:rsidRDefault="00A708BC" w:rsidP="008A3537">
      <w:pPr>
        <w:rPr>
          <w:rStyle w:val="hgkelc"/>
        </w:rPr>
      </w:pPr>
    </w:p>
    <w:p w14:paraId="09EF834D" w14:textId="6E34126E" w:rsidR="00BD7B60" w:rsidRDefault="00BD7B60" w:rsidP="00BD7B60">
      <w:pPr>
        <w:jc w:val="center"/>
        <w:rPr>
          <w:rStyle w:val="hgkelc"/>
          <w:b/>
          <w:bCs/>
          <w:color w:val="FF0000"/>
          <w:sz w:val="24"/>
          <w:szCs w:val="24"/>
        </w:rPr>
      </w:pPr>
      <w:r w:rsidRPr="00BD7B60">
        <w:rPr>
          <w:rStyle w:val="hgkelc"/>
          <w:b/>
          <w:bCs/>
          <w:color w:val="FF0000"/>
          <w:sz w:val="24"/>
          <w:szCs w:val="24"/>
        </w:rPr>
        <w:t>Exploratory Data Analysis</w:t>
      </w:r>
    </w:p>
    <w:p w14:paraId="24D4E70D" w14:textId="2EC6532A" w:rsidR="00045711" w:rsidRDefault="0018629E" w:rsidP="00045711">
      <w:pPr>
        <w:rPr>
          <w:rStyle w:val="hgkelc"/>
          <w:color w:val="000000" w:themeColor="text1"/>
          <w:sz w:val="24"/>
          <w:szCs w:val="24"/>
        </w:rPr>
      </w:pPr>
      <w:r w:rsidRPr="0018629E">
        <w:rPr>
          <w:rStyle w:val="hgkelc"/>
          <w:color w:val="000000" w:themeColor="text1"/>
          <w:sz w:val="24"/>
          <w:szCs w:val="24"/>
        </w:rPr>
        <w:t>We use</w:t>
      </w:r>
      <w:r>
        <w:rPr>
          <w:rStyle w:val="hgkelc"/>
          <w:color w:val="000000" w:themeColor="text1"/>
          <w:sz w:val="24"/>
          <w:szCs w:val="24"/>
        </w:rPr>
        <w:t xml:space="preserve"> python Jupyter notebook to perform analysis on csv data. </w:t>
      </w:r>
      <w:r w:rsidR="001766BB">
        <w:rPr>
          <w:rStyle w:val="hgkelc"/>
          <w:color w:val="000000" w:themeColor="text1"/>
          <w:sz w:val="24"/>
          <w:szCs w:val="24"/>
        </w:rPr>
        <w:t>We are provided with csv file, its imported in Jupyter notebook and stored as dataframe.</w:t>
      </w:r>
    </w:p>
    <w:p w14:paraId="097130C0" w14:textId="143989E3" w:rsidR="001766BB" w:rsidRDefault="000D7347" w:rsidP="00045711">
      <w:pPr>
        <w:rPr>
          <w:rStyle w:val="hgkelc"/>
          <w:color w:val="000000" w:themeColor="text1"/>
          <w:sz w:val="24"/>
          <w:szCs w:val="24"/>
        </w:rPr>
      </w:pPr>
      <w:r w:rsidRPr="000D7347">
        <w:rPr>
          <w:rStyle w:val="hgkelc"/>
          <w:noProof/>
          <w:color w:val="000000" w:themeColor="text1"/>
          <w:sz w:val="24"/>
          <w:szCs w:val="24"/>
        </w:rPr>
        <w:drawing>
          <wp:inline distT="0" distB="0" distL="0" distR="0" wp14:anchorId="5689372A" wp14:editId="7AD68F04">
            <wp:extent cx="5731510" cy="1295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95400"/>
                    </a:xfrm>
                    <a:prstGeom prst="rect">
                      <a:avLst/>
                    </a:prstGeom>
                  </pic:spPr>
                </pic:pic>
              </a:graphicData>
            </a:graphic>
          </wp:inline>
        </w:drawing>
      </w:r>
    </w:p>
    <w:p w14:paraId="7E6B7FA2" w14:textId="5D7BCAEF" w:rsidR="000D7347" w:rsidRPr="00DC74A1" w:rsidRDefault="00460F28" w:rsidP="00045711">
      <w:pPr>
        <w:rPr>
          <w:rStyle w:val="hgkelc"/>
          <w:color w:val="00B050"/>
          <w:sz w:val="24"/>
          <w:szCs w:val="24"/>
        </w:rPr>
      </w:pPr>
      <w:r w:rsidRPr="00DC74A1">
        <w:rPr>
          <w:rStyle w:val="hgkelc"/>
          <w:color w:val="00B050"/>
          <w:sz w:val="24"/>
          <w:szCs w:val="24"/>
        </w:rPr>
        <w:t>Data Pre-processing:</w:t>
      </w:r>
    </w:p>
    <w:p w14:paraId="1907DB7B" w14:textId="1583B593" w:rsidR="00460F28" w:rsidRPr="004646DE" w:rsidRDefault="00460F28" w:rsidP="00045711">
      <w:pPr>
        <w:rPr>
          <w:rStyle w:val="hgkelc"/>
          <w:b/>
          <w:bCs/>
          <w:color w:val="000000" w:themeColor="text1"/>
          <w:sz w:val="24"/>
          <w:szCs w:val="24"/>
        </w:rPr>
      </w:pPr>
      <w:r w:rsidRPr="004646DE">
        <w:rPr>
          <w:rStyle w:val="hgkelc"/>
          <w:b/>
          <w:bCs/>
          <w:color w:val="000000" w:themeColor="text1"/>
          <w:sz w:val="24"/>
          <w:szCs w:val="24"/>
        </w:rPr>
        <w:t>Steps performed for Data Cleansing:</w:t>
      </w:r>
    </w:p>
    <w:p w14:paraId="78D996C6" w14:textId="21A1BF58" w:rsidR="00460F28" w:rsidRDefault="00460F28" w:rsidP="00460F28">
      <w:pPr>
        <w:pStyle w:val="ListParagraph"/>
        <w:numPr>
          <w:ilvl w:val="0"/>
          <w:numId w:val="1"/>
        </w:numPr>
        <w:rPr>
          <w:rStyle w:val="hgkelc"/>
          <w:color w:val="000000" w:themeColor="text1"/>
          <w:sz w:val="24"/>
          <w:szCs w:val="24"/>
        </w:rPr>
      </w:pPr>
      <w:r>
        <w:rPr>
          <w:rStyle w:val="hgkelc"/>
          <w:color w:val="000000" w:themeColor="text1"/>
          <w:sz w:val="24"/>
          <w:szCs w:val="24"/>
        </w:rPr>
        <w:lastRenderedPageBreak/>
        <w:t>Evaluate missing or null data</w:t>
      </w:r>
    </w:p>
    <w:p w14:paraId="553663E4" w14:textId="43E47E1F" w:rsidR="00460F28" w:rsidRDefault="00460F28" w:rsidP="00460F28">
      <w:pPr>
        <w:pStyle w:val="ListParagraph"/>
        <w:numPr>
          <w:ilvl w:val="1"/>
          <w:numId w:val="1"/>
        </w:numPr>
        <w:rPr>
          <w:rStyle w:val="hgkelc"/>
          <w:color w:val="000000" w:themeColor="text1"/>
          <w:sz w:val="24"/>
          <w:szCs w:val="24"/>
        </w:rPr>
      </w:pPr>
      <w:r>
        <w:rPr>
          <w:rStyle w:val="hgkelc"/>
          <w:color w:val="000000" w:themeColor="text1"/>
          <w:sz w:val="24"/>
          <w:szCs w:val="24"/>
        </w:rPr>
        <w:t xml:space="preserve">We observe missing_values as [‘?’, ‘\t’] and no blank records. </w:t>
      </w:r>
    </w:p>
    <w:p w14:paraId="2FC7313F" w14:textId="0E7846BB" w:rsidR="00460F28" w:rsidRDefault="00460F28" w:rsidP="00460F28">
      <w:pPr>
        <w:pStyle w:val="ListParagraph"/>
        <w:numPr>
          <w:ilvl w:val="1"/>
          <w:numId w:val="1"/>
        </w:numPr>
        <w:rPr>
          <w:rStyle w:val="hgkelc"/>
          <w:color w:val="000000" w:themeColor="text1"/>
          <w:sz w:val="24"/>
          <w:szCs w:val="24"/>
        </w:rPr>
      </w:pPr>
      <w:r>
        <w:rPr>
          <w:rStyle w:val="hgkelc"/>
          <w:color w:val="000000" w:themeColor="text1"/>
          <w:sz w:val="24"/>
          <w:szCs w:val="24"/>
        </w:rPr>
        <w:t>Operations on data are performed to fill these values with appropriate records.</w:t>
      </w:r>
    </w:p>
    <w:p w14:paraId="5EE527C6" w14:textId="7E8E0A0E" w:rsidR="00460F28" w:rsidRDefault="00460F28" w:rsidP="00460F28">
      <w:pPr>
        <w:pStyle w:val="ListParagraph"/>
        <w:numPr>
          <w:ilvl w:val="0"/>
          <w:numId w:val="1"/>
        </w:numPr>
        <w:rPr>
          <w:rStyle w:val="hgkelc"/>
          <w:color w:val="000000" w:themeColor="text1"/>
          <w:sz w:val="24"/>
          <w:szCs w:val="24"/>
        </w:rPr>
      </w:pPr>
      <w:r>
        <w:rPr>
          <w:rStyle w:val="hgkelc"/>
          <w:color w:val="000000" w:themeColor="text1"/>
          <w:sz w:val="24"/>
          <w:szCs w:val="24"/>
        </w:rPr>
        <w:t>Understand the features based on the domain knowledge and use the appropriate values to generate new features from available one.</w:t>
      </w:r>
    </w:p>
    <w:p w14:paraId="40D06129" w14:textId="3C86CA49" w:rsidR="00D5203B" w:rsidRDefault="00D5203B" w:rsidP="00D5203B">
      <w:pPr>
        <w:pStyle w:val="ListParagraph"/>
        <w:numPr>
          <w:ilvl w:val="0"/>
          <w:numId w:val="1"/>
        </w:numPr>
        <w:rPr>
          <w:rStyle w:val="hgkelc"/>
          <w:color w:val="000000" w:themeColor="text1"/>
          <w:sz w:val="24"/>
          <w:szCs w:val="24"/>
        </w:rPr>
      </w:pPr>
      <w:r>
        <w:rPr>
          <w:rStyle w:val="hgkelc"/>
          <w:color w:val="000000" w:themeColor="text1"/>
          <w:sz w:val="24"/>
          <w:szCs w:val="24"/>
        </w:rPr>
        <w:t>Fill the wrong values of some features referencing from related columns. Like diabetes_mellitus and be obtained from blood_sugar_random. So</w:t>
      </w:r>
      <w:r w:rsidR="00855C14">
        <w:rPr>
          <w:rStyle w:val="hgkelc"/>
          <w:color w:val="000000" w:themeColor="text1"/>
          <w:sz w:val="24"/>
          <w:szCs w:val="24"/>
        </w:rPr>
        <w:t>,</w:t>
      </w:r>
      <w:r>
        <w:rPr>
          <w:rStyle w:val="hgkelc"/>
          <w:color w:val="000000" w:themeColor="text1"/>
          <w:sz w:val="24"/>
          <w:szCs w:val="24"/>
        </w:rPr>
        <w:t xml:space="preserve"> such techniques are incorporated during data cleansing process.</w:t>
      </w:r>
    </w:p>
    <w:p w14:paraId="5489193D" w14:textId="77BA4AB1" w:rsidR="00D5203B" w:rsidRPr="00D5203B" w:rsidRDefault="00D5203B" w:rsidP="004646DE">
      <w:pPr>
        <w:pStyle w:val="ListParagraph"/>
        <w:rPr>
          <w:rStyle w:val="hgkelc"/>
          <w:color w:val="000000" w:themeColor="text1"/>
          <w:sz w:val="24"/>
          <w:szCs w:val="24"/>
        </w:rPr>
      </w:pPr>
      <w:r>
        <w:rPr>
          <w:rStyle w:val="hgkelc"/>
          <w:color w:val="000000" w:themeColor="text1"/>
          <w:sz w:val="24"/>
          <w:szCs w:val="24"/>
        </w:rPr>
        <w:t xml:space="preserve"> </w:t>
      </w:r>
    </w:p>
    <w:p w14:paraId="23A21DB4" w14:textId="30C20AD8" w:rsidR="00620399" w:rsidRDefault="00814192" w:rsidP="008A3537">
      <w:pPr>
        <w:rPr>
          <w:color w:val="00B050"/>
          <w:sz w:val="24"/>
          <w:szCs w:val="24"/>
        </w:rPr>
      </w:pPr>
      <w:r w:rsidRPr="00814192">
        <w:rPr>
          <w:color w:val="00B050"/>
          <w:sz w:val="24"/>
          <w:szCs w:val="24"/>
        </w:rPr>
        <w:t>Data Analysis and some Observations from given dataset</w:t>
      </w:r>
    </w:p>
    <w:p w14:paraId="375B71EB" w14:textId="37BD1C59" w:rsidR="00A63D38" w:rsidRPr="00A63D38" w:rsidRDefault="00A63D38" w:rsidP="00A63D38">
      <w:pPr>
        <w:rPr>
          <w:color w:val="000000" w:themeColor="text1"/>
          <w:sz w:val="24"/>
          <w:szCs w:val="24"/>
        </w:rPr>
      </w:pPr>
      <w:r>
        <w:rPr>
          <w:color w:val="000000" w:themeColor="text1"/>
          <w:sz w:val="24"/>
          <w:szCs w:val="24"/>
        </w:rPr>
        <w:t xml:space="preserve">We sliced the data on Age and observed that, </w:t>
      </w:r>
      <w:r w:rsidRPr="00A63D38">
        <w:rPr>
          <w:color w:val="000000" w:themeColor="text1"/>
          <w:sz w:val="24"/>
          <w:szCs w:val="24"/>
        </w:rPr>
        <w:t xml:space="preserve">major </w:t>
      </w:r>
      <w:r>
        <w:rPr>
          <w:color w:val="000000" w:themeColor="text1"/>
          <w:sz w:val="24"/>
          <w:szCs w:val="24"/>
        </w:rPr>
        <w:t>c</w:t>
      </w:r>
      <w:r w:rsidRPr="00A63D38">
        <w:rPr>
          <w:color w:val="000000" w:themeColor="text1"/>
          <w:sz w:val="24"/>
          <w:szCs w:val="24"/>
        </w:rPr>
        <w:t xml:space="preserve">hronic </w:t>
      </w:r>
      <w:r>
        <w:rPr>
          <w:color w:val="000000" w:themeColor="text1"/>
          <w:sz w:val="24"/>
          <w:szCs w:val="24"/>
        </w:rPr>
        <w:t>k</w:t>
      </w:r>
      <w:r w:rsidRPr="00A63D38">
        <w:rPr>
          <w:color w:val="000000" w:themeColor="text1"/>
          <w:sz w:val="24"/>
          <w:szCs w:val="24"/>
        </w:rPr>
        <w:t>idney d</w:t>
      </w:r>
      <w:r>
        <w:rPr>
          <w:color w:val="000000" w:themeColor="text1"/>
          <w:sz w:val="24"/>
          <w:szCs w:val="24"/>
        </w:rPr>
        <w:t>i</w:t>
      </w:r>
      <w:r w:rsidRPr="00A63D38">
        <w:rPr>
          <w:color w:val="000000" w:themeColor="text1"/>
          <w:sz w:val="24"/>
          <w:szCs w:val="24"/>
        </w:rPr>
        <w:t xml:space="preserve">sease is observed for OLD Age people ie 50 and years above. </w:t>
      </w:r>
    </w:p>
    <w:p w14:paraId="1F26DC55" w14:textId="0AEB07A8" w:rsidR="00814192" w:rsidRDefault="00A63D38" w:rsidP="00A63D38">
      <w:pPr>
        <w:rPr>
          <w:color w:val="000000" w:themeColor="text1"/>
          <w:sz w:val="24"/>
          <w:szCs w:val="24"/>
        </w:rPr>
      </w:pPr>
      <w:r w:rsidRPr="00A63D38">
        <w:rPr>
          <w:color w:val="000000" w:themeColor="text1"/>
          <w:sz w:val="24"/>
          <w:szCs w:val="24"/>
        </w:rPr>
        <w:t xml:space="preserve">Middle age people have 50% changes of impacting with </w:t>
      </w:r>
      <w:r>
        <w:rPr>
          <w:color w:val="000000" w:themeColor="text1"/>
          <w:sz w:val="24"/>
          <w:szCs w:val="24"/>
        </w:rPr>
        <w:t>c</w:t>
      </w:r>
      <w:r w:rsidRPr="00A63D38">
        <w:rPr>
          <w:color w:val="000000" w:themeColor="text1"/>
          <w:sz w:val="24"/>
          <w:szCs w:val="24"/>
        </w:rPr>
        <w:t xml:space="preserve">hronic </w:t>
      </w:r>
      <w:r>
        <w:rPr>
          <w:color w:val="000000" w:themeColor="text1"/>
          <w:sz w:val="24"/>
          <w:szCs w:val="24"/>
        </w:rPr>
        <w:t>k</w:t>
      </w:r>
      <w:r w:rsidRPr="00A63D38">
        <w:rPr>
          <w:color w:val="000000" w:themeColor="text1"/>
          <w:sz w:val="24"/>
          <w:szCs w:val="24"/>
        </w:rPr>
        <w:t xml:space="preserve">idney </w:t>
      </w:r>
      <w:r>
        <w:rPr>
          <w:color w:val="000000" w:themeColor="text1"/>
          <w:sz w:val="24"/>
          <w:szCs w:val="24"/>
        </w:rPr>
        <w:t>di</w:t>
      </w:r>
      <w:r w:rsidRPr="00A63D38">
        <w:rPr>
          <w:color w:val="000000" w:themeColor="text1"/>
          <w:sz w:val="24"/>
          <w:szCs w:val="24"/>
        </w:rPr>
        <w:t>sease. We focus to understand what causes more impact of Middle age and Old age people with Kidney d</w:t>
      </w:r>
      <w:r>
        <w:rPr>
          <w:color w:val="000000" w:themeColor="text1"/>
          <w:sz w:val="24"/>
          <w:szCs w:val="24"/>
        </w:rPr>
        <w:t>i</w:t>
      </w:r>
      <w:r w:rsidRPr="00A63D38">
        <w:rPr>
          <w:color w:val="000000" w:themeColor="text1"/>
          <w:sz w:val="24"/>
          <w:szCs w:val="24"/>
        </w:rPr>
        <w:t>seases.</w:t>
      </w:r>
    </w:p>
    <w:p w14:paraId="75918069" w14:textId="1655C869" w:rsidR="00CA5C8E" w:rsidRDefault="00CA5C8E" w:rsidP="00A63D38">
      <w:pPr>
        <w:rPr>
          <w:color w:val="000000" w:themeColor="text1"/>
          <w:sz w:val="24"/>
          <w:szCs w:val="24"/>
        </w:rPr>
      </w:pPr>
      <w:r>
        <w:rPr>
          <w:noProof/>
        </w:rPr>
        <w:drawing>
          <wp:inline distT="0" distB="0" distL="0" distR="0" wp14:anchorId="6DEFD279" wp14:editId="2B77B0FA">
            <wp:extent cx="4527324" cy="2817001"/>
            <wp:effectExtent l="0" t="0" r="698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8877" cy="2830412"/>
                    </a:xfrm>
                    <a:prstGeom prst="rect">
                      <a:avLst/>
                    </a:prstGeom>
                  </pic:spPr>
                </pic:pic>
              </a:graphicData>
            </a:graphic>
          </wp:inline>
        </w:drawing>
      </w:r>
      <w:r w:rsidR="00056F1F">
        <w:rPr>
          <w:color w:val="000000" w:themeColor="text1"/>
          <w:sz w:val="24"/>
          <w:szCs w:val="24"/>
        </w:rPr>
        <w:t xml:space="preserve"> </w:t>
      </w:r>
    </w:p>
    <w:p w14:paraId="0299E8C3" w14:textId="65832EFE" w:rsidR="00244237" w:rsidRPr="00244237" w:rsidRDefault="00244237" w:rsidP="00EC4040">
      <w:pPr>
        <w:rPr>
          <w:b/>
          <w:bCs/>
          <w:color w:val="000000" w:themeColor="text1"/>
          <w:sz w:val="24"/>
          <w:szCs w:val="24"/>
        </w:rPr>
      </w:pPr>
      <w:r w:rsidRPr="00244237">
        <w:rPr>
          <w:b/>
          <w:bCs/>
          <w:color w:val="000000" w:themeColor="text1"/>
          <w:sz w:val="24"/>
          <w:szCs w:val="24"/>
        </w:rPr>
        <w:t>Specific gravity</w:t>
      </w:r>
    </w:p>
    <w:p w14:paraId="79C4E5DA" w14:textId="65A4E960" w:rsidR="00EC4040" w:rsidRPr="00EC4040" w:rsidRDefault="00EC4040" w:rsidP="00EC4040">
      <w:pPr>
        <w:rPr>
          <w:color w:val="000000" w:themeColor="text1"/>
          <w:sz w:val="24"/>
          <w:szCs w:val="24"/>
        </w:rPr>
      </w:pPr>
      <w:r w:rsidRPr="00EC4040">
        <w:rPr>
          <w:color w:val="000000" w:themeColor="text1"/>
          <w:sz w:val="24"/>
          <w:szCs w:val="24"/>
        </w:rPr>
        <w:t>Specific</w:t>
      </w:r>
      <w:r>
        <w:rPr>
          <w:color w:val="000000" w:themeColor="text1"/>
          <w:sz w:val="24"/>
          <w:szCs w:val="24"/>
        </w:rPr>
        <w:t xml:space="preserve"> </w:t>
      </w:r>
      <w:r w:rsidRPr="00EC4040">
        <w:rPr>
          <w:color w:val="000000" w:themeColor="text1"/>
          <w:sz w:val="24"/>
          <w:szCs w:val="24"/>
        </w:rPr>
        <w:t>gravity refers to values in range as below and suggests the hydration</w:t>
      </w:r>
      <w:r>
        <w:rPr>
          <w:color w:val="000000" w:themeColor="text1"/>
          <w:sz w:val="24"/>
          <w:szCs w:val="24"/>
        </w:rPr>
        <w:t xml:space="preserve"> level index.</w:t>
      </w:r>
    </w:p>
    <w:p w14:paraId="266431E5" w14:textId="133F7F35" w:rsidR="00EC4040" w:rsidRPr="00EC4040" w:rsidRDefault="00EC4040" w:rsidP="00EC4040">
      <w:pPr>
        <w:rPr>
          <w:color w:val="000000" w:themeColor="text1"/>
          <w:sz w:val="24"/>
          <w:szCs w:val="24"/>
        </w:rPr>
      </w:pPr>
      <w:r w:rsidRPr="00EC4040">
        <w:rPr>
          <w:color w:val="000000" w:themeColor="text1"/>
          <w:sz w:val="24"/>
          <w:szCs w:val="24"/>
        </w:rPr>
        <w:t>well hydrated &lt; 1.010</w:t>
      </w:r>
    </w:p>
    <w:p w14:paraId="6CDADDCE" w14:textId="77777777" w:rsidR="00EC4040" w:rsidRPr="00EC4040" w:rsidRDefault="00EC4040" w:rsidP="00EC4040">
      <w:pPr>
        <w:rPr>
          <w:color w:val="000000" w:themeColor="text1"/>
          <w:sz w:val="24"/>
          <w:szCs w:val="24"/>
        </w:rPr>
      </w:pPr>
      <w:r w:rsidRPr="00EC4040">
        <w:rPr>
          <w:color w:val="000000" w:themeColor="text1"/>
          <w:sz w:val="24"/>
          <w:szCs w:val="24"/>
        </w:rPr>
        <w:t>Minimal dehydrated 1.010 - 1.020</w:t>
      </w:r>
    </w:p>
    <w:p w14:paraId="237C09D8" w14:textId="77777777" w:rsidR="00EC4040" w:rsidRPr="00EC4040" w:rsidRDefault="00EC4040" w:rsidP="00EC4040">
      <w:pPr>
        <w:rPr>
          <w:color w:val="000000" w:themeColor="text1"/>
          <w:sz w:val="24"/>
          <w:szCs w:val="24"/>
        </w:rPr>
      </w:pPr>
      <w:r w:rsidRPr="00EC4040">
        <w:rPr>
          <w:color w:val="000000" w:themeColor="text1"/>
          <w:sz w:val="24"/>
          <w:szCs w:val="24"/>
        </w:rPr>
        <w:t>significant dehydrated 1.021 - 1.030</w:t>
      </w:r>
    </w:p>
    <w:p w14:paraId="68926D6C" w14:textId="56B2AF4F" w:rsidR="00EC4040" w:rsidRPr="00EC4040" w:rsidRDefault="00EC4040" w:rsidP="00EC4040">
      <w:pPr>
        <w:rPr>
          <w:color w:val="000000" w:themeColor="text1"/>
          <w:sz w:val="24"/>
          <w:szCs w:val="24"/>
        </w:rPr>
      </w:pPr>
      <w:r w:rsidRPr="00EC4040">
        <w:rPr>
          <w:color w:val="000000" w:themeColor="text1"/>
          <w:sz w:val="24"/>
          <w:szCs w:val="24"/>
        </w:rPr>
        <w:t>Serio</w:t>
      </w:r>
      <w:r>
        <w:rPr>
          <w:color w:val="000000" w:themeColor="text1"/>
          <w:sz w:val="24"/>
          <w:szCs w:val="24"/>
        </w:rPr>
        <w:t>u</w:t>
      </w:r>
      <w:r w:rsidRPr="00EC4040">
        <w:rPr>
          <w:color w:val="000000" w:themeColor="text1"/>
          <w:sz w:val="24"/>
          <w:szCs w:val="24"/>
        </w:rPr>
        <w:t>s dehydration &gt; 1.030</w:t>
      </w:r>
    </w:p>
    <w:p w14:paraId="73F629AD" w14:textId="21812216" w:rsidR="00EC4040" w:rsidRDefault="00EC4040" w:rsidP="00EC4040">
      <w:pPr>
        <w:rPr>
          <w:color w:val="000000" w:themeColor="text1"/>
          <w:sz w:val="24"/>
          <w:szCs w:val="24"/>
        </w:rPr>
      </w:pPr>
    </w:p>
    <w:p w14:paraId="66AC8DAD" w14:textId="125CEB13" w:rsidR="00056F1F" w:rsidRPr="00A63D38" w:rsidRDefault="00EC4040" w:rsidP="00A63D38">
      <w:pPr>
        <w:rPr>
          <w:color w:val="000000" w:themeColor="text1"/>
          <w:sz w:val="24"/>
          <w:szCs w:val="24"/>
        </w:rPr>
      </w:pPr>
      <w:r>
        <w:rPr>
          <w:noProof/>
        </w:rPr>
        <w:lastRenderedPageBreak/>
        <w:drawing>
          <wp:inline distT="0" distB="0" distL="0" distR="0" wp14:anchorId="11B2F652" wp14:editId="433EEBE1">
            <wp:extent cx="5264150" cy="27492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080" cy="2760748"/>
                    </a:xfrm>
                    <a:prstGeom prst="rect">
                      <a:avLst/>
                    </a:prstGeom>
                  </pic:spPr>
                </pic:pic>
              </a:graphicData>
            </a:graphic>
          </wp:inline>
        </w:drawing>
      </w:r>
    </w:p>
    <w:p w14:paraId="4DA0228E" w14:textId="783895F2" w:rsidR="00134D1E" w:rsidRDefault="00EC4040" w:rsidP="008A3537">
      <w:pPr>
        <w:rPr>
          <w:sz w:val="24"/>
          <w:szCs w:val="24"/>
        </w:rPr>
      </w:pPr>
      <w:r w:rsidRPr="00EC4040">
        <w:rPr>
          <w:sz w:val="24"/>
          <w:szCs w:val="24"/>
        </w:rPr>
        <w:t xml:space="preserve">From the graph its suggested that anyone reporting minimal to significantly serious </w:t>
      </w:r>
      <w:r w:rsidR="00986D2C">
        <w:rPr>
          <w:sz w:val="24"/>
          <w:szCs w:val="24"/>
        </w:rPr>
        <w:t>de</w:t>
      </w:r>
      <w:r w:rsidRPr="00EC4040">
        <w:rPr>
          <w:sz w:val="24"/>
          <w:szCs w:val="24"/>
        </w:rPr>
        <w:t xml:space="preserve">hydration issues have suffered with chronic kidney disease. </w:t>
      </w:r>
      <w:r w:rsidR="00986D2C">
        <w:rPr>
          <w:sz w:val="24"/>
          <w:szCs w:val="24"/>
        </w:rPr>
        <w:t xml:space="preserve">Approx. 50% of people have reported with dehydration issues have reported CKD. </w:t>
      </w:r>
    </w:p>
    <w:p w14:paraId="426835BA" w14:textId="32E1E894" w:rsidR="00683E29" w:rsidRPr="00683E29" w:rsidRDefault="00683E29" w:rsidP="008A3537">
      <w:pPr>
        <w:rPr>
          <w:b/>
          <w:bCs/>
          <w:sz w:val="24"/>
          <w:szCs w:val="24"/>
        </w:rPr>
      </w:pPr>
      <w:r w:rsidRPr="00683E29">
        <w:rPr>
          <w:b/>
          <w:bCs/>
          <w:sz w:val="24"/>
          <w:szCs w:val="24"/>
        </w:rPr>
        <w:t>Albuminuria</w:t>
      </w:r>
    </w:p>
    <w:p w14:paraId="2DDD6AD0" w14:textId="2E2C1B2A" w:rsidR="00683E29" w:rsidRPr="00EC4040" w:rsidRDefault="00683E29" w:rsidP="008A3537">
      <w:pPr>
        <w:rPr>
          <w:sz w:val="24"/>
          <w:szCs w:val="24"/>
        </w:rPr>
      </w:pPr>
      <w:r w:rsidRPr="00683E29">
        <w:rPr>
          <w:sz w:val="24"/>
          <w:szCs w:val="24"/>
        </w:rPr>
        <w:t>Albuminuria is a sign of kidney disease and means that you have too much albumin in your urine. A healthy kidney doesn’t let albumin pass into the urine. A damaged kidney lets some albumin pass into the urine.</w:t>
      </w:r>
      <w:r w:rsidR="00A77CF5">
        <w:rPr>
          <w:sz w:val="24"/>
          <w:szCs w:val="24"/>
        </w:rPr>
        <w:t xml:space="preserve"> </w:t>
      </w:r>
      <w:r w:rsidR="00A77CF5">
        <w:t>0 - Normal, 1-Mild, 2-High,3-Very High, 4-Servere 5-Extreme</w:t>
      </w:r>
    </w:p>
    <w:p w14:paraId="4EEF596D" w14:textId="6D1AF8F8" w:rsidR="008A3537" w:rsidRDefault="00A77CF5">
      <w:r>
        <w:rPr>
          <w:noProof/>
        </w:rPr>
        <w:drawing>
          <wp:inline distT="0" distB="0" distL="0" distR="0" wp14:anchorId="6203F8D9" wp14:editId="7F813BCB">
            <wp:extent cx="3987800" cy="2870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7800" cy="2870200"/>
                    </a:xfrm>
                    <a:prstGeom prst="rect">
                      <a:avLst/>
                    </a:prstGeom>
                  </pic:spPr>
                </pic:pic>
              </a:graphicData>
            </a:graphic>
          </wp:inline>
        </w:drawing>
      </w:r>
    </w:p>
    <w:p w14:paraId="5F2A8A07" w14:textId="77777777" w:rsidR="00A77CF5" w:rsidRDefault="00A77CF5">
      <w:r>
        <w:t>It is suggested that anything above normal range of albumin value means person is suffering from CKD.</w:t>
      </w:r>
    </w:p>
    <w:p w14:paraId="3ECE235A" w14:textId="2DE794E8" w:rsidR="00A77CF5" w:rsidRDefault="00A21E96">
      <w:r>
        <w:rPr>
          <w:noProof/>
        </w:rPr>
        <w:lastRenderedPageBreak/>
        <mc:AlternateContent>
          <mc:Choice Requires="wps">
            <w:drawing>
              <wp:anchor distT="45720" distB="45720" distL="114300" distR="114300" simplePos="0" relativeHeight="251659264" behindDoc="0" locked="0" layoutInCell="1" allowOverlap="1" wp14:anchorId="53A3900E" wp14:editId="01FF4A0B">
                <wp:simplePos x="0" y="0"/>
                <wp:positionH relativeFrom="column">
                  <wp:posOffset>3575050</wp:posOffset>
                </wp:positionH>
                <wp:positionV relativeFrom="paragraph">
                  <wp:posOffset>165100</wp:posOffset>
                </wp:positionV>
                <wp:extent cx="2559050" cy="191135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0" cy="1911350"/>
                        </a:xfrm>
                        <a:prstGeom prst="rect">
                          <a:avLst/>
                        </a:prstGeom>
                        <a:solidFill>
                          <a:srgbClr val="FFFFFF"/>
                        </a:solidFill>
                        <a:ln w="9525">
                          <a:solidFill>
                            <a:srgbClr val="000000"/>
                          </a:solidFill>
                          <a:miter lim="800000"/>
                          <a:headEnd/>
                          <a:tailEnd/>
                        </a:ln>
                      </wps:spPr>
                      <wps:txbx>
                        <w:txbxContent>
                          <w:p w14:paraId="6B3685DA" w14:textId="752507D7" w:rsidR="00A21E96" w:rsidRDefault="00A21E96">
                            <w:r w:rsidRPr="00A21E96">
                              <w:t>Normal range of rbcc is 4.2 to 6.1. Anything above or below this range is treated abnormal. So, creating new class as rbc_class</w:t>
                            </w:r>
                            <w:r>
                              <w:t>. Based on the observation, it is suggested that people suffering with ckd has reported with abnormal RBC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A3900E" id="_x0000_t202" coordsize="21600,21600" o:spt="202" path="m,l,21600r21600,l21600,xe">
                <v:stroke joinstyle="miter"/>
                <v:path gradientshapeok="t" o:connecttype="rect"/>
              </v:shapetype>
              <v:shape id="Text Box 2" o:spid="_x0000_s1026" type="#_x0000_t202" style="position:absolute;margin-left:281.5pt;margin-top:13pt;width:201.5pt;height:1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">
                <v:textbox>
                  <w:txbxContent>
                    <w:p w14:paraId="6B3685DA" w14:textId="752507D7" w:rsidR="00A21E96" w:rsidRDefault="00A21E96">
                      <w:r w:rsidRPr="00A21E96">
                        <w:t>Normal range of rbcc is 4.2 to 6.1. Anything above or below this range is treated abnormal. So, creating new class as rbc_class</w:t>
                      </w:r>
                      <w:r>
                        <w:t>. Based on the observation, it is suggested that people suffering with ckd has reported with abnormal RBC values.</w:t>
                      </w:r>
                    </w:p>
                  </w:txbxContent>
                </v:textbox>
                <w10:wrap type="square"/>
              </v:shape>
            </w:pict>
          </mc:Fallback>
        </mc:AlternateContent>
      </w:r>
      <w:r>
        <w:rPr>
          <w:noProof/>
        </w:rPr>
        <w:drawing>
          <wp:inline distT="0" distB="0" distL="0" distR="0" wp14:anchorId="60665486" wp14:editId="16FA4854">
            <wp:extent cx="3371850" cy="3117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850" cy="3117850"/>
                    </a:xfrm>
                    <a:prstGeom prst="rect">
                      <a:avLst/>
                    </a:prstGeom>
                  </pic:spPr>
                </pic:pic>
              </a:graphicData>
            </a:graphic>
          </wp:inline>
        </w:drawing>
      </w:r>
      <w:r w:rsidR="00A77CF5">
        <w:t xml:space="preserve"> </w:t>
      </w:r>
    </w:p>
    <w:p w14:paraId="28485289" w14:textId="3F01885E" w:rsidR="0024328B" w:rsidRDefault="0024328B"/>
    <w:p w14:paraId="42218804" w14:textId="5AA4E271" w:rsidR="00576245" w:rsidRDefault="00576245">
      <w:pPr>
        <w:rPr>
          <w:b/>
          <w:bCs/>
          <w:color w:val="00B050"/>
          <w:sz w:val="28"/>
          <w:szCs w:val="28"/>
        </w:rPr>
      </w:pPr>
      <w:r w:rsidRPr="00576245">
        <w:rPr>
          <w:b/>
          <w:bCs/>
          <w:color w:val="00B050"/>
          <w:sz w:val="28"/>
          <w:szCs w:val="28"/>
        </w:rPr>
        <w:t>Data Preparation</w:t>
      </w:r>
      <w:r>
        <w:rPr>
          <w:b/>
          <w:bCs/>
          <w:color w:val="00B050"/>
          <w:sz w:val="28"/>
          <w:szCs w:val="28"/>
        </w:rPr>
        <w:t xml:space="preserve"> for Model Building</w:t>
      </w:r>
    </w:p>
    <w:p w14:paraId="681692EF" w14:textId="39FB7885" w:rsidR="00576245" w:rsidRDefault="00576245">
      <w:pPr>
        <w:rPr>
          <w:b/>
          <w:bCs/>
        </w:rPr>
      </w:pPr>
      <w:r>
        <w:rPr>
          <w:b/>
          <w:bCs/>
        </w:rPr>
        <w:t>Feature Selection:</w:t>
      </w:r>
    </w:p>
    <w:p w14:paraId="7F4B5C68" w14:textId="506140B2" w:rsidR="00576245" w:rsidRDefault="00576245">
      <w:r w:rsidRPr="00921F89">
        <w:t xml:space="preserve">We tested the correlation coefficient of each features using Chi-square test and </w:t>
      </w:r>
      <w:r w:rsidR="00921F89" w:rsidRPr="00921F89">
        <w:t>Point Biserial Correlation Analysis to understand the features that high correlation coefficient for prediction of target.</w:t>
      </w:r>
    </w:p>
    <w:p w14:paraId="3AE0CE75" w14:textId="5BAF007E" w:rsidR="00B73E7F" w:rsidRDefault="00B73E7F" w:rsidP="00B73E7F">
      <w:r>
        <w:t xml:space="preserve">Based on the Chi-square test we observe that bacteria, cad, pus_cell_count column has very high p-value and so we can remove this feature from our dataset and understand the model performance.        </w:t>
      </w:r>
    </w:p>
    <w:p w14:paraId="3DFBC408" w14:textId="5D5D345F" w:rsidR="00B73E7F" w:rsidRPr="00921F89" w:rsidRDefault="00B73E7F" w:rsidP="00B73E7F">
      <w:r>
        <w:t xml:space="preserve">        Based on the coefficient correlation matrix, we understand that hemoglobin, packed_cell_vol, red_blood_cell_count, hypertension,red_blood_cell, specific_gravity, blood_urea, albumin have high correlation with the target label. These form strong predictors in our model. This is also confirmed with Chi-square test</w:t>
      </w:r>
    </w:p>
    <w:p w14:paraId="4AA6B165" w14:textId="108E8FA6" w:rsidR="00576245" w:rsidRDefault="00576245">
      <w:r w:rsidRPr="00921F89">
        <w:t>We performed data transformation using label Encoding</w:t>
      </w:r>
      <w:r w:rsidR="00921F89">
        <w:t xml:space="preserve"> and applied Scaling techniques to normalise the data.</w:t>
      </w:r>
    </w:p>
    <w:p w14:paraId="48298056" w14:textId="27C37D82" w:rsidR="00921F89" w:rsidRDefault="00921F89">
      <w:pPr>
        <w:rPr>
          <w:b/>
          <w:bCs/>
          <w:color w:val="00B050"/>
          <w:sz w:val="24"/>
          <w:szCs w:val="24"/>
        </w:rPr>
      </w:pPr>
      <w:r w:rsidRPr="00921F89">
        <w:rPr>
          <w:b/>
          <w:bCs/>
          <w:color w:val="00B050"/>
          <w:sz w:val="24"/>
          <w:szCs w:val="24"/>
        </w:rPr>
        <w:t>Model Building</w:t>
      </w:r>
    </w:p>
    <w:p w14:paraId="6ED84A5F" w14:textId="11AD89DA" w:rsidR="00AD7220" w:rsidRDefault="00B36BAB">
      <w:pPr>
        <w:rPr>
          <w:sz w:val="24"/>
          <w:szCs w:val="24"/>
        </w:rPr>
      </w:pPr>
      <w:r w:rsidRPr="00B36BAB">
        <w:rPr>
          <w:sz w:val="24"/>
          <w:szCs w:val="24"/>
        </w:rPr>
        <w:t xml:space="preserve">We </w:t>
      </w:r>
      <w:r>
        <w:rPr>
          <w:sz w:val="24"/>
          <w:szCs w:val="24"/>
        </w:rPr>
        <w:t>built and tested different classification models like – LogisticRegression, Decision Tree, RandomForest classifier, SVM and KNN Classifier</w:t>
      </w:r>
      <w:r w:rsidR="00AD7220">
        <w:rPr>
          <w:sz w:val="24"/>
          <w:szCs w:val="24"/>
        </w:rPr>
        <w:t xml:space="preserve"> for 3 conditions.</w:t>
      </w:r>
    </w:p>
    <w:p w14:paraId="498E1A61" w14:textId="4EDA1711" w:rsidR="00AD7220" w:rsidRDefault="00AD7220">
      <w:pPr>
        <w:rPr>
          <w:sz w:val="24"/>
          <w:szCs w:val="24"/>
        </w:rPr>
      </w:pPr>
      <w:r>
        <w:rPr>
          <w:sz w:val="24"/>
          <w:szCs w:val="24"/>
        </w:rPr>
        <w:t xml:space="preserve">Part 1.1 - </w:t>
      </w:r>
      <w:r w:rsidRPr="00AD7220">
        <w:rPr>
          <w:sz w:val="24"/>
          <w:szCs w:val="24"/>
        </w:rPr>
        <w:t>Select the train test data sample by Shuffle = True</w:t>
      </w:r>
    </w:p>
    <w:p w14:paraId="1FB3B57A" w14:textId="7E6B43C3" w:rsidR="00AD7220" w:rsidRDefault="00AD7220" w:rsidP="00AD7220">
      <w:pPr>
        <w:rPr>
          <w:sz w:val="24"/>
          <w:szCs w:val="24"/>
        </w:rPr>
      </w:pPr>
      <w:r w:rsidRPr="00AD7220">
        <w:rPr>
          <w:sz w:val="24"/>
          <w:szCs w:val="24"/>
        </w:rPr>
        <w:t xml:space="preserve">Part I.2 </w:t>
      </w:r>
      <w:r>
        <w:rPr>
          <w:sz w:val="24"/>
          <w:szCs w:val="24"/>
        </w:rPr>
        <w:t xml:space="preserve">- </w:t>
      </w:r>
      <w:r w:rsidRPr="00AD7220">
        <w:rPr>
          <w:sz w:val="24"/>
          <w:szCs w:val="24"/>
        </w:rPr>
        <w:t xml:space="preserve"> train_test_split with shuffle = False</w:t>
      </w:r>
    </w:p>
    <w:p w14:paraId="7413883F" w14:textId="09F74C52" w:rsidR="00AD7220" w:rsidRDefault="00AD7220" w:rsidP="00AD7220">
      <w:pPr>
        <w:rPr>
          <w:sz w:val="24"/>
          <w:szCs w:val="24"/>
        </w:rPr>
      </w:pPr>
      <w:r w:rsidRPr="00AD7220">
        <w:rPr>
          <w:sz w:val="24"/>
          <w:szCs w:val="24"/>
        </w:rPr>
        <w:t>Part I.3</w:t>
      </w:r>
      <w:r>
        <w:rPr>
          <w:sz w:val="24"/>
          <w:szCs w:val="24"/>
        </w:rPr>
        <w:t xml:space="preserve"> - </w:t>
      </w:r>
      <w:r w:rsidRPr="00AD7220">
        <w:rPr>
          <w:sz w:val="24"/>
          <w:szCs w:val="24"/>
        </w:rPr>
        <w:t xml:space="preserve"> Model performance with scaled data</w:t>
      </w:r>
    </w:p>
    <w:p w14:paraId="75C55CB7" w14:textId="7D325FBF" w:rsidR="008C017A" w:rsidRDefault="00B36BAB">
      <w:pPr>
        <w:rPr>
          <w:sz w:val="24"/>
          <w:szCs w:val="24"/>
        </w:rPr>
      </w:pPr>
      <w:r>
        <w:rPr>
          <w:sz w:val="24"/>
          <w:szCs w:val="24"/>
        </w:rPr>
        <w:t xml:space="preserve">We identified, </w:t>
      </w:r>
      <w:r w:rsidR="003955F6">
        <w:rPr>
          <w:sz w:val="24"/>
          <w:szCs w:val="24"/>
        </w:rPr>
        <w:t xml:space="preserve">RandomForest </w:t>
      </w:r>
      <w:r w:rsidR="007450B6">
        <w:rPr>
          <w:sz w:val="24"/>
          <w:szCs w:val="24"/>
        </w:rPr>
        <w:t xml:space="preserve"> </w:t>
      </w:r>
      <w:r w:rsidR="003955F6">
        <w:rPr>
          <w:sz w:val="24"/>
          <w:szCs w:val="24"/>
        </w:rPr>
        <w:t>classifier</w:t>
      </w:r>
      <w:r w:rsidR="003955F6">
        <w:rPr>
          <w:sz w:val="24"/>
          <w:szCs w:val="24"/>
        </w:rPr>
        <w:t xml:space="preserve">, </w:t>
      </w:r>
      <w:r>
        <w:rPr>
          <w:sz w:val="24"/>
          <w:szCs w:val="24"/>
        </w:rPr>
        <w:t>Decision Tree and LogisticRegression give better performance in terms of model accuracy.</w:t>
      </w:r>
    </w:p>
    <w:p w14:paraId="462D6C72" w14:textId="77777777" w:rsidR="008C017A" w:rsidRDefault="008C017A">
      <w:pPr>
        <w:rPr>
          <w:sz w:val="24"/>
          <w:szCs w:val="24"/>
        </w:rPr>
      </w:pPr>
    </w:p>
    <w:p w14:paraId="12792036" w14:textId="23CC2638" w:rsidR="00C306D2" w:rsidRDefault="00001066">
      <w:pPr>
        <w:rPr>
          <w:sz w:val="24"/>
          <w:szCs w:val="24"/>
        </w:rPr>
      </w:pPr>
      <w:r>
        <w:rPr>
          <w:sz w:val="24"/>
          <w:szCs w:val="24"/>
        </w:rPr>
        <w:t xml:space="preserve">All the detailed analysis is part of the Jupyter notebook attached. </w:t>
      </w:r>
      <w:r w:rsidR="008C017A">
        <w:rPr>
          <w:sz w:val="24"/>
          <w:szCs w:val="24"/>
        </w:rPr>
        <w:t xml:space="preserve">It can be loaded in Jupyter and executed directly. Placing the </w:t>
      </w:r>
      <w:r w:rsidR="00C306D2">
        <w:rPr>
          <w:sz w:val="24"/>
          <w:szCs w:val="24"/>
        </w:rPr>
        <w:t>csv data file in current working directory/data folder.</w:t>
      </w:r>
    </w:p>
    <w:p w14:paraId="11B2AA96" w14:textId="23D08B34" w:rsidR="00921F89" w:rsidRPr="00B36BAB" w:rsidRDefault="00B36BAB">
      <w:pPr>
        <w:rPr>
          <w:sz w:val="24"/>
          <w:szCs w:val="24"/>
        </w:rPr>
      </w:pPr>
      <w:r>
        <w:rPr>
          <w:sz w:val="24"/>
          <w:szCs w:val="24"/>
        </w:rPr>
        <w:t xml:space="preserve"> </w:t>
      </w:r>
    </w:p>
    <w:p w14:paraId="55A9C9A6" w14:textId="77777777" w:rsidR="00921F89" w:rsidRPr="00921F89" w:rsidRDefault="00921F89">
      <w:pPr>
        <w:rPr>
          <w:b/>
          <w:bCs/>
          <w:color w:val="00B050"/>
          <w:sz w:val="24"/>
          <w:szCs w:val="24"/>
        </w:rPr>
      </w:pPr>
    </w:p>
    <w:sectPr w:rsidR="00921F89" w:rsidRPr="00921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264EA"/>
    <w:multiLevelType w:val="hybridMultilevel"/>
    <w:tmpl w:val="54C215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537"/>
    <w:rsid w:val="00001066"/>
    <w:rsid w:val="00045711"/>
    <w:rsid w:val="00056F1F"/>
    <w:rsid w:val="00064885"/>
    <w:rsid w:val="000D7347"/>
    <w:rsid w:val="001119AB"/>
    <w:rsid w:val="00134D1E"/>
    <w:rsid w:val="001766BB"/>
    <w:rsid w:val="0018629E"/>
    <w:rsid w:val="0024328B"/>
    <w:rsid w:val="00244237"/>
    <w:rsid w:val="003955F6"/>
    <w:rsid w:val="003C7A58"/>
    <w:rsid w:val="00460F28"/>
    <w:rsid w:val="004646DE"/>
    <w:rsid w:val="00576245"/>
    <w:rsid w:val="00620399"/>
    <w:rsid w:val="00683E29"/>
    <w:rsid w:val="007450B6"/>
    <w:rsid w:val="007921CE"/>
    <w:rsid w:val="00814192"/>
    <w:rsid w:val="00855C14"/>
    <w:rsid w:val="0088158C"/>
    <w:rsid w:val="00886940"/>
    <w:rsid w:val="008A3537"/>
    <w:rsid w:val="008C017A"/>
    <w:rsid w:val="00921F89"/>
    <w:rsid w:val="00975AB1"/>
    <w:rsid w:val="00986D2C"/>
    <w:rsid w:val="00A21E96"/>
    <w:rsid w:val="00A63D38"/>
    <w:rsid w:val="00A708BC"/>
    <w:rsid w:val="00A77CF5"/>
    <w:rsid w:val="00AD7220"/>
    <w:rsid w:val="00B07A0C"/>
    <w:rsid w:val="00B36BAB"/>
    <w:rsid w:val="00B73E7F"/>
    <w:rsid w:val="00BD7B60"/>
    <w:rsid w:val="00C306D2"/>
    <w:rsid w:val="00CA5C8E"/>
    <w:rsid w:val="00D5203B"/>
    <w:rsid w:val="00DC74A1"/>
    <w:rsid w:val="00EC4040"/>
    <w:rsid w:val="00F671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0CA3E"/>
  <w15:chartTrackingRefBased/>
  <w15:docId w15:val="{0DCA5B33-F359-4472-B41E-7CDB495DA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19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8A3537"/>
  </w:style>
  <w:style w:type="paragraph" w:styleId="ListParagraph">
    <w:name w:val="List Paragraph"/>
    <w:basedOn w:val="Normal"/>
    <w:uiPriority w:val="34"/>
    <w:qFormat/>
    <w:rsid w:val="00460F28"/>
    <w:pPr>
      <w:ind w:left="720"/>
      <w:contextualSpacing/>
    </w:pPr>
  </w:style>
  <w:style w:type="character" w:customStyle="1" w:styleId="Heading1Char">
    <w:name w:val="Heading 1 Char"/>
    <w:basedOn w:val="DefaultParagraphFont"/>
    <w:link w:val="Heading1"/>
    <w:uiPriority w:val="9"/>
    <w:rsid w:val="001119AB"/>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119AB"/>
    <w:rPr>
      <w:color w:val="0000FF"/>
      <w:u w:val="single"/>
    </w:rPr>
  </w:style>
  <w:style w:type="paragraph" w:styleId="NormalWeb">
    <w:name w:val="Normal (Web)"/>
    <w:basedOn w:val="Normal"/>
    <w:uiPriority w:val="99"/>
    <w:semiHidden/>
    <w:unhideWhenUsed/>
    <w:rsid w:val="001119A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4735">
      <w:bodyDiv w:val="1"/>
      <w:marLeft w:val="0"/>
      <w:marRight w:val="0"/>
      <w:marTop w:val="0"/>
      <w:marBottom w:val="0"/>
      <w:divBdr>
        <w:top w:val="none" w:sz="0" w:space="0" w:color="auto"/>
        <w:left w:val="none" w:sz="0" w:space="0" w:color="auto"/>
        <w:bottom w:val="none" w:sz="0" w:space="0" w:color="auto"/>
        <w:right w:val="none" w:sz="0" w:space="0" w:color="auto"/>
      </w:divBdr>
      <w:divsChild>
        <w:div w:id="1000276262">
          <w:marLeft w:val="0"/>
          <w:marRight w:val="0"/>
          <w:marTop w:val="0"/>
          <w:marBottom w:val="0"/>
          <w:divBdr>
            <w:top w:val="none" w:sz="0" w:space="0" w:color="auto"/>
            <w:left w:val="none" w:sz="0" w:space="0" w:color="auto"/>
            <w:bottom w:val="none" w:sz="0" w:space="0" w:color="auto"/>
            <w:right w:val="none" w:sz="0" w:space="0" w:color="auto"/>
          </w:divBdr>
          <w:divsChild>
            <w:div w:id="1055202441">
              <w:marLeft w:val="0"/>
              <w:marRight w:val="0"/>
              <w:marTop w:val="0"/>
              <w:marBottom w:val="0"/>
              <w:divBdr>
                <w:top w:val="none" w:sz="0" w:space="0" w:color="auto"/>
                <w:left w:val="none" w:sz="0" w:space="0" w:color="auto"/>
                <w:bottom w:val="none" w:sz="0" w:space="0" w:color="auto"/>
                <w:right w:val="none" w:sz="0" w:space="0" w:color="auto"/>
              </w:divBdr>
            </w:div>
            <w:div w:id="915747497">
              <w:marLeft w:val="0"/>
              <w:marRight w:val="0"/>
              <w:marTop w:val="0"/>
              <w:marBottom w:val="0"/>
              <w:divBdr>
                <w:top w:val="none" w:sz="0" w:space="0" w:color="auto"/>
                <w:left w:val="none" w:sz="0" w:space="0" w:color="auto"/>
                <w:bottom w:val="none" w:sz="0" w:space="0" w:color="auto"/>
                <w:right w:val="none" w:sz="0" w:space="0" w:color="auto"/>
              </w:divBdr>
            </w:div>
            <w:div w:id="7386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0640">
      <w:bodyDiv w:val="1"/>
      <w:marLeft w:val="0"/>
      <w:marRight w:val="0"/>
      <w:marTop w:val="0"/>
      <w:marBottom w:val="0"/>
      <w:divBdr>
        <w:top w:val="none" w:sz="0" w:space="0" w:color="auto"/>
        <w:left w:val="none" w:sz="0" w:space="0" w:color="auto"/>
        <w:bottom w:val="none" w:sz="0" w:space="0" w:color="auto"/>
        <w:right w:val="none" w:sz="0" w:space="0" w:color="auto"/>
      </w:divBdr>
      <w:divsChild>
        <w:div w:id="1236938662">
          <w:marLeft w:val="0"/>
          <w:marRight w:val="0"/>
          <w:marTop w:val="0"/>
          <w:marBottom w:val="0"/>
          <w:divBdr>
            <w:top w:val="none" w:sz="0" w:space="0" w:color="auto"/>
            <w:left w:val="none" w:sz="0" w:space="0" w:color="auto"/>
            <w:bottom w:val="none" w:sz="0" w:space="0" w:color="auto"/>
            <w:right w:val="none" w:sz="0" w:space="0" w:color="auto"/>
          </w:divBdr>
          <w:divsChild>
            <w:div w:id="68966778">
              <w:marLeft w:val="0"/>
              <w:marRight w:val="0"/>
              <w:marTop w:val="0"/>
              <w:marBottom w:val="0"/>
              <w:divBdr>
                <w:top w:val="none" w:sz="0" w:space="0" w:color="auto"/>
                <w:left w:val="none" w:sz="0" w:space="0" w:color="auto"/>
                <w:bottom w:val="none" w:sz="0" w:space="0" w:color="auto"/>
                <w:right w:val="none" w:sz="0" w:space="0" w:color="auto"/>
              </w:divBdr>
              <w:divsChild>
                <w:div w:id="21381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90416">
      <w:bodyDiv w:val="1"/>
      <w:marLeft w:val="0"/>
      <w:marRight w:val="0"/>
      <w:marTop w:val="0"/>
      <w:marBottom w:val="0"/>
      <w:divBdr>
        <w:top w:val="none" w:sz="0" w:space="0" w:color="auto"/>
        <w:left w:val="none" w:sz="0" w:space="0" w:color="auto"/>
        <w:bottom w:val="none" w:sz="0" w:space="0" w:color="auto"/>
        <w:right w:val="none" w:sz="0" w:space="0" w:color="auto"/>
      </w:divBdr>
    </w:div>
    <w:div w:id="169426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021fa04031@wilp.bits-pilani.ac.i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21fa04040@wilp.bits-pilani.ac.in" TargetMode="External"/><Relationship Id="rId11" Type="http://schemas.openxmlformats.org/officeDocument/2006/relationships/image" Target="media/image4.png"/><Relationship Id="rId5" Type="http://schemas.openxmlformats.org/officeDocument/2006/relationships/hyperlink" Target="mailto:2021fa04035@wilp.bits-pilani.ac.i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5</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Reena Nagrale</dc:creator>
  <cp:keywords/>
  <dc:description/>
  <cp:lastModifiedBy>Reena Nagrale</cp:lastModifiedBy>
  <cp:revision>38</cp:revision>
  <dcterms:created xsi:type="dcterms:W3CDTF">2022-03-13T10:19:00Z</dcterms:created>
  <dcterms:modified xsi:type="dcterms:W3CDTF">2022-03-15T16:52:00Z</dcterms:modified>
</cp:coreProperties>
</file>