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258C" w14:textId="6F5A5264" w:rsidR="000B504E" w:rsidRPr="000B5E46" w:rsidRDefault="000B504E" w:rsidP="004263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CHUNG QUANG KHANH</w:t>
      </w:r>
      <w:r w:rsidR="00210C36">
        <w:rPr>
          <w:rFonts w:ascii="Tahoma" w:hAnsi="Tahoma" w:cs="Tahoma"/>
          <w:sz w:val="26"/>
          <w:szCs w:val="26"/>
        </w:rPr>
        <w:t xml:space="preserve"> -- </w:t>
      </w:r>
      <w:r w:rsidRPr="000B5E46">
        <w:rPr>
          <w:rFonts w:ascii="Tahoma" w:hAnsi="Tahoma" w:cs="Tahoma"/>
          <w:sz w:val="26"/>
          <w:szCs w:val="26"/>
        </w:rPr>
        <w:t>20245360</w:t>
      </w:r>
    </w:p>
    <w:p w14:paraId="04412092" w14:textId="32B29518" w:rsidR="000B504E" w:rsidRPr="000B5E46" w:rsidRDefault="000B504E" w:rsidP="004263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Homework #</w:t>
      </w:r>
      <w:r w:rsidR="00210C36">
        <w:rPr>
          <w:rFonts w:ascii="Tahoma" w:hAnsi="Tahoma" w:cs="Tahoma"/>
          <w:sz w:val="26"/>
          <w:szCs w:val="26"/>
        </w:rPr>
        <w:t xml:space="preserve">6 -- </w:t>
      </w:r>
      <w:r w:rsidRPr="000B5E46">
        <w:rPr>
          <w:rFonts w:ascii="Tahoma" w:hAnsi="Tahoma" w:cs="Tahoma"/>
          <w:sz w:val="26"/>
          <w:szCs w:val="26"/>
        </w:rPr>
        <w:t>Prof. SUH</w:t>
      </w:r>
    </w:p>
    <w:p w14:paraId="18D000ED" w14:textId="23689924" w:rsidR="000B504E" w:rsidRDefault="00E42544" w:rsidP="00E42544">
      <w:pPr>
        <w:pStyle w:val="ListParagraph"/>
        <w:numPr>
          <w:ilvl w:val="0"/>
          <w:numId w:val="2"/>
        </w:numPr>
        <w:spacing w:line="36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Results</w:t>
      </w:r>
    </w:p>
    <w:p w14:paraId="4E17A9B9" w14:textId="0CCD945E" w:rsidR="00E42544" w:rsidRPr="00182108" w:rsidRDefault="00182108" w:rsidP="00664CEE">
      <w:pPr>
        <w:spacing w:line="360" w:lineRule="auto"/>
        <w:ind w:left="2520" w:firstLine="36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(θ-</m:t>
                  </m:r>
                  <m:acc>
                    <m:accPr>
                      <m:ctrlPr>
                        <w:rPr>
                          <w:rFonts w:ascii="Cambria Math" w:eastAsiaTheme="minorEastAsia" w:hAnsi="Cambria Math" w:cs="Tahoma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ahoma"/>
                          <w:sz w:val="26"/>
                          <w:szCs w:val="26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ahoma"/>
              <w:sz w:val="26"/>
              <w:szCs w:val="26"/>
            </w:rPr>
            <m:t>= 0.475</m:t>
          </m:r>
          <m:r>
            <w:rPr>
              <w:rFonts w:ascii="Cambria Math" w:eastAsiaTheme="minorEastAsia" w:hAnsi="Cambria Math" w:cs="Tahoma"/>
              <w:sz w:val="26"/>
              <w:szCs w:val="26"/>
            </w:rPr>
            <m:t>2</m:t>
          </m:r>
        </m:oMath>
      </m:oMathPara>
    </w:p>
    <w:p w14:paraId="587ADB26" w14:textId="7DEFE8B1" w:rsidR="00182108" w:rsidRPr="00182108" w:rsidRDefault="00664CEE" w:rsidP="00182108">
      <w:pPr>
        <w:spacing w:line="360" w:lineRule="auto"/>
        <w:ind w:left="1080" w:firstLine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77BED3BF" wp14:editId="39829B37">
            <wp:extent cx="5334000" cy="4000500"/>
            <wp:effectExtent l="0" t="0" r="0" b="0"/>
            <wp:docPr id="636921565" name="Picture 2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21565" name="Picture 2" descr="A graph of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F6CB" w14:textId="036A631A" w:rsidR="00E42544" w:rsidRPr="00E42544" w:rsidRDefault="00E42544" w:rsidP="00E42544">
      <w:pPr>
        <w:pStyle w:val="ListParagraph"/>
        <w:numPr>
          <w:ilvl w:val="0"/>
          <w:numId w:val="2"/>
        </w:numPr>
        <w:spacing w:line="36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Design process without gyroscope bias term</w:t>
      </w:r>
    </w:p>
    <w:p w14:paraId="71090779" w14:textId="478038A9" w:rsidR="00E42544" w:rsidRDefault="00E42544" w:rsidP="00E42544">
      <w:pPr>
        <w:spacing w:line="36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lastRenderedPageBreak/>
        <w:drawing>
          <wp:inline distT="0" distB="0" distL="0" distR="0" wp14:anchorId="1D0A780C" wp14:editId="086A26E8">
            <wp:extent cx="6359525" cy="8858885"/>
            <wp:effectExtent l="0" t="0" r="3175" b="0"/>
            <wp:docPr id="1003560834" name="Picture 1" descr="A paper with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0834" name="Picture 1" descr="A paper with mathematical equation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D6B" w14:textId="188EF127" w:rsidR="00664CEE" w:rsidRDefault="00664CEE" w:rsidP="00664CEE">
      <w:pPr>
        <w:pStyle w:val="ListParagraph"/>
        <w:numPr>
          <w:ilvl w:val="0"/>
          <w:numId w:val="2"/>
        </w:numPr>
        <w:spacing w:line="36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Matlab implementation</w:t>
      </w:r>
    </w:p>
    <w:p w14:paraId="0C3F932A" w14:textId="77777777" w:rsidR="00664CEE" w:rsidRDefault="00664CEE" w:rsidP="00664CEE">
      <w:pPr>
        <w:pStyle w:val="ListParagraph"/>
        <w:spacing w:line="360" w:lineRule="auto"/>
        <w:rPr>
          <w:rFonts w:ascii="Tahoma" w:eastAsiaTheme="minorEastAsia" w:hAnsi="Tahoma" w:cs="Tahoma"/>
          <w:sz w:val="26"/>
          <w:szCs w:val="26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10097"/>
      </w:tblGrid>
      <w:tr w:rsidR="00291D6D" w14:paraId="243E685B" w14:textId="77777777" w:rsidTr="00664CEE">
        <w:tc>
          <w:tcPr>
            <w:tcW w:w="10075" w:type="dxa"/>
          </w:tcPr>
          <w:p w14:paraId="7C70839E" w14:textId="77777777" w:rsid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4A6B1B7F" w14:textId="7D493483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%%%%%%%%%%%%%%%%%%%%%%%%%%%%%%%%%%%%%%%%%%%%%%%%%%%%%%%%%%%%%%%%%%%%</w:t>
            </w:r>
          </w:p>
          <w:p w14:paraId="0A0AAF1B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clc, clearvars, close all</w:t>
            </w:r>
          </w:p>
          <w:p w14:paraId="56EC5BB9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26402B6A" w14:textId="6E022AD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%%%%%%%%%%%%%%%%%%%% (2) Find theta_hat using the indirect KF</w:t>
            </w:r>
            <w:r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%%%%%%%%%%%%%%%%%%%%     without considering the gyroscope</w:t>
            </w:r>
            <w:r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bias.</w:t>
            </w:r>
          </w:p>
          <w:p w14:paraId="06CE5894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load attitude1.mat</w:t>
            </w:r>
          </w:p>
          <w:p w14:paraId="3528DBCA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7B84ACCB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r = var(z1);</w:t>
            </w:r>
          </w:p>
          <w:p w14:paraId="2BE5F4D6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q = var(z2);</w:t>
            </w:r>
          </w:p>
          <w:p w14:paraId="2FEE90C8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6E3516BB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load attitude2.mat</w:t>
            </w:r>
          </w:p>
          <w:p w14:paraId="05B5E81E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2E9674D5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N = length(z1);</w:t>
            </w:r>
          </w:p>
          <w:p w14:paraId="5D0CD01E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thetahat = zeros(N, 1);</w:t>
            </w:r>
          </w:p>
          <w:p w14:paraId="4F98E657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37C97079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 = r;</w:t>
            </w:r>
          </w:p>
          <w:p w14:paraId="45EC95C4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thetahat(1) = z1(1);</w:t>
            </w:r>
          </w:p>
          <w:p w14:paraId="203A68CE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7BD37030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alpha = 2; % numerical integration error??</w:t>
            </w:r>
          </w:p>
          <w:p w14:paraId="7983DAF8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for k = 2:N</w:t>
            </w:r>
          </w:p>
          <w:p w14:paraId="52744DE9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T = t(k) - t(k-1);</w:t>
            </w:r>
          </w:p>
          <w:p w14:paraId="52DDBA30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thetahat(k) = thetahat(k-1) + T * z2(k-1);</w:t>
            </w:r>
          </w:p>
          <w:p w14:paraId="1F3C9569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P = P + alpha * q * T^2;</w:t>
            </w:r>
          </w:p>
          <w:p w14:paraId="723CAC0B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K = P * inv(P + r);</w:t>
            </w:r>
          </w:p>
          <w:p w14:paraId="1CA1061A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delta_theta = K * (z1(k) - thetahat(k));</w:t>
            </w:r>
          </w:p>
          <w:p w14:paraId="6873E0B2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thetahat(k) = thetahat(k) + delta_theta;</w:t>
            </w:r>
          </w:p>
          <w:p w14:paraId="407FF0EB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P = (1 - K) * P;</w:t>
            </w:r>
          </w:p>
          <w:p w14:paraId="074A4290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end</w:t>
            </w:r>
          </w:p>
          <w:p w14:paraId="46E843F6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5784104E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n = norm( theta - thetahat)^2;</w:t>
            </w:r>
          </w:p>
          <w:p w14:paraId="0072554F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plot(t, theta, 'r', t, thetahat, 'b');</w:t>
            </w:r>
          </w:p>
          <w:p w14:paraId="3D3F6A6D" w14:textId="77777777" w:rsidR="00664CEE" w:rsidRP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xlabel('Time'); ylabel('Theta and ThetaHat');</w:t>
            </w:r>
          </w:p>
          <w:p w14:paraId="20D925E2" w14:textId="64326B3F" w:rsidR="00291D6D" w:rsidRPr="00291D6D" w:rsidRDefault="00664CEE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664CEE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legend('Theta', 'ThetaHat');</w:t>
            </w:r>
          </w:p>
          <w:p w14:paraId="5C82E2AA" w14:textId="77777777" w:rsidR="00291D6D" w:rsidRPr="00291D6D" w:rsidRDefault="00291D6D" w:rsidP="00291D6D">
            <w:pPr>
              <w:pStyle w:val="ListParagraph"/>
              <w:spacing w:line="360" w:lineRule="auto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</w:tbl>
    <w:p w14:paraId="17DFE292" w14:textId="22012279" w:rsidR="00EA370A" w:rsidRPr="007E13EB" w:rsidRDefault="00EA370A" w:rsidP="00664CEE">
      <w:pPr>
        <w:pStyle w:val="ListParagraph"/>
        <w:rPr>
          <w:rFonts w:ascii="Tahoma" w:hAnsi="Tahoma" w:cs="Tahoma"/>
          <w:sz w:val="26"/>
          <w:szCs w:val="26"/>
        </w:rPr>
      </w:pPr>
    </w:p>
    <w:p w14:paraId="6424C9B7" w14:textId="77777777" w:rsidR="007E13EB" w:rsidRDefault="007E13EB">
      <w:pPr>
        <w:rPr>
          <w:rFonts w:ascii="Tahoma" w:hAnsi="Tahoma" w:cs="Tahoma"/>
          <w:sz w:val="26"/>
          <w:szCs w:val="26"/>
        </w:rPr>
      </w:pPr>
    </w:p>
    <w:sectPr w:rsidR="007E13EB" w:rsidSect="0042634E">
      <w:pgSz w:w="12240" w:h="15840"/>
      <w:pgMar w:top="629" w:right="1080" w:bottom="12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DF050" w14:textId="77777777" w:rsidR="00785AF7" w:rsidRDefault="00785AF7" w:rsidP="000B504E">
      <w:pPr>
        <w:spacing w:after="0" w:line="240" w:lineRule="auto"/>
      </w:pPr>
      <w:r>
        <w:separator/>
      </w:r>
    </w:p>
  </w:endnote>
  <w:endnote w:type="continuationSeparator" w:id="0">
    <w:p w14:paraId="6BA23A0A" w14:textId="77777777" w:rsidR="00785AF7" w:rsidRDefault="00785AF7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FE201" w14:textId="77777777" w:rsidR="00785AF7" w:rsidRDefault="00785AF7" w:rsidP="000B504E">
      <w:pPr>
        <w:spacing w:after="0" w:line="240" w:lineRule="auto"/>
      </w:pPr>
      <w:r>
        <w:separator/>
      </w:r>
    </w:p>
  </w:footnote>
  <w:footnote w:type="continuationSeparator" w:id="0">
    <w:p w14:paraId="5AE454EA" w14:textId="77777777" w:rsidR="00785AF7" w:rsidRDefault="00785AF7" w:rsidP="000B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22D"/>
    <w:multiLevelType w:val="hybridMultilevel"/>
    <w:tmpl w:val="8AFC4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473A"/>
    <w:multiLevelType w:val="hybridMultilevel"/>
    <w:tmpl w:val="8AFC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2"/>
  </w:num>
  <w:num w:numId="2" w16cid:durableId="787359684">
    <w:abstractNumId w:val="1"/>
  </w:num>
  <w:num w:numId="3" w16cid:durableId="75983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872E5"/>
    <w:rsid w:val="00094CBF"/>
    <w:rsid w:val="000B504E"/>
    <w:rsid w:val="000B5E46"/>
    <w:rsid w:val="00182108"/>
    <w:rsid w:val="00210C36"/>
    <w:rsid w:val="0021229D"/>
    <w:rsid w:val="00291D6D"/>
    <w:rsid w:val="003814B7"/>
    <w:rsid w:val="00395027"/>
    <w:rsid w:val="0042634E"/>
    <w:rsid w:val="00494A97"/>
    <w:rsid w:val="004B135F"/>
    <w:rsid w:val="005425D5"/>
    <w:rsid w:val="0055259D"/>
    <w:rsid w:val="00581CF5"/>
    <w:rsid w:val="00664CEE"/>
    <w:rsid w:val="006F6CC2"/>
    <w:rsid w:val="007727D8"/>
    <w:rsid w:val="00785AF7"/>
    <w:rsid w:val="007E13EB"/>
    <w:rsid w:val="00991F92"/>
    <w:rsid w:val="009A5A0D"/>
    <w:rsid w:val="00AD64D5"/>
    <w:rsid w:val="00B23520"/>
    <w:rsid w:val="00B917F9"/>
    <w:rsid w:val="00BE7404"/>
    <w:rsid w:val="00D24649"/>
    <w:rsid w:val="00D40802"/>
    <w:rsid w:val="00E42544"/>
    <w:rsid w:val="00EA100C"/>
    <w:rsid w:val="00EA370A"/>
    <w:rsid w:val="00EC46AE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16</cp:revision>
  <cp:lastPrinted>2024-10-07T14:49:00Z</cp:lastPrinted>
  <dcterms:created xsi:type="dcterms:W3CDTF">2024-10-07T14:38:00Z</dcterms:created>
  <dcterms:modified xsi:type="dcterms:W3CDTF">2024-11-11T13:38:00Z</dcterms:modified>
</cp:coreProperties>
</file>