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Default="006A26EF" w:rsidP="00160C77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6A26EF">
        <w:rPr>
          <w:rStyle w:val="MTEquationSection"/>
        </w:rPr>
        <w:instrText>Equation Chapter 1 Section 1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\r 1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MTChap \r 1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6A3F65" w:rsidRPr="00E9388F">
        <w:rPr>
          <w:b/>
        </w:rPr>
        <w:t xml:space="preserve">Name: </w:t>
      </w:r>
      <w:r w:rsidR="006A3F65" w:rsidRPr="00E9388F">
        <w:rPr>
          <w:b/>
        </w:rPr>
        <w:tab/>
      </w:r>
      <w:r w:rsidR="00982E51">
        <w:rPr>
          <w:b/>
        </w:rPr>
        <w:t>Hoang Duc Khanh</w:t>
      </w:r>
      <w:r w:rsidR="00992C3B" w:rsidRPr="00E9388F">
        <w:rPr>
          <w:b/>
        </w:rPr>
        <w:tab/>
      </w:r>
      <w:r w:rsidR="00992C3B" w:rsidRPr="00E9388F">
        <w:rPr>
          <w:b/>
        </w:rPr>
        <w:tab/>
        <w:t>Student ID:</w:t>
      </w:r>
      <w:r w:rsidR="00992C3B" w:rsidRPr="00E9388F">
        <w:rPr>
          <w:b/>
        </w:rPr>
        <w:tab/>
      </w:r>
      <w:r w:rsidR="00982E51">
        <w:rPr>
          <w:b/>
        </w:rPr>
        <w:t>20155889</w:t>
      </w:r>
    </w:p>
    <w:p w:rsidR="00160C77" w:rsidRPr="00160C77" w:rsidRDefault="00160C77" w:rsidP="00160C77">
      <w:pPr>
        <w:pBdr>
          <w:bottom w:val="single" w:sz="4" w:space="1" w:color="auto"/>
        </w:pBdr>
        <w:rPr>
          <w:b/>
          <w:sz w:val="20"/>
        </w:rPr>
      </w:pPr>
      <w:r w:rsidRPr="00160C77">
        <w:rPr>
          <w:b/>
          <w:sz w:val="20"/>
        </w:rPr>
        <w:t xml:space="preserve">Lab: </w:t>
      </w:r>
      <w:r w:rsidRPr="00160C77">
        <w:rPr>
          <w:b/>
          <w:sz w:val="20"/>
        </w:rPr>
        <w:tab/>
      </w:r>
      <w:r w:rsidRPr="00160C77">
        <w:rPr>
          <w:b/>
          <w:sz w:val="20"/>
        </w:rPr>
        <w:tab/>
        <w:t>Industrial Networks and Power Electronics Laboratory (INPEL)</w:t>
      </w:r>
    </w:p>
    <w:p w:rsidR="005B0FB1" w:rsidRDefault="005B0FB1" w:rsidP="006A3F65"/>
    <w:p w:rsidR="006A3F65" w:rsidRPr="00E9388F" w:rsidRDefault="006A3F65" w:rsidP="006A3F65">
      <w:r w:rsidRPr="00E9388F">
        <w:t xml:space="preserve">Class: </w:t>
      </w:r>
      <w:r w:rsidRPr="00E9388F">
        <w:tab/>
      </w:r>
      <w:r w:rsidR="00E9388F">
        <w:tab/>
      </w:r>
      <w:r w:rsidR="005B0FB1" w:rsidRPr="005B0FB1">
        <w:t>MECHANICS AND CONTROL OF ROBOT MANIPULATORS</w:t>
      </w:r>
    </w:p>
    <w:p w:rsidR="00992C3B" w:rsidRPr="00E9388F" w:rsidRDefault="005B0FB1" w:rsidP="006A3F65">
      <w:r w:rsidRPr="005B0FB1">
        <w:t xml:space="preserve">Instructor: </w:t>
      </w:r>
      <w:r>
        <w:tab/>
      </w:r>
      <w:r w:rsidRPr="005B0FB1">
        <w:t>Prof. Kang</w:t>
      </w:r>
      <w:r w:rsidR="004B3F6C">
        <w:t>,</w:t>
      </w:r>
      <w:r w:rsidRPr="005B0FB1">
        <w:t xml:space="preserve"> Hee-Jun</w:t>
      </w:r>
      <w:r w:rsidR="00992C3B" w:rsidRPr="00E9388F">
        <w:t xml:space="preserve"> </w:t>
      </w:r>
      <w:r w:rsidR="00E9388F">
        <w:tab/>
      </w:r>
    </w:p>
    <w:p w:rsidR="006A3F65" w:rsidRDefault="006A3F65">
      <w:pPr>
        <w:rPr>
          <w:rFonts w:cs="Times New Roman"/>
          <w:szCs w:val="20"/>
        </w:rPr>
      </w:pPr>
    </w:p>
    <w:p w:rsidR="006A3F65" w:rsidRPr="00E9388F" w:rsidRDefault="00160C77" w:rsidP="000B30B7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t xml:space="preserve">Home Work </w:t>
      </w:r>
      <w:r w:rsidR="00903C3A">
        <w:rPr>
          <w:rFonts w:cs="Times New Roman"/>
          <w:sz w:val="32"/>
          <w:szCs w:val="20"/>
        </w:rPr>
        <w:t>5</w:t>
      </w:r>
    </w:p>
    <w:p w:rsidR="006A3F65" w:rsidRDefault="006A3F65">
      <w:pPr>
        <w:rPr>
          <w:rFonts w:cs="Times New Roman"/>
          <w:szCs w:val="20"/>
        </w:rPr>
      </w:pPr>
    </w:p>
    <w:p w:rsidR="00F73E39" w:rsidRDefault="0053451E" w:rsidP="003F5547">
      <w:pPr>
        <w:pStyle w:val="ListParagraph"/>
        <w:numPr>
          <w:ilvl w:val="0"/>
          <w:numId w:val="10"/>
        </w:numPr>
        <w:spacing w:after="240"/>
        <w:ind w:left="360"/>
      </w:pPr>
      <w:r>
        <w:t>When the angular velocity from the Gyro sensors attached in the Rectangular object below are</w:t>
      </w:r>
      <w:r w:rsidRPr="0053451E">
        <w:rPr>
          <w:position w:val="-24"/>
        </w:rPr>
        <w:object w:dxaOrig="4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3pt;height:31.25pt" o:ole="">
            <v:imagedata r:id="rId8" o:title=""/>
          </v:shape>
          <o:OLEObject Type="Embed" ProgID="Equation.DSMT4" ShapeID="_x0000_i1025" DrawAspect="Content" ObjectID="_1508004939" r:id="rId9"/>
        </w:object>
      </w:r>
      <w:r w:rsidR="00E26177">
        <w:t>.</w:t>
      </w:r>
      <w:r>
        <w:t xml:space="preserve"> </w:t>
      </w:r>
      <w:r w:rsidR="00E26177">
        <w:t>S</w:t>
      </w:r>
      <w:r>
        <w:t>how the posture of the object at each second to 5sec.</w:t>
      </w:r>
    </w:p>
    <w:p w:rsidR="0053451E" w:rsidRDefault="0053451E" w:rsidP="0053451E">
      <w:pPr>
        <w:pStyle w:val="ListParagraph"/>
        <w:spacing w:after="240"/>
        <w:ind w:left="360"/>
        <w:jc w:val="center"/>
      </w:pPr>
      <w:r>
        <w:rPr>
          <w:noProof/>
        </w:rPr>
        <w:drawing>
          <wp:inline distT="0" distB="0" distL="0" distR="0">
            <wp:extent cx="4391025" cy="3088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1E" w:rsidRDefault="0053451E" w:rsidP="0053451E">
      <w:pPr>
        <w:pStyle w:val="ListParagraph"/>
        <w:spacing w:after="240"/>
        <w:ind w:left="360"/>
      </w:pPr>
      <w:r>
        <w:t>Initial posture is described with x-y-z Euler angle (</w:t>
      </w:r>
      <w:r>
        <w:rPr>
          <w:rFonts w:cs="Times New Roman"/>
        </w:rPr>
        <w:t>α</w:t>
      </w:r>
      <w:r>
        <w:t xml:space="preserve">= 10 deg, </w:t>
      </w:r>
      <w:r>
        <w:rPr>
          <w:rFonts w:cs="Times New Roman"/>
        </w:rPr>
        <w:t>β</w:t>
      </w:r>
      <w:r>
        <w:t xml:space="preserve"> = 10 deg, </w:t>
      </w:r>
      <w:r>
        <w:rPr>
          <w:rFonts w:cs="Times New Roman"/>
        </w:rPr>
        <w:t>γ</w:t>
      </w:r>
      <w:r>
        <w:t>= 10 deg) at 0 sec</w:t>
      </w:r>
    </w:p>
    <w:p w:rsidR="00F73E39" w:rsidRDefault="00F73E39" w:rsidP="00350D41">
      <w:pPr>
        <w:pStyle w:val="ListParagraph"/>
        <w:numPr>
          <w:ilvl w:val="0"/>
          <w:numId w:val="10"/>
        </w:numPr>
        <w:spacing w:before="240"/>
        <w:ind w:left="360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br w:type="page"/>
      </w:r>
    </w:p>
    <w:p w:rsidR="005B0FB1" w:rsidRDefault="005B0FB1" w:rsidP="005B0FB1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 w:rsidRPr="005B0FB1">
        <w:rPr>
          <w:rFonts w:cs="Times New Roman"/>
          <w:sz w:val="32"/>
          <w:szCs w:val="20"/>
        </w:rPr>
        <w:lastRenderedPageBreak/>
        <w:t>Solutions</w:t>
      </w:r>
    </w:p>
    <w:p w:rsidR="005B0FB1" w:rsidRDefault="005B0FB1" w:rsidP="005B0FB1"/>
    <w:p w:rsidR="003D7B5B" w:rsidRPr="003D7B5B" w:rsidRDefault="003D7B5B" w:rsidP="003D7B5B">
      <w:pPr>
        <w:pStyle w:val="ListParagraph"/>
        <w:numPr>
          <w:ilvl w:val="0"/>
          <w:numId w:val="21"/>
        </w:numPr>
        <w:ind w:left="360"/>
        <w:rPr>
          <w:sz w:val="26"/>
          <w:szCs w:val="26"/>
          <w:shd w:val="clear" w:color="auto" w:fill="FFFFFF"/>
        </w:rPr>
      </w:pPr>
      <w:r w:rsidRPr="003D7B5B">
        <w:rPr>
          <w:sz w:val="26"/>
          <w:szCs w:val="26"/>
          <w:shd w:val="clear" w:color="auto" w:fill="FFFFFF"/>
        </w:rPr>
        <w:t>We have:</w:t>
      </w:r>
    </w:p>
    <w:p w:rsidR="003D7B5B" w:rsidRDefault="00F71EA9" w:rsidP="003D7B5B">
      <w:pPr>
        <w:spacing w:after="120"/>
        <w:ind w:right="-720"/>
        <w:jc w:val="center"/>
        <w:rPr>
          <w:bCs/>
          <w:sz w:val="28"/>
          <w:szCs w:val="28"/>
        </w:rPr>
      </w:pPr>
      <w:r w:rsidRPr="00F71EA9">
        <w:rPr>
          <w:bCs/>
          <w:position w:val="-130"/>
          <w:sz w:val="28"/>
          <w:szCs w:val="28"/>
        </w:rPr>
        <w:object w:dxaOrig="2240" w:dyaOrig="2740">
          <v:shape id="_x0000_i1034" type="#_x0000_t75" style="width:105.3pt;height:129.05pt" o:ole="">
            <v:imagedata r:id="rId11" o:title=""/>
          </v:shape>
          <o:OLEObject Type="Embed" ProgID="Equation.DSMT4" ShapeID="_x0000_i1034" DrawAspect="Content" ObjectID="_1508004940" r:id="rId12"/>
        </w:object>
      </w:r>
    </w:p>
    <w:p w:rsidR="003D7B5B" w:rsidRPr="003D7B5B" w:rsidRDefault="003D7B5B" w:rsidP="003D7B5B">
      <w:pPr>
        <w:rPr>
          <w:sz w:val="26"/>
          <w:szCs w:val="26"/>
          <w:shd w:val="clear" w:color="auto" w:fill="FFFFFF"/>
        </w:rPr>
      </w:pPr>
      <w:r w:rsidRPr="003D7B5B">
        <w:rPr>
          <w:sz w:val="26"/>
          <w:szCs w:val="26"/>
          <w:shd w:val="clear" w:color="auto" w:fill="FFFFFF"/>
        </w:rPr>
        <w:t xml:space="preserve">We rotate this cube according to Euler </w:t>
      </w:r>
      <w:r>
        <w:rPr>
          <w:sz w:val="26"/>
          <w:szCs w:val="26"/>
          <w:shd w:val="clear" w:color="auto" w:fill="FFFFFF"/>
        </w:rPr>
        <w:t>X-Y-Z</w:t>
      </w:r>
      <w:r w:rsidRPr="003D7B5B">
        <w:rPr>
          <w:sz w:val="26"/>
          <w:szCs w:val="26"/>
          <w:shd w:val="clear" w:color="auto" w:fill="FFFFFF"/>
        </w:rPr>
        <w:t>:</w:t>
      </w:r>
    </w:p>
    <w:p w:rsidR="003D7B5B" w:rsidRDefault="00F71EA9" w:rsidP="003D7B5B">
      <w:pPr>
        <w:spacing w:after="120"/>
        <w:ind w:right="-720"/>
        <w:jc w:val="center"/>
        <w:rPr>
          <w:bCs/>
          <w:sz w:val="28"/>
          <w:szCs w:val="28"/>
        </w:rPr>
      </w:pPr>
      <w:r w:rsidRPr="00061C32">
        <w:rPr>
          <w:bCs/>
          <w:position w:val="-196"/>
          <w:sz w:val="28"/>
          <w:szCs w:val="28"/>
        </w:rPr>
        <w:object w:dxaOrig="3379" w:dyaOrig="4060">
          <v:shape id="_x0000_i1026" type="#_x0000_t75" style="width:153.5pt;height:185.45pt" o:ole="">
            <v:imagedata r:id="rId13" o:title=""/>
          </v:shape>
          <o:OLEObject Type="Embed" ProgID="Equation.DSMT4" ShapeID="_x0000_i1026" DrawAspect="Content" ObjectID="_1508004941" r:id="rId14"/>
        </w:object>
      </w:r>
    </w:p>
    <w:p w:rsidR="003D7B5B" w:rsidRPr="003D7B5B" w:rsidRDefault="003D7B5B" w:rsidP="003D7B5B">
      <w:pPr>
        <w:rPr>
          <w:sz w:val="26"/>
          <w:szCs w:val="26"/>
          <w:shd w:val="clear" w:color="auto" w:fill="FFFFFF"/>
        </w:rPr>
      </w:pPr>
      <w:r w:rsidRPr="003D7B5B">
        <w:rPr>
          <w:sz w:val="26"/>
          <w:szCs w:val="26"/>
          <w:shd w:val="clear" w:color="auto" w:fill="FFFFFF"/>
        </w:rPr>
        <w:t>Cube is rotated follow time, position of cube at time t + 1:</w:t>
      </w:r>
    </w:p>
    <w:p w:rsidR="003D7B5B" w:rsidRDefault="00F71EA9" w:rsidP="003D7B5B">
      <w:pPr>
        <w:spacing w:after="120"/>
        <w:ind w:right="-720"/>
        <w:jc w:val="center"/>
        <w:rPr>
          <w:bCs/>
          <w:sz w:val="28"/>
          <w:szCs w:val="28"/>
        </w:rPr>
      </w:pPr>
      <w:r w:rsidRPr="00061C32">
        <w:rPr>
          <w:bCs/>
          <w:position w:val="-60"/>
          <w:sz w:val="28"/>
          <w:szCs w:val="28"/>
        </w:rPr>
        <w:object w:dxaOrig="3640" w:dyaOrig="1340">
          <v:shape id="_x0000_i1027" type="#_x0000_t75" style="width:167.75pt;height:61.8pt" o:ole="">
            <v:imagedata r:id="rId15" o:title=""/>
          </v:shape>
          <o:OLEObject Type="Embed" ProgID="Equation.DSMT4" ShapeID="_x0000_i1027" DrawAspect="Content" ObjectID="_1508004942" r:id="rId16"/>
        </w:object>
      </w:r>
    </w:p>
    <w:p w:rsidR="00615AFB" w:rsidRDefault="003D7B5B" w:rsidP="003D7B5B">
      <w:pPr>
        <w:rPr>
          <w:sz w:val="26"/>
          <w:szCs w:val="26"/>
          <w:shd w:val="clear" w:color="auto" w:fill="FFFFFF"/>
        </w:rPr>
      </w:pPr>
      <w:r w:rsidRPr="003D7B5B">
        <w:rPr>
          <w:sz w:val="26"/>
          <w:szCs w:val="26"/>
          <w:shd w:val="clear" w:color="auto" w:fill="FFFFFF"/>
        </w:rPr>
        <w:t xml:space="preserve">Simulated by Matlab in </w:t>
      </w:r>
      <w:r>
        <w:rPr>
          <w:sz w:val="26"/>
          <w:szCs w:val="26"/>
          <w:shd w:val="clear" w:color="auto" w:fill="FFFFFF"/>
        </w:rPr>
        <w:t xml:space="preserve">5 sec, we have position of cube. </w:t>
      </w:r>
      <w:r w:rsidR="00EA14D2" w:rsidRPr="003D7B5B">
        <w:rPr>
          <w:sz w:val="26"/>
          <w:szCs w:val="26"/>
          <w:shd w:val="clear" w:color="auto" w:fill="FFFFFF"/>
        </w:rPr>
        <w:t>The result is as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297"/>
        <w:gridCol w:w="3102"/>
      </w:tblGrid>
      <w:tr w:rsidR="00896B65" w:rsidTr="00324F6B">
        <w:tc>
          <w:tcPr>
            <w:tcW w:w="1750" w:type="dxa"/>
            <w:vAlign w:val="center"/>
          </w:tcPr>
          <w:p w:rsidR="00896B65" w:rsidRDefault="00896B65" w:rsidP="00896B65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>
              <w:object w:dxaOrig="7140" w:dyaOrig="5820">
                <v:shape id="_x0000_i1028" type="#_x0000_t75" style="width:177.3pt;height:2in" o:ole="">
                  <v:imagedata r:id="rId17" o:title=""/>
                </v:shape>
                <o:OLEObject Type="Embed" ProgID="PBrush" ShapeID="_x0000_i1028" DrawAspect="Content" ObjectID="_1508004943" r:id="rId18"/>
              </w:object>
            </w:r>
          </w:p>
        </w:tc>
        <w:tc>
          <w:tcPr>
            <w:tcW w:w="1724" w:type="dxa"/>
            <w:vAlign w:val="center"/>
          </w:tcPr>
          <w:p w:rsidR="00896B65" w:rsidRDefault="00896B65" w:rsidP="00896B65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>
              <w:object w:dxaOrig="6750" w:dyaOrig="5580">
                <v:shape id="_x0000_i1029" type="#_x0000_t75" style="width:174.55pt;height:2in" o:ole="">
                  <v:imagedata r:id="rId19" o:title=""/>
                </v:shape>
                <o:OLEObject Type="Embed" ProgID="PBrush" ShapeID="_x0000_i1029" DrawAspect="Content" ObjectID="_1508004944" r:id="rId20"/>
              </w:object>
            </w:r>
          </w:p>
        </w:tc>
        <w:tc>
          <w:tcPr>
            <w:tcW w:w="1629" w:type="dxa"/>
            <w:vAlign w:val="center"/>
          </w:tcPr>
          <w:p w:rsidR="00896B65" w:rsidRDefault="00896B65" w:rsidP="00896B65">
            <w:pPr>
              <w:jc w:val="center"/>
              <w:rPr>
                <w:sz w:val="26"/>
                <w:szCs w:val="26"/>
                <w:shd w:val="clear" w:color="auto" w:fill="FFFFFF"/>
              </w:rPr>
            </w:pPr>
            <w:r>
              <w:object w:dxaOrig="6240" w:dyaOrig="5685">
                <v:shape id="_x0000_i1030" type="#_x0000_t75" style="width:156.9pt;height:2in" o:ole="">
                  <v:imagedata r:id="rId21" o:title=""/>
                </v:shape>
                <o:OLEObject Type="Embed" ProgID="PBrush" ShapeID="_x0000_i1030" DrawAspect="Content" ObjectID="_1508004945" r:id="rId22"/>
              </w:object>
            </w:r>
          </w:p>
        </w:tc>
      </w:tr>
      <w:tr w:rsidR="00896B65" w:rsidTr="00324F6B">
        <w:tc>
          <w:tcPr>
            <w:tcW w:w="1750" w:type="dxa"/>
            <w:vAlign w:val="center"/>
          </w:tcPr>
          <w:p w:rsidR="00896B65" w:rsidRDefault="00896B65" w:rsidP="00896B65">
            <w:pPr>
              <w:jc w:val="center"/>
            </w:pPr>
            <w:r>
              <w:t>t= 0</w:t>
            </w:r>
          </w:p>
        </w:tc>
        <w:tc>
          <w:tcPr>
            <w:tcW w:w="1724" w:type="dxa"/>
            <w:vAlign w:val="center"/>
          </w:tcPr>
          <w:p w:rsidR="00896B65" w:rsidRDefault="00896B65" w:rsidP="00896B65">
            <w:pPr>
              <w:jc w:val="center"/>
            </w:pPr>
            <w:r>
              <w:t>t=1</w:t>
            </w:r>
          </w:p>
        </w:tc>
        <w:tc>
          <w:tcPr>
            <w:tcW w:w="1629" w:type="dxa"/>
            <w:vAlign w:val="center"/>
          </w:tcPr>
          <w:p w:rsidR="00896B65" w:rsidRDefault="00896B65" w:rsidP="00896B65">
            <w:pPr>
              <w:jc w:val="center"/>
            </w:pPr>
            <w:r>
              <w:t>t=2</w:t>
            </w:r>
          </w:p>
        </w:tc>
      </w:tr>
      <w:tr w:rsidR="00896B65" w:rsidTr="00324F6B">
        <w:tc>
          <w:tcPr>
            <w:tcW w:w="1750" w:type="dxa"/>
            <w:vAlign w:val="center"/>
          </w:tcPr>
          <w:p w:rsidR="00896B65" w:rsidRDefault="00896B65" w:rsidP="00896B65">
            <w:pPr>
              <w:jc w:val="center"/>
            </w:pPr>
            <w:r>
              <w:object w:dxaOrig="5670" w:dyaOrig="5805">
                <v:shape id="_x0000_i1031" type="#_x0000_t75" style="width:139.9pt;height:2in" o:ole="">
                  <v:imagedata r:id="rId23" o:title=""/>
                </v:shape>
                <o:OLEObject Type="Embed" ProgID="PBrush" ShapeID="_x0000_i1031" DrawAspect="Content" ObjectID="_1508004946" r:id="rId24"/>
              </w:object>
            </w:r>
          </w:p>
        </w:tc>
        <w:tc>
          <w:tcPr>
            <w:tcW w:w="1724" w:type="dxa"/>
            <w:vAlign w:val="center"/>
          </w:tcPr>
          <w:p w:rsidR="00896B65" w:rsidRDefault="00896B65" w:rsidP="00896B65">
            <w:pPr>
              <w:jc w:val="center"/>
            </w:pPr>
            <w:r>
              <w:object w:dxaOrig="6345" w:dyaOrig="5790">
                <v:shape id="_x0000_i1032" type="#_x0000_t75" style="width:157.6pt;height:2in" o:ole="">
                  <v:imagedata r:id="rId25" o:title=""/>
                </v:shape>
                <o:OLEObject Type="Embed" ProgID="PBrush" ShapeID="_x0000_i1032" DrawAspect="Content" ObjectID="_1508004947" r:id="rId26"/>
              </w:object>
            </w:r>
          </w:p>
        </w:tc>
        <w:tc>
          <w:tcPr>
            <w:tcW w:w="1629" w:type="dxa"/>
            <w:vAlign w:val="center"/>
          </w:tcPr>
          <w:p w:rsidR="00896B65" w:rsidRDefault="00896B65" w:rsidP="00896B65">
            <w:pPr>
              <w:jc w:val="center"/>
            </w:pPr>
            <w:r>
              <w:object w:dxaOrig="6510" w:dyaOrig="5730">
                <v:shape id="_x0000_i1033" type="#_x0000_t75" style="width:163.7pt;height:2in" o:ole="">
                  <v:imagedata r:id="rId27" o:title=""/>
                </v:shape>
                <o:OLEObject Type="Embed" ProgID="PBrush" ShapeID="_x0000_i1033" DrawAspect="Content" ObjectID="_1508004948" r:id="rId28"/>
              </w:object>
            </w:r>
          </w:p>
        </w:tc>
      </w:tr>
      <w:tr w:rsidR="00896B65" w:rsidTr="00324F6B">
        <w:tc>
          <w:tcPr>
            <w:tcW w:w="1750" w:type="dxa"/>
            <w:vAlign w:val="center"/>
          </w:tcPr>
          <w:p w:rsidR="00896B65" w:rsidRDefault="00896B65" w:rsidP="00896B65">
            <w:pPr>
              <w:jc w:val="center"/>
            </w:pPr>
            <w:r>
              <w:t>t=3</w:t>
            </w:r>
          </w:p>
        </w:tc>
        <w:tc>
          <w:tcPr>
            <w:tcW w:w="1724" w:type="dxa"/>
            <w:vAlign w:val="center"/>
          </w:tcPr>
          <w:p w:rsidR="00896B65" w:rsidRDefault="00896B65" w:rsidP="00896B65">
            <w:pPr>
              <w:jc w:val="center"/>
            </w:pPr>
            <w:r>
              <w:t>t=4</w:t>
            </w:r>
          </w:p>
        </w:tc>
        <w:tc>
          <w:tcPr>
            <w:tcW w:w="1629" w:type="dxa"/>
            <w:vAlign w:val="center"/>
          </w:tcPr>
          <w:p w:rsidR="00896B65" w:rsidRDefault="00896B65" w:rsidP="00896B65">
            <w:pPr>
              <w:jc w:val="center"/>
            </w:pPr>
            <w:r>
              <w:t>t=5</w:t>
            </w:r>
          </w:p>
        </w:tc>
      </w:tr>
    </w:tbl>
    <w:p w:rsidR="00EA14D2" w:rsidRDefault="00EA14D2" w:rsidP="00333A34">
      <w:bookmarkStart w:id="0" w:name="_GoBack"/>
      <w:bookmarkEnd w:id="0"/>
    </w:p>
    <w:p w:rsidR="00BC0A04" w:rsidRDefault="00BC0A04" w:rsidP="003D7B5B">
      <w:r>
        <w:t>Matlab code:</w:t>
      </w:r>
    </w:p>
    <w:p w:rsidR="00BC0A04" w:rsidRDefault="00BC0A04" w:rsidP="00BC0A0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7"/>
      </w:tblGrid>
      <w:tr w:rsidR="00BC0A04" w:rsidTr="00BC0A04">
        <w:tc>
          <w:tcPr>
            <w:tcW w:w="9377" w:type="dxa"/>
          </w:tcPr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Transformation%%%%%%%%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0:1:5;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%5 second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delta = 1;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= zeros(1,11);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%Alpha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zeros(1,11);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%Beta`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 = zeros(1,11);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%Gamma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a_dot = zeros(1,11);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%Velocity of Alpha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b_dot = zeros(1,11);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%Velocity of Beta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g_dot = zeros(1,11);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%Velocity of Gamma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w_x = sin(t)/20;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%Gyroscope at x coordinate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w_y = sin(2*t)/20;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%Gyroscope at y coordinate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w_z = cos(t)/10;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%Gyroscope at z coordinate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%Compute Alpha, Beta, Gamma from data of Gyroscopes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a(1) = pi/18;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b(1) = pi/18;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g(1) = pi/18;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1:5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%Compute Jacobian matrix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E = [0, -sin(a(i)), cos(a(i))*sin(b(i));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0, cos(a(i)), sin(a(i))*sin(b(i));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1, 0, cos(b(i))];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 = [w_x(i); w_y(i); w_z(i)];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%Compute a_dot, b_dot, g-dot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 = inv(E)*W;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a_dot(i) = V(1);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b_dot(i) = V(2);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g_dot(i) = V(3);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%Intergration for alpha, beta, gamma next cycle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a(i+1) = a(i) + delta*a_dot(i);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b(i+1) = b(i) + delta*b_dot(i);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g(i+1) = g(i) + delta*g_dot(i);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%Define the cubic, 4 face around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[0 0 0 0 0 10; 10 0 10 10 10 10; 10 0 10 10 10 10; 0 0 0 0 0 10];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[0 0 0 0 10 0; 0 10 0 0 10 10; 0 10 10 10 10 10; 0 0 10 10 10 0];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 = [0 0 10 0 0 0; 0 0 10 0 0 0; 10 10 10 0 10 10; 10 10 10 0 10 10];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xc=0; yc=0; zc=0;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coordinated of the center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L=1; 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cube size (length of an edge)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alpha=0.8;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transparency (max=1=opaque)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%Draw the cubic at the initial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C= [0.1 0.5 0.8 0.8 0.1 0.9];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color/face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 = 0;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X = L*(X-0.5) + xc;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Y = L*(Y-0.5) + yc;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Z = L*(Z-0.5) + zc;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fill3(X,Y,Z,C,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'FaceAlpha'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,alpha);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draw cube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AZ=-20;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azimuth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EL=25;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elevation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view(AZ,EL);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orientation of the axes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%Draw the cubic by time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j=1:5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a11 = cos(a(j))*cos(b(j))*cos(g(j)) - sin(a(j))*sin(g(j));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a21 = sin(a(j))*cos(b(j))*cos(g(j)) + cos(a(j))*sin(g(j));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a31 = -sin(b(j))*cos(g(j));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a12 = -cos(a(j))*cos(b(j))*sin(g(j)) - sin(a(j))*cos(g(j));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a22 = -sin(a(j))*cos(b(j))*sin(g(j)) + cos(a(j))*cos(g(j));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a32 = sin(b(j))*sin(g(j));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a13 = cos(a(j))*sin(b(j));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a23 = sin(a(j))*sin(b(j));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a33 = cos(b(j));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[a11, a12, a13; a21, a22, a23; a31, a32, a33];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%Row 1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temp3 = [X(1,:); Y(1,:); Z(1,:)];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temp4 = K*temp3;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X(1,:) = temp4(1,:);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Y(1,:) = temp4(2,:);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Z(1,:) = temp4(3,:);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%Row 2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temp5 = [X(2,:); Y(2,:); Z(2,:)];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temp6 = K*temp5;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X(2,:) = temp6(1,:);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Y(2,:) = temp6(2,:);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Z(2,:) = temp6(3,:);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%Row 3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temp7 = [X(3,:); Y(3,:); Z(3,:)];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temp8 = K*temp7;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X(3,:) = temp8(1,:);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Y(3,:) = temp8(2,:);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Z(3,:) = temp8(3,:);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%Row 4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temp9 = [X(4,:); Y(4,:); Z(4,:)];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temp10 = K*temp9;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X(4,:) = temp10(1,:);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Y(4,:) = temp10(2,:);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Z(4,:) = temp10(3,:);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 = 0;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L*(X-s) + xc;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L*(Y-s) + yc;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 = L*(Z-s) + zc;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figure();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fill3(X,Y,Z,C,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'FaceAlpha'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,alpha);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draw cube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equal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AZ=-20;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azimuth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EL=25;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elevation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view(AZ,EL);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orientation of the axes 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896B65" w:rsidRDefault="00896B65" w:rsidP="00896B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  <w:p w:rsidR="00672010" w:rsidRDefault="00672010" w:rsidP="00672010">
            <w:pPr>
              <w:autoSpaceDE w:val="0"/>
              <w:autoSpaceDN w:val="0"/>
              <w:adjustRightInd w:val="0"/>
            </w:pPr>
          </w:p>
        </w:tc>
      </w:tr>
    </w:tbl>
    <w:p w:rsidR="00BC0A04" w:rsidRDefault="00BC0A04" w:rsidP="00BC0A04">
      <w:pPr>
        <w:pStyle w:val="ListParagraph"/>
        <w:ind w:left="360"/>
      </w:pPr>
    </w:p>
    <w:sectPr w:rsidR="00BC0A04" w:rsidSect="00D05E94">
      <w:footerReference w:type="default" r:id="rId29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E2" w:rsidRDefault="00487AE2" w:rsidP="00D05E94">
      <w:r>
        <w:separator/>
      </w:r>
    </w:p>
  </w:endnote>
  <w:endnote w:type="continuationSeparator" w:id="0">
    <w:p w:rsidR="00487AE2" w:rsidRDefault="00487AE2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2A8E" w:rsidRDefault="00002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A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2A8E" w:rsidRDefault="00002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E2" w:rsidRDefault="00487AE2" w:rsidP="00D05E94">
      <w:r>
        <w:separator/>
      </w:r>
    </w:p>
  </w:footnote>
  <w:footnote w:type="continuationSeparator" w:id="0">
    <w:p w:rsidR="00487AE2" w:rsidRDefault="00487AE2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C320F"/>
    <w:multiLevelType w:val="hybridMultilevel"/>
    <w:tmpl w:val="AD924FE6"/>
    <w:lvl w:ilvl="0" w:tplc="01C09E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F0BD4"/>
    <w:multiLevelType w:val="hybridMultilevel"/>
    <w:tmpl w:val="9482BC54"/>
    <w:lvl w:ilvl="0" w:tplc="0E7060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379EA"/>
    <w:multiLevelType w:val="hybridMultilevel"/>
    <w:tmpl w:val="822896B8"/>
    <w:lvl w:ilvl="0" w:tplc="9580C03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66718"/>
    <w:multiLevelType w:val="hybridMultilevel"/>
    <w:tmpl w:val="BA8C3B9C"/>
    <w:lvl w:ilvl="0" w:tplc="BD1EB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B1773"/>
    <w:multiLevelType w:val="hybridMultilevel"/>
    <w:tmpl w:val="E364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070CE"/>
    <w:multiLevelType w:val="hybridMultilevel"/>
    <w:tmpl w:val="A4CEFCDE"/>
    <w:lvl w:ilvl="0" w:tplc="59CA30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8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14"/>
  </w:num>
  <w:num w:numId="17">
    <w:abstractNumId w:val="12"/>
  </w:num>
  <w:num w:numId="18">
    <w:abstractNumId w:val="20"/>
  </w:num>
  <w:num w:numId="19">
    <w:abstractNumId w:val="7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5"/>
    <w:rsid w:val="00002937"/>
    <w:rsid w:val="00002A8E"/>
    <w:rsid w:val="0000343A"/>
    <w:rsid w:val="00024022"/>
    <w:rsid w:val="00032717"/>
    <w:rsid w:val="00047E9D"/>
    <w:rsid w:val="000726D0"/>
    <w:rsid w:val="00086FB3"/>
    <w:rsid w:val="000B30B7"/>
    <w:rsid w:val="000D17F4"/>
    <w:rsid w:val="00131AC7"/>
    <w:rsid w:val="001453C5"/>
    <w:rsid w:val="00146DE2"/>
    <w:rsid w:val="00160C77"/>
    <w:rsid w:val="00173189"/>
    <w:rsid w:val="001907C4"/>
    <w:rsid w:val="00196A84"/>
    <w:rsid w:val="001F028F"/>
    <w:rsid w:val="00236E8A"/>
    <w:rsid w:val="0023732C"/>
    <w:rsid w:val="002952E4"/>
    <w:rsid w:val="002A0055"/>
    <w:rsid w:val="002A18A0"/>
    <w:rsid w:val="002A41A6"/>
    <w:rsid w:val="0031531A"/>
    <w:rsid w:val="00324F6B"/>
    <w:rsid w:val="00333A34"/>
    <w:rsid w:val="003442A2"/>
    <w:rsid w:val="00350D41"/>
    <w:rsid w:val="0036597E"/>
    <w:rsid w:val="00397BEE"/>
    <w:rsid w:val="003D6125"/>
    <w:rsid w:val="003D7B5B"/>
    <w:rsid w:val="003F351A"/>
    <w:rsid w:val="003F5547"/>
    <w:rsid w:val="004547B1"/>
    <w:rsid w:val="00462047"/>
    <w:rsid w:val="00487AE2"/>
    <w:rsid w:val="004A2E0C"/>
    <w:rsid w:val="004B3F6C"/>
    <w:rsid w:val="004B5572"/>
    <w:rsid w:val="00502F62"/>
    <w:rsid w:val="0053451E"/>
    <w:rsid w:val="0053622E"/>
    <w:rsid w:val="00554310"/>
    <w:rsid w:val="00563B70"/>
    <w:rsid w:val="005710BF"/>
    <w:rsid w:val="005A6BC5"/>
    <w:rsid w:val="005B0FB1"/>
    <w:rsid w:val="005B484B"/>
    <w:rsid w:val="005C10DB"/>
    <w:rsid w:val="006154C8"/>
    <w:rsid w:val="00615AFB"/>
    <w:rsid w:val="006261F6"/>
    <w:rsid w:val="00672010"/>
    <w:rsid w:val="006A0EB7"/>
    <w:rsid w:val="006A26EF"/>
    <w:rsid w:val="006A3F65"/>
    <w:rsid w:val="006B2A1C"/>
    <w:rsid w:val="006B695F"/>
    <w:rsid w:val="006C1120"/>
    <w:rsid w:val="006C424A"/>
    <w:rsid w:val="006D69D8"/>
    <w:rsid w:val="006E43BB"/>
    <w:rsid w:val="00743859"/>
    <w:rsid w:val="007B647E"/>
    <w:rsid w:val="007F3D50"/>
    <w:rsid w:val="00834B6C"/>
    <w:rsid w:val="00864F38"/>
    <w:rsid w:val="00865CBF"/>
    <w:rsid w:val="00874366"/>
    <w:rsid w:val="008774B2"/>
    <w:rsid w:val="0088229E"/>
    <w:rsid w:val="0088500C"/>
    <w:rsid w:val="00896B65"/>
    <w:rsid w:val="00896C6A"/>
    <w:rsid w:val="008C7D65"/>
    <w:rsid w:val="008F4AA3"/>
    <w:rsid w:val="00903C3A"/>
    <w:rsid w:val="00925696"/>
    <w:rsid w:val="00941216"/>
    <w:rsid w:val="009444EF"/>
    <w:rsid w:val="00945F14"/>
    <w:rsid w:val="00982E51"/>
    <w:rsid w:val="00992C3B"/>
    <w:rsid w:val="009C062E"/>
    <w:rsid w:val="009F65EB"/>
    <w:rsid w:val="00A05DAB"/>
    <w:rsid w:val="00A21C61"/>
    <w:rsid w:val="00A32E9D"/>
    <w:rsid w:val="00A8028D"/>
    <w:rsid w:val="00AD1937"/>
    <w:rsid w:val="00AD3AF1"/>
    <w:rsid w:val="00B21E6C"/>
    <w:rsid w:val="00B42744"/>
    <w:rsid w:val="00B42A93"/>
    <w:rsid w:val="00B44F62"/>
    <w:rsid w:val="00B63E4C"/>
    <w:rsid w:val="00B66431"/>
    <w:rsid w:val="00B827B6"/>
    <w:rsid w:val="00BA35A9"/>
    <w:rsid w:val="00BC0A04"/>
    <w:rsid w:val="00BD1E7A"/>
    <w:rsid w:val="00BF40E7"/>
    <w:rsid w:val="00BF5880"/>
    <w:rsid w:val="00C0750B"/>
    <w:rsid w:val="00C35305"/>
    <w:rsid w:val="00C42B1D"/>
    <w:rsid w:val="00C77499"/>
    <w:rsid w:val="00C84CFB"/>
    <w:rsid w:val="00CF0452"/>
    <w:rsid w:val="00D047F3"/>
    <w:rsid w:val="00D05E94"/>
    <w:rsid w:val="00D06FE7"/>
    <w:rsid w:val="00D12A28"/>
    <w:rsid w:val="00D159FC"/>
    <w:rsid w:val="00D1720F"/>
    <w:rsid w:val="00D928BA"/>
    <w:rsid w:val="00D94DD0"/>
    <w:rsid w:val="00DA5531"/>
    <w:rsid w:val="00DC0BBC"/>
    <w:rsid w:val="00DD7DAA"/>
    <w:rsid w:val="00DE72D4"/>
    <w:rsid w:val="00E2596A"/>
    <w:rsid w:val="00E26177"/>
    <w:rsid w:val="00E310B4"/>
    <w:rsid w:val="00E34900"/>
    <w:rsid w:val="00E60369"/>
    <w:rsid w:val="00E62971"/>
    <w:rsid w:val="00E62BD5"/>
    <w:rsid w:val="00E83015"/>
    <w:rsid w:val="00E9388F"/>
    <w:rsid w:val="00EA14D2"/>
    <w:rsid w:val="00EA2837"/>
    <w:rsid w:val="00EA2F9B"/>
    <w:rsid w:val="00EA3154"/>
    <w:rsid w:val="00EF21E6"/>
    <w:rsid w:val="00EF7F13"/>
    <w:rsid w:val="00F71EA9"/>
    <w:rsid w:val="00F73E39"/>
    <w:rsid w:val="00F74975"/>
    <w:rsid w:val="00F76E71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5DE78-6928-471F-B7DB-090B2F8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1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F73E39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9C0E-8F44-4F3A-B8B6-5A16E18A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15</cp:revision>
  <cp:lastPrinted>2013-10-22T14:26:00Z</cp:lastPrinted>
  <dcterms:created xsi:type="dcterms:W3CDTF">2015-11-02T11:15:00Z</dcterms:created>
  <dcterms:modified xsi:type="dcterms:W3CDTF">2015-11-02T12:28:00Z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