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CDB" w:rsidRDefault="00061CDB" w:rsidP="00971C8D">
      <w:pPr>
        <w:pStyle w:val="1"/>
        <w:rPr>
          <w:rFonts w:hint="eastAsia"/>
        </w:rPr>
      </w:pPr>
      <w:r>
        <w:t>G</w:t>
      </w:r>
      <w:r>
        <w:rPr>
          <w:rFonts w:hint="eastAsia"/>
        </w:rPr>
        <w:t>et请求</w:t>
      </w:r>
    </w:p>
    <w:p w:rsidR="00061CDB" w:rsidRDefault="00061CDB" w:rsidP="00971C8D">
      <w:pPr>
        <w:pStyle w:val="2"/>
      </w:pPr>
      <w:r>
        <w:rPr>
          <w:rFonts w:hint="eastAsia"/>
        </w:rPr>
        <w:t>参数解析</w:t>
      </w:r>
    </w:p>
    <w:p w:rsidR="00061CDB" w:rsidRDefault="00061CDB" w:rsidP="0048104E">
      <w:pPr>
        <w:pStyle w:val="ab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案例1：</w:t>
      </w:r>
      <w:r>
        <w:fldChar w:fldCharType="begin"/>
      </w:r>
      <w:r>
        <w:instrText xml:space="preserve"> HYPERLINK "http://localhost:8080/ck/?age=1&amp;name=cc" </w:instrText>
      </w:r>
      <w:r>
        <w:fldChar w:fldCharType="separate"/>
      </w:r>
      <w:r>
        <w:rPr>
          <w:rStyle w:val="a9"/>
        </w:rPr>
        <w:t>http://localhost:8080/ck/?age=1&amp;name=cc</w:t>
      </w:r>
      <w:r>
        <w:fldChar w:fldCharType="end"/>
      </w:r>
    </w:p>
    <w:p w:rsidR="00971C8D" w:rsidRDefault="00971C8D" w:rsidP="00061CDB">
      <w:pPr>
        <w:rPr>
          <w:rStyle w:val="ad"/>
        </w:rPr>
      </w:pPr>
      <w:r w:rsidRPr="0048104E">
        <w:rPr>
          <w:rStyle w:val="ad"/>
        </w:rPr>
        <w:t>老样子，先启动服务</w:t>
      </w:r>
      <w:r w:rsidR="0048104E">
        <w:rPr>
          <w:rStyle w:val="ad"/>
          <w:rFonts w:hint="eastAsia"/>
        </w:rPr>
        <w:t xml:space="preserve"> ~~</w:t>
      </w:r>
    </w:p>
    <w:p w:rsidR="0048104E" w:rsidRPr="0048104E" w:rsidRDefault="0048104E" w:rsidP="00061CDB">
      <w:pPr>
        <w:rPr>
          <w:rStyle w:val="ad"/>
          <w:rFonts w:hint="eastAsia"/>
        </w:rPr>
      </w:pPr>
    </w:p>
    <w:p w:rsidR="00971C8D" w:rsidRDefault="00971C8D" w:rsidP="00971C8D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A9B7C6"/>
          <w:sz w:val="21"/>
          <w:szCs w:val="21"/>
        </w:rPr>
        <w:t>route :</w:t>
      </w:r>
      <w:proofErr w:type="gramEnd"/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gin.Default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color w:val="A9B7C6"/>
          <w:sz w:val="21"/>
          <w:szCs w:val="21"/>
        </w:rPr>
        <w:t>route.GET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"/ck"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FFC66D"/>
          <w:sz w:val="21"/>
          <w:szCs w:val="21"/>
        </w:rPr>
        <w:t>ParamBindHandle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color w:val="A9B7C6"/>
          <w:sz w:val="21"/>
          <w:szCs w:val="21"/>
        </w:rPr>
        <w:t>route.Run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":8080"</w:t>
      </w:r>
      <w:r>
        <w:rPr>
          <w:rFonts w:hint="eastAsia"/>
          <w:color w:val="A9B7C6"/>
          <w:sz w:val="21"/>
          <w:szCs w:val="21"/>
        </w:rPr>
        <w:t>)</w:t>
      </w:r>
    </w:p>
    <w:p w:rsidR="00971C8D" w:rsidRPr="00971C8D" w:rsidRDefault="00971C8D" w:rsidP="00061CDB">
      <w:pPr>
        <w:rPr>
          <w:rFonts w:hint="eastAsia"/>
        </w:rPr>
      </w:pPr>
    </w:p>
    <w:p w:rsidR="00061CDB" w:rsidRDefault="00061CDB" w:rsidP="0048104E">
      <w:pPr>
        <w:pStyle w:val="4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：query</w:t>
      </w:r>
    </w:p>
    <w:p w:rsidR="00061CDB" w:rsidRPr="00061CDB" w:rsidRDefault="00061CDB" w:rsidP="00061CDB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 w:rsidRPr="00061CDB">
        <w:rPr>
          <w:rFonts w:hint="eastAsia"/>
          <w:color w:val="CC7832"/>
          <w:sz w:val="21"/>
          <w:szCs w:val="21"/>
        </w:rPr>
        <w:t>func</w:t>
      </w:r>
      <w:proofErr w:type="spellEnd"/>
      <w:r w:rsidRPr="00061CDB">
        <w:rPr>
          <w:rFonts w:hint="eastAsia"/>
          <w:color w:val="CC7832"/>
          <w:sz w:val="21"/>
          <w:szCs w:val="21"/>
        </w:rPr>
        <w:t xml:space="preserve"> </w:t>
      </w:r>
      <w:proofErr w:type="spellStart"/>
      <w:r w:rsidRPr="00061CDB">
        <w:rPr>
          <w:rFonts w:hint="eastAsia"/>
          <w:color w:val="FFC66D"/>
          <w:sz w:val="21"/>
          <w:szCs w:val="21"/>
        </w:rPr>
        <w:t>ParamQueryHandle</w:t>
      </w:r>
      <w:proofErr w:type="spellEnd"/>
      <w:r w:rsidRPr="00061CDB">
        <w:rPr>
          <w:rFonts w:hint="eastAsia"/>
          <w:color w:val="A9B7C6"/>
          <w:sz w:val="21"/>
          <w:szCs w:val="21"/>
        </w:rPr>
        <w:t>(c *</w:t>
      </w:r>
      <w:proofErr w:type="spellStart"/>
      <w:r w:rsidRPr="00061CDB">
        <w:rPr>
          <w:rFonts w:hint="eastAsia"/>
          <w:color w:val="A9B7C6"/>
          <w:sz w:val="21"/>
          <w:szCs w:val="21"/>
        </w:rPr>
        <w:t>gin.</w:t>
      </w:r>
      <w:r w:rsidRPr="00061CDB">
        <w:rPr>
          <w:rFonts w:hint="eastAsia"/>
          <w:color w:val="769AA5"/>
          <w:sz w:val="21"/>
          <w:szCs w:val="21"/>
        </w:rPr>
        <w:t>Context</w:t>
      </w:r>
      <w:proofErr w:type="spellEnd"/>
      <w:r w:rsidRPr="00061CDB">
        <w:rPr>
          <w:rFonts w:hint="eastAsia"/>
          <w:color w:val="A9B7C6"/>
          <w:sz w:val="21"/>
          <w:szCs w:val="21"/>
        </w:rPr>
        <w:t>) {</w:t>
      </w:r>
      <w:r w:rsidRPr="00061CDB">
        <w:rPr>
          <w:rFonts w:hint="eastAsia"/>
          <w:color w:val="A9B7C6"/>
          <w:sz w:val="21"/>
          <w:szCs w:val="21"/>
        </w:rPr>
        <w:br/>
        <w:t xml:space="preserve">   name := </w:t>
      </w:r>
      <w:proofErr w:type="spellStart"/>
      <w:r w:rsidRPr="00061CDB">
        <w:rPr>
          <w:rFonts w:hint="eastAsia"/>
          <w:color w:val="A9B7C6"/>
          <w:sz w:val="21"/>
          <w:szCs w:val="21"/>
        </w:rPr>
        <w:t>c.DefaultQuery</w:t>
      </w:r>
      <w:proofErr w:type="spellEnd"/>
      <w:r w:rsidRPr="00061CDB">
        <w:rPr>
          <w:rFonts w:hint="eastAsia"/>
          <w:color w:val="A9B7C6"/>
          <w:sz w:val="21"/>
          <w:szCs w:val="21"/>
        </w:rPr>
        <w:t>(</w:t>
      </w:r>
      <w:r w:rsidRPr="00061CDB">
        <w:rPr>
          <w:rFonts w:hint="eastAsia"/>
          <w:color w:val="6A8759"/>
          <w:sz w:val="21"/>
          <w:szCs w:val="21"/>
        </w:rPr>
        <w:t>"name"</w:t>
      </w:r>
      <w:r w:rsidRPr="00061CDB">
        <w:rPr>
          <w:rFonts w:hint="eastAsia"/>
          <w:color w:val="CC7832"/>
          <w:sz w:val="21"/>
          <w:szCs w:val="21"/>
        </w:rPr>
        <w:t xml:space="preserve">, </w:t>
      </w:r>
      <w:r w:rsidRPr="00061CDB">
        <w:rPr>
          <w:rFonts w:hint="eastAsia"/>
          <w:color w:val="6A8759"/>
          <w:sz w:val="21"/>
          <w:szCs w:val="21"/>
        </w:rPr>
        <w:t>"cc"</w:t>
      </w:r>
      <w:r w:rsidRPr="00061CDB">
        <w:rPr>
          <w:rFonts w:hint="eastAsia"/>
          <w:color w:val="A9B7C6"/>
          <w:sz w:val="21"/>
          <w:szCs w:val="21"/>
        </w:rPr>
        <w:t xml:space="preserve">)   </w:t>
      </w:r>
      <w:r w:rsidRPr="00061CDB">
        <w:rPr>
          <w:rFonts w:hint="eastAsia"/>
          <w:color w:val="808080"/>
          <w:sz w:val="21"/>
          <w:szCs w:val="21"/>
        </w:rPr>
        <w:t>// 如果不传，默认name为cc</w:t>
      </w:r>
      <w:r w:rsidRPr="00061CDB">
        <w:rPr>
          <w:rFonts w:hint="eastAsia"/>
          <w:color w:val="808080"/>
          <w:sz w:val="21"/>
          <w:szCs w:val="21"/>
        </w:rPr>
        <w:br/>
        <w:t xml:space="preserve">   </w:t>
      </w:r>
      <w:r w:rsidRPr="00061CDB">
        <w:rPr>
          <w:rFonts w:hint="eastAsia"/>
          <w:color w:val="A9B7C6"/>
          <w:sz w:val="21"/>
          <w:szCs w:val="21"/>
        </w:rPr>
        <w:t xml:space="preserve">age := </w:t>
      </w:r>
      <w:proofErr w:type="spellStart"/>
      <w:r w:rsidRPr="00061CDB">
        <w:rPr>
          <w:rFonts w:hint="eastAsia"/>
          <w:color w:val="A9B7C6"/>
          <w:sz w:val="21"/>
          <w:szCs w:val="21"/>
        </w:rPr>
        <w:t>c.Query</w:t>
      </w:r>
      <w:proofErr w:type="spellEnd"/>
      <w:r w:rsidRPr="00061CDB">
        <w:rPr>
          <w:rFonts w:hint="eastAsia"/>
          <w:color w:val="A9B7C6"/>
          <w:sz w:val="21"/>
          <w:szCs w:val="21"/>
        </w:rPr>
        <w:t>(</w:t>
      </w:r>
      <w:r w:rsidRPr="00061CDB">
        <w:rPr>
          <w:rFonts w:hint="eastAsia"/>
          <w:color w:val="6A8759"/>
          <w:sz w:val="21"/>
          <w:szCs w:val="21"/>
        </w:rPr>
        <w:t>"age"</w:t>
      </w:r>
      <w:r w:rsidRPr="00061CDB">
        <w:rPr>
          <w:rFonts w:hint="eastAsia"/>
          <w:color w:val="A9B7C6"/>
          <w:sz w:val="21"/>
          <w:szCs w:val="21"/>
        </w:rPr>
        <w:t>)</w:t>
      </w:r>
      <w:r w:rsidRPr="00061CDB">
        <w:rPr>
          <w:rFonts w:hint="eastAsia"/>
          <w:color w:val="A9B7C6"/>
          <w:sz w:val="21"/>
          <w:szCs w:val="21"/>
        </w:rPr>
        <w:br/>
        <w:t xml:space="preserve">   </w:t>
      </w:r>
      <w:proofErr w:type="spellStart"/>
      <w:r w:rsidRPr="00061CDB">
        <w:rPr>
          <w:rFonts w:hint="eastAsia"/>
          <w:color w:val="A9B7C6"/>
          <w:sz w:val="21"/>
          <w:szCs w:val="21"/>
        </w:rPr>
        <w:t>c.AbortWithStatusJSON</w:t>
      </w:r>
      <w:proofErr w:type="spellEnd"/>
      <w:r w:rsidRPr="00061CDB">
        <w:rPr>
          <w:rFonts w:hint="eastAsia"/>
          <w:color w:val="A9B7C6"/>
          <w:sz w:val="21"/>
          <w:szCs w:val="21"/>
        </w:rPr>
        <w:t>(</w:t>
      </w:r>
      <w:proofErr w:type="spellStart"/>
      <w:r w:rsidRPr="00061CDB">
        <w:rPr>
          <w:rFonts w:hint="eastAsia"/>
          <w:color w:val="A9B7C6"/>
          <w:sz w:val="21"/>
          <w:szCs w:val="21"/>
        </w:rPr>
        <w:t>http.</w:t>
      </w:r>
      <w:r w:rsidRPr="00061CDB">
        <w:rPr>
          <w:rFonts w:hint="eastAsia"/>
          <w:i/>
          <w:iCs/>
          <w:color w:val="9876AA"/>
          <w:sz w:val="21"/>
          <w:szCs w:val="21"/>
        </w:rPr>
        <w:t>StatusOK</w:t>
      </w:r>
      <w:proofErr w:type="spellEnd"/>
      <w:r w:rsidRPr="00061CDB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Pr="00061CDB">
        <w:rPr>
          <w:rFonts w:hint="eastAsia"/>
          <w:color w:val="A9B7C6"/>
          <w:sz w:val="21"/>
          <w:szCs w:val="21"/>
        </w:rPr>
        <w:t>gin.</w:t>
      </w:r>
      <w:r w:rsidRPr="00061CDB">
        <w:rPr>
          <w:rFonts w:hint="eastAsia"/>
          <w:color w:val="769AA5"/>
          <w:sz w:val="21"/>
          <w:szCs w:val="21"/>
        </w:rPr>
        <w:t>H</w:t>
      </w:r>
      <w:proofErr w:type="spellEnd"/>
      <w:r w:rsidRPr="00061CDB">
        <w:rPr>
          <w:rFonts w:hint="eastAsia"/>
          <w:color w:val="A9B7C6"/>
          <w:sz w:val="21"/>
          <w:szCs w:val="21"/>
        </w:rPr>
        <w:t>{</w:t>
      </w:r>
      <w:r w:rsidRPr="00061CDB">
        <w:rPr>
          <w:rFonts w:hint="eastAsia"/>
          <w:color w:val="6A8759"/>
          <w:sz w:val="21"/>
          <w:szCs w:val="21"/>
        </w:rPr>
        <w:t>"name"</w:t>
      </w:r>
      <w:r w:rsidRPr="00061CDB">
        <w:rPr>
          <w:rFonts w:hint="eastAsia"/>
          <w:color w:val="A9B7C6"/>
          <w:sz w:val="21"/>
          <w:szCs w:val="21"/>
        </w:rPr>
        <w:t>: name</w:t>
      </w:r>
      <w:r w:rsidRPr="00061CDB">
        <w:rPr>
          <w:rFonts w:hint="eastAsia"/>
          <w:color w:val="CC7832"/>
          <w:sz w:val="21"/>
          <w:szCs w:val="21"/>
        </w:rPr>
        <w:t xml:space="preserve">, </w:t>
      </w:r>
      <w:r w:rsidRPr="00061CDB">
        <w:rPr>
          <w:rFonts w:hint="eastAsia"/>
          <w:color w:val="6A8759"/>
          <w:sz w:val="21"/>
          <w:szCs w:val="21"/>
        </w:rPr>
        <w:t>"age"</w:t>
      </w:r>
      <w:r w:rsidRPr="00061CDB">
        <w:rPr>
          <w:rFonts w:hint="eastAsia"/>
          <w:color w:val="A9B7C6"/>
          <w:sz w:val="21"/>
          <w:szCs w:val="21"/>
        </w:rPr>
        <w:t>: age})</w:t>
      </w:r>
      <w:r w:rsidRPr="00061CDB">
        <w:rPr>
          <w:rFonts w:hint="eastAsia"/>
          <w:color w:val="A9B7C6"/>
          <w:sz w:val="21"/>
          <w:szCs w:val="21"/>
        </w:rPr>
        <w:br/>
        <w:t>}</w:t>
      </w:r>
    </w:p>
    <w:p w:rsidR="00061CDB" w:rsidRDefault="00061CDB" w:rsidP="0048104E">
      <w:pPr>
        <w:pStyle w:val="4"/>
      </w:pPr>
      <w:r>
        <w:rPr>
          <w:rFonts w:hint="eastAsia"/>
        </w:rPr>
        <w:t>方法二：bind</w:t>
      </w:r>
    </w:p>
    <w:p w:rsidR="00061CDB" w:rsidRDefault="00061CDB" w:rsidP="00061CD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color w:val="CC7832"/>
          <w:sz w:val="21"/>
          <w:szCs w:val="21"/>
        </w:rPr>
        <w:t>func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ParamBindHandle</w:t>
      </w:r>
      <w:proofErr w:type="spellEnd"/>
      <w:r>
        <w:rPr>
          <w:rFonts w:hint="eastAsia"/>
          <w:color w:val="A9B7C6"/>
          <w:sz w:val="21"/>
          <w:szCs w:val="21"/>
        </w:rPr>
        <w:t>(c *</w:t>
      </w:r>
      <w:proofErr w:type="spellStart"/>
      <w:r>
        <w:rPr>
          <w:rFonts w:hint="eastAsia"/>
          <w:color w:val="A9B7C6"/>
          <w:sz w:val="21"/>
          <w:szCs w:val="21"/>
        </w:rPr>
        <w:t>gin.</w:t>
      </w:r>
      <w:r>
        <w:rPr>
          <w:rFonts w:hint="eastAsia"/>
          <w:color w:val="769AA5"/>
          <w:sz w:val="21"/>
          <w:szCs w:val="21"/>
        </w:rPr>
        <w:t>Context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</w:t>
      </w:r>
      <w:r>
        <w:rPr>
          <w:rFonts w:hint="eastAsia"/>
          <w:color w:val="808080"/>
          <w:sz w:val="21"/>
          <w:szCs w:val="21"/>
        </w:rPr>
        <w:t>// 1.定义参数接受结构体</w:t>
      </w:r>
      <w:r>
        <w:rPr>
          <w:rFonts w:hint="eastAsia"/>
          <w:color w:val="808080"/>
          <w:sz w:val="21"/>
          <w:szCs w:val="21"/>
        </w:rPr>
        <w:br/>
        <w:t xml:space="preserve">   </w:t>
      </w:r>
      <w:r>
        <w:rPr>
          <w:rFonts w:hint="eastAsia"/>
          <w:color w:val="CC7832"/>
          <w:sz w:val="21"/>
          <w:szCs w:val="21"/>
        </w:rPr>
        <w:t xml:space="preserve">type </w:t>
      </w:r>
      <w:r>
        <w:rPr>
          <w:rFonts w:hint="eastAsia"/>
          <w:color w:val="A9B7C6"/>
          <w:sz w:val="21"/>
          <w:szCs w:val="21"/>
        </w:rPr>
        <w:t xml:space="preserve">param </w:t>
      </w:r>
      <w:r>
        <w:rPr>
          <w:rFonts w:hint="eastAsia"/>
          <w:color w:val="CC7832"/>
          <w:sz w:val="21"/>
          <w:szCs w:val="21"/>
        </w:rPr>
        <w:t xml:space="preserve">struct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A9B7C6"/>
          <w:sz w:val="21"/>
          <w:szCs w:val="21"/>
        </w:rPr>
        <w:t>startTM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769AA5"/>
          <w:sz w:val="21"/>
          <w:szCs w:val="21"/>
        </w:rPr>
        <w:t xml:space="preserve">uint32 </w:t>
      </w:r>
      <w:r>
        <w:rPr>
          <w:rFonts w:hint="eastAsia"/>
          <w:color w:val="6A8759"/>
          <w:sz w:val="21"/>
          <w:szCs w:val="21"/>
        </w:rPr>
        <w:t>`form:"</w:t>
      </w:r>
      <w:proofErr w:type="spellStart"/>
      <w:r>
        <w:rPr>
          <w:rFonts w:hint="eastAsia"/>
          <w:color w:val="6A8759"/>
          <w:sz w:val="21"/>
          <w:szCs w:val="21"/>
        </w:rPr>
        <w:t>start_tm</w:t>
      </w:r>
      <w:proofErr w:type="spellEnd"/>
      <w:r>
        <w:rPr>
          <w:rFonts w:hint="eastAsia"/>
          <w:color w:val="6A8759"/>
          <w:sz w:val="21"/>
          <w:szCs w:val="21"/>
        </w:rPr>
        <w:t xml:space="preserve">" </w:t>
      </w:r>
      <w:proofErr w:type="spellStart"/>
      <w:r>
        <w:rPr>
          <w:rFonts w:hint="eastAsia"/>
          <w:color w:val="6A8759"/>
          <w:sz w:val="21"/>
          <w:szCs w:val="21"/>
        </w:rPr>
        <w:t>binding:"required</w:t>
      </w:r>
      <w:proofErr w:type="spellEnd"/>
      <w:r>
        <w:rPr>
          <w:rFonts w:hint="eastAsia"/>
          <w:color w:val="6A8759"/>
          <w:sz w:val="21"/>
          <w:szCs w:val="21"/>
        </w:rPr>
        <w:t>"`</w:t>
      </w:r>
      <w:r>
        <w:rPr>
          <w:rFonts w:hint="eastAsia"/>
          <w:color w:val="6A8759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A9B7C6"/>
          <w:sz w:val="21"/>
          <w:szCs w:val="21"/>
        </w:rPr>
        <w:t>endTM</w:t>
      </w:r>
      <w:proofErr w:type="spellEnd"/>
      <w:r>
        <w:rPr>
          <w:rFonts w:hint="eastAsia"/>
          <w:color w:val="A9B7C6"/>
          <w:sz w:val="21"/>
          <w:szCs w:val="21"/>
        </w:rPr>
        <w:t xml:space="preserve">   </w:t>
      </w:r>
      <w:r>
        <w:rPr>
          <w:rFonts w:hint="eastAsia"/>
          <w:color w:val="769AA5"/>
          <w:sz w:val="21"/>
          <w:szCs w:val="21"/>
        </w:rPr>
        <w:t xml:space="preserve">uint32 </w:t>
      </w:r>
      <w:r>
        <w:rPr>
          <w:rFonts w:hint="eastAsia"/>
          <w:color w:val="6A8759"/>
          <w:sz w:val="21"/>
          <w:szCs w:val="21"/>
        </w:rPr>
        <w:t>`form:"</w:t>
      </w:r>
      <w:proofErr w:type="spellStart"/>
      <w:r>
        <w:rPr>
          <w:rFonts w:hint="eastAsia"/>
          <w:color w:val="6A8759"/>
          <w:sz w:val="21"/>
          <w:szCs w:val="21"/>
        </w:rPr>
        <w:t>end_tm</w:t>
      </w:r>
      <w:proofErr w:type="spellEnd"/>
      <w:r>
        <w:rPr>
          <w:rFonts w:hint="eastAsia"/>
          <w:color w:val="6A8759"/>
          <w:sz w:val="21"/>
          <w:szCs w:val="21"/>
        </w:rPr>
        <w:t xml:space="preserve">" </w:t>
      </w:r>
      <w:proofErr w:type="spellStart"/>
      <w:r>
        <w:rPr>
          <w:rFonts w:hint="eastAsia"/>
          <w:color w:val="6A8759"/>
          <w:sz w:val="21"/>
          <w:szCs w:val="21"/>
        </w:rPr>
        <w:t>binding:"required</w:t>
      </w:r>
      <w:proofErr w:type="spellEnd"/>
      <w:r>
        <w:rPr>
          <w:rFonts w:hint="eastAsia"/>
          <w:color w:val="6A8759"/>
          <w:sz w:val="21"/>
          <w:szCs w:val="21"/>
        </w:rPr>
        <w:t>"`</w:t>
      </w:r>
      <w:r>
        <w:rPr>
          <w:rFonts w:hint="eastAsia"/>
          <w:color w:val="6A8759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A9B7C6"/>
          <w:sz w:val="21"/>
          <w:szCs w:val="21"/>
        </w:rPr>
        <w:t>pkgNM</w:t>
      </w:r>
      <w:proofErr w:type="spellEnd"/>
      <w:r>
        <w:rPr>
          <w:rFonts w:hint="eastAsia"/>
          <w:color w:val="A9B7C6"/>
          <w:sz w:val="21"/>
          <w:szCs w:val="21"/>
        </w:rPr>
        <w:t xml:space="preserve">   </w:t>
      </w:r>
      <w:r>
        <w:rPr>
          <w:rFonts w:hint="eastAsia"/>
          <w:color w:val="769AA5"/>
          <w:sz w:val="21"/>
          <w:szCs w:val="21"/>
        </w:rPr>
        <w:t xml:space="preserve">string </w:t>
      </w:r>
      <w:r>
        <w:rPr>
          <w:rFonts w:hint="eastAsia"/>
          <w:color w:val="6A8759"/>
          <w:sz w:val="21"/>
          <w:szCs w:val="21"/>
        </w:rPr>
        <w:t>`form:"</w:t>
      </w:r>
      <w:proofErr w:type="spellStart"/>
      <w:r>
        <w:rPr>
          <w:rFonts w:hint="eastAsia"/>
          <w:color w:val="6A8759"/>
          <w:sz w:val="21"/>
          <w:szCs w:val="21"/>
        </w:rPr>
        <w:t>pkg_nm</w:t>
      </w:r>
      <w:proofErr w:type="spellEnd"/>
      <w:r>
        <w:rPr>
          <w:rFonts w:hint="eastAsia"/>
          <w:color w:val="6A8759"/>
          <w:sz w:val="21"/>
          <w:szCs w:val="21"/>
        </w:rPr>
        <w:t xml:space="preserve">" </w:t>
      </w:r>
      <w:proofErr w:type="spellStart"/>
      <w:r>
        <w:rPr>
          <w:rFonts w:hint="eastAsia"/>
          <w:color w:val="6A8759"/>
          <w:sz w:val="21"/>
          <w:szCs w:val="21"/>
        </w:rPr>
        <w:t>binding:"required</w:t>
      </w:r>
      <w:proofErr w:type="spellEnd"/>
      <w:r>
        <w:rPr>
          <w:rFonts w:hint="eastAsia"/>
          <w:color w:val="6A8759"/>
          <w:sz w:val="21"/>
          <w:szCs w:val="21"/>
        </w:rPr>
        <w:t>"`</w:t>
      </w:r>
      <w:r>
        <w:rPr>
          <w:rFonts w:hint="eastAsia"/>
          <w:color w:val="6A8759"/>
          <w:sz w:val="21"/>
          <w:szCs w:val="21"/>
        </w:rPr>
        <w:br/>
        <w:t xml:space="preserve">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</w:t>
      </w:r>
      <w:r>
        <w:rPr>
          <w:rFonts w:hint="eastAsia"/>
          <w:color w:val="808080"/>
          <w:sz w:val="21"/>
          <w:szCs w:val="21"/>
        </w:rPr>
        <w:t>// 2.通过bind方法将参数传给结构体</w:t>
      </w:r>
      <w:r>
        <w:rPr>
          <w:rFonts w:hint="eastAsia"/>
          <w:color w:val="808080"/>
          <w:sz w:val="21"/>
          <w:szCs w:val="21"/>
        </w:rPr>
        <w:br/>
        <w:t xml:space="preserve">   </w:t>
      </w:r>
      <w:r>
        <w:rPr>
          <w:rFonts w:hint="eastAsia"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 xml:space="preserve">p </w:t>
      </w:r>
      <w:r>
        <w:rPr>
          <w:rFonts w:hint="eastAsia"/>
          <w:color w:val="769AA5"/>
          <w:sz w:val="21"/>
          <w:szCs w:val="21"/>
        </w:rPr>
        <w:t>param</w:t>
      </w:r>
      <w:r>
        <w:rPr>
          <w:rFonts w:hint="eastAsia"/>
          <w:color w:val="769AA5"/>
          <w:sz w:val="21"/>
          <w:szCs w:val="21"/>
        </w:rPr>
        <w:br/>
      </w:r>
      <w:r>
        <w:rPr>
          <w:rFonts w:hint="eastAsia"/>
          <w:color w:val="769AA5"/>
          <w:sz w:val="21"/>
          <w:szCs w:val="21"/>
        </w:rPr>
        <w:lastRenderedPageBreak/>
        <w:t xml:space="preserve">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err := </w:t>
      </w:r>
      <w:proofErr w:type="spellStart"/>
      <w:r>
        <w:rPr>
          <w:rFonts w:hint="eastAsia"/>
          <w:color w:val="A9B7C6"/>
          <w:sz w:val="21"/>
          <w:szCs w:val="21"/>
        </w:rPr>
        <w:t>c.Bind</w:t>
      </w:r>
      <w:proofErr w:type="spellEnd"/>
      <w:r>
        <w:rPr>
          <w:rFonts w:hint="eastAsia"/>
          <w:color w:val="A9B7C6"/>
          <w:sz w:val="21"/>
          <w:szCs w:val="21"/>
        </w:rPr>
        <w:t>(&amp;p)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err != nil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>
        <w:rPr>
          <w:rFonts w:hint="eastAsia"/>
          <w:color w:val="A9B7C6"/>
          <w:sz w:val="21"/>
          <w:szCs w:val="21"/>
        </w:rPr>
        <w:t>c.AbortWithStatusJSON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http.</w:t>
      </w:r>
      <w:r>
        <w:rPr>
          <w:rFonts w:hint="eastAsia"/>
          <w:i/>
          <w:iCs/>
          <w:color w:val="9876AA"/>
          <w:sz w:val="21"/>
          <w:szCs w:val="21"/>
        </w:rPr>
        <w:t>StatusBadRequest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"参数不能解析，只接受name和age"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}</w:t>
      </w:r>
      <w:r>
        <w:rPr>
          <w:rFonts w:hint="eastAsia"/>
          <w:color w:val="A9B7C6"/>
          <w:sz w:val="21"/>
          <w:szCs w:val="21"/>
        </w:rPr>
        <w:br/>
        <w:t xml:space="preserve">   </w:t>
      </w:r>
      <w:proofErr w:type="spellStart"/>
      <w:r>
        <w:rPr>
          <w:rFonts w:hint="eastAsia"/>
          <w:color w:val="A9B7C6"/>
          <w:sz w:val="21"/>
          <w:szCs w:val="21"/>
        </w:rPr>
        <w:t>fmt.Println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  <w:t xml:space="preserve">   </w:t>
      </w:r>
      <w:proofErr w:type="spellStart"/>
      <w:r>
        <w:rPr>
          <w:rFonts w:hint="eastAsia"/>
          <w:color w:val="A9B7C6"/>
          <w:sz w:val="21"/>
          <w:szCs w:val="21"/>
        </w:rPr>
        <w:t>c.AbortWithStatusJSON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http.</w:t>
      </w:r>
      <w:r>
        <w:rPr>
          <w:rFonts w:hint="eastAsia"/>
          <w:i/>
          <w:iCs/>
          <w:color w:val="9876AA"/>
          <w:sz w:val="21"/>
          <w:szCs w:val="21"/>
        </w:rPr>
        <w:t>StatusOK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p)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061CDB" w:rsidRPr="00061CDB" w:rsidRDefault="00061CDB" w:rsidP="00061CDB"/>
    <w:p w:rsidR="00061CDB" w:rsidRDefault="00061CDB" w:rsidP="0048104E">
      <w:pPr>
        <w:pStyle w:val="ab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</w:t>
      </w:r>
      <w:hyperlink r:id="rId6" w:history="1">
        <w:r w:rsidRPr="00615D1E">
          <w:rPr>
            <w:rStyle w:val="a9"/>
          </w:rPr>
          <w:t>http://localhost:8080/ck/</w:t>
        </w:r>
        <w:r w:rsidRPr="00615D1E">
          <w:rPr>
            <w:rStyle w:val="a9"/>
          </w:rPr>
          <w:t>cc/20</w:t>
        </w:r>
      </w:hyperlink>
    </w:p>
    <w:p w:rsidR="00061CDB" w:rsidRDefault="00971C8D" w:rsidP="00061CDB">
      <w:r>
        <w:rPr>
          <w:rFonts w:hint="eastAsia"/>
        </w:rPr>
        <w:t>获取路径中的参数，</w:t>
      </w:r>
      <w:r w:rsidR="00061CDB">
        <w:rPr>
          <w:rFonts w:hint="eastAsia"/>
        </w:rPr>
        <w:t>这时候cc和20都可以当参数提取出来</w:t>
      </w:r>
      <w:bookmarkStart w:id="0" w:name="_GoBack"/>
      <w:bookmarkEnd w:id="0"/>
    </w:p>
    <w:p w:rsidR="00061CDB" w:rsidRPr="00061CDB" w:rsidRDefault="00971C8D" w:rsidP="00061CDB">
      <w:pPr>
        <w:rPr>
          <w:rFonts w:hint="eastAsia"/>
        </w:rPr>
      </w:pPr>
      <w:r>
        <w:rPr>
          <w:noProof/>
        </w:rPr>
        <w:drawing>
          <wp:inline distT="0" distB="0" distL="0" distR="0" wp14:anchorId="67A82B6B" wp14:editId="0AF71B29">
            <wp:extent cx="5212532" cy="36884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DB" w:rsidRPr="00061CDB" w:rsidRDefault="00061CDB" w:rsidP="00061CDB">
      <w:pPr>
        <w:rPr>
          <w:rFonts w:hint="eastAsia"/>
        </w:rPr>
      </w:pPr>
    </w:p>
    <w:sectPr w:rsidR="00061CDB" w:rsidRPr="00061CD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481" w:rsidRDefault="005A5481" w:rsidP="000A4AAD">
      <w:r>
        <w:separator/>
      </w:r>
    </w:p>
  </w:endnote>
  <w:endnote w:type="continuationSeparator" w:id="0">
    <w:p w:rsidR="005A5481" w:rsidRDefault="005A5481" w:rsidP="000A4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481" w:rsidRDefault="005A5481" w:rsidP="000A4AAD">
      <w:r>
        <w:separator/>
      </w:r>
    </w:p>
  </w:footnote>
  <w:footnote w:type="continuationSeparator" w:id="0">
    <w:p w:rsidR="005A5481" w:rsidRDefault="005A5481" w:rsidP="000A4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AD"/>
    <w:rsid w:val="00061CDB"/>
    <w:rsid w:val="000A4AAD"/>
    <w:rsid w:val="000F11CC"/>
    <w:rsid w:val="00112397"/>
    <w:rsid w:val="003F27EE"/>
    <w:rsid w:val="004465C6"/>
    <w:rsid w:val="00446607"/>
    <w:rsid w:val="0048104E"/>
    <w:rsid w:val="005A5481"/>
    <w:rsid w:val="00892215"/>
    <w:rsid w:val="008C7D96"/>
    <w:rsid w:val="00971C8D"/>
    <w:rsid w:val="009F2F02"/>
    <w:rsid w:val="00D60E82"/>
    <w:rsid w:val="00D80AAF"/>
    <w:rsid w:val="00DA094B"/>
    <w:rsid w:val="00E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E2C4C2"/>
  <w14:defaultImageDpi w14:val="0"/>
  <w15:docId w15:val="{322867BA-3D8E-413E-897C-6CC3434D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1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1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1C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10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AA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E4BC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E4B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11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11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061CD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1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1CDB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061CD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71C8D"/>
    <w:rPr>
      <w:b/>
      <w:bCs/>
      <w:sz w:val="32"/>
      <w:szCs w:val="32"/>
    </w:rPr>
  </w:style>
  <w:style w:type="paragraph" w:styleId="ab">
    <w:name w:val="Intense Quote"/>
    <w:basedOn w:val="a"/>
    <w:next w:val="a"/>
    <w:link w:val="ac"/>
    <w:uiPriority w:val="30"/>
    <w:qFormat/>
    <w:rsid w:val="004810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48104E"/>
    <w:rPr>
      <w:i/>
      <w:iCs/>
      <w:color w:val="4472C4" w:themeColor="accent1"/>
    </w:rPr>
  </w:style>
  <w:style w:type="character" w:styleId="ad">
    <w:name w:val="Book Title"/>
    <w:basedOn w:val="a0"/>
    <w:uiPriority w:val="33"/>
    <w:qFormat/>
    <w:rsid w:val="0048104E"/>
    <w:rPr>
      <w:b/>
      <w:bCs/>
      <w:i/>
      <w:iCs/>
      <w:spacing w:val="5"/>
    </w:rPr>
  </w:style>
  <w:style w:type="character" w:customStyle="1" w:styleId="40">
    <w:name w:val="标题 4 字符"/>
    <w:basedOn w:val="a0"/>
    <w:link w:val="4"/>
    <w:uiPriority w:val="9"/>
    <w:rsid w:val="004810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k/cc/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3</cp:revision>
  <dcterms:created xsi:type="dcterms:W3CDTF">2019-04-08T09:53:00Z</dcterms:created>
  <dcterms:modified xsi:type="dcterms:W3CDTF">2019-04-12T03:32:00Z</dcterms:modified>
</cp:coreProperties>
</file>