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1E" w:rsidRDefault="00EF401E" w:rsidP="00EF401E">
      <w:pPr>
        <w:tabs>
          <w:tab w:val="left" w:pos="9923"/>
        </w:tabs>
        <w:suppressAutoHyphens/>
        <w:ind w:left="284" w:firstLine="425"/>
        <w:jc w:val="right"/>
        <w:rPr>
          <w:b/>
          <w:bCs/>
        </w:rPr>
      </w:pPr>
    </w:p>
    <w:p w:rsidR="00957FE4" w:rsidRDefault="00957FE4" w:rsidP="00F025A7">
      <w:pPr>
        <w:tabs>
          <w:tab w:val="left" w:pos="9923"/>
        </w:tabs>
        <w:suppressAutoHyphens/>
        <w:ind w:left="284" w:firstLine="425"/>
        <w:jc w:val="center"/>
        <w:rPr>
          <w:b/>
          <w:bCs/>
        </w:rPr>
      </w:pPr>
      <w:r>
        <w:rPr>
          <w:b/>
          <w:bCs/>
        </w:rPr>
        <w:t>ИЗВЕЩЕНИЕ О РЕЗУЛЬТАТАХ ПРОВЕДЕНИ</w:t>
      </w:r>
      <w:r w:rsidR="00136345">
        <w:rPr>
          <w:b/>
          <w:bCs/>
        </w:rPr>
        <w:t xml:space="preserve">Я </w:t>
      </w:r>
      <w:r w:rsidR="00F025A7">
        <w:rPr>
          <w:b/>
          <w:bCs/>
        </w:rPr>
        <w:t>АУКЦИОННЫХ ТОРГОВ</w:t>
      </w:r>
    </w:p>
    <w:p w:rsidR="0016579F" w:rsidRDefault="0016579F" w:rsidP="00957FE4">
      <w:pPr>
        <w:tabs>
          <w:tab w:val="left" w:pos="9923"/>
        </w:tabs>
        <w:suppressAutoHyphens/>
        <w:ind w:left="284" w:firstLine="425"/>
        <w:rPr>
          <w:b/>
          <w:bCs/>
        </w:rPr>
      </w:pPr>
    </w:p>
    <w:p w:rsidR="00F8507F" w:rsidRPr="00F8507F" w:rsidRDefault="00F8507F" w:rsidP="00957FE4">
      <w:pPr>
        <w:tabs>
          <w:tab w:val="left" w:pos="9923"/>
        </w:tabs>
        <w:suppressAutoHyphens/>
        <w:ind w:left="284" w:firstLine="425"/>
        <w:rPr>
          <w:bCs/>
        </w:rPr>
      </w:pPr>
      <w:r>
        <w:rPr>
          <w:b/>
          <w:bCs/>
        </w:rPr>
        <w:t xml:space="preserve">                                                                                                   </w:t>
      </w:r>
      <w:r w:rsidRPr="00F8507F">
        <w:rPr>
          <w:bCs/>
        </w:rPr>
        <w:t>Дата</w:t>
      </w:r>
      <w:r>
        <w:rPr>
          <w:bCs/>
        </w:rPr>
        <w:t xml:space="preserve"> </w:t>
      </w:r>
      <w:r w:rsidR="004148FA">
        <w:rPr>
          <w:bCs/>
        </w:rPr>
        <w:t>19</w:t>
      </w:r>
      <w:r w:rsidR="00AD7FEF">
        <w:rPr>
          <w:bCs/>
        </w:rPr>
        <w:t>.</w:t>
      </w:r>
      <w:r w:rsidR="00D1662E">
        <w:rPr>
          <w:bCs/>
        </w:rPr>
        <w:t>0</w:t>
      </w:r>
      <w:r w:rsidR="00B25AE1">
        <w:rPr>
          <w:bCs/>
        </w:rPr>
        <w:t>4</w:t>
      </w:r>
      <w:r w:rsidR="00826C86">
        <w:rPr>
          <w:bCs/>
        </w:rPr>
        <w:t>.202</w:t>
      </w:r>
      <w:r w:rsidR="00D1662E">
        <w:rPr>
          <w:bCs/>
        </w:rPr>
        <w:t>2</w:t>
      </w:r>
      <w:r>
        <w:rPr>
          <w:bCs/>
        </w:rPr>
        <w:t>.</w:t>
      </w:r>
    </w:p>
    <w:p w:rsidR="00F8507F" w:rsidRDefault="00F8507F" w:rsidP="00957FE4">
      <w:pPr>
        <w:tabs>
          <w:tab w:val="left" w:pos="9923"/>
        </w:tabs>
        <w:suppressAutoHyphens/>
        <w:ind w:left="284" w:firstLine="425"/>
        <w:rPr>
          <w:b/>
          <w:bCs/>
        </w:rPr>
      </w:pPr>
    </w:p>
    <w:p w:rsidR="00F025A7" w:rsidRPr="00826C86" w:rsidRDefault="00826C86" w:rsidP="00F025A7">
      <w:pPr>
        <w:tabs>
          <w:tab w:val="left" w:pos="9923"/>
        </w:tabs>
        <w:suppressAutoHyphens/>
        <w:ind w:left="284" w:firstLine="425"/>
        <w:jc w:val="center"/>
        <w:rPr>
          <w:b/>
          <w:bCs/>
        </w:rPr>
      </w:pPr>
      <w:r w:rsidRPr="00826C86">
        <w:rPr>
          <w:b/>
          <w:bCs/>
        </w:rPr>
        <w:t>АУКЦИОН</w:t>
      </w:r>
    </w:p>
    <w:p w:rsidR="00F025A7" w:rsidRPr="00826C86" w:rsidRDefault="00F025A7" w:rsidP="00957FE4">
      <w:pPr>
        <w:tabs>
          <w:tab w:val="left" w:pos="9923"/>
        </w:tabs>
        <w:suppressAutoHyphens/>
        <w:ind w:left="284" w:firstLine="425"/>
        <w:rPr>
          <w:b/>
          <w:bCs/>
        </w:rPr>
      </w:pPr>
    </w:p>
    <w:p w:rsidR="00EF401E" w:rsidRPr="00826C86" w:rsidRDefault="00715EE7" w:rsidP="00EF401E">
      <w:pPr>
        <w:tabs>
          <w:tab w:val="left" w:pos="9781"/>
        </w:tabs>
        <w:suppressAutoHyphens/>
        <w:ind w:left="284" w:right="140" w:firstLine="425"/>
        <w:jc w:val="both"/>
        <w:rPr>
          <w:b/>
          <w:bCs/>
        </w:rPr>
      </w:pPr>
      <w:r w:rsidRPr="00826C86">
        <w:t xml:space="preserve"> </w:t>
      </w:r>
      <w:r w:rsidR="00957FE4" w:rsidRPr="00826C86">
        <w:t>ООО «СТФК КАМАЗ» настоящим информирует о результ</w:t>
      </w:r>
      <w:r w:rsidR="00136345" w:rsidRPr="00826C86">
        <w:t>атах проведения</w:t>
      </w:r>
      <w:r w:rsidR="00F025A7" w:rsidRPr="00826C86">
        <w:t xml:space="preserve"> аукционных торгов</w:t>
      </w:r>
      <w:r w:rsidR="00136345" w:rsidRPr="00826C86">
        <w:t>.</w:t>
      </w:r>
    </w:p>
    <w:p w:rsidR="00EF401E" w:rsidRPr="00826C86" w:rsidRDefault="00EF401E" w:rsidP="00EF401E">
      <w:pPr>
        <w:tabs>
          <w:tab w:val="left" w:pos="9781"/>
        </w:tabs>
        <w:suppressAutoHyphens/>
        <w:ind w:left="284" w:right="140" w:firstLine="425"/>
        <w:jc w:val="both"/>
      </w:pPr>
    </w:p>
    <w:p w:rsidR="00F8507F" w:rsidRPr="00826C86" w:rsidRDefault="00F8507F" w:rsidP="00EF401E">
      <w:pPr>
        <w:tabs>
          <w:tab w:val="left" w:pos="9781"/>
        </w:tabs>
        <w:suppressAutoHyphens/>
        <w:ind w:left="284" w:right="140" w:firstLine="425"/>
        <w:jc w:val="both"/>
      </w:pPr>
    </w:p>
    <w:p w:rsidR="00EF401E" w:rsidRPr="00826C86" w:rsidRDefault="00136345" w:rsidP="00F8507F">
      <w:pPr>
        <w:tabs>
          <w:tab w:val="left" w:pos="9781"/>
        </w:tabs>
        <w:suppressAutoHyphens/>
        <w:ind w:left="284" w:right="140"/>
        <w:jc w:val="both"/>
      </w:pPr>
      <w:r w:rsidRPr="00826C86">
        <w:t xml:space="preserve"> П</w:t>
      </w:r>
      <w:r w:rsidR="00810FE2" w:rsidRPr="00826C86">
        <w:t xml:space="preserve">роцедура </w:t>
      </w:r>
      <w:r w:rsidR="00F025A7" w:rsidRPr="00826C86">
        <w:t>торгов</w:t>
      </w:r>
      <w:r w:rsidR="00810FE2" w:rsidRPr="00826C86">
        <w:t xml:space="preserve"> признана</w:t>
      </w:r>
      <w:r w:rsidR="00F8507F" w:rsidRPr="00826C86">
        <w:t xml:space="preserve"> состоявшейся.</w:t>
      </w:r>
    </w:p>
    <w:p w:rsidR="00F8507F" w:rsidRPr="00826C86" w:rsidRDefault="00F8507F" w:rsidP="00EF401E">
      <w:pPr>
        <w:tabs>
          <w:tab w:val="left" w:pos="9781"/>
        </w:tabs>
        <w:suppressAutoHyphens/>
        <w:ind w:left="284" w:right="140" w:firstLine="425"/>
        <w:jc w:val="both"/>
      </w:pPr>
      <w:r w:rsidRPr="00826C86">
        <w:t xml:space="preserve">    </w:t>
      </w:r>
    </w:p>
    <w:p w:rsidR="00F8507F" w:rsidRPr="00826C86" w:rsidRDefault="00136345" w:rsidP="00EF401E">
      <w:pPr>
        <w:tabs>
          <w:tab w:val="left" w:pos="9781"/>
        </w:tabs>
        <w:suppressAutoHyphens/>
        <w:ind w:left="284" w:right="140" w:firstLine="425"/>
        <w:jc w:val="both"/>
      </w:pPr>
      <w:r w:rsidRPr="00826C86">
        <w:t>Победителем процедуры</w:t>
      </w:r>
      <w:r w:rsidR="00F8507F" w:rsidRPr="00826C86">
        <w:t xml:space="preserve"> признан:</w:t>
      </w:r>
    </w:p>
    <w:p w:rsidR="001D27C1" w:rsidRPr="00826C86" w:rsidRDefault="001D27C1" w:rsidP="00EF401E">
      <w:pPr>
        <w:tabs>
          <w:tab w:val="left" w:pos="9781"/>
        </w:tabs>
        <w:suppressAutoHyphens/>
        <w:ind w:left="284" w:right="140" w:firstLine="425"/>
        <w:jc w:val="both"/>
      </w:pPr>
    </w:p>
    <w:p w:rsidR="00AD7FEF" w:rsidRDefault="00BB5049" w:rsidP="00EF401E">
      <w:pPr>
        <w:tabs>
          <w:tab w:val="left" w:pos="9781"/>
        </w:tabs>
        <w:suppressAutoHyphens/>
        <w:ind w:left="284" w:right="140" w:firstLine="425"/>
        <w:jc w:val="both"/>
      </w:pPr>
      <w:r w:rsidRPr="00826C86">
        <w:t>П</w:t>
      </w:r>
      <w:r w:rsidR="002954C3" w:rsidRPr="00826C86">
        <w:t>о</w:t>
      </w:r>
      <w:r w:rsidR="00F025A7" w:rsidRPr="00826C86">
        <w:t xml:space="preserve">купатель </w:t>
      </w:r>
      <w:r w:rsidR="00AD7FEF">
        <w:t>–</w:t>
      </w:r>
      <w:r w:rsidR="00F025A7" w:rsidRPr="00826C86">
        <w:t xml:space="preserve"> </w:t>
      </w:r>
    </w:p>
    <w:p w:rsidR="004F6494" w:rsidRDefault="004F6494" w:rsidP="004F6494">
      <w:pPr>
        <w:tabs>
          <w:tab w:val="left" w:pos="9781"/>
        </w:tabs>
        <w:suppressAutoHyphens/>
        <w:ind w:left="284" w:right="140" w:firstLine="425"/>
        <w:jc w:val="both"/>
      </w:pPr>
    </w:p>
    <w:p w:rsidR="00FD4161" w:rsidRDefault="004148FA" w:rsidP="00FD4161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t>ID: 535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4148FA" w:rsidRPr="004148FA" w:rsidTr="004148FA">
        <w:trPr>
          <w:trHeight w:val="413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5490-3904666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Табличка</w:t>
            </w:r>
          </w:p>
        </w:tc>
      </w:tr>
      <w:tr w:rsidR="004148FA" w:rsidRPr="004148FA" w:rsidTr="004148FA">
        <w:trPr>
          <w:trHeight w:val="263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65206-8404323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Щиток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брызгопоглощающий</w:t>
            </w:r>
            <w:proofErr w:type="spellEnd"/>
            <w:r w:rsidRPr="004148FA">
              <w:rPr>
                <w:rFonts w:ascii="Arial" w:hAnsi="Arial" w:cs="Arial"/>
                <w:sz w:val="20"/>
                <w:szCs w:val="20"/>
              </w:rPr>
              <w:t xml:space="preserve"> левый</w:t>
            </w:r>
          </w:p>
        </w:tc>
      </w:tr>
      <w:tr w:rsidR="004148FA" w:rsidRPr="004148FA" w:rsidTr="004148FA">
        <w:trPr>
          <w:trHeight w:val="423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65208-8404323-10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Щиток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брызгопоглощающий</w:t>
            </w:r>
            <w:proofErr w:type="spellEnd"/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65208-8404325-10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Щиток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брызгопоглощающий</w:t>
            </w:r>
            <w:proofErr w:type="spellEnd"/>
          </w:p>
        </w:tc>
      </w:tr>
      <w:tr w:rsidR="004148FA" w:rsidRPr="004148FA" w:rsidTr="004148FA">
        <w:trPr>
          <w:trHeight w:val="421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6580-2801020-12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Лонжерон правый</w:t>
            </w:r>
          </w:p>
        </w:tc>
      </w:tr>
      <w:tr w:rsidR="004148FA" w:rsidRPr="004148FA" w:rsidTr="004148FA">
        <w:trPr>
          <w:trHeight w:val="4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6580-2801021-12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Лонжерон левый</w:t>
            </w:r>
          </w:p>
        </w:tc>
      </w:tr>
      <w:tr w:rsidR="004148FA" w:rsidRPr="004148FA" w:rsidTr="004148FA">
        <w:trPr>
          <w:trHeight w:val="419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6580-2801032-12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Усилитель лонжерона правый</w:t>
            </w:r>
          </w:p>
        </w:tc>
      </w:tr>
      <w:tr w:rsidR="004148FA" w:rsidRPr="004148FA" w:rsidTr="004148FA">
        <w:trPr>
          <w:trHeight w:val="411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6580-2801033-12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Усилитель лонжерона левый</w:t>
            </w:r>
          </w:p>
        </w:tc>
      </w:tr>
      <w:tr w:rsidR="004148FA" w:rsidRPr="004148FA" w:rsidTr="004148FA">
        <w:trPr>
          <w:trHeight w:val="431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6580-5614212-25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Экран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шумоизоляционный</w:t>
            </w:r>
            <w:proofErr w:type="spellEnd"/>
            <w:r w:rsidRPr="004148FA">
              <w:rPr>
                <w:rFonts w:ascii="Arial" w:hAnsi="Arial" w:cs="Arial"/>
                <w:sz w:val="20"/>
                <w:szCs w:val="20"/>
              </w:rPr>
              <w:t xml:space="preserve"> правый</w:t>
            </w:r>
          </w:p>
        </w:tc>
      </w:tr>
      <w:tr w:rsidR="004148FA" w:rsidRPr="004148FA" w:rsidTr="004148FA">
        <w:trPr>
          <w:trHeight w:val="409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6580-5614213-25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Экран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шумоизоляционный</w:t>
            </w:r>
            <w:proofErr w:type="spellEnd"/>
            <w:r w:rsidRPr="004148FA">
              <w:rPr>
                <w:rFonts w:ascii="Arial" w:hAnsi="Arial" w:cs="Arial"/>
                <w:sz w:val="20"/>
                <w:szCs w:val="20"/>
              </w:rPr>
              <w:t xml:space="preserve"> левый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6580-5614220-25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Экран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шумоизоляционный</w:t>
            </w:r>
            <w:proofErr w:type="spellEnd"/>
            <w:r w:rsidRPr="004148FA">
              <w:rPr>
                <w:rFonts w:ascii="Arial" w:hAnsi="Arial" w:cs="Arial"/>
                <w:sz w:val="20"/>
                <w:szCs w:val="20"/>
              </w:rPr>
              <w:t xml:space="preserve"> задний</w:t>
            </w:r>
          </w:p>
        </w:tc>
      </w:tr>
      <w:tr w:rsidR="004148FA" w:rsidRPr="004148FA" w:rsidTr="004148FA">
        <w:trPr>
          <w:trHeight w:val="421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65806-3724760-11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мультиплексного узла</w:t>
            </w:r>
          </w:p>
        </w:tc>
      </w:tr>
    </w:tbl>
    <w:p w:rsidR="004148FA" w:rsidRDefault="004148FA" w:rsidP="00FD4161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4148FA" w:rsidRDefault="004148FA" w:rsidP="004148FA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t>ID: 583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4148FA" w:rsidRPr="004148FA" w:rsidTr="004148FA">
        <w:trPr>
          <w:trHeight w:val="421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864151-30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МАНЖЕТА</w:t>
            </w:r>
          </w:p>
        </w:tc>
      </w:tr>
      <w:tr w:rsidR="004148FA" w:rsidRPr="004148FA" w:rsidTr="004148FA">
        <w:trPr>
          <w:trHeight w:val="4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4492092902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4492092902*Фильтр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возд</w:t>
            </w:r>
            <w:proofErr w:type="spellEnd"/>
            <w:r w:rsidRPr="004148FA">
              <w:rPr>
                <w:rFonts w:ascii="Arial" w:hAnsi="Arial" w:cs="Arial"/>
                <w:sz w:val="20"/>
                <w:szCs w:val="20"/>
              </w:rPr>
              <w:t xml:space="preserve"> NLG 28-28</w:t>
            </w:r>
          </w:p>
        </w:tc>
      </w:tr>
      <w:tr w:rsidR="004148FA" w:rsidRPr="004148FA" w:rsidTr="004148FA">
        <w:trPr>
          <w:trHeight w:val="419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45104351906790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925 492 209 0*Камера тормозная</w:t>
            </w:r>
          </w:p>
        </w:tc>
      </w:tr>
      <w:tr w:rsidR="004148FA" w:rsidRPr="004148FA" w:rsidTr="004148FA">
        <w:trPr>
          <w:trHeight w:val="411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4510435190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Камера тормозная 925 492 221 0</w:t>
            </w:r>
          </w:p>
        </w:tc>
      </w:tr>
      <w:tr w:rsidR="004148FA" w:rsidRPr="004148FA" w:rsidTr="004148FA">
        <w:trPr>
          <w:trHeight w:val="431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DPE2-120584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DPE2-120584*Электронасос</w:t>
            </w:r>
          </w:p>
        </w:tc>
      </w:tr>
      <w:tr w:rsidR="004148FA" w:rsidRPr="004148FA" w:rsidTr="004148FA">
        <w:trPr>
          <w:trHeight w:val="273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5490-3724760-29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мультиплексного узла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5490-3724760-35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мультиплексного узла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5490-3724770-31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питания кабины</w:t>
            </w:r>
          </w:p>
        </w:tc>
      </w:tr>
      <w:tr w:rsidR="004148FA" w:rsidRPr="004148FA" w:rsidTr="004148FA">
        <w:trPr>
          <w:trHeight w:val="273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5490-4071110-14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панели приборов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5490-4071110-35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панели приборов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lastRenderedPageBreak/>
              <w:t>5490-4071110-37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панели приборов</w:t>
            </w:r>
          </w:p>
        </w:tc>
      </w:tr>
      <w:tr w:rsidR="004148FA" w:rsidRPr="004148FA" w:rsidTr="004148FA">
        <w:trPr>
          <w:trHeight w:val="42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5490-4071110-47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панели приборов</w:t>
            </w:r>
          </w:p>
        </w:tc>
      </w:tr>
      <w:tr w:rsidR="004148FA" w:rsidRPr="004148FA" w:rsidTr="004148FA">
        <w:trPr>
          <w:trHeight w:val="426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5490-4071110-48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панели приборов</w:t>
            </w:r>
          </w:p>
        </w:tc>
      </w:tr>
      <w:tr w:rsidR="004148FA" w:rsidRPr="004148FA" w:rsidTr="004148FA">
        <w:trPr>
          <w:trHeight w:val="403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5490-4071110-59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панели приборов</w:t>
            </w:r>
          </w:p>
        </w:tc>
      </w:tr>
      <w:tr w:rsidR="004148FA" w:rsidRPr="004148FA" w:rsidTr="004148FA">
        <w:trPr>
          <w:trHeight w:val="423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65115-3724678-63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задней светотехники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65206-2919080-45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Рычаг нижний правый</w:t>
            </w:r>
          </w:p>
        </w:tc>
      </w:tr>
      <w:tr w:rsidR="004148FA" w:rsidRPr="004148FA" w:rsidTr="004148FA">
        <w:trPr>
          <w:trHeight w:val="279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65206-2919081-45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Рычаг нижний левый</w:t>
            </w:r>
          </w:p>
        </w:tc>
      </w:tr>
      <w:tr w:rsidR="004148FA" w:rsidRPr="004148FA" w:rsidTr="004148FA">
        <w:trPr>
          <w:trHeight w:val="27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65206-3724750-17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EBS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6580-4071201-10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Жгут проводов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кабинный</w:t>
            </w:r>
            <w:proofErr w:type="spellEnd"/>
          </w:p>
        </w:tc>
      </w:tr>
    </w:tbl>
    <w:p w:rsidR="004148FA" w:rsidRDefault="004148FA" w:rsidP="004148FA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4148FA" w:rsidRDefault="004148FA" w:rsidP="004148FA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t>ID: 589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4148FA" w:rsidRPr="004148FA" w:rsidTr="004148FA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5246025900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5246025900*наконечник угловой</w:t>
            </w:r>
          </w:p>
        </w:tc>
      </w:tr>
      <w:tr w:rsidR="004148FA" w:rsidRPr="004148FA" w:rsidTr="004148FA">
        <w:trPr>
          <w:trHeight w:val="266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12453261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12453261*ТНВД</w:t>
            </w:r>
          </w:p>
        </w:tc>
      </w:tr>
      <w:tr w:rsidR="004148FA" w:rsidRPr="004148FA" w:rsidTr="004148FA">
        <w:trPr>
          <w:trHeight w:val="42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11429056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11429056*Инжектор</w:t>
            </w:r>
          </w:p>
        </w:tc>
      </w:tr>
      <w:tr w:rsidR="004148FA" w:rsidRPr="004148FA" w:rsidTr="004148FA">
        <w:trPr>
          <w:trHeight w:val="417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11444720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Фильтр тонкой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оч-ки</w:t>
            </w:r>
            <w:proofErr w:type="spellEnd"/>
            <w:r w:rsidRPr="004148FA">
              <w:rPr>
                <w:rFonts w:ascii="Arial" w:hAnsi="Arial" w:cs="Arial"/>
                <w:sz w:val="20"/>
                <w:szCs w:val="20"/>
              </w:rPr>
              <w:t xml:space="preserve"> топлива 6W.55.487.20</w:t>
            </w:r>
          </w:p>
        </w:tc>
      </w:tr>
      <w:tr w:rsidR="004148FA" w:rsidRPr="004148FA" w:rsidTr="004148FA">
        <w:trPr>
          <w:trHeight w:val="368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13809700027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13809700027*ТУРБОКОМПРЕССОР</w:t>
            </w:r>
          </w:p>
        </w:tc>
      </w:tr>
      <w:tr w:rsidR="004148FA" w:rsidRPr="004148FA" w:rsidTr="004148FA">
        <w:trPr>
          <w:trHeight w:val="419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RO325.24000-10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RO325.24000-10*Мост задний</w:t>
            </w:r>
          </w:p>
        </w:tc>
      </w:tr>
      <w:tr w:rsidR="004148FA" w:rsidRPr="004148FA" w:rsidTr="004148FA">
        <w:trPr>
          <w:trHeight w:val="412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color w:val="9C0006"/>
                <w:sz w:val="20"/>
                <w:szCs w:val="20"/>
              </w:rPr>
            </w:pPr>
            <w:r w:rsidRPr="004148FA">
              <w:rPr>
                <w:rFonts w:ascii="Arial" w:hAnsi="Arial" w:cs="Arial"/>
                <w:color w:val="9C0006"/>
                <w:sz w:val="20"/>
                <w:szCs w:val="20"/>
              </w:rPr>
              <w:t>45104240055190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Мост порт.472.037.4999 см.4472 637 201</w:t>
            </w:r>
          </w:p>
        </w:tc>
      </w:tr>
      <w:tr w:rsidR="004148FA" w:rsidRPr="004148FA" w:rsidTr="004148FA">
        <w:trPr>
          <w:trHeight w:val="27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F.31000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F.31000*Ось передняя</w:t>
            </w:r>
          </w:p>
        </w:tc>
      </w:tr>
      <w:tr w:rsidR="004148FA" w:rsidRPr="004148FA" w:rsidTr="004148FA">
        <w:trPr>
          <w:trHeight w:val="28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4474085188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4474.085.188* ОСЬ  ПОРТАЛ RL 85A</w:t>
            </w:r>
          </w:p>
        </w:tc>
      </w:tr>
      <w:tr w:rsidR="004148FA" w:rsidRPr="004148FA" w:rsidTr="004148FA">
        <w:trPr>
          <w:trHeight w:val="411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8095.955.316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8095.955.316 Механизм рулевой</w:t>
            </w:r>
          </w:p>
        </w:tc>
      </w:tr>
      <w:tr w:rsidR="004148FA" w:rsidRPr="004148FA" w:rsidTr="004148FA">
        <w:trPr>
          <w:trHeight w:val="417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color w:val="9C0006"/>
                <w:sz w:val="20"/>
                <w:szCs w:val="20"/>
              </w:rPr>
            </w:pPr>
            <w:r w:rsidRPr="004148FA">
              <w:rPr>
                <w:rFonts w:ascii="Arial" w:hAnsi="Arial" w:cs="Arial"/>
                <w:color w:val="9C0006"/>
                <w:sz w:val="20"/>
                <w:szCs w:val="20"/>
              </w:rPr>
              <w:t>45104351906790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925 492 209 0*Камера тормозная</w:t>
            </w:r>
          </w:p>
        </w:tc>
      </w:tr>
      <w:tr w:rsidR="004148FA" w:rsidRPr="004148FA" w:rsidTr="004148FA">
        <w:trPr>
          <w:trHeight w:val="282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color w:val="9C0006"/>
                <w:sz w:val="20"/>
                <w:szCs w:val="20"/>
              </w:rPr>
            </w:pPr>
            <w:r w:rsidRPr="004148FA">
              <w:rPr>
                <w:rFonts w:ascii="Arial" w:hAnsi="Arial" w:cs="Arial"/>
                <w:color w:val="9C0006"/>
                <w:sz w:val="20"/>
                <w:szCs w:val="20"/>
              </w:rPr>
              <w:t>4510435190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Камера тормозная 925 492 221 0</w:t>
            </w:r>
          </w:p>
        </w:tc>
      </w:tr>
      <w:tr w:rsidR="004148FA" w:rsidRPr="004148FA" w:rsidTr="004148FA">
        <w:trPr>
          <w:trHeight w:val="399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45104370315900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Крышка ящика аккумуляторных батарей</w:t>
            </w:r>
          </w:p>
        </w:tc>
      </w:tr>
      <w:tr w:rsidR="004148FA" w:rsidRPr="004148FA" w:rsidTr="004148FA">
        <w:trPr>
          <w:trHeight w:val="419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10884480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10884480 Электронный блок управления</w:t>
            </w:r>
          </w:p>
        </w:tc>
      </w:tr>
      <w:tr w:rsidR="004148FA" w:rsidRPr="004148FA" w:rsidTr="004148FA">
        <w:trPr>
          <w:trHeight w:val="417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ГБ-1Е11.03.100-120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ГБ-1Е11.03.100-120*Блок гидравлический</w:t>
            </w:r>
          </w:p>
        </w:tc>
      </w:tr>
      <w:tr w:rsidR="004148FA" w:rsidRPr="004148FA" w:rsidTr="004148FA">
        <w:trPr>
          <w:trHeight w:val="423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F308615401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F308615401*Передняя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пневморессора</w:t>
            </w:r>
            <w:proofErr w:type="spellEnd"/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F308615501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 xml:space="preserve">F308615501*Задняя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пневморессора</w:t>
            </w:r>
            <w:proofErr w:type="spellEnd"/>
          </w:p>
        </w:tc>
      </w:tr>
      <w:tr w:rsidR="004148FA" w:rsidRPr="004148FA" w:rsidTr="004148FA">
        <w:trPr>
          <w:trHeight w:val="411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A6065-012Е00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А6065-012*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подрулевой</w:t>
            </w:r>
            <w:proofErr w:type="spellEnd"/>
            <w:r w:rsidRPr="004148FA">
              <w:rPr>
                <w:rFonts w:ascii="Arial" w:hAnsi="Arial" w:cs="Arial"/>
                <w:sz w:val="20"/>
                <w:szCs w:val="20"/>
              </w:rPr>
              <w:t xml:space="preserve"> переключатель </w:t>
            </w:r>
            <w:proofErr w:type="spellStart"/>
            <w:r w:rsidRPr="004148FA">
              <w:rPr>
                <w:rFonts w:ascii="Arial" w:hAnsi="Arial" w:cs="Arial"/>
                <w:sz w:val="20"/>
                <w:szCs w:val="20"/>
              </w:rPr>
              <w:t>пр</w:t>
            </w:r>
            <w:proofErr w:type="spellEnd"/>
          </w:p>
        </w:tc>
      </w:tr>
      <w:tr w:rsidR="004148FA" w:rsidRPr="004148FA" w:rsidTr="004148FA">
        <w:trPr>
          <w:trHeight w:val="417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5490-3103071-10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Болт колеса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54901-1014133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Рукав</w:t>
            </w:r>
          </w:p>
        </w:tc>
      </w:tr>
    </w:tbl>
    <w:p w:rsidR="004148FA" w:rsidRDefault="004148FA" w:rsidP="004148FA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4148FA" w:rsidRDefault="004148FA" w:rsidP="004148FA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t>ID: 611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4148FA" w:rsidRPr="004148FA" w:rsidTr="004148FA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65208-3724750-12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Жгут проводов EBS</w:t>
            </w:r>
          </w:p>
        </w:tc>
      </w:tr>
      <w:tr w:rsidR="004148FA" w:rsidRPr="004148FA" w:rsidTr="004148FA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45104240055190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48FA" w:rsidRPr="004148FA" w:rsidRDefault="004148FA" w:rsidP="004148FA">
            <w:pPr>
              <w:rPr>
                <w:rFonts w:ascii="Arial" w:hAnsi="Arial" w:cs="Arial"/>
                <w:sz w:val="20"/>
                <w:szCs w:val="20"/>
              </w:rPr>
            </w:pPr>
            <w:r w:rsidRPr="004148FA">
              <w:rPr>
                <w:rFonts w:ascii="Arial" w:hAnsi="Arial" w:cs="Arial"/>
                <w:sz w:val="20"/>
                <w:szCs w:val="20"/>
              </w:rPr>
              <w:t>Мост порт.472.037.4999 см.4472 637 201</w:t>
            </w:r>
          </w:p>
        </w:tc>
      </w:tr>
    </w:tbl>
    <w:p w:rsidR="00FD4161" w:rsidRDefault="00FD4161" w:rsidP="004F6494">
      <w:pPr>
        <w:tabs>
          <w:tab w:val="left" w:pos="9781"/>
        </w:tabs>
        <w:suppressAutoHyphens/>
        <w:ind w:left="284" w:right="140" w:firstLine="425"/>
        <w:jc w:val="both"/>
      </w:pPr>
    </w:p>
    <w:p w:rsidR="00984486" w:rsidRDefault="00984486" w:rsidP="004F6494">
      <w:pPr>
        <w:tabs>
          <w:tab w:val="left" w:pos="9781"/>
        </w:tabs>
        <w:suppressAutoHyphens/>
        <w:ind w:left="284" w:right="140" w:firstLine="425"/>
        <w:jc w:val="both"/>
      </w:pPr>
    </w:p>
    <w:p w:rsidR="00984486" w:rsidRDefault="00984486" w:rsidP="004F6494">
      <w:pPr>
        <w:tabs>
          <w:tab w:val="left" w:pos="9781"/>
        </w:tabs>
        <w:suppressAutoHyphens/>
        <w:ind w:left="284" w:right="140" w:firstLine="425"/>
        <w:jc w:val="both"/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lastRenderedPageBreak/>
        <w:t>ID: 612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4622536668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76-592708М1* ПОДШИПНИК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4493085956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 xml:space="preserve">44 930 85 956 Фильтр </w:t>
            </w: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воздушн</w:t>
            </w:r>
            <w:proofErr w:type="spellEnd"/>
            <w:r w:rsidRPr="00984486">
              <w:rPr>
                <w:rFonts w:ascii="Arial" w:hAnsi="Arial" w:cs="Arial"/>
                <w:sz w:val="20"/>
                <w:szCs w:val="20"/>
              </w:rPr>
              <w:t xml:space="preserve">  NLG 37-32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MP4111-249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 xml:space="preserve">MP4111-249*Плита </w:t>
            </w: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монтаж.MPN</w:t>
            </w:r>
            <w:proofErr w:type="spellEnd"/>
            <w:r w:rsidRPr="00984486">
              <w:rPr>
                <w:rFonts w:ascii="Arial" w:hAnsi="Arial" w:cs="Arial"/>
                <w:sz w:val="20"/>
                <w:szCs w:val="20"/>
              </w:rPr>
              <w:t xml:space="preserve"> 040x665x1050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Д207-3913010-01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Д207-3913010-01*ДОМКРАТ ГИДРАВЛИ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214*ПОДШИПНИК ГОСТ 520-2002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180506С17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ПОДШИПНИК ШАРИКОВЫЙ РАДИАЛЬНЫЙ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45104952000500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3206CB.2RS.TVH.6Q6/L19*ПОДШИПНИК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3007212А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ПОДШИПНИК 3007212А ГОСТ520-89</w:t>
            </w:r>
          </w:p>
        </w:tc>
      </w:tr>
    </w:tbl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t>ID: 613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3842.3710-02.42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Выключатель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4573736268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переключатель П147-06.82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4573736271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перекючатель</w:t>
            </w:r>
            <w:proofErr w:type="spellEnd"/>
            <w:r w:rsidRPr="00984486">
              <w:rPr>
                <w:rFonts w:ascii="Arial" w:hAnsi="Arial" w:cs="Arial"/>
                <w:sz w:val="20"/>
                <w:szCs w:val="20"/>
              </w:rPr>
              <w:t xml:space="preserve"> П147.06.92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719-58-12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719-58-12*ПРОКЛАДКА ТКР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402100158002_0E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402100158002_0E*Муфта с вентилятором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G8018-03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G8018-03*Теплообменник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1304.402.350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1304.402.350*Крышка первичного вала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45104240055190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Мост порт.472.037.4999 см.4472 637 201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П50.5.2905006-10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П50.5.2905006-10*амортизатор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ВС2-4А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ВС2-4А Замок навесной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73-739 000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73-739 000 Гидроцилиндр МОК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73-739 100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73-739 100 Гидроцилиндр МОК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30.8101.100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Нагреватель 30.8101.100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32926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Подшипник 32926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356-75164-01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356-75164-01*Болт М16x1,5-6gх80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356-75169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356-75169*Болт М16x1,5х130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356-75450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 xml:space="preserve">356-75450*Болт </w:t>
            </w: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фл</w:t>
            </w:r>
            <w:proofErr w:type="spellEnd"/>
            <w:r w:rsidRPr="00984486">
              <w:rPr>
                <w:rFonts w:ascii="Arial" w:hAnsi="Arial" w:cs="Arial"/>
                <w:sz w:val="20"/>
                <w:szCs w:val="20"/>
              </w:rPr>
              <w:t>. М18-1,5-6gх60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4310-3103070-01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ШПИЛЬКА СТУПИЦЫ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6522-8213710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НАДОКОННАЯ ПОЛКА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9999-1105000-02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ФГОТ с подогревом</w:t>
            </w:r>
          </w:p>
        </w:tc>
      </w:tr>
    </w:tbl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</w:p>
    <w:p w:rsidR="00984486" w:rsidRDefault="00984486" w:rsidP="004F6494">
      <w:pPr>
        <w:tabs>
          <w:tab w:val="left" w:pos="9781"/>
        </w:tabs>
        <w:suppressAutoHyphens/>
        <w:ind w:left="284" w:right="140" w:firstLine="425"/>
        <w:jc w:val="both"/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t>ID: 624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1/03761/01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ВИНТ М6Х30 Т.ВАЗ 10514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1/03896/01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ВИНТ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1/18004/31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Шпилька М16х1,5х22х35 табл. ВАЗ 10214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1/21641/11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Гайка М16х1,5-6Н табл. ВАЗ 10112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1/26394/01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ШАЙБА ПЛОСК. 3х6(302В СТ3.019)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1/32698/01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ВИНТ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1/32760/01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ВИНТ Ц КРЕ.ШЛИЦ.М6Х12ВАЗ10530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1/37681/01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ЗАКЛЕПКА 4Х14 ВАЗ 12128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1/55423/39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М12х1.25-6gх170 табл.ВАЗ10312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1/59718/33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М10Х1,25Х100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1/59722/21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М10Х1,25Х120 ВАЗ 10312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1/60440/21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М8Х40 ВАЗ 10312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1/61041/11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 xml:space="preserve">ГАЙКА М8-6Н </w:t>
            </w: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таб.ВАЗ</w:t>
            </w:r>
            <w:proofErr w:type="spellEnd"/>
            <w:r w:rsidRPr="00984486">
              <w:rPr>
                <w:rFonts w:ascii="Arial" w:hAnsi="Arial" w:cs="Arial"/>
                <w:sz w:val="20"/>
                <w:szCs w:val="20"/>
              </w:rPr>
              <w:t xml:space="preserve"> 10125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210337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М5-6GХ16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258088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ШПЛИНТ 6Х80 ГОСТ 397-54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853029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М12Х1,5Х25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853043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М10Х1,25 НАСОСА ГУР УСП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853152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М8-6gx16(заг.1/55414/21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853171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М20х1.5-6gx50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853309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ШПИЛЬКА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853340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ШПИЛЬКА М16X1,5X22X40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870014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БОЛТ М 10Х1,25Х28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870634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ШАЙБА ПРОСТАВОЧНАЯ 26Х45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870641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ШАЙБА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870759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ШТИФТ 12Х25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42612КМ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42612КМ* ПОДШИПНИК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КОЛЬЦО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ПРОКЛАДКА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 xml:space="preserve">Кожух защитный фланца </w:t>
            </w: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к.п</w:t>
            </w:r>
            <w:proofErr w:type="spellEnd"/>
            <w:r w:rsidRPr="009844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 xml:space="preserve">Колпак </w:t>
            </w: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виброизолятора</w:t>
            </w:r>
            <w:proofErr w:type="spellEnd"/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100-3562210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100-3562210* клапан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356-73524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356.73524*ГАЙКА М20х1.5-6Н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lastRenderedPageBreak/>
              <w:t>45104100204890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4486">
              <w:rPr>
                <w:rFonts w:ascii="Arial" w:hAnsi="Arial" w:cs="Arial"/>
                <w:sz w:val="20"/>
                <w:szCs w:val="20"/>
              </w:rPr>
              <w:t>Ввертыш</w:t>
            </w:r>
            <w:proofErr w:type="spellEnd"/>
            <w:r w:rsidRPr="00984486">
              <w:rPr>
                <w:rFonts w:ascii="Arial" w:hAnsi="Arial" w:cs="Arial"/>
                <w:sz w:val="20"/>
                <w:szCs w:val="20"/>
              </w:rPr>
              <w:t xml:space="preserve"> М16х24 DIN 8140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C8001500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C8001500 манжета 110х130х12 правая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C8001996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C8001996*Манжета 139х164х12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1304.402.350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1304.402.350*Крышка первичного вала</w:t>
            </w:r>
          </w:p>
        </w:tc>
      </w:tr>
    </w:tbl>
    <w:p w:rsidR="00984486" w:rsidRDefault="00984486" w:rsidP="004F6494">
      <w:pPr>
        <w:tabs>
          <w:tab w:val="left" w:pos="9781"/>
        </w:tabs>
        <w:suppressAutoHyphens/>
        <w:ind w:left="284" w:right="140" w:firstLine="425"/>
        <w:jc w:val="both"/>
      </w:pPr>
    </w:p>
    <w:p w:rsidR="00984486" w:rsidRDefault="00984486" w:rsidP="00984486">
      <w:pPr>
        <w:tabs>
          <w:tab w:val="left" w:pos="9781"/>
        </w:tabs>
        <w:suppressAutoHyphens/>
        <w:ind w:left="284" w:right="140" w:firstLine="425"/>
        <w:jc w:val="both"/>
        <w:rPr>
          <w:b/>
        </w:rPr>
      </w:pPr>
      <w:r>
        <w:rPr>
          <w:b/>
        </w:rPr>
        <w:t>ID: 819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4189"/>
        <w:gridCol w:w="4190"/>
      </w:tblGrid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984486">
              <w:rPr>
                <w:rFonts w:ascii="Arial" w:hAnsi="Arial" w:cs="Arial"/>
                <w:sz w:val="20"/>
                <w:szCs w:val="20"/>
              </w:rPr>
              <w:t>42612КМ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42612КМ* ПОДШИПНИК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C8001996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C8001996*Манжета 139х164х12</w:t>
            </w:r>
          </w:p>
        </w:tc>
      </w:tr>
      <w:tr w:rsidR="00984486" w:rsidRPr="00984486" w:rsidTr="00984486">
        <w:trPr>
          <w:trHeight w:val="415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1304.402.350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486" w:rsidRPr="00984486" w:rsidRDefault="00984486" w:rsidP="00984486">
            <w:pPr>
              <w:rPr>
                <w:rFonts w:ascii="Arial" w:hAnsi="Arial" w:cs="Arial"/>
                <w:sz w:val="20"/>
                <w:szCs w:val="20"/>
              </w:rPr>
            </w:pPr>
            <w:r w:rsidRPr="00984486">
              <w:rPr>
                <w:rFonts w:ascii="Arial" w:hAnsi="Arial" w:cs="Arial"/>
                <w:sz w:val="20"/>
                <w:szCs w:val="20"/>
              </w:rPr>
              <w:t>1304.402.350*Крышка первичного вала</w:t>
            </w:r>
          </w:p>
        </w:tc>
      </w:tr>
    </w:tbl>
    <w:p w:rsidR="00984486" w:rsidRPr="003B7D60" w:rsidRDefault="00984486" w:rsidP="004F6494">
      <w:pPr>
        <w:tabs>
          <w:tab w:val="left" w:pos="9781"/>
        </w:tabs>
        <w:suppressAutoHyphens/>
        <w:ind w:left="284" w:right="140" w:firstLine="425"/>
        <w:jc w:val="both"/>
      </w:pPr>
    </w:p>
    <w:sectPr w:rsidR="00984486" w:rsidRPr="003B7D60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47" w:rsidRDefault="00C74347">
      <w:r>
        <w:separator/>
      </w:r>
    </w:p>
  </w:endnote>
  <w:endnote w:type="continuationSeparator" w:id="0">
    <w:p w:rsidR="00C74347" w:rsidRDefault="00C7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D60" w:rsidRDefault="00EF401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6CAB53" wp14:editId="48F54A58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0" cy="127000"/>
              <wp:effectExtent l="0" t="0" r="0" b="0"/>
              <wp:wrapNone/>
              <wp:docPr id="3" name="Надпись 3" descr="Watermark_27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0" cy="127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7EEC503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alt="Watermark_2759" style="position:absolute;margin-left:0;margin-top:0;width:0;height:10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" filled="f" stroked="f">
              <o:lock v:ext="edit" text="t" shapetype="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D60" w:rsidRDefault="00EF401E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31FED8" wp14:editId="6A0A5505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0" cy="127000"/>
              <wp:effectExtent l="0" t="0" r="0" b="0"/>
              <wp:wrapNone/>
              <wp:docPr id="2" name="Надпись 2" descr="Watermark_27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0" cy="127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7C5A8C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alt="Watermark_2759" style="position:absolute;margin-left:0;margin-top:0;width:0;height:10pt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" filled="f" stroked="f">
              <o:lock v:ext="edit" text="t" shapetype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D60" w:rsidRDefault="00EF401E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6C95A2" wp14:editId="45B52225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0" cy="127000"/>
              <wp:effectExtent l="0" t="0" r="0" b="0"/>
              <wp:wrapNone/>
              <wp:docPr id="1" name="Надпись 1" descr="Watermark_27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0" cy="127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EB089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alt="Watermark_2759" style="position:absolute;margin-left:0;margin-top:0;width:0;height:10pt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" filled="f" stroked="f">
              <o:lock v:ext="edit" text="t" shapetype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47" w:rsidRDefault="00C74347">
      <w:r>
        <w:separator/>
      </w:r>
    </w:p>
  </w:footnote>
  <w:footnote w:type="continuationSeparator" w:id="0">
    <w:p w:rsidR="00C74347" w:rsidRDefault="00C74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D60" w:rsidRPr="00E7337C" w:rsidRDefault="00C74347" w:rsidP="00B623FF">
    <w:pPr>
      <w:pStyle w:val="a5"/>
      <w:framePr w:w="362" w:wrap="around" w:vAnchor="text" w:hAnchor="page" w:x="10381" w:y="4"/>
      <w:rPr>
        <w:rStyle w:val="a3"/>
        <w:szCs w:val="24"/>
      </w:rPr>
    </w:pPr>
  </w:p>
  <w:tbl>
    <w:tblPr>
      <w:tblW w:w="10373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8"/>
      <w:gridCol w:w="5395"/>
      <w:gridCol w:w="1456"/>
      <w:gridCol w:w="1334"/>
    </w:tblGrid>
    <w:tr w:rsidR="003B7D60" w:rsidRPr="00E7337C" w:rsidTr="00B623FF">
      <w:trPr>
        <w:cantSplit/>
        <w:trHeight w:val="316"/>
      </w:trPr>
      <w:tc>
        <w:tcPr>
          <w:tcW w:w="2188" w:type="dxa"/>
          <w:vAlign w:val="center"/>
        </w:tcPr>
        <w:p w:rsidR="003B7D60" w:rsidRPr="00E7337C" w:rsidRDefault="00366CFA" w:rsidP="00B623FF">
          <w:pPr>
            <w:jc w:val="center"/>
          </w:pPr>
          <w:r w:rsidRPr="00E7337C">
            <w:t>ПАО «КАМАЗ»</w:t>
          </w:r>
        </w:p>
      </w:tc>
      <w:tc>
        <w:tcPr>
          <w:tcW w:w="5395" w:type="dxa"/>
          <w:vAlign w:val="center"/>
        </w:tcPr>
        <w:p w:rsidR="003B7D60" w:rsidRPr="00E7337C" w:rsidRDefault="00366CFA" w:rsidP="00B623FF">
          <w:pPr>
            <w:jc w:val="center"/>
            <w:rPr>
              <w:caps/>
            </w:rPr>
          </w:pPr>
          <w:r w:rsidRPr="00E7337C">
            <w:rPr>
              <w:caps/>
            </w:rPr>
            <w:t>СТО КАМАЗ 44.01-2015</w:t>
          </w:r>
        </w:p>
      </w:tc>
      <w:tc>
        <w:tcPr>
          <w:tcW w:w="1456" w:type="dxa"/>
          <w:vAlign w:val="center"/>
        </w:tcPr>
        <w:p w:rsidR="003B7D60" w:rsidRPr="00E7337C" w:rsidRDefault="00366CFA" w:rsidP="00B623FF">
          <w:r>
            <w:t>С изм. №4</w:t>
          </w:r>
        </w:p>
        <w:p w:rsidR="003B7D60" w:rsidRPr="00E7337C" w:rsidRDefault="00366CFA" w:rsidP="00B623FF">
          <w:pPr>
            <w:jc w:val="both"/>
          </w:pPr>
          <w:r w:rsidRPr="00E7337C">
            <w:t>Дата</w:t>
          </w:r>
        </w:p>
      </w:tc>
      <w:tc>
        <w:tcPr>
          <w:tcW w:w="1334" w:type="dxa"/>
          <w:vAlign w:val="center"/>
        </w:tcPr>
        <w:p w:rsidR="003B7D60" w:rsidRPr="00E7337C" w:rsidRDefault="00366CFA" w:rsidP="00B623FF">
          <w:pPr>
            <w:jc w:val="both"/>
          </w:pPr>
          <w:r w:rsidRPr="00E7337C">
            <w:t>Стр.</w:t>
          </w:r>
          <w:r>
            <w:t>24</w:t>
          </w:r>
        </w:p>
        <w:p w:rsidR="003B7D60" w:rsidRPr="00E7337C" w:rsidRDefault="00C74347" w:rsidP="00B623FF">
          <w:pPr>
            <w:jc w:val="both"/>
          </w:pPr>
        </w:p>
      </w:tc>
    </w:tr>
  </w:tbl>
  <w:p w:rsidR="003B7D60" w:rsidRDefault="00C74347" w:rsidP="00B623F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AC"/>
    <w:rsid w:val="0003772D"/>
    <w:rsid w:val="000905B1"/>
    <w:rsid w:val="000A6CAC"/>
    <w:rsid w:val="000D6EA3"/>
    <w:rsid w:val="000E4406"/>
    <w:rsid w:val="00125290"/>
    <w:rsid w:val="00135281"/>
    <w:rsid w:val="00136345"/>
    <w:rsid w:val="0016579F"/>
    <w:rsid w:val="001847BB"/>
    <w:rsid w:val="001C4129"/>
    <w:rsid w:val="001D220C"/>
    <w:rsid w:val="001D27C1"/>
    <w:rsid w:val="00242EEE"/>
    <w:rsid w:val="002954C3"/>
    <w:rsid w:val="002B077C"/>
    <w:rsid w:val="003067C9"/>
    <w:rsid w:val="00310688"/>
    <w:rsid w:val="0034040B"/>
    <w:rsid w:val="003469E3"/>
    <w:rsid w:val="00366CFA"/>
    <w:rsid w:val="00384DE4"/>
    <w:rsid w:val="00393541"/>
    <w:rsid w:val="003C60E6"/>
    <w:rsid w:val="003F2512"/>
    <w:rsid w:val="004148FA"/>
    <w:rsid w:val="004F6494"/>
    <w:rsid w:val="00502FC4"/>
    <w:rsid w:val="005D1733"/>
    <w:rsid w:val="00637B75"/>
    <w:rsid w:val="00647D5D"/>
    <w:rsid w:val="00681E9F"/>
    <w:rsid w:val="006F44DB"/>
    <w:rsid w:val="00715EE7"/>
    <w:rsid w:val="00751AB3"/>
    <w:rsid w:val="0075774E"/>
    <w:rsid w:val="00797204"/>
    <w:rsid w:val="007A3776"/>
    <w:rsid w:val="007C3244"/>
    <w:rsid w:val="007D70B1"/>
    <w:rsid w:val="00803852"/>
    <w:rsid w:val="00810E1B"/>
    <w:rsid w:val="00810FE2"/>
    <w:rsid w:val="00826C86"/>
    <w:rsid w:val="008B4BE8"/>
    <w:rsid w:val="009155ED"/>
    <w:rsid w:val="009554A0"/>
    <w:rsid w:val="00957FE4"/>
    <w:rsid w:val="00973105"/>
    <w:rsid w:val="00984486"/>
    <w:rsid w:val="009F7975"/>
    <w:rsid w:val="00AA155B"/>
    <w:rsid w:val="00AB7040"/>
    <w:rsid w:val="00AD7FEF"/>
    <w:rsid w:val="00AE5EA1"/>
    <w:rsid w:val="00B24A5C"/>
    <w:rsid w:val="00B25AE1"/>
    <w:rsid w:val="00B440F8"/>
    <w:rsid w:val="00B72224"/>
    <w:rsid w:val="00BB5049"/>
    <w:rsid w:val="00BC1B4F"/>
    <w:rsid w:val="00C26A95"/>
    <w:rsid w:val="00C74347"/>
    <w:rsid w:val="00CC7405"/>
    <w:rsid w:val="00D1662E"/>
    <w:rsid w:val="00D45E1A"/>
    <w:rsid w:val="00D64B17"/>
    <w:rsid w:val="00D87675"/>
    <w:rsid w:val="00DC79C3"/>
    <w:rsid w:val="00E40FDC"/>
    <w:rsid w:val="00E55AE9"/>
    <w:rsid w:val="00EA3C39"/>
    <w:rsid w:val="00EF401E"/>
    <w:rsid w:val="00F025A7"/>
    <w:rsid w:val="00F13F7A"/>
    <w:rsid w:val="00F26AAD"/>
    <w:rsid w:val="00F44553"/>
    <w:rsid w:val="00F8507F"/>
    <w:rsid w:val="00FA609F"/>
    <w:rsid w:val="00FD4161"/>
    <w:rsid w:val="00FD75A0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01E"/>
    <w:pPr>
      <w:keepNext/>
      <w:outlineLvl w:val="0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01E"/>
    <w:rPr>
      <w:rFonts w:ascii="Arial" w:eastAsia="Times New Roman" w:hAnsi="Arial" w:cs="Arial"/>
      <w:b/>
      <w:bCs/>
      <w:sz w:val="36"/>
      <w:szCs w:val="24"/>
      <w:lang w:eastAsia="ru-RU"/>
    </w:rPr>
  </w:style>
  <w:style w:type="character" w:styleId="a3">
    <w:name w:val="page number"/>
    <w:basedOn w:val="a0"/>
    <w:rsid w:val="00EF401E"/>
  </w:style>
  <w:style w:type="character" w:styleId="a4">
    <w:name w:val="Hyperlink"/>
    <w:uiPriority w:val="99"/>
    <w:rsid w:val="00EF401E"/>
    <w:rPr>
      <w:color w:val="0000FF"/>
      <w:u w:val="single"/>
    </w:rPr>
  </w:style>
  <w:style w:type="paragraph" w:styleId="a5">
    <w:name w:val="header"/>
    <w:basedOn w:val="a"/>
    <w:link w:val="a6"/>
    <w:rsid w:val="00EF401E"/>
    <w:rPr>
      <w:sz w:val="20"/>
      <w:szCs w:val="20"/>
      <w:lang w:val="x-none" w:eastAsia="ar-SA"/>
    </w:rPr>
  </w:style>
  <w:style w:type="character" w:customStyle="1" w:styleId="a6">
    <w:name w:val="Верхний колонтитул Знак"/>
    <w:basedOn w:val="a0"/>
    <w:link w:val="a5"/>
    <w:rsid w:val="00EF401E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styleId="a7">
    <w:name w:val="Balloon Text"/>
    <w:basedOn w:val="a"/>
    <w:link w:val="a8"/>
    <w:uiPriority w:val="99"/>
    <w:semiHidden/>
    <w:unhideWhenUsed/>
    <w:rsid w:val="0016579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6579F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01E"/>
    <w:pPr>
      <w:keepNext/>
      <w:outlineLvl w:val="0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01E"/>
    <w:rPr>
      <w:rFonts w:ascii="Arial" w:eastAsia="Times New Roman" w:hAnsi="Arial" w:cs="Arial"/>
      <w:b/>
      <w:bCs/>
      <w:sz w:val="36"/>
      <w:szCs w:val="24"/>
      <w:lang w:eastAsia="ru-RU"/>
    </w:rPr>
  </w:style>
  <w:style w:type="character" w:styleId="a3">
    <w:name w:val="page number"/>
    <w:basedOn w:val="a0"/>
    <w:rsid w:val="00EF401E"/>
  </w:style>
  <w:style w:type="character" w:styleId="a4">
    <w:name w:val="Hyperlink"/>
    <w:uiPriority w:val="99"/>
    <w:rsid w:val="00EF401E"/>
    <w:rPr>
      <w:color w:val="0000FF"/>
      <w:u w:val="single"/>
    </w:rPr>
  </w:style>
  <w:style w:type="paragraph" w:styleId="a5">
    <w:name w:val="header"/>
    <w:basedOn w:val="a"/>
    <w:link w:val="a6"/>
    <w:rsid w:val="00EF401E"/>
    <w:rPr>
      <w:sz w:val="20"/>
      <w:szCs w:val="20"/>
      <w:lang w:val="x-none" w:eastAsia="ar-SA"/>
    </w:rPr>
  </w:style>
  <w:style w:type="character" w:customStyle="1" w:styleId="a6">
    <w:name w:val="Верхний колонтитул Знак"/>
    <w:basedOn w:val="a0"/>
    <w:link w:val="a5"/>
    <w:rsid w:val="00EF401E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styleId="a7">
    <w:name w:val="Balloon Text"/>
    <w:basedOn w:val="a"/>
    <w:link w:val="a8"/>
    <w:uiPriority w:val="99"/>
    <w:semiHidden/>
    <w:unhideWhenUsed/>
    <w:rsid w:val="0016579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6579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Титова Светлана Владимировна</dc:creator>
  <cp:lastModifiedBy>Грибалева Нина Николаевна</cp:lastModifiedBy>
  <cp:revision>2</cp:revision>
  <cp:lastPrinted>2021-02-18T10:14:00Z</cp:lastPrinted>
  <dcterms:created xsi:type="dcterms:W3CDTF">2022-04-19T05:55:00Z</dcterms:created>
  <dcterms:modified xsi:type="dcterms:W3CDTF">2022-04-19T05:55:00Z</dcterms:modified>
</cp:coreProperties>
</file>