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B5C7" w14:textId="77777777" w:rsidR="0059751C" w:rsidRDefault="006724DD">
      <w:pPr>
        <w:spacing w:after="40"/>
        <w:jc w:val="center"/>
      </w:pPr>
      <w:r>
        <w:rPr>
          <w:rFonts w:ascii="Arial" w:eastAsia="Arial" w:hAnsi="Arial" w:cs="Arial"/>
          <w:b/>
          <w:bCs/>
          <w:color w:val="1F4E79"/>
          <w:sz w:val="52"/>
          <w:szCs w:val="52"/>
        </w:rPr>
        <w:t>REETIKA LENKA</w:t>
      </w:r>
    </w:p>
    <w:p w14:paraId="34178A6E" w14:textId="4DF7E916" w:rsidR="0059751C" w:rsidRDefault="006724DD">
      <w:pPr>
        <w:pBdr>
          <w:bottom w:val="single" w:sz="6" w:space="2" w:color="1F4E79"/>
        </w:pBdr>
        <w:spacing w:after="80"/>
        <w:jc w:val="center"/>
        <w:rPr>
          <w:rFonts w:ascii="Arial" w:eastAsia="Arial" w:hAnsi="Arial" w:cs="Arial"/>
          <w:sz w:val="19"/>
          <w:szCs w:val="19"/>
        </w:rPr>
      </w:pPr>
      <w:proofErr w:type="gramStart"/>
      <w:r w:rsidRPr="00B9028D">
        <w:rPr>
          <w:rFonts w:ascii="Arial" w:eastAsia="Arial" w:hAnsi="Arial" w:cs="Arial"/>
          <w:sz w:val="19"/>
          <w:szCs w:val="19"/>
        </w:rPr>
        <w:t>ritikalenka25@gmail.com</w:t>
      </w:r>
      <w:r>
        <w:rPr>
          <w:rFonts w:ascii="Arial" w:eastAsia="Arial" w:hAnsi="Arial" w:cs="Arial"/>
          <w:color w:val="555555"/>
          <w:sz w:val="19"/>
          <w:szCs w:val="19"/>
        </w:rPr>
        <w:t xml:space="preserve">  |</w:t>
      </w:r>
      <w:proofErr w:type="gramEnd"/>
      <w:r>
        <w:rPr>
          <w:rFonts w:ascii="Arial" w:eastAsia="Arial" w:hAnsi="Arial" w:cs="Arial"/>
          <w:color w:val="555555"/>
          <w:sz w:val="19"/>
          <w:szCs w:val="19"/>
        </w:rPr>
        <w:t xml:space="preserve">  </w:t>
      </w:r>
      <w:proofErr w:type="gramStart"/>
      <w:r w:rsidRPr="00B9028D">
        <w:rPr>
          <w:rFonts w:ascii="Arial" w:eastAsia="Arial" w:hAnsi="Arial" w:cs="Arial"/>
          <w:sz w:val="19"/>
          <w:szCs w:val="19"/>
        </w:rPr>
        <w:t>9827928591</w:t>
      </w:r>
      <w:r>
        <w:rPr>
          <w:rFonts w:ascii="Arial" w:eastAsia="Arial" w:hAnsi="Arial" w:cs="Arial"/>
          <w:color w:val="555555"/>
          <w:sz w:val="19"/>
          <w:szCs w:val="19"/>
        </w:rPr>
        <w:t xml:space="preserve">  </w:t>
      </w:r>
      <w:r w:rsidRPr="00B9028D">
        <w:rPr>
          <w:rFonts w:ascii="Arial" w:eastAsia="Arial" w:hAnsi="Arial" w:cs="Arial"/>
          <w:sz w:val="19"/>
          <w:szCs w:val="19"/>
        </w:rPr>
        <w:t>|</w:t>
      </w:r>
      <w:proofErr w:type="gramEnd"/>
      <w:r w:rsidRPr="00B9028D">
        <w:rPr>
          <w:rFonts w:ascii="Arial" w:eastAsia="Arial" w:hAnsi="Arial" w:cs="Arial"/>
          <w:sz w:val="19"/>
          <w:szCs w:val="19"/>
        </w:rPr>
        <w:t xml:space="preserve">  Bhubaneswar, Odisha</w:t>
      </w:r>
      <w:r w:rsidR="003E3BC2">
        <w:rPr>
          <w:rFonts w:ascii="Arial" w:eastAsia="Arial" w:hAnsi="Arial" w:cs="Arial"/>
          <w:sz w:val="19"/>
          <w:szCs w:val="19"/>
        </w:rPr>
        <w:t xml:space="preserve"> |</w:t>
      </w:r>
      <w:r w:rsidR="008C2F41">
        <w:rPr>
          <w:rFonts w:ascii="Arial" w:eastAsia="Arial" w:hAnsi="Arial" w:cs="Arial"/>
          <w:sz w:val="19"/>
          <w:szCs w:val="19"/>
        </w:rPr>
        <w:t xml:space="preserve"> </w:t>
      </w:r>
      <w:r w:rsidR="008C2F41" w:rsidRPr="008C2F41">
        <w:rPr>
          <w:rFonts w:ascii="Arial" w:eastAsia="Arial" w:hAnsi="Arial" w:cs="Arial"/>
          <w:sz w:val="19"/>
          <w:szCs w:val="19"/>
        </w:rPr>
        <w:t>linkedin.com/in/</w:t>
      </w:r>
      <w:proofErr w:type="spellStart"/>
      <w:r w:rsidR="008C2F41" w:rsidRPr="008C2F41">
        <w:rPr>
          <w:rFonts w:ascii="Arial" w:eastAsia="Arial" w:hAnsi="Arial" w:cs="Arial"/>
          <w:sz w:val="19"/>
          <w:szCs w:val="19"/>
        </w:rPr>
        <w:t>reetikalenka</w:t>
      </w:r>
      <w:proofErr w:type="spellEnd"/>
    </w:p>
    <w:p w14:paraId="10A45C11" w14:textId="239D5F6B" w:rsidR="003E3BC2" w:rsidRPr="003E3BC2" w:rsidRDefault="003E3BC2">
      <w:pPr>
        <w:pBdr>
          <w:bottom w:val="single" w:sz="6" w:space="2" w:color="1F4E79"/>
        </w:pBdr>
        <w:spacing w:after="80"/>
        <w:jc w:val="center"/>
        <w:rPr>
          <w:rFonts w:ascii="Arial" w:hAnsi="Arial" w:cs="Arial"/>
          <w:sz w:val="19"/>
          <w:szCs w:val="19"/>
        </w:rPr>
      </w:pPr>
      <w:r w:rsidRPr="003E3BC2">
        <w:rPr>
          <w:rFonts w:ascii="Arial" w:hAnsi="Arial" w:cs="Arial"/>
          <w:sz w:val="19"/>
          <w:szCs w:val="19"/>
        </w:rPr>
        <w:t>Aspiring HR | Product Management | Business Operations Professional</w:t>
      </w:r>
    </w:p>
    <w:p w14:paraId="06267076" w14:textId="77777777" w:rsidR="0059751C" w:rsidRPr="00B9028D" w:rsidRDefault="006724DD" w:rsidP="00B9028D">
      <w:pPr>
        <w:rPr>
          <w:rFonts w:ascii="Arial" w:hAnsi="Arial" w:cs="Arial"/>
          <w:sz w:val="19"/>
          <w:szCs w:val="19"/>
        </w:rPr>
      </w:pPr>
      <w:r w:rsidRPr="00B9028D">
        <w:rPr>
          <w:rFonts w:ascii="Arial" w:eastAsia="Arial" w:hAnsi="Arial" w:cs="Arial"/>
          <w:sz w:val="19"/>
          <w:szCs w:val="19"/>
        </w:rPr>
        <w:t>Computer Science undergraduate with strong foundations in leadership, HR operations, business strategy, and digital marketing. Proven ability to coordinate teams, drive events, and deliver community impact. Passionate about entrepreneurship, product thinking, and technology for social good. Targeting roles in HR, Business Operations, Product Management, and Consulting.</w:t>
      </w:r>
    </w:p>
    <w:p w14:paraId="0BB511D2" w14:textId="77777777" w:rsidR="0059751C" w:rsidRDefault="006724DD">
      <w:pPr>
        <w:pBdr>
          <w:bottom w:val="single" w:sz="8" w:space="2" w:color="1F4E79"/>
        </w:pBdr>
        <w:spacing w:before="160" w:after="40"/>
      </w:pPr>
      <w:r>
        <w:rPr>
          <w:rFonts w:ascii="Arial" w:eastAsia="Arial" w:hAnsi="Arial" w:cs="Arial"/>
          <w:b/>
          <w:bCs/>
          <w:color w:val="1F4E79"/>
          <w:sz w:val="22"/>
          <w:szCs w:val="22"/>
        </w:rPr>
        <w:t>EDUCATION</w:t>
      </w:r>
    </w:p>
    <w:p w14:paraId="3C796C8C" w14:textId="77777777" w:rsidR="0059751C" w:rsidRPr="00833D70" w:rsidRDefault="006724DD">
      <w:pPr>
        <w:tabs>
          <w:tab w:val="right" w:pos="9360"/>
        </w:tabs>
        <w:spacing w:before="80" w:after="20"/>
        <w:rPr>
          <w:rFonts w:ascii="Arial" w:hAnsi="Arial" w:cs="Arial"/>
          <w:sz w:val="19"/>
          <w:szCs w:val="19"/>
        </w:rPr>
      </w:pPr>
      <w:proofErr w:type="spellStart"/>
      <w:proofErr w:type="gramStart"/>
      <w:r>
        <w:rPr>
          <w:rFonts w:ascii="Arial" w:eastAsia="Arial" w:hAnsi="Arial" w:cs="Arial"/>
          <w:b/>
          <w:bCs/>
          <w:color w:val="111111"/>
        </w:rPr>
        <w:t>B.Tech</w:t>
      </w:r>
      <w:proofErr w:type="spellEnd"/>
      <w:proofErr w:type="gramEnd"/>
      <w:r>
        <w:rPr>
          <w:rFonts w:ascii="Arial" w:eastAsia="Arial" w:hAnsi="Arial" w:cs="Arial"/>
          <w:b/>
          <w:bCs/>
          <w:color w:val="111111"/>
        </w:rPr>
        <w:t xml:space="preserve">, Computer Science &amp; </w:t>
      </w:r>
      <w:proofErr w:type="gramStart"/>
      <w:r>
        <w:rPr>
          <w:rFonts w:ascii="Arial" w:eastAsia="Arial" w:hAnsi="Arial" w:cs="Arial"/>
          <w:b/>
          <w:bCs/>
          <w:color w:val="111111"/>
        </w:rPr>
        <w:t>Engineering  |</w:t>
      </w:r>
      <w:proofErr w:type="gramEnd"/>
      <w:r>
        <w:rPr>
          <w:rFonts w:ascii="Arial" w:eastAsia="Arial" w:hAnsi="Arial" w:cs="Arial"/>
          <w:b/>
          <w:bCs/>
          <w:color w:val="111111"/>
        </w:rPr>
        <w:t xml:space="preserve">  Silicon University, Bhubaneswar</w:t>
      </w:r>
      <w:r>
        <w:rPr>
          <w:rFonts w:ascii="Arial" w:eastAsia="Arial" w:hAnsi="Arial" w:cs="Arial"/>
          <w:color w:val="555555"/>
          <w:sz w:val="19"/>
          <w:szCs w:val="19"/>
        </w:rPr>
        <w:tab/>
      </w:r>
      <w:r w:rsidRPr="00833D70">
        <w:rPr>
          <w:rFonts w:ascii="Arial" w:eastAsia="Arial" w:hAnsi="Arial" w:cs="Arial"/>
          <w:sz w:val="19"/>
          <w:szCs w:val="19"/>
        </w:rPr>
        <w:t>2023 – 2027</w:t>
      </w:r>
    </w:p>
    <w:p w14:paraId="194606BC" w14:textId="77777777" w:rsidR="0059751C" w:rsidRPr="00833D70" w:rsidRDefault="006724DD" w:rsidP="00833D70">
      <w:pPr>
        <w:rPr>
          <w:rFonts w:ascii="Arial" w:hAnsi="Arial" w:cs="Arial"/>
          <w:sz w:val="19"/>
          <w:szCs w:val="19"/>
        </w:rPr>
      </w:pPr>
      <w:r w:rsidRPr="00833D70">
        <w:rPr>
          <w:rFonts w:ascii="Arial" w:eastAsia="Arial" w:hAnsi="Arial" w:cs="Arial"/>
          <w:sz w:val="19"/>
          <w:szCs w:val="19"/>
        </w:rPr>
        <w:t xml:space="preserve">CGPA: </w:t>
      </w:r>
      <w:proofErr w:type="gramStart"/>
      <w:r w:rsidRPr="00833D70">
        <w:rPr>
          <w:rFonts w:ascii="Arial" w:eastAsia="Arial" w:hAnsi="Arial" w:cs="Arial"/>
          <w:sz w:val="19"/>
          <w:szCs w:val="19"/>
        </w:rPr>
        <w:t>8.5  |</w:t>
      </w:r>
      <w:proofErr w:type="gramEnd"/>
      <w:r w:rsidRPr="00833D70">
        <w:rPr>
          <w:rFonts w:ascii="Arial" w:eastAsia="Arial" w:hAnsi="Arial" w:cs="Arial"/>
          <w:sz w:val="19"/>
          <w:szCs w:val="19"/>
        </w:rPr>
        <w:t xml:space="preserve">  Relevant: Data Structures, DBMS, OS, Software Engineering</w:t>
      </w:r>
    </w:p>
    <w:p w14:paraId="2E7D25E7" w14:textId="77777777" w:rsidR="0059751C" w:rsidRPr="00833D70" w:rsidRDefault="006724DD">
      <w:pPr>
        <w:tabs>
          <w:tab w:val="right" w:pos="9360"/>
        </w:tabs>
        <w:spacing w:before="60" w:after="20"/>
        <w:rPr>
          <w:rFonts w:ascii="Arial" w:hAnsi="Arial" w:cs="Arial"/>
          <w:sz w:val="19"/>
          <w:szCs w:val="19"/>
        </w:rPr>
      </w:pPr>
      <w:r>
        <w:rPr>
          <w:rFonts w:ascii="Arial" w:eastAsia="Arial" w:hAnsi="Arial" w:cs="Arial"/>
          <w:b/>
          <w:bCs/>
          <w:color w:val="111111"/>
        </w:rPr>
        <w:t xml:space="preserve">CBSE Class </w:t>
      </w:r>
      <w:proofErr w:type="gramStart"/>
      <w:r>
        <w:rPr>
          <w:rFonts w:ascii="Arial" w:eastAsia="Arial" w:hAnsi="Arial" w:cs="Arial"/>
          <w:b/>
          <w:bCs/>
          <w:color w:val="111111"/>
        </w:rPr>
        <w:t>X  |</w:t>
      </w:r>
      <w:proofErr w:type="gramEnd"/>
      <w:r>
        <w:rPr>
          <w:rFonts w:ascii="Arial" w:eastAsia="Arial" w:hAnsi="Arial" w:cs="Arial"/>
          <w:b/>
          <w:bCs/>
          <w:color w:val="111111"/>
        </w:rPr>
        <w:t xml:space="preserve">  St. Xavier's High School, Puri, Odisha</w:t>
      </w:r>
      <w:r>
        <w:rPr>
          <w:rFonts w:ascii="Arial" w:eastAsia="Arial" w:hAnsi="Arial" w:cs="Arial"/>
          <w:color w:val="555555"/>
          <w:sz w:val="19"/>
          <w:szCs w:val="19"/>
        </w:rPr>
        <w:tab/>
      </w:r>
      <w:r w:rsidRPr="00833D70">
        <w:rPr>
          <w:rFonts w:ascii="Arial" w:eastAsia="Arial" w:hAnsi="Arial" w:cs="Arial"/>
          <w:sz w:val="19"/>
          <w:szCs w:val="19"/>
        </w:rPr>
        <w:t>92%</w:t>
      </w:r>
    </w:p>
    <w:p w14:paraId="1223CCF6" w14:textId="77777777" w:rsidR="0059751C" w:rsidRDefault="006724DD">
      <w:pPr>
        <w:pBdr>
          <w:bottom w:val="single" w:sz="8" w:space="2" w:color="1F4E79"/>
        </w:pBdr>
        <w:spacing w:before="160" w:after="40"/>
      </w:pPr>
      <w:r>
        <w:rPr>
          <w:rFonts w:ascii="Arial" w:eastAsia="Arial" w:hAnsi="Arial" w:cs="Arial"/>
          <w:b/>
          <w:bCs/>
          <w:color w:val="1F4E79"/>
          <w:sz w:val="22"/>
          <w:szCs w:val="22"/>
        </w:rPr>
        <w:t>INTERNSHIPS</w:t>
      </w:r>
    </w:p>
    <w:p w14:paraId="027ABC22" w14:textId="77777777" w:rsidR="0059751C" w:rsidRDefault="006724DD">
      <w:pPr>
        <w:tabs>
          <w:tab w:val="right" w:pos="9360"/>
        </w:tabs>
        <w:spacing w:before="100" w:after="20"/>
      </w:pPr>
      <w:r>
        <w:rPr>
          <w:rFonts w:ascii="Arial" w:eastAsia="Arial" w:hAnsi="Arial" w:cs="Arial"/>
          <w:b/>
          <w:bCs/>
          <w:color w:val="111111"/>
        </w:rPr>
        <w:t xml:space="preserve">HR </w:t>
      </w:r>
      <w:proofErr w:type="gramStart"/>
      <w:r>
        <w:rPr>
          <w:rFonts w:ascii="Arial" w:eastAsia="Arial" w:hAnsi="Arial" w:cs="Arial"/>
          <w:b/>
          <w:bCs/>
          <w:color w:val="111111"/>
        </w:rPr>
        <w:t>Intern</w:t>
      </w:r>
      <w:r>
        <w:rPr>
          <w:rFonts w:ascii="Arial" w:eastAsia="Arial" w:hAnsi="Arial" w:cs="Arial"/>
          <w:color w:val="555555"/>
          <w:sz w:val="19"/>
          <w:szCs w:val="19"/>
        </w:rPr>
        <w:t xml:space="preserve">  </w:t>
      </w:r>
      <w:r w:rsidRPr="00D65957">
        <w:rPr>
          <w:rFonts w:ascii="Arial" w:eastAsia="Arial" w:hAnsi="Arial" w:cs="Arial"/>
          <w:sz w:val="19"/>
          <w:szCs w:val="19"/>
        </w:rPr>
        <w:t>|</w:t>
      </w:r>
      <w:proofErr w:type="gramEnd"/>
      <w:r w:rsidRPr="00D65957">
        <w:rPr>
          <w:rFonts w:ascii="Arial" w:eastAsia="Arial" w:hAnsi="Arial" w:cs="Arial"/>
          <w:sz w:val="19"/>
          <w:szCs w:val="19"/>
        </w:rPr>
        <w:t xml:space="preserve">  </w:t>
      </w:r>
      <w:proofErr w:type="spellStart"/>
      <w:r w:rsidRPr="00D65957">
        <w:rPr>
          <w:rFonts w:ascii="Arial" w:eastAsia="Arial" w:hAnsi="Arial" w:cs="Arial"/>
          <w:sz w:val="19"/>
          <w:szCs w:val="19"/>
        </w:rPr>
        <w:t>Softzia</w:t>
      </w:r>
      <w:proofErr w:type="spellEnd"/>
      <w:r>
        <w:rPr>
          <w:rFonts w:ascii="Arial" w:eastAsia="Arial" w:hAnsi="Arial" w:cs="Arial"/>
          <w:color w:val="555555"/>
          <w:sz w:val="19"/>
          <w:szCs w:val="19"/>
        </w:rPr>
        <w:tab/>
        <w:t>2024</w:t>
      </w:r>
    </w:p>
    <w:p w14:paraId="399011C2" w14:textId="1F754047" w:rsidR="0059751C" w:rsidRPr="00D65957" w:rsidRDefault="006724DD" w:rsidP="00D65957">
      <w:pPr>
        <w:pStyle w:val="ListParagraph"/>
        <w:numPr>
          <w:ilvl w:val="0"/>
          <w:numId w:val="11"/>
        </w:numPr>
        <w:rPr>
          <w:rFonts w:ascii="Arial" w:hAnsi="Arial" w:cs="Arial"/>
          <w:sz w:val="19"/>
          <w:szCs w:val="19"/>
        </w:rPr>
      </w:pPr>
      <w:r w:rsidRPr="00D65957">
        <w:rPr>
          <w:rFonts w:ascii="Arial" w:eastAsia="Arial" w:hAnsi="Arial" w:cs="Arial"/>
          <w:sz w:val="19"/>
          <w:szCs w:val="19"/>
        </w:rPr>
        <w:t xml:space="preserve">Assisted in end-to-end recruitment, candidate screening, and </w:t>
      </w:r>
      <w:proofErr w:type="spellStart"/>
      <w:r w:rsidR="00D65957" w:rsidRPr="00D65957">
        <w:rPr>
          <w:rFonts w:ascii="Arial" w:eastAsia="Arial" w:hAnsi="Arial" w:cs="Arial"/>
          <w:sz w:val="19"/>
          <w:szCs w:val="19"/>
        </w:rPr>
        <w:t>coordoination</w:t>
      </w:r>
      <w:proofErr w:type="spellEnd"/>
      <w:r w:rsidRPr="00D65957">
        <w:rPr>
          <w:rFonts w:ascii="Arial" w:eastAsia="Arial" w:hAnsi="Arial" w:cs="Arial"/>
          <w:sz w:val="19"/>
          <w:szCs w:val="19"/>
        </w:rPr>
        <w:t>.</w:t>
      </w:r>
    </w:p>
    <w:p w14:paraId="67061C2A" w14:textId="77777777" w:rsidR="0059751C" w:rsidRPr="00D65957" w:rsidRDefault="006724DD" w:rsidP="00D65957">
      <w:pPr>
        <w:pStyle w:val="ListParagraph"/>
        <w:numPr>
          <w:ilvl w:val="0"/>
          <w:numId w:val="11"/>
        </w:numPr>
        <w:rPr>
          <w:rFonts w:ascii="Arial" w:hAnsi="Arial" w:cs="Arial"/>
          <w:sz w:val="19"/>
          <w:szCs w:val="19"/>
        </w:rPr>
      </w:pPr>
      <w:r w:rsidRPr="00D65957">
        <w:rPr>
          <w:rFonts w:ascii="Arial" w:eastAsia="Arial" w:hAnsi="Arial" w:cs="Arial"/>
          <w:sz w:val="19"/>
          <w:szCs w:val="19"/>
        </w:rPr>
        <w:t>Supported onboarding workflows and employee engagement initiatives.</w:t>
      </w:r>
    </w:p>
    <w:p w14:paraId="5F7C6BC7" w14:textId="7E648B3F" w:rsidR="00D65957" w:rsidRPr="00D65957" w:rsidRDefault="00D65957" w:rsidP="00D65957">
      <w:pPr>
        <w:pStyle w:val="ListParagraph"/>
        <w:numPr>
          <w:ilvl w:val="0"/>
          <w:numId w:val="11"/>
        </w:numPr>
        <w:rPr>
          <w:rFonts w:ascii="Arial" w:hAnsi="Arial" w:cs="Arial"/>
          <w:sz w:val="19"/>
          <w:szCs w:val="19"/>
        </w:rPr>
      </w:pPr>
      <w:r w:rsidRPr="00D65957">
        <w:rPr>
          <w:rFonts w:ascii="Arial" w:hAnsi="Arial" w:cs="Arial"/>
          <w:sz w:val="19"/>
          <w:szCs w:val="19"/>
        </w:rPr>
        <w:t>Collaborated with hiring teams to streamline communication and scheduling.</w:t>
      </w:r>
    </w:p>
    <w:p w14:paraId="70735C2F" w14:textId="77777777" w:rsidR="0059751C" w:rsidRDefault="006724DD">
      <w:pPr>
        <w:tabs>
          <w:tab w:val="right" w:pos="9360"/>
        </w:tabs>
        <w:spacing w:before="100" w:after="20"/>
      </w:pPr>
      <w:r>
        <w:rPr>
          <w:rFonts w:ascii="Arial" w:eastAsia="Arial" w:hAnsi="Arial" w:cs="Arial"/>
          <w:b/>
          <w:bCs/>
          <w:color w:val="111111"/>
        </w:rPr>
        <w:t>Digital Marketing &amp; SEO with AI Intern</w:t>
      </w:r>
      <w:r>
        <w:rPr>
          <w:rFonts w:ascii="Arial" w:eastAsia="Arial" w:hAnsi="Arial" w:cs="Arial"/>
          <w:color w:val="555555"/>
          <w:sz w:val="19"/>
          <w:szCs w:val="19"/>
        </w:rPr>
        <w:tab/>
        <w:t>Ongoing</w:t>
      </w:r>
    </w:p>
    <w:p w14:paraId="14A46A9E" w14:textId="77777777" w:rsidR="0059751C" w:rsidRPr="00D65957" w:rsidRDefault="006724DD" w:rsidP="00D65957">
      <w:pPr>
        <w:pStyle w:val="ListParagraph"/>
        <w:numPr>
          <w:ilvl w:val="0"/>
          <w:numId w:val="12"/>
        </w:numPr>
        <w:rPr>
          <w:rFonts w:ascii="Arial" w:hAnsi="Arial" w:cs="Arial"/>
          <w:sz w:val="19"/>
          <w:szCs w:val="19"/>
        </w:rPr>
      </w:pPr>
      <w:r w:rsidRPr="00D65957">
        <w:rPr>
          <w:rFonts w:ascii="Arial" w:eastAsia="Arial" w:hAnsi="Arial" w:cs="Arial"/>
          <w:sz w:val="19"/>
          <w:szCs w:val="19"/>
        </w:rPr>
        <w:t>Implementing SEO strategies, keyword research, and AI-powered content and automation.</w:t>
      </w:r>
    </w:p>
    <w:p w14:paraId="029AE67A" w14:textId="77777777" w:rsidR="0059751C" w:rsidRPr="00D65957" w:rsidRDefault="006724DD" w:rsidP="00D65957">
      <w:pPr>
        <w:pStyle w:val="ListParagraph"/>
        <w:numPr>
          <w:ilvl w:val="0"/>
          <w:numId w:val="12"/>
        </w:numPr>
        <w:rPr>
          <w:rFonts w:ascii="Arial" w:hAnsi="Arial" w:cs="Arial"/>
          <w:sz w:val="19"/>
          <w:szCs w:val="19"/>
        </w:rPr>
      </w:pPr>
      <w:r w:rsidRPr="00D65957">
        <w:rPr>
          <w:rFonts w:ascii="Arial" w:eastAsia="Arial" w:hAnsi="Arial" w:cs="Arial"/>
          <w:sz w:val="19"/>
          <w:szCs w:val="19"/>
        </w:rPr>
        <w:t>Supporting digital growth and brand visibility campaigns.</w:t>
      </w:r>
    </w:p>
    <w:p w14:paraId="0B8876D8" w14:textId="77777777" w:rsidR="0059751C" w:rsidRPr="00D5723C" w:rsidRDefault="006724DD">
      <w:pPr>
        <w:tabs>
          <w:tab w:val="right" w:pos="9360"/>
        </w:tabs>
        <w:spacing w:before="100" w:after="20"/>
        <w:rPr>
          <w:rFonts w:ascii="Arial" w:hAnsi="Arial" w:cs="Arial"/>
          <w:sz w:val="19"/>
          <w:szCs w:val="19"/>
        </w:rPr>
      </w:pPr>
      <w:r>
        <w:rPr>
          <w:rFonts w:ascii="Arial" w:eastAsia="Arial" w:hAnsi="Arial" w:cs="Arial"/>
          <w:b/>
          <w:bCs/>
          <w:color w:val="111111"/>
        </w:rPr>
        <w:t xml:space="preserve">AWS Cloud </w:t>
      </w:r>
      <w:proofErr w:type="gramStart"/>
      <w:r>
        <w:rPr>
          <w:rFonts w:ascii="Arial" w:eastAsia="Arial" w:hAnsi="Arial" w:cs="Arial"/>
          <w:b/>
          <w:bCs/>
          <w:color w:val="111111"/>
        </w:rPr>
        <w:t>Intern</w:t>
      </w:r>
      <w:r>
        <w:rPr>
          <w:rFonts w:ascii="Arial" w:eastAsia="Arial" w:hAnsi="Arial" w:cs="Arial"/>
          <w:color w:val="555555"/>
          <w:sz w:val="19"/>
          <w:szCs w:val="19"/>
        </w:rPr>
        <w:t xml:space="preserve">  </w:t>
      </w:r>
      <w:r w:rsidRPr="00D5723C">
        <w:rPr>
          <w:rFonts w:ascii="Arial" w:eastAsia="Arial" w:hAnsi="Arial" w:cs="Arial"/>
          <w:sz w:val="19"/>
          <w:szCs w:val="19"/>
        </w:rPr>
        <w:t>|</w:t>
      </w:r>
      <w:proofErr w:type="gramEnd"/>
      <w:r w:rsidRPr="00D5723C">
        <w:rPr>
          <w:rFonts w:ascii="Arial" w:eastAsia="Arial" w:hAnsi="Arial" w:cs="Arial"/>
          <w:sz w:val="19"/>
          <w:szCs w:val="19"/>
        </w:rPr>
        <w:t xml:space="preserve">  Ingenious Tech World</w:t>
      </w:r>
      <w:r w:rsidRPr="00D5723C">
        <w:rPr>
          <w:rFonts w:ascii="Arial" w:eastAsia="Arial" w:hAnsi="Arial" w:cs="Arial"/>
          <w:sz w:val="19"/>
          <w:szCs w:val="19"/>
        </w:rPr>
        <w:tab/>
        <w:t>2024</w:t>
      </w:r>
    </w:p>
    <w:p w14:paraId="0D43E982" w14:textId="77777777" w:rsidR="0059751C" w:rsidRPr="00D5723C" w:rsidRDefault="006724DD" w:rsidP="00D5723C">
      <w:pPr>
        <w:pStyle w:val="ListParagraph"/>
        <w:numPr>
          <w:ilvl w:val="0"/>
          <w:numId w:val="13"/>
        </w:numPr>
        <w:rPr>
          <w:rFonts w:ascii="Arial" w:hAnsi="Arial" w:cs="Arial"/>
          <w:sz w:val="19"/>
          <w:szCs w:val="19"/>
        </w:rPr>
      </w:pPr>
      <w:r w:rsidRPr="00D5723C">
        <w:rPr>
          <w:rFonts w:ascii="Arial" w:eastAsia="Arial" w:hAnsi="Arial" w:cs="Arial"/>
          <w:sz w:val="19"/>
          <w:szCs w:val="19"/>
        </w:rPr>
        <w:t>Explored AWS services, cloud deployment fundamentals, and scalable infrastructure concepts.</w:t>
      </w:r>
    </w:p>
    <w:p w14:paraId="0161CAB5" w14:textId="7C237EED" w:rsidR="0059751C" w:rsidRDefault="006724DD">
      <w:pPr>
        <w:tabs>
          <w:tab w:val="right" w:pos="9360"/>
        </w:tabs>
        <w:spacing w:before="100" w:after="20"/>
      </w:pPr>
      <w:r>
        <w:rPr>
          <w:rFonts w:ascii="Arial" w:eastAsia="Arial" w:hAnsi="Arial" w:cs="Arial"/>
          <w:b/>
          <w:bCs/>
          <w:color w:val="111111"/>
        </w:rPr>
        <w:t xml:space="preserve">Data Science &amp; ML </w:t>
      </w:r>
      <w:proofErr w:type="gramStart"/>
      <w:r>
        <w:rPr>
          <w:rFonts w:ascii="Arial" w:eastAsia="Arial" w:hAnsi="Arial" w:cs="Arial"/>
          <w:b/>
          <w:bCs/>
          <w:color w:val="111111"/>
        </w:rPr>
        <w:t>Training</w:t>
      </w:r>
      <w:r>
        <w:rPr>
          <w:rFonts w:ascii="Arial" w:eastAsia="Arial" w:hAnsi="Arial" w:cs="Arial"/>
          <w:color w:val="555555"/>
          <w:sz w:val="19"/>
          <w:szCs w:val="19"/>
        </w:rPr>
        <w:t xml:space="preserve">  |</w:t>
      </w:r>
      <w:proofErr w:type="gramEnd"/>
      <w:r>
        <w:rPr>
          <w:rFonts w:ascii="Arial" w:eastAsia="Arial" w:hAnsi="Arial" w:cs="Arial"/>
          <w:color w:val="555555"/>
          <w:sz w:val="19"/>
          <w:szCs w:val="19"/>
        </w:rPr>
        <w:t xml:space="preserve">  </w:t>
      </w:r>
      <w:proofErr w:type="spellStart"/>
      <w:r w:rsidRPr="001C57CE">
        <w:rPr>
          <w:rFonts w:ascii="Arial" w:eastAsia="Arial" w:hAnsi="Arial" w:cs="Arial"/>
          <w:sz w:val="19"/>
          <w:szCs w:val="19"/>
        </w:rPr>
        <w:t>Syllogistek</w:t>
      </w:r>
      <w:proofErr w:type="spellEnd"/>
      <w:r>
        <w:rPr>
          <w:rFonts w:ascii="Arial" w:eastAsia="Arial" w:hAnsi="Arial" w:cs="Arial"/>
          <w:color w:val="555555"/>
          <w:sz w:val="19"/>
          <w:szCs w:val="19"/>
        </w:rPr>
        <w:tab/>
      </w:r>
      <w:r w:rsidR="001C57CE">
        <w:rPr>
          <w:rFonts w:ascii="Arial" w:eastAsia="Arial" w:hAnsi="Arial" w:cs="Arial"/>
          <w:color w:val="555555"/>
          <w:sz w:val="19"/>
          <w:szCs w:val="19"/>
        </w:rPr>
        <w:t xml:space="preserve"> </w:t>
      </w:r>
      <w:r w:rsidRPr="00833D70">
        <w:rPr>
          <w:rFonts w:ascii="Arial" w:eastAsia="Arial" w:hAnsi="Arial" w:cs="Arial"/>
          <w:sz w:val="19"/>
          <w:szCs w:val="19"/>
        </w:rPr>
        <w:t>2024</w:t>
      </w:r>
    </w:p>
    <w:p w14:paraId="1FAA259A" w14:textId="77777777" w:rsidR="0059751C" w:rsidRPr="001C57CE" w:rsidRDefault="006724DD" w:rsidP="001C57CE">
      <w:pPr>
        <w:pStyle w:val="ListParagraph"/>
        <w:numPr>
          <w:ilvl w:val="0"/>
          <w:numId w:val="13"/>
        </w:numPr>
        <w:rPr>
          <w:rFonts w:ascii="Arial" w:hAnsi="Arial" w:cs="Arial"/>
          <w:sz w:val="19"/>
          <w:szCs w:val="19"/>
        </w:rPr>
      </w:pPr>
      <w:r w:rsidRPr="001C57CE">
        <w:rPr>
          <w:rFonts w:ascii="Arial" w:eastAsia="Arial" w:hAnsi="Arial" w:cs="Arial"/>
          <w:sz w:val="19"/>
          <w:szCs w:val="19"/>
        </w:rPr>
        <w:t>Applied data preprocessing, visualization, and introductory ML techniques on real datasets.</w:t>
      </w:r>
    </w:p>
    <w:p w14:paraId="5D713916" w14:textId="77777777" w:rsidR="0059751C" w:rsidRDefault="006724DD">
      <w:pPr>
        <w:pBdr>
          <w:bottom w:val="single" w:sz="8" w:space="2" w:color="1F4E79"/>
        </w:pBdr>
        <w:spacing w:before="160" w:after="40"/>
      </w:pPr>
      <w:r>
        <w:rPr>
          <w:rFonts w:ascii="Arial" w:eastAsia="Arial" w:hAnsi="Arial" w:cs="Arial"/>
          <w:b/>
          <w:bCs/>
          <w:color w:val="1F4E79"/>
          <w:sz w:val="22"/>
          <w:szCs w:val="22"/>
        </w:rPr>
        <w:t>LEADERSHIP &amp; EXTRACURRICULARS</w:t>
      </w:r>
    </w:p>
    <w:p w14:paraId="5BA7E745" w14:textId="77777777" w:rsidR="0059751C" w:rsidRPr="00BE4FB9" w:rsidRDefault="006724DD">
      <w:pPr>
        <w:tabs>
          <w:tab w:val="right" w:pos="9360"/>
        </w:tabs>
        <w:spacing w:before="100" w:after="20"/>
        <w:rPr>
          <w:rFonts w:ascii="Arial" w:hAnsi="Arial" w:cs="Arial"/>
          <w:sz w:val="19"/>
          <w:szCs w:val="19"/>
        </w:rPr>
      </w:pPr>
      <w:r>
        <w:rPr>
          <w:rFonts w:ascii="Arial" w:eastAsia="Arial" w:hAnsi="Arial" w:cs="Arial"/>
          <w:b/>
          <w:bCs/>
          <w:color w:val="111111"/>
        </w:rPr>
        <w:t xml:space="preserve">Secretary, Writers </w:t>
      </w:r>
      <w:proofErr w:type="gramStart"/>
      <w:r>
        <w:rPr>
          <w:rFonts w:ascii="Arial" w:eastAsia="Arial" w:hAnsi="Arial" w:cs="Arial"/>
          <w:b/>
          <w:bCs/>
          <w:color w:val="111111"/>
        </w:rPr>
        <w:t>Club</w:t>
      </w:r>
      <w:r>
        <w:rPr>
          <w:rFonts w:ascii="Arial" w:eastAsia="Arial" w:hAnsi="Arial" w:cs="Arial"/>
          <w:color w:val="555555"/>
          <w:sz w:val="19"/>
          <w:szCs w:val="19"/>
        </w:rPr>
        <w:t xml:space="preserve">  |</w:t>
      </w:r>
      <w:proofErr w:type="gramEnd"/>
      <w:r>
        <w:rPr>
          <w:rFonts w:ascii="Arial" w:eastAsia="Arial" w:hAnsi="Arial" w:cs="Arial"/>
          <w:color w:val="555555"/>
          <w:sz w:val="19"/>
          <w:szCs w:val="19"/>
        </w:rPr>
        <w:t xml:space="preserve">  </w:t>
      </w:r>
      <w:r w:rsidRPr="004D7EF1">
        <w:rPr>
          <w:rFonts w:ascii="Arial" w:eastAsia="Arial" w:hAnsi="Arial" w:cs="Arial"/>
          <w:sz w:val="19"/>
          <w:szCs w:val="19"/>
        </w:rPr>
        <w:t>Silicon University</w:t>
      </w:r>
      <w:r>
        <w:rPr>
          <w:rFonts w:ascii="Arial" w:eastAsia="Arial" w:hAnsi="Arial" w:cs="Arial"/>
          <w:color w:val="555555"/>
          <w:sz w:val="19"/>
          <w:szCs w:val="19"/>
        </w:rPr>
        <w:tab/>
      </w:r>
      <w:r w:rsidRPr="00BE4FB9">
        <w:rPr>
          <w:rFonts w:ascii="Arial" w:eastAsia="Arial" w:hAnsi="Arial" w:cs="Arial"/>
          <w:sz w:val="19"/>
          <w:szCs w:val="19"/>
        </w:rPr>
        <w:t>2026 – Present</w:t>
      </w:r>
    </w:p>
    <w:p w14:paraId="53601995" w14:textId="77777777" w:rsidR="0059751C" w:rsidRPr="00BE4FB9" w:rsidRDefault="006724DD" w:rsidP="00BE4FB9">
      <w:pPr>
        <w:pStyle w:val="ListParagraph"/>
        <w:numPr>
          <w:ilvl w:val="0"/>
          <w:numId w:val="8"/>
        </w:numPr>
        <w:rPr>
          <w:rFonts w:ascii="Arial" w:hAnsi="Arial" w:cs="Arial"/>
          <w:sz w:val="19"/>
          <w:szCs w:val="19"/>
        </w:rPr>
      </w:pPr>
      <w:r w:rsidRPr="00BE4FB9">
        <w:rPr>
          <w:rFonts w:ascii="Arial" w:eastAsia="Arial" w:hAnsi="Arial" w:cs="Arial"/>
          <w:sz w:val="19"/>
          <w:szCs w:val="19"/>
        </w:rPr>
        <w:t>Oversee operations and literary events for 50+ members; drive strategic planning and engagement.</w:t>
      </w:r>
    </w:p>
    <w:p w14:paraId="28C248F7" w14:textId="77777777" w:rsidR="0059751C" w:rsidRPr="00BE4FB9" w:rsidRDefault="006724DD" w:rsidP="00BE4FB9">
      <w:pPr>
        <w:pStyle w:val="ListParagraph"/>
        <w:numPr>
          <w:ilvl w:val="0"/>
          <w:numId w:val="8"/>
        </w:numPr>
        <w:rPr>
          <w:rFonts w:ascii="Arial" w:hAnsi="Arial" w:cs="Arial"/>
          <w:sz w:val="19"/>
          <w:szCs w:val="19"/>
        </w:rPr>
      </w:pPr>
      <w:r w:rsidRPr="00BE4FB9">
        <w:rPr>
          <w:rFonts w:ascii="Arial" w:eastAsia="Arial" w:hAnsi="Arial" w:cs="Arial"/>
          <w:sz w:val="19"/>
          <w:szCs w:val="19"/>
        </w:rPr>
        <w:t>Coordinate cross-departmental collaboration, member communication, and documentation.</w:t>
      </w:r>
    </w:p>
    <w:p w14:paraId="23F5672B" w14:textId="2993EBB4" w:rsidR="004D7EF1" w:rsidRPr="00BE4FB9" w:rsidRDefault="004D7EF1" w:rsidP="00BE4FB9">
      <w:pPr>
        <w:pStyle w:val="ListParagraph"/>
        <w:numPr>
          <w:ilvl w:val="0"/>
          <w:numId w:val="8"/>
        </w:numPr>
        <w:rPr>
          <w:rFonts w:ascii="Arial" w:hAnsi="Arial" w:cs="Arial"/>
          <w:sz w:val="19"/>
          <w:szCs w:val="19"/>
        </w:rPr>
      </w:pPr>
      <w:r w:rsidRPr="00BE4FB9">
        <w:rPr>
          <w:rFonts w:ascii="Arial" w:hAnsi="Arial" w:cs="Arial"/>
          <w:sz w:val="19"/>
          <w:szCs w:val="19"/>
        </w:rPr>
        <w:t>Support club growth through strategic planning and member outreach.</w:t>
      </w:r>
    </w:p>
    <w:p w14:paraId="4075EB6B" w14:textId="29321ACF" w:rsidR="0059751C" w:rsidRPr="00BE4FB9" w:rsidRDefault="006724DD" w:rsidP="00BE4FB9">
      <w:pPr>
        <w:rPr>
          <w:rFonts w:ascii="Arial" w:hAnsi="Arial" w:cs="Arial"/>
          <w:sz w:val="19"/>
          <w:szCs w:val="19"/>
        </w:rPr>
      </w:pPr>
      <w:r>
        <w:rPr>
          <w:rFonts w:eastAsia="Arial"/>
          <w:b/>
          <w:bCs/>
          <w:color w:val="111111"/>
        </w:rPr>
        <w:t xml:space="preserve">PR Coordinator &amp; Event </w:t>
      </w:r>
      <w:proofErr w:type="gramStart"/>
      <w:r>
        <w:rPr>
          <w:rFonts w:eastAsia="Arial"/>
          <w:b/>
          <w:bCs/>
          <w:color w:val="111111"/>
        </w:rPr>
        <w:t>Lead</w:t>
      </w:r>
      <w:r>
        <w:rPr>
          <w:rFonts w:eastAsia="Arial"/>
          <w:sz w:val="19"/>
          <w:szCs w:val="19"/>
        </w:rPr>
        <w:t xml:space="preserve">  </w:t>
      </w:r>
      <w:r w:rsidRPr="00BE4FB9">
        <w:rPr>
          <w:rFonts w:ascii="Arial" w:eastAsia="Arial" w:hAnsi="Arial" w:cs="Arial"/>
          <w:sz w:val="19"/>
          <w:szCs w:val="19"/>
        </w:rPr>
        <w:t>|</w:t>
      </w:r>
      <w:proofErr w:type="gramEnd"/>
      <w:r w:rsidRPr="00BE4FB9">
        <w:rPr>
          <w:rFonts w:ascii="Arial" w:eastAsia="Arial" w:hAnsi="Arial" w:cs="Arial"/>
          <w:sz w:val="19"/>
          <w:szCs w:val="19"/>
        </w:rPr>
        <w:t xml:space="preserve">  Silicon University</w:t>
      </w:r>
      <w:r w:rsidRPr="00BE4FB9">
        <w:rPr>
          <w:rFonts w:ascii="Arial" w:eastAsia="Arial" w:hAnsi="Arial" w:cs="Arial"/>
          <w:sz w:val="19"/>
          <w:szCs w:val="19"/>
        </w:rPr>
        <w:tab/>
      </w:r>
      <w:r w:rsidR="00BE4FB9">
        <w:rPr>
          <w:rFonts w:ascii="Arial" w:eastAsia="Arial" w:hAnsi="Arial" w:cs="Arial"/>
          <w:sz w:val="19"/>
          <w:szCs w:val="19"/>
        </w:rPr>
        <w:t xml:space="preserve">                                                          </w:t>
      </w:r>
      <w:r w:rsidRPr="00BE4FB9">
        <w:rPr>
          <w:rFonts w:ascii="Arial" w:eastAsia="Arial" w:hAnsi="Arial" w:cs="Arial"/>
          <w:sz w:val="19"/>
          <w:szCs w:val="19"/>
        </w:rPr>
        <w:t>2024 – 2025</w:t>
      </w:r>
    </w:p>
    <w:p w14:paraId="06D550D9" w14:textId="77777777" w:rsidR="0059751C" w:rsidRPr="00BE4FB9" w:rsidRDefault="006724DD" w:rsidP="00BE4FB9">
      <w:pPr>
        <w:pStyle w:val="ListParagraph"/>
        <w:numPr>
          <w:ilvl w:val="0"/>
          <w:numId w:val="7"/>
        </w:numPr>
        <w:rPr>
          <w:rFonts w:ascii="Arial" w:hAnsi="Arial" w:cs="Arial"/>
          <w:sz w:val="19"/>
          <w:szCs w:val="19"/>
        </w:rPr>
      </w:pPr>
      <w:r w:rsidRPr="00BE4FB9">
        <w:rPr>
          <w:rFonts w:ascii="Arial" w:eastAsia="Arial" w:hAnsi="Arial" w:cs="Arial"/>
          <w:sz w:val="19"/>
          <w:szCs w:val="19"/>
        </w:rPr>
        <w:t>Led end-to-end planning for university events; delegated tasks and ensured timely delivery.</w:t>
      </w:r>
    </w:p>
    <w:p w14:paraId="408B5AAA" w14:textId="77777777" w:rsidR="0059751C" w:rsidRPr="00BE4FB9" w:rsidRDefault="006724DD" w:rsidP="00BE4FB9">
      <w:pPr>
        <w:pStyle w:val="ListParagraph"/>
        <w:numPr>
          <w:ilvl w:val="0"/>
          <w:numId w:val="7"/>
        </w:numPr>
        <w:rPr>
          <w:rFonts w:ascii="Arial" w:hAnsi="Arial" w:cs="Arial"/>
          <w:sz w:val="19"/>
          <w:szCs w:val="19"/>
        </w:rPr>
      </w:pPr>
      <w:r w:rsidRPr="00BE4FB9">
        <w:rPr>
          <w:rFonts w:ascii="Arial" w:eastAsia="Arial" w:hAnsi="Arial" w:cs="Arial"/>
          <w:sz w:val="19"/>
          <w:szCs w:val="19"/>
        </w:rPr>
        <w:t>Managed stakeholder communication and boosted event visibility through targeted outreach.</w:t>
      </w:r>
    </w:p>
    <w:p w14:paraId="3E6D481B" w14:textId="3AD45113" w:rsidR="00BE4FB9" w:rsidRPr="00BE4FB9" w:rsidRDefault="00BE4FB9" w:rsidP="00BE4FB9">
      <w:pPr>
        <w:pStyle w:val="ListParagraph"/>
        <w:numPr>
          <w:ilvl w:val="0"/>
          <w:numId w:val="7"/>
        </w:numPr>
        <w:rPr>
          <w:rFonts w:ascii="Arial" w:hAnsi="Arial" w:cs="Arial"/>
          <w:sz w:val="19"/>
          <w:szCs w:val="19"/>
        </w:rPr>
      </w:pPr>
      <w:r w:rsidRPr="00BE4FB9">
        <w:rPr>
          <w:rFonts w:ascii="Arial" w:hAnsi="Arial" w:cs="Arial"/>
          <w:sz w:val="19"/>
          <w:szCs w:val="19"/>
        </w:rPr>
        <w:t xml:space="preserve">Delegated responsibilities and ensured timely delivery of event objectives. </w:t>
      </w:r>
    </w:p>
    <w:p w14:paraId="3D2210B0" w14:textId="77777777" w:rsidR="0059751C" w:rsidRDefault="006724DD">
      <w:pPr>
        <w:pBdr>
          <w:bottom w:val="single" w:sz="8" w:space="2" w:color="1F4E79"/>
        </w:pBdr>
        <w:spacing w:before="160" w:after="40"/>
      </w:pPr>
      <w:r>
        <w:rPr>
          <w:rFonts w:ascii="Arial" w:eastAsia="Arial" w:hAnsi="Arial" w:cs="Arial"/>
          <w:b/>
          <w:bCs/>
          <w:color w:val="1F4E79"/>
          <w:sz w:val="22"/>
          <w:szCs w:val="22"/>
        </w:rPr>
        <w:t>PROJECTS</w:t>
      </w:r>
    </w:p>
    <w:p w14:paraId="5EE6FD1D" w14:textId="414238B0" w:rsidR="0059751C" w:rsidRDefault="006724DD">
      <w:pPr>
        <w:tabs>
          <w:tab w:val="right" w:pos="9360"/>
        </w:tabs>
        <w:spacing w:before="100" w:after="20"/>
      </w:pPr>
      <w:r>
        <w:rPr>
          <w:rFonts w:ascii="Arial" w:eastAsia="Arial" w:hAnsi="Arial" w:cs="Arial"/>
          <w:b/>
          <w:bCs/>
          <w:color w:val="111111"/>
        </w:rPr>
        <w:t>Q-Cut – Clinic Queue Management Platform</w:t>
      </w:r>
      <w:r>
        <w:rPr>
          <w:rFonts w:ascii="Arial" w:eastAsia="Arial" w:hAnsi="Arial" w:cs="Arial"/>
          <w:color w:val="555555"/>
          <w:sz w:val="19"/>
          <w:szCs w:val="19"/>
        </w:rPr>
        <w:tab/>
      </w:r>
      <w:r w:rsidR="000B621F">
        <w:rPr>
          <w:rFonts w:ascii="Arial" w:eastAsia="Arial" w:hAnsi="Arial" w:cs="Arial"/>
          <w:color w:val="555555"/>
          <w:sz w:val="19"/>
          <w:szCs w:val="19"/>
        </w:rPr>
        <w:t xml:space="preserve"> </w:t>
      </w:r>
      <w:r w:rsidRPr="005949B1">
        <w:rPr>
          <w:rFonts w:ascii="Arial" w:eastAsia="Arial" w:hAnsi="Arial" w:cs="Arial"/>
          <w:sz w:val="19"/>
          <w:szCs w:val="19"/>
        </w:rPr>
        <w:t>2024</w:t>
      </w:r>
    </w:p>
    <w:p w14:paraId="5E891ED2" w14:textId="77777777" w:rsidR="0059751C" w:rsidRPr="005949B1" w:rsidRDefault="006724DD" w:rsidP="005949B1">
      <w:pPr>
        <w:pStyle w:val="ListParagraph"/>
        <w:numPr>
          <w:ilvl w:val="0"/>
          <w:numId w:val="14"/>
        </w:numPr>
        <w:rPr>
          <w:rFonts w:ascii="Arial" w:hAnsi="Arial" w:cs="Arial"/>
          <w:sz w:val="19"/>
          <w:szCs w:val="19"/>
        </w:rPr>
      </w:pPr>
      <w:r w:rsidRPr="005949B1">
        <w:rPr>
          <w:rFonts w:ascii="Arial" w:eastAsia="Arial" w:hAnsi="Arial" w:cs="Arial"/>
          <w:sz w:val="19"/>
          <w:szCs w:val="19"/>
        </w:rPr>
        <w:t>Designed a digital solution to reduce patient wait times; conducted user research and workflow analysis.</w:t>
      </w:r>
    </w:p>
    <w:p w14:paraId="4D703D99" w14:textId="77777777" w:rsidR="0059751C" w:rsidRPr="005949B1" w:rsidRDefault="006724DD" w:rsidP="005949B1">
      <w:pPr>
        <w:pStyle w:val="ListParagraph"/>
        <w:numPr>
          <w:ilvl w:val="0"/>
          <w:numId w:val="14"/>
        </w:numPr>
        <w:rPr>
          <w:rFonts w:ascii="Arial" w:hAnsi="Arial" w:cs="Arial"/>
          <w:sz w:val="19"/>
          <w:szCs w:val="19"/>
        </w:rPr>
      </w:pPr>
      <w:r w:rsidRPr="005949B1">
        <w:rPr>
          <w:rFonts w:ascii="Arial" w:eastAsia="Arial" w:hAnsi="Arial" w:cs="Arial"/>
          <w:sz w:val="19"/>
          <w:szCs w:val="19"/>
        </w:rPr>
        <w:t>Built interactive Figma prototypes focused on operational efficiency and user experience.</w:t>
      </w:r>
    </w:p>
    <w:p w14:paraId="6C7F1B00" w14:textId="4FC4155C" w:rsidR="005949B1" w:rsidRPr="005949B1" w:rsidRDefault="005949B1" w:rsidP="005949B1">
      <w:pPr>
        <w:pStyle w:val="ListParagraph"/>
        <w:numPr>
          <w:ilvl w:val="0"/>
          <w:numId w:val="14"/>
        </w:numPr>
        <w:rPr>
          <w:rFonts w:ascii="Arial" w:hAnsi="Arial" w:cs="Arial"/>
          <w:sz w:val="19"/>
          <w:szCs w:val="19"/>
        </w:rPr>
      </w:pPr>
      <w:r w:rsidRPr="005949B1">
        <w:rPr>
          <w:rFonts w:ascii="Arial" w:hAnsi="Arial" w:cs="Arial"/>
          <w:sz w:val="19"/>
          <w:szCs w:val="19"/>
        </w:rPr>
        <w:t>Focused on enhancing customer experience and operational effectiveness.</w:t>
      </w:r>
    </w:p>
    <w:p w14:paraId="65F7F238" w14:textId="346CC300" w:rsidR="0059751C" w:rsidRDefault="006724DD">
      <w:pPr>
        <w:tabs>
          <w:tab w:val="right" w:pos="9360"/>
        </w:tabs>
        <w:spacing w:before="100" w:after="20"/>
      </w:pPr>
      <w:proofErr w:type="spellStart"/>
      <w:r>
        <w:rPr>
          <w:rFonts w:ascii="Arial" w:eastAsia="Arial" w:hAnsi="Arial" w:cs="Arial"/>
          <w:b/>
          <w:bCs/>
          <w:color w:val="111111"/>
        </w:rPr>
        <w:t>FinTap</w:t>
      </w:r>
      <w:proofErr w:type="spellEnd"/>
      <w:r>
        <w:rPr>
          <w:rFonts w:ascii="Arial" w:eastAsia="Arial" w:hAnsi="Arial" w:cs="Arial"/>
          <w:b/>
          <w:bCs/>
          <w:color w:val="111111"/>
        </w:rPr>
        <w:t xml:space="preserve"> – FinTech Platform</w:t>
      </w:r>
      <w:proofErr w:type="gramStart"/>
      <w:r>
        <w:rPr>
          <w:rFonts w:ascii="Arial" w:eastAsia="Arial" w:hAnsi="Arial" w:cs="Arial"/>
          <w:color w:val="555555"/>
          <w:sz w:val="19"/>
          <w:szCs w:val="19"/>
        </w:rPr>
        <w:tab/>
      </w:r>
      <w:r w:rsidR="000B621F" w:rsidRPr="000B621F">
        <w:rPr>
          <w:rFonts w:ascii="Arial" w:eastAsia="Arial" w:hAnsi="Arial" w:cs="Arial"/>
        </w:rPr>
        <w:t xml:space="preserve">  </w:t>
      </w:r>
      <w:r w:rsidRPr="000B621F">
        <w:rPr>
          <w:rFonts w:ascii="Arial" w:eastAsia="Arial" w:hAnsi="Arial" w:cs="Arial"/>
        </w:rPr>
        <w:t>2024</w:t>
      </w:r>
      <w:proofErr w:type="gramEnd"/>
    </w:p>
    <w:p w14:paraId="74142DCD" w14:textId="77777777" w:rsidR="0059751C" w:rsidRPr="00B45E88" w:rsidRDefault="006724DD" w:rsidP="00B45E88">
      <w:pPr>
        <w:pStyle w:val="ListParagraph"/>
        <w:numPr>
          <w:ilvl w:val="0"/>
          <w:numId w:val="15"/>
        </w:numPr>
        <w:rPr>
          <w:rFonts w:ascii="Arial" w:hAnsi="Arial" w:cs="Arial"/>
          <w:sz w:val="19"/>
          <w:szCs w:val="19"/>
        </w:rPr>
      </w:pPr>
      <w:r w:rsidRPr="00B45E88">
        <w:rPr>
          <w:rFonts w:ascii="Arial" w:eastAsia="Arial" w:hAnsi="Arial" w:cs="Arial"/>
          <w:sz w:val="19"/>
          <w:szCs w:val="19"/>
        </w:rPr>
        <w:t>Developed user-centric financial management workflows; conducted market and usability research.</w:t>
      </w:r>
    </w:p>
    <w:p w14:paraId="452DFB0C" w14:textId="77777777" w:rsidR="0059751C" w:rsidRDefault="006724DD">
      <w:pPr>
        <w:tabs>
          <w:tab w:val="right" w:pos="9360"/>
        </w:tabs>
        <w:spacing w:before="100" w:after="20"/>
      </w:pPr>
      <w:r>
        <w:rPr>
          <w:rFonts w:ascii="Arial" w:eastAsia="Arial" w:hAnsi="Arial" w:cs="Arial"/>
          <w:b/>
          <w:bCs/>
          <w:color w:val="111111"/>
        </w:rPr>
        <w:t>AI-Based Blood Donation Platform</w:t>
      </w:r>
      <w:r>
        <w:rPr>
          <w:rFonts w:ascii="Arial" w:eastAsia="Arial" w:hAnsi="Arial" w:cs="Arial"/>
          <w:color w:val="555555"/>
          <w:sz w:val="19"/>
          <w:szCs w:val="19"/>
        </w:rPr>
        <w:tab/>
      </w:r>
      <w:r w:rsidRPr="000E2903">
        <w:rPr>
          <w:rFonts w:ascii="Arial" w:eastAsia="Arial" w:hAnsi="Arial" w:cs="Arial"/>
          <w:sz w:val="19"/>
          <w:szCs w:val="19"/>
        </w:rPr>
        <w:t>2024</w:t>
      </w:r>
    </w:p>
    <w:p w14:paraId="1004D2A7" w14:textId="77777777" w:rsidR="0059751C" w:rsidRPr="000B621F" w:rsidRDefault="006724DD" w:rsidP="000B621F">
      <w:pPr>
        <w:pStyle w:val="ListParagraph"/>
        <w:numPr>
          <w:ilvl w:val="0"/>
          <w:numId w:val="15"/>
        </w:numPr>
        <w:rPr>
          <w:rFonts w:ascii="Arial" w:hAnsi="Arial" w:cs="Arial"/>
          <w:sz w:val="19"/>
          <w:szCs w:val="19"/>
        </w:rPr>
      </w:pPr>
      <w:r w:rsidRPr="000B621F">
        <w:rPr>
          <w:rFonts w:ascii="Arial" w:eastAsia="Arial" w:hAnsi="Arial" w:cs="Arial"/>
          <w:sz w:val="19"/>
          <w:szCs w:val="19"/>
        </w:rPr>
        <w:t>Designed emergency request workflows connecting donors, hospitals, and patients for social impact.</w:t>
      </w:r>
    </w:p>
    <w:p w14:paraId="24121B99" w14:textId="77777777" w:rsidR="0059751C" w:rsidRDefault="006724DD">
      <w:pPr>
        <w:tabs>
          <w:tab w:val="right" w:pos="9360"/>
        </w:tabs>
        <w:spacing w:before="100" w:after="20"/>
      </w:pPr>
      <w:r>
        <w:rPr>
          <w:rFonts w:ascii="Arial" w:eastAsia="Arial" w:hAnsi="Arial" w:cs="Arial"/>
          <w:b/>
          <w:bCs/>
          <w:color w:val="111111"/>
        </w:rPr>
        <w:t>RUHASYA – Brand Identity Design</w:t>
      </w:r>
      <w:r>
        <w:rPr>
          <w:rFonts w:ascii="Arial" w:eastAsia="Arial" w:hAnsi="Arial" w:cs="Arial"/>
          <w:color w:val="555555"/>
          <w:sz w:val="19"/>
          <w:szCs w:val="19"/>
        </w:rPr>
        <w:tab/>
        <w:t>2024</w:t>
      </w:r>
    </w:p>
    <w:p w14:paraId="65B988A2" w14:textId="77777777" w:rsidR="0059751C" w:rsidRPr="000961CF" w:rsidRDefault="006724DD" w:rsidP="000961CF">
      <w:pPr>
        <w:pStyle w:val="ListParagraph"/>
        <w:numPr>
          <w:ilvl w:val="0"/>
          <w:numId w:val="15"/>
        </w:numPr>
        <w:rPr>
          <w:rFonts w:ascii="Arial" w:hAnsi="Arial" w:cs="Arial"/>
          <w:sz w:val="19"/>
          <w:szCs w:val="19"/>
        </w:rPr>
      </w:pPr>
      <w:r w:rsidRPr="000961CF">
        <w:rPr>
          <w:rFonts w:ascii="Arial" w:eastAsia="Arial" w:hAnsi="Arial" w:cs="Arial"/>
          <w:sz w:val="19"/>
          <w:szCs w:val="19"/>
        </w:rPr>
        <w:t xml:space="preserve">Delivered full branding system: logo, </w:t>
      </w:r>
      <w:proofErr w:type="spellStart"/>
      <w:r w:rsidRPr="000961CF">
        <w:rPr>
          <w:rFonts w:ascii="Arial" w:eastAsia="Arial" w:hAnsi="Arial" w:cs="Arial"/>
          <w:sz w:val="19"/>
          <w:szCs w:val="19"/>
        </w:rPr>
        <w:t>color</w:t>
      </w:r>
      <w:proofErr w:type="spellEnd"/>
      <w:r w:rsidRPr="000961CF">
        <w:rPr>
          <w:rFonts w:ascii="Arial" w:eastAsia="Arial" w:hAnsi="Arial" w:cs="Arial"/>
          <w:sz w:val="19"/>
          <w:szCs w:val="19"/>
        </w:rPr>
        <w:t xml:space="preserve"> palette, typography, and brand guidelines.</w:t>
      </w:r>
    </w:p>
    <w:p w14:paraId="19BB96B4" w14:textId="77777777" w:rsidR="0059751C" w:rsidRDefault="006724DD">
      <w:pPr>
        <w:pBdr>
          <w:bottom w:val="single" w:sz="8" w:space="2" w:color="1F4E79"/>
        </w:pBdr>
        <w:spacing w:before="160" w:after="40"/>
      </w:pPr>
      <w:r>
        <w:rPr>
          <w:rFonts w:ascii="Arial" w:eastAsia="Arial" w:hAnsi="Arial" w:cs="Arial"/>
          <w:b/>
          <w:bCs/>
          <w:color w:val="1F4E79"/>
          <w:sz w:val="22"/>
          <w:szCs w:val="22"/>
        </w:rPr>
        <w:t>SKILLS</w:t>
      </w:r>
    </w:p>
    <w:p w14:paraId="4C9147CA" w14:textId="77777777" w:rsidR="0059751C" w:rsidRPr="00467B12" w:rsidRDefault="006724DD">
      <w:pPr>
        <w:spacing w:before="60" w:after="20"/>
        <w:rPr>
          <w:rFonts w:ascii="Arial" w:hAnsi="Arial" w:cs="Arial"/>
          <w:sz w:val="19"/>
          <w:szCs w:val="19"/>
        </w:rPr>
      </w:pPr>
      <w:r>
        <w:rPr>
          <w:rFonts w:ascii="Arial" w:eastAsia="Arial" w:hAnsi="Arial" w:cs="Arial"/>
          <w:b/>
          <w:bCs/>
          <w:color w:val="111111"/>
          <w:sz w:val="19"/>
          <w:szCs w:val="19"/>
        </w:rPr>
        <w:t xml:space="preserve">Business &amp; Leadership: </w:t>
      </w:r>
      <w:r w:rsidRPr="00467B12">
        <w:rPr>
          <w:rFonts w:ascii="Arial" w:eastAsia="Arial" w:hAnsi="Arial" w:cs="Arial"/>
          <w:sz w:val="19"/>
          <w:szCs w:val="19"/>
        </w:rPr>
        <w:t>Team Management, Stakeholder Communication, Strategic Thinking, Recruitment Support, Event Coordination, Public Speaking</w:t>
      </w:r>
    </w:p>
    <w:p w14:paraId="7C7BE666" w14:textId="77777777" w:rsidR="0059751C" w:rsidRDefault="006724DD">
      <w:pPr>
        <w:spacing w:before="20" w:after="20"/>
      </w:pPr>
      <w:r>
        <w:rPr>
          <w:rFonts w:ascii="Arial" w:eastAsia="Arial" w:hAnsi="Arial" w:cs="Arial"/>
          <w:b/>
          <w:bCs/>
          <w:color w:val="111111"/>
          <w:sz w:val="19"/>
          <w:szCs w:val="19"/>
        </w:rPr>
        <w:t xml:space="preserve">Marketing &amp; Design: </w:t>
      </w:r>
      <w:r w:rsidRPr="00467B12">
        <w:rPr>
          <w:rFonts w:ascii="Arial" w:eastAsia="Arial" w:hAnsi="Arial" w:cs="Arial"/>
          <w:sz w:val="19"/>
          <w:szCs w:val="19"/>
        </w:rPr>
        <w:t>SEO, Digital Marketing, AI Marketing Tools, Brand Building, Figma, Canva</w:t>
      </w:r>
    </w:p>
    <w:p w14:paraId="3842C4FA" w14:textId="77777777" w:rsidR="0059751C" w:rsidRDefault="006724DD">
      <w:pPr>
        <w:spacing w:before="20" w:after="20"/>
      </w:pPr>
      <w:r>
        <w:rPr>
          <w:rFonts w:ascii="Arial" w:eastAsia="Arial" w:hAnsi="Arial" w:cs="Arial"/>
          <w:b/>
          <w:bCs/>
          <w:color w:val="111111"/>
          <w:sz w:val="19"/>
          <w:szCs w:val="19"/>
        </w:rPr>
        <w:t xml:space="preserve">Productivity: </w:t>
      </w:r>
      <w:r w:rsidRPr="00467B12">
        <w:rPr>
          <w:rFonts w:ascii="Arial" w:eastAsia="Arial" w:hAnsi="Arial" w:cs="Arial"/>
          <w:sz w:val="19"/>
          <w:szCs w:val="19"/>
        </w:rPr>
        <w:t>MS Excel, PowerPoint, Google Workspace</w:t>
      </w:r>
    </w:p>
    <w:p w14:paraId="748B7047" w14:textId="77777777" w:rsidR="0059751C" w:rsidRPr="00467B12" w:rsidRDefault="006724DD">
      <w:pPr>
        <w:spacing w:before="20" w:after="20"/>
        <w:rPr>
          <w:rFonts w:ascii="Arial" w:hAnsi="Arial" w:cs="Arial"/>
          <w:sz w:val="19"/>
          <w:szCs w:val="19"/>
        </w:rPr>
      </w:pPr>
      <w:r>
        <w:rPr>
          <w:rFonts w:ascii="Arial" w:eastAsia="Arial" w:hAnsi="Arial" w:cs="Arial"/>
          <w:b/>
          <w:bCs/>
          <w:color w:val="111111"/>
          <w:sz w:val="19"/>
          <w:szCs w:val="19"/>
        </w:rPr>
        <w:lastRenderedPageBreak/>
        <w:t xml:space="preserve">Technical: </w:t>
      </w:r>
      <w:r w:rsidRPr="00467B12">
        <w:rPr>
          <w:rFonts w:ascii="Arial" w:eastAsia="Arial" w:hAnsi="Arial" w:cs="Arial"/>
          <w:sz w:val="19"/>
          <w:szCs w:val="19"/>
        </w:rPr>
        <w:t>Java, Python, HTML/CSS, DBMS, Data Structures</w:t>
      </w:r>
    </w:p>
    <w:p w14:paraId="245F3C3F" w14:textId="68A01A4E" w:rsidR="0059751C" w:rsidRDefault="006724DD">
      <w:pPr>
        <w:pBdr>
          <w:bottom w:val="single" w:sz="8" w:space="2" w:color="1F4E79"/>
        </w:pBdr>
        <w:spacing w:before="160" w:after="40"/>
      </w:pPr>
      <w:proofErr w:type="gramStart"/>
      <w:r>
        <w:rPr>
          <w:rFonts w:ascii="Arial" w:eastAsia="Arial" w:hAnsi="Arial" w:cs="Arial"/>
          <w:b/>
          <w:bCs/>
          <w:color w:val="1F4E79"/>
          <w:sz w:val="22"/>
          <w:szCs w:val="22"/>
        </w:rPr>
        <w:t xml:space="preserve">CERTIFICATIONS </w:t>
      </w:r>
      <w:r w:rsidR="00011711">
        <w:rPr>
          <w:rFonts w:ascii="Arial" w:eastAsia="Arial" w:hAnsi="Arial" w:cs="Arial"/>
          <w:b/>
          <w:bCs/>
          <w:color w:val="1F4E79"/>
          <w:sz w:val="22"/>
          <w:szCs w:val="22"/>
        </w:rPr>
        <w:t>,</w:t>
      </w:r>
      <w:r>
        <w:rPr>
          <w:rFonts w:ascii="Arial" w:eastAsia="Arial" w:hAnsi="Arial" w:cs="Arial"/>
          <w:b/>
          <w:bCs/>
          <w:color w:val="1F4E79"/>
          <w:sz w:val="22"/>
          <w:szCs w:val="22"/>
        </w:rPr>
        <w:t>VOLUNTEERI</w:t>
      </w:r>
      <w:r w:rsidR="00B56EAF">
        <w:rPr>
          <w:rFonts w:ascii="Arial" w:eastAsia="Arial" w:hAnsi="Arial" w:cs="Arial"/>
          <w:b/>
          <w:bCs/>
          <w:color w:val="1F4E79"/>
          <w:sz w:val="22"/>
          <w:szCs w:val="22"/>
        </w:rPr>
        <w:t>NG</w:t>
      </w:r>
      <w:proofErr w:type="gramEnd"/>
      <w:r w:rsidR="00B56EAF">
        <w:rPr>
          <w:rFonts w:ascii="Arial" w:eastAsia="Arial" w:hAnsi="Arial" w:cs="Arial"/>
          <w:b/>
          <w:bCs/>
          <w:color w:val="1F4E79"/>
          <w:sz w:val="22"/>
          <w:szCs w:val="22"/>
        </w:rPr>
        <w:t xml:space="preserve"> &amp; ACHIEVEMENTS</w:t>
      </w:r>
      <w:r w:rsidR="00011711">
        <w:rPr>
          <w:rFonts w:ascii="Arial" w:eastAsia="Arial" w:hAnsi="Arial" w:cs="Arial"/>
          <w:b/>
          <w:bCs/>
          <w:color w:val="1F4E79"/>
          <w:sz w:val="22"/>
          <w:szCs w:val="22"/>
        </w:rPr>
        <w:t xml:space="preserve"> </w:t>
      </w:r>
    </w:p>
    <w:p w14:paraId="7496F874" w14:textId="77777777" w:rsidR="0059751C" w:rsidRPr="00A30D2A" w:rsidRDefault="006724DD">
      <w:pPr>
        <w:spacing w:before="60" w:after="20"/>
        <w:rPr>
          <w:rFonts w:ascii="Arial" w:hAnsi="Arial" w:cs="Arial"/>
          <w:sz w:val="19"/>
          <w:szCs w:val="19"/>
        </w:rPr>
      </w:pPr>
      <w:r>
        <w:rPr>
          <w:rFonts w:ascii="Arial" w:eastAsia="Arial" w:hAnsi="Arial" w:cs="Arial"/>
          <w:b/>
          <w:bCs/>
          <w:color w:val="111111"/>
          <w:sz w:val="19"/>
          <w:szCs w:val="19"/>
        </w:rPr>
        <w:t xml:space="preserve">Certifications: </w:t>
      </w:r>
      <w:r w:rsidRPr="00A30D2A">
        <w:rPr>
          <w:rFonts w:ascii="Arial" w:eastAsia="Arial" w:hAnsi="Arial" w:cs="Arial"/>
          <w:sz w:val="19"/>
          <w:szCs w:val="19"/>
        </w:rPr>
        <w:t xml:space="preserve">Coursera – Business </w:t>
      </w:r>
      <w:proofErr w:type="gramStart"/>
      <w:r w:rsidRPr="00A30D2A">
        <w:rPr>
          <w:rFonts w:ascii="Arial" w:eastAsia="Arial" w:hAnsi="Arial" w:cs="Arial"/>
          <w:sz w:val="19"/>
          <w:szCs w:val="19"/>
        </w:rPr>
        <w:t>Strategy  |</w:t>
      </w:r>
      <w:proofErr w:type="gramEnd"/>
      <w:r w:rsidRPr="00A30D2A">
        <w:rPr>
          <w:rFonts w:ascii="Arial" w:eastAsia="Arial" w:hAnsi="Arial" w:cs="Arial"/>
          <w:sz w:val="19"/>
          <w:szCs w:val="19"/>
        </w:rPr>
        <w:t xml:space="preserve">  NPTEL – Incubation &amp; </w:t>
      </w:r>
      <w:proofErr w:type="gramStart"/>
      <w:r w:rsidRPr="00A30D2A">
        <w:rPr>
          <w:rFonts w:ascii="Arial" w:eastAsia="Arial" w:hAnsi="Arial" w:cs="Arial"/>
          <w:sz w:val="19"/>
          <w:szCs w:val="19"/>
        </w:rPr>
        <w:t>Entrepreneurship  |</w:t>
      </w:r>
      <w:proofErr w:type="gramEnd"/>
      <w:r w:rsidRPr="00A30D2A">
        <w:rPr>
          <w:rFonts w:ascii="Arial" w:eastAsia="Arial" w:hAnsi="Arial" w:cs="Arial"/>
          <w:sz w:val="19"/>
          <w:szCs w:val="19"/>
        </w:rPr>
        <w:t xml:space="preserve">  NPTEL – </w:t>
      </w:r>
      <w:proofErr w:type="gramStart"/>
      <w:r w:rsidRPr="00A30D2A">
        <w:rPr>
          <w:rFonts w:ascii="Arial" w:eastAsia="Arial" w:hAnsi="Arial" w:cs="Arial"/>
          <w:sz w:val="19"/>
          <w:szCs w:val="19"/>
        </w:rPr>
        <w:t>Python  |</w:t>
      </w:r>
      <w:proofErr w:type="gramEnd"/>
      <w:r w:rsidRPr="00A30D2A">
        <w:rPr>
          <w:rFonts w:ascii="Arial" w:eastAsia="Arial" w:hAnsi="Arial" w:cs="Arial"/>
          <w:sz w:val="19"/>
          <w:szCs w:val="19"/>
        </w:rPr>
        <w:t xml:space="preserve">  AWS </w:t>
      </w:r>
      <w:proofErr w:type="gramStart"/>
      <w:r w:rsidRPr="00A30D2A">
        <w:rPr>
          <w:rFonts w:ascii="Arial" w:eastAsia="Arial" w:hAnsi="Arial" w:cs="Arial"/>
          <w:sz w:val="19"/>
          <w:szCs w:val="19"/>
        </w:rPr>
        <w:t>Cloud  |</w:t>
      </w:r>
      <w:proofErr w:type="gramEnd"/>
      <w:r w:rsidRPr="00A30D2A">
        <w:rPr>
          <w:rFonts w:ascii="Arial" w:eastAsia="Arial" w:hAnsi="Arial" w:cs="Arial"/>
          <w:sz w:val="19"/>
          <w:szCs w:val="19"/>
        </w:rPr>
        <w:t xml:space="preserve">  Data Science &amp; ML</w:t>
      </w:r>
    </w:p>
    <w:p w14:paraId="5EC6637D" w14:textId="77777777" w:rsidR="0059751C" w:rsidRDefault="006724DD">
      <w:pPr>
        <w:spacing w:before="20" w:after="20"/>
        <w:rPr>
          <w:rFonts w:ascii="Arial" w:eastAsia="Arial" w:hAnsi="Arial" w:cs="Arial"/>
          <w:color w:val="555555"/>
          <w:sz w:val="19"/>
          <w:szCs w:val="19"/>
        </w:rPr>
      </w:pPr>
      <w:r>
        <w:rPr>
          <w:rFonts w:ascii="Arial" w:eastAsia="Arial" w:hAnsi="Arial" w:cs="Arial"/>
          <w:b/>
          <w:bCs/>
          <w:color w:val="111111"/>
          <w:sz w:val="19"/>
          <w:szCs w:val="19"/>
        </w:rPr>
        <w:t xml:space="preserve">Volunteering: </w:t>
      </w:r>
      <w:r w:rsidRPr="00A30D2A">
        <w:rPr>
          <w:rFonts w:ascii="Arial" w:eastAsia="Arial" w:hAnsi="Arial" w:cs="Arial"/>
          <w:sz w:val="19"/>
          <w:szCs w:val="19"/>
        </w:rPr>
        <w:t>Organizes annual birthday drives distributing food, clothes, and essentials to underprivileged children; actively contributes to community welfare initiatives</w:t>
      </w:r>
      <w:r w:rsidRPr="00A30D2A">
        <w:rPr>
          <w:rFonts w:ascii="Arial" w:eastAsia="Arial" w:hAnsi="Arial" w:cs="Arial"/>
          <w:color w:val="555555"/>
          <w:sz w:val="19"/>
          <w:szCs w:val="19"/>
        </w:rPr>
        <w:t>.</w:t>
      </w:r>
    </w:p>
    <w:p w14:paraId="11D54ECE" w14:textId="77777777" w:rsidR="00530463" w:rsidRDefault="004A6329" w:rsidP="00530463">
      <w:pPr>
        <w:spacing w:before="20" w:after="20"/>
        <w:rPr>
          <w:rFonts w:hAnsi="Symbol"/>
          <w:sz w:val="24"/>
          <w:szCs w:val="24"/>
        </w:rPr>
      </w:pPr>
      <w:r>
        <w:rPr>
          <w:rFonts w:ascii="Arial" w:eastAsia="Arial" w:hAnsi="Arial" w:cs="Arial"/>
          <w:b/>
          <w:bCs/>
          <w:color w:val="111111"/>
          <w:sz w:val="19"/>
          <w:szCs w:val="19"/>
        </w:rPr>
        <w:t>Achievements</w:t>
      </w:r>
      <w:r w:rsidR="00530463">
        <w:rPr>
          <w:rFonts w:hAnsi="Symbol"/>
          <w:sz w:val="24"/>
          <w:szCs w:val="24"/>
        </w:rPr>
        <w:t xml:space="preserve">:  </w:t>
      </w:r>
    </w:p>
    <w:p w14:paraId="4A088478" w14:textId="77777777" w:rsidR="00A30D2A" w:rsidRPr="008802DA" w:rsidRDefault="004A6329" w:rsidP="008802DA">
      <w:pPr>
        <w:pStyle w:val="ListParagraph"/>
        <w:numPr>
          <w:ilvl w:val="0"/>
          <w:numId w:val="15"/>
        </w:numPr>
        <w:rPr>
          <w:rFonts w:ascii="Arial" w:hAnsi="Arial" w:cs="Arial"/>
          <w:sz w:val="19"/>
          <w:szCs w:val="19"/>
        </w:rPr>
      </w:pPr>
      <w:r w:rsidRPr="008802DA">
        <w:rPr>
          <w:rFonts w:ascii="Arial" w:eastAsia="Arial" w:hAnsi="Arial" w:cs="Arial"/>
          <w:sz w:val="19"/>
          <w:szCs w:val="19"/>
        </w:rPr>
        <w:t xml:space="preserve">Qualified Round 1 of Flipkart </w:t>
      </w:r>
      <w:proofErr w:type="spellStart"/>
      <w:r w:rsidRPr="008802DA">
        <w:rPr>
          <w:rFonts w:ascii="Arial" w:eastAsia="Arial" w:hAnsi="Arial" w:cs="Arial"/>
          <w:sz w:val="19"/>
          <w:szCs w:val="19"/>
        </w:rPr>
        <w:t>GRiD</w:t>
      </w:r>
      <w:proofErr w:type="spellEnd"/>
      <w:r w:rsidRPr="008802DA">
        <w:rPr>
          <w:rFonts w:ascii="Arial" w:eastAsia="Arial" w:hAnsi="Arial" w:cs="Arial"/>
          <w:sz w:val="19"/>
          <w:szCs w:val="19"/>
        </w:rPr>
        <w:t xml:space="preserve"> 7.0, Flipkart's national engineering and innovation competition. </w:t>
      </w:r>
    </w:p>
    <w:p w14:paraId="42638C74" w14:textId="4E526564" w:rsidR="005C21D3" w:rsidRPr="008802DA" w:rsidRDefault="004A6329" w:rsidP="008802DA">
      <w:pPr>
        <w:pStyle w:val="ListParagraph"/>
        <w:numPr>
          <w:ilvl w:val="0"/>
          <w:numId w:val="15"/>
        </w:numPr>
        <w:rPr>
          <w:rFonts w:ascii="Arial" w:hAnsi="Arial" w:cs="Arial"/>
          <w:sz w:val="19"/>
          <w:szCs w:val="19"/>
        </w:rPr>
      </w:pPr>
      <w:r w:rsidRPr="008802DA">
        <w:rPr>
          <w:rFonts w:ascii="Arial" w:eastAsia="Arial" w:hAnsi="Arial" w:cs="Arial"/>
          <w:sz w:val="19"/>
          <w:szCs w:val="19"/>
        </w:rPr>
        <w:t>Self-Published Author on Amazon Kindle Direct Publishing (KDP), independently managing writing, publishing, and promotion</w:t>
      </w:r>
      <w:r w:rsidRPr="008802DA">
        <w:rPr>
          <w:rFonts w:eastAsia="Arial"/>
          <w:sz w:val="19"/>
          <w:szCs w:val="19"/>
        </w:rPr>
        <w:t xml:space="preserve">. </w:t>
      </w:r>
    </w:p>
    <w:sectPr w:rsidR="005C21D3" w:rsidRPr="008802DA">
      <w:pgSz w:w="12240" w:h="15840"/>
      <w:pgMar w:top="864"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F58"/>
    <w:multiLevelType w:val="hybridMultilevel"/>
    <w:tmpl w:val="5502C1A0"/>
    <w:lvl w:ilvl="0" w:tplc="D6120418">
      <w:numFmt w:val="bullet"/>
      <w:lvlText w:val="-"/>
      <w:lvlJc w:val="left"/>
      <w:pPr>
        <w:ind w:left="360" w:hanging="360"/>
      </w:pPr>
      <w:rPr>
        <w:rFonts w:ascii="Arial" w:eastAsia="Arial"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5AF7F7C"/>
    <w:multiLevelType w:val="hybridMultilevel"/>
    <w:tmpl w:val="3C0E6B50"/>
    <w:lvl w:ilvl="0" w:tplc="0BE6E1D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412018"/>
    <w:multiLevelType w:val="hybridMultilevel"/>
    <w:tmpl w:val="CE7059B2"/>
    <w:lvl w:ilvl="0" w:tplc="0BE6E1D6">
      <w:start w:val="1"/>
      <w:numFmt w:val="bullet"/>
      <w:lvlText w:val="•"/>
      <w:lvlJc w:val="left"/>
      <w:pPr>
        <w:ind w:left="480" w:hanging="240"/>
      </w:pPr>
    </w:lvl>
    <w:lvl w:ilvl="1" w:tplc="6FCE8CE0">
      <w:numFmt w:val="decimal"/>
      <w:lvlText w:val=""/>
      <w:lvlJc w:val="left"/>
    </w:lvl>
    <w:lvl w:ilvl="2" w:tplc="11344BCE">
      <w:numFmt w:val="decimal"/>
      <w:lvlText w:val=""/>
      <w:lvlJc w:val="left"/>
    </w:lvl>
    <w:lvl w:ilvl="3" w:tplc="8AA0C41A">
      <w:numFmt w:val="decimal"/>
      <w:lvlText w:val=""/>
      <w:lvlJc w:val="left"/>
    </w:lvl>
    <w:lvl w:ilvl="4" w:tplc="AC48FC4A">
      <w:numFmt w:val="decimal"/>
      <w:lvlText w:val=""/>
      <w:lvlJc w:val="left"/>
    </w:lvl>
    <w:lvl w:ilvl="5" w:tplc="290610B6">
      <w:numFmt w:val="decimal"/>
      <w:lvlText w:val=""/>
      <w:lvlJc w:val="left"/>
    </w:lvl>
    <w:lvl w:ilvl="6" w:tplc="51885CEC">
      <w:numFmt w:val="decimal"/>
      <w:lvlText w:val=""/>
      <w:lvlJc w:val="left"/>
    </w:lvl>
    <w:lvl w:ilvl="7" w:tplc="5214463C">
      <w:numFmt w:val="decimal"/>
      <w:lvlText w:val=""/>
      <w:lvlJc w:val="left"/>
    </w:lvl>
    <w:lvl w:ilvl="8" w:tplc="BC0CC324">
      <w:numFmt w:val="decimal"/>
      <w:lvlText w:val=""/>
      <w:lvlJc w:val="left"/>
    </w:lvl>
  </w:abstractNum>
  <w:abstractNum w:abstractNumId="3" w15:restartNumberingAfterBreak="0">
    <w:nsid w:val="3E185C67"/>
    <w:multiLevelType w:val="hybridMultilevel"/>
    <w:tmpl w:val="5E8A5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9C7AFB"/>
    <w:multiLevelType w:val="hybridMultilevel"/>
    <w:tmpl w:val="89005CA0"/>
    <w:lvl w:ilvl="0" w:tplc="0BE6E1D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295486"/>
    <w:multiLevelType w:val="hybridMultilevel"/>
    <w:tmpl w:val="9B907DD6"/>
    <w:lvl w:ilvl="0" w:tplc="DC4287E8">
      <w:start w:val="1"/>
      <w:numFmt w:val="bullet"/>
      <w:lvlText w:val="●"/>
      <w:lvlJc w:val="left"/>
      <w:pPr>
        <w:ind w:left="720" w:hanging="360"/>
      </w:pPr>
    </w:lvl>
    <w:lvl w:ilvl="1" w:tplc="4F200A32">
      <w:start w:val="1"/>
      <w:numFmt w:val="bullet"/>
      <w:lvlText w:val="○"/>
      <w:lvlJc w:val="left"/>
      <w:pPr>
        <w:ind w:left="1440" w:hanging="360"/>
      </w:pPr>
    </w:lvl>
    <w:lvl w:ilvl="2" w:tplc="6B029258">
      <w:start w:val="1"/>
      <w:numFmt w:val="bullet"/>
      <w:lvlText w:val="■"/>
      <w:lvlJc w:val="left"/>
      <w:pPr>
        <w:ind w:left="2160" w:hanging="360"/>
      </w:pPr>
    </w:lvl>
    <w:lvl w:ilvl="3" w:tplc="BD1430CE">
      <w:start w:val="1"/>
      <w:numFmt w:val="bullet"/>
      <w:lvlText w:val="●"/>
      <w:lvlJc w:val="left"/>
      <w:pPr>
        <w:ind w:left="2880" w:hanging="360"/>
      </w:pPr>
    </w:lvl>
    <w:lvl w:ilvl="4" w:tplc="A184AC54">
      <w:start w:val="1"/>
      <w:numFmt w:val="bullet"/>
      <w:lvlText w:val="○"/>
      <w:lvlJc w:val="left"/>
      <w:pPr>
        <w:ind w:left="3600" w:hanging="360"/>
      </w:pPr>
    </w:lvl>
    <w:lvl w:ilvl="5" w:tplc="AD60EE26">
      <w:start w:val="1"/>
      <w:numFmt w:val="bullet"/>
      <w:lvlText w:val="■"/>
      <w:lvlJc w:val="left"/>
      <w:pPr>
        <w:ind w:left="4320" w:hanging="360"/>
      </w:pPr>
    </w:lvl>
    <w:lvl w:ilvl="6" w:tplc="F044F4D6">
      <w:start w:val="1"/>
      <w:numFmt w:val="bullet"/>
      <w:lvlText w:val="●"/>
      <w:lvlJc w:val="left"/>
      <w:pPr>
        <w:ind w:left="5040" w:hanging="360"/>
      </w:pPr>
    </w:lvl>
    <w:lvl w:ilvl="7" w:tplc="6E60E322">
      <w:start w:val="1"/>
      <w:numFmt w:val="bullet"/>
      <w:lvlText w:val="●"/>
      <w:lvlJc w:val="left"/>
      <w:pPr>
        <w:ind w:left="5760" w:hanging="360"/>
      </w:pPr>
    </w:lvl>
    <w:lvl w:ilvl="8" w:tplc="4ECAFFA6">
      <w:start w:val="1"/>
      <w:numFmt w:val="bullet"/>
      <w:lvlText w:val="●"/>
      <w:lvlJc w:val="left"/>
      <w:pPr>
        <w:ind w:left="6480" w:hanging="360"/>
      </w:pPr>
    </w:lvl>
  </w:abstractNum>
  <w:abstractNum w:abstractNumId="6" w15:restartNumberingAfterBreak="0">
    <w:nsid w:val="5C451DD7"/>
    <w:multiLevelType w:val="hybridMultilevel"/>
    <w:tmpl w:val="EE282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E31EC3"/>
    <w:multiLevelType w:val="hybridMultilevel"/>
    <w:tmpl w:val="C06EC0D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8" w15:restartNumberingAfterBreak="0">
    <w:nsid w:val="67C96638"/>
    <w:multiLevelType w:val="hybridMultilevel"/>
    <w:tmpl w:val="4A82C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B83D63"/>
    <w:multiLevelType w:val="hybridMultilevel"/>
    <w:tmpl w:val="1C7E6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ED2963"/>
    <w:multiLevelType w:val="hybridMultilevel"/>
    <w:tmpl w:val="0888A266"/>
    <w:lvl w:ilvl="0" w:tplc="AFEC7F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F272C7"/>
    <w:multiLevelType w:val="hybridMultilevel"/>
    <w:tmpl w:val="1F626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431258"/>
    <w:multiLevelType w:val="multilevel"/>
    <w:tmpl w:val="FDC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260CA"/>
    <w:multiLevelType w:val="hybridMultilevel"/>
    <w:tmpl w:val="C506F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9988800">
    <w:abstractNumId w:val="5"/>
    <w:lvlOverride w:ilvl="0">
      <w:startOverride w:val="1"/>
    </w:lvlOverride>
  </w:num>
  <w:num w:numId="2" w16cid:durableId="1489399776">
    <w:abstractNumId w:val="2"/>
  </w:num>
  <w:num w:numId="3" w16cid:durableId="389304357">
    <w:abstractNumId w:val="10"/>
  </w:num>
  <w:num w:numId="4" w16cid:durableId="1638147633">
    <w:abstractNumId w:val="0"/>
  </w:num>
  <w:num w:numId="5" w16cid:durableId="1542547803">
    <w:abstractNumId w:val="2"/>
  </w:num>
  <w:num w:numId="6" w16cid:durableId="1197809438">
    <w:abstractNumId w:val="12"/>
  </w:num>
  <w:num w:numId="7" w16cid:durableId="72363894">
    <w:abstractNumId w:val="11"/>
  </w:num>
  <w:num w:numId="8" w16cid:durableId="1350983925">
    <w:abstractNumId w:val="7"/>
  </w:num>
  <w:num w:numId="9" w16cid:durableId="2105955578">
    <w:abstractNumId w:val="3"/>
  </w:num>
  <w:num w:numId="10" w16cid:durableId="1235162962">
    <w:abstractNumId w:val="6"/>
  </w:num>
  <w:num w:numId="11" w16cid:durableId="97067003">
    <w:abstractNumId w:val="1"/>
  </w:num>
  <w:num w:numId="12" w16cid:durableId="278686478">
    <w:abstractNumId w:val="4"/>
  </w:num>
  <w:num w:numId="13" w16cid:durableId="1820461018">
    <w:abstractNumId w:val="8"/>
  </w:num>
  <w:num w:numId="14" w16cid:durableId="486627633">
    <w:abstractNumId w:val="13"/>
  </w:num>
  <w:num w:numId="15" w16cid:durableId="836845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51C"/>
    <w:rsid w:val="00011711"/>
    <w:rsid w:val="000961CF"/>
    <w:rsid w:val="000B3A91"/>
    <w:rsid w:val="000B621F"/>
    <w:rsid w:val="000E2903"/>
    <w:rsid w:val="0011546B"/>
    <w:rsid w:val="001C57CE"/>
    <w:rsid w:val="001D31CD"/>
    <w:rsid w:val="00216284"/>
    <w:rsid w:val="00281AAD"/>
    <w:rsid w:val="003E3BC2"/>
    <w:rsid w:val="00467B12"/>
    <w:rsid w:val="004A6329"/>
    <w:rsid w:val="004D7EF1"/>
    <w:rsid w:val="00530463"/>
    <w:rsid w:val="005949B1"/>
    <w:rsid w:val="0059751C"/>
    <w:rsid w:val="005C21D3"/>
    <w:rsid w:val="006724DD"/>
    <w:rsid w:val="00693D88"/>
    <w:rsid w:val="006F12CB"/>
    <w:rsid w:val="00833D70"/>
    <w:rsid w:val="008802DA"/>
    <w:rsid w:val="008C2F41"/>
    <w:rsid w:val="00963FC7"/>
    <w:rsid w:val="009D47E7"/>
    <w:rsid w:val="00A30D2A"/>
    <w:rsid w:val="00B2672A"/>
    <w:rsid w:val="00B45E88"/>
    <w:rsid w:val="00B56EAF"/>
    <w:rsid w:val="00B9028D"/>
    <w:rsid w:val="00BE4FB9"/>
    <w:rsid w:val="00D133C8"/>
    <w:rsid w:val="00D15490"/>
    <w:rsid w:val="00D5723C"/>
    <w:rsid w:val="00D65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6125"/>
  <w15:docId w15:val="{8222DFC5-7A4D-4D68-914E-08E815223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581</Words>
  <Characters>3317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reetika lenka</cp:lastModifiedBy>
  <cp:revision>33</cp:revision>
  <dcterms:created xsi:type="dcterms:W3CDTF">2026-06-01T15:19:00Z</dcterms:created>
  <dcterms:modified xsi:type="dcterms:W3CDTF">2026-06-01T15:57:00Z</dcterms:modified>
</cp:coreProperties>
</file>