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6ECC7" w14:textId="3C298FD8" w:rsidR="005F7AC6" w:rsidRPr="005F7AC6" w:rsidRDefault="005F7AC6" w:rsidP="000323BC">
      <w:pPr>
        <w:widowControl/>
        <w:spacing w:after="0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5F7AC6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Requirements Document</w:t>
      </w:r>
    </w:p>
    <w:p w14:paraId="0C868582" w14:textId="77777777" w:rsidR="005F7AC6" w:rsidRPr="005F7AC6" w:rsidRDefault="005F7AC6" w:rsidP="000323BC">
      <w:pPr>
        <w:widowControl/>
        <w:spacing w:after="0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1. Introduction</w:t>
      </w:r>
    </w:p>
    <w:p w14:paraId="1FBC7F54" w14:textId="3B2F4EE4" w:rsidR="005F7AC6" w:rsidRPr="005F7AC6" w:rsidRDefault="005F7AC6" w:rsidP="000323BC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>The ACE Project Space requires a centralized</w:t>
      </w:r>
      <w:r w:rsidR="00577E2C" w:rsidRPr="00577E2C">
        <w:rPr>
          <w:rFonts w:ascii="宋体" w:eastAsia="宋体" w:hAnsi="宋体" w:cs="宋体"/>
          <w:kern w:val="0"/>
          <w:sz w:val="24"/>
          <w:u w:val="single"/>
          <w14:ligatures w14:val="none"/>
        </w:rPr>
        <w:t>(center)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 system to manage project nomination forms, </w:t>
      </w:r>
      <w:proofErr w:type="gramStart"/>
      <w:r w:rsidRPr="005F7AC6">
        <w:rPr>
          <w:rFonts w:ascii="宋体" w:eastAsia="宋体" w:hAnsi="宋体" w:cs="宋体"/>
          <w:kern w:val="0"/>
          <w:sz w:val="24"/>
          <w14:ligatures w14:val="none"/>
        </w:rPr>
        <w:t>streamline</w:t>
      </w:r>
      <w:r w:rsidR="00577E2C">
        <w:rPr>
          <w:rFonts w:ascii="宋体" w:eastAsia="宋体" w:hAnsi="宋体" w:cs="宋体"/>
          <w:kern w:val="0"/>
          <w:sz w:val="24"/>
          <w14:ligatures w14:val="none"/>
        </w:rPr>
        <w:t>(</w:t>
      </w:r>
      <w:proofErr w:type="gramEnd"/>
      <w:r w:rsidR="00577E2C" w:rsidRPr="00577E2C">
        <w:rPr>
          <w:rFonts w:ascii="宋体" w:eastAsia="宋体" w:hAnsi="宋体" w:cs="宋体"/>
          <w:kern w:val="0"/>
          <w:sz w:val="24"/>
          <w:u w:val="single"/>
          <w14:ligatures w14:val="none"/>
        </w:rPr>
        <w:t>control line</w:t>
      </w:r>
      <w:r w:rsidR="00577E2C">
        <w:rPr>
          <w:rFonts w:ascii="宋体" w:eastAsia="宋体" w:hAnsi="宋体" w:cs="宋体"/>
          <w:kern w:val="0"/>
          <w:sz w:val="24"/>
          <w14:ligatures w14:val="none"/>
        </w:rPr>
        <w:t>)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 communication with clients, enable advisory board evaluation, and generate reports for executives. The current process is fragmented</w:t>
      </w:r>
      <w:r w:rsidR="00577E2C">
        <w:rPr>
          <w:rFonts w:ascii="宋体" w:eastAsia="宋体" w:hAnsi="宋体" w:cs="宋体"/>
          <w:kern w:val="0"/>
          <w:sz w:val="24"/>
          <w14:ligatures w14:val="none"/>
        </w:rPr>
        <w:t>(</w:t>
      </w:r>
      <w:r w:rsidR="00577E2C" w:rsidRPr="00577E2C">
        <w:rPr>
          <w:rFonts w:ascii="宋体" w:eastAsia="宋体" w:hAnsi="宋体" w:cs="宋体"/>
          <w:kern w:val="0"/>
          <w:sz w:val="24"/>
          <w:u w:val="single"/>
          <w14:ligatures w14:val="none"/>
        </w:rPr>
        <w:t>separate</w:t>
      </w:r>
      <w:r w:rsidR="00577E2C">
        <w:rPr>
          <w:rFonts w:ascii="宋体" w:eastAsia="宋体" w:hAnsi="宋体" w:cs="宋体"/>
          <w:kern w:val="0"/>
          <w:sz w:val="24"/>
          <w14:ligatures w14:val="none"/>
        </w:rPr>
        <w:t>)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, relying on Word documents, Google Sheets, and email. This system aims to improve efficiency, transparency</w:t>
      </w:r>
      <w:r w:rsidR="00577E2C">
        <w:rPr>
          <w:rFonts w:ascii="宋体" w:eastAsia="宋体" w:hAnsi="宋体" w:cs="宋体"/>
          <w:kern w:val="0"/>
          <w:sz w:val="24"/>
          <w14:ligatures w14:val="none"/>
        </w:rPr>
        <w:t>(glass)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, and user experience.</w:t>
      </w:r>
    </w:p>
    <w:p w14:paraId="1D6D8EB6" w14:textId="77777777" w:rsidR="005F7AC6" w:rsidRPr="005F7AC6" w:rsidRDefault="005F7AC6" w:rsidP="000323BC">
      <w:pPr>
        <w:widowControl/>
        <w:spacing w:after="0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2. Stakeholders</w:t>
      </w:r>
    </w:p>
    <w:p w14:paraId="0F08A3C0" w14:textId="33AAB2D6" w:rsidR="005F7AC6" w:rsidRPr="005F7AC6" w:rsidRDefault="005F7AC6" w:rsidP="000323BC">
      <w:pPr>
        <w:widowControl/>
        <w:numPr>
          <w:ilvl w:val="0"/>
          <w:numId w:val="2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Clients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 (external</w:t>
      </w:r>
      <w:r w:rsidR="00577E2C">
        <w:rPr>
          <w:rFonts w:ascii="宋体" w:eastAsia="宋体" w:hAnsi="宋体" w:cs="宋体"/>
          <w:kern w:val="0"/>
          <w:sz w:val="24"/>
          <w14:ligatures w14:val="none"/>
        </w:rPr>
        <w:t>(</w:t>
      </w:r>
      <w:r w:rsidR="00577E2C" w:rsidRPr="00577E2C">
        <w:rPr>
          <w:rFonts w:ascii="宋体" w:eastAsia="宋体" w:hAnsi="宋体" w:cs="宋体"/>
          <w:kern w:val="0"/>
          <w:sz w:val="24"/>
          <w:u w:val="single"/>
          <w14:ligatures w14:val="none"/>
        </w:rPr>
        <w:t>outside</w:t>
      </w:r>
      <w:r w:rsidR="00577E2C">
        <w:rPr>
          <w:rFonts w:ascii="宋体" w:eastAsia="宋体" w:hAnsi="宋体" w:cs="宋体"/>
          <w:kern w:val="0"/>
          <w:sz w:val="24"/>
          <w14:ligatures w14:val="none"/>
        </w:rPr>
        <w:t>)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 organizations submitting project nominations)</w:t>
      </w:r>
    </w:p>
    <w:p w14:paraId="597EC91A" w14:textId="77777777" w:rsidR="005F7AC6" w:rsidRPr="005F7AC6" w:rsidRDefault="005F7AC6" w:rsidP="000323BC">
      <w:pPr>
        <w:widowControl/>
        <w:numPr>
          <w:ilvl w:val="0"/>
          <w:numId w:val="2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Coordinator / Staff / Instructors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 (administrators managing forms and communication)</w:t>
      </w:r>
    </w:p>
    <w:p w14:paraId="6FF5C7CE" w14:textId="77777777" w:rsidR="005F7AC6" w:rsidRPr="005F7AC6" w:rsidRDefault="005F7AC6" w:rsidP="000323BC">
      <w:pPr>
        <w:widowControl/>
        <w:numPr>
          <w:ilvl w:val="0"/>
          <w:numId w:val="2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Advisory Board Members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 (industry representatives evaluating projects)</w:t>
      </w:r>
    </w:p>
    <w:p w14:paraId="42FF101D" w14:textId="13FFE110" w:rsidR="005F7AC6" w:rsidRPr="005F7AC6" w:rsidRDefault="005F7AC6" w:rsidP="000323BC">
      <w:pPr>
        <w:widowControl/>
        <w:numPr>
          <w:ilvl w:val="0"/>
          <w:numId w:val="2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Advisory Board Chair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 (pre-screening with coordinator</w:t>
      </w:r>
      <w:r w:rsidR="00577E2C">
        <w:rPr>
          <w:rFonts w:ascii="宋体" w:eastAsia="宋体" w:hAnsi="宋体" w:cs="宋体"/>
          <w:kern w:val="0"/>
          <w:sz w:val="24"/>
          <w14:ligatures w14:val="none"/>
        </w:rPr>
        <w:t>(</w:t>
      </w:r>
      <w:r w:rsidR="00577E2C" w:rsidRPr="00577E2C">
        <w:rPr>
          <w:rFonts w:ascii="宋体" w:eastAsia="宋体" w:hAnsi="宋体" w:cs="宋体"/>
          <w:kern w:val="0"/>
          <w:sz w:val="24"/>
          <w:u w:val="single"/>
          <w14:ligatures w14:val="none"/>
        </w:rPr>
        <w:t>conversation</w:t>
      </w:r>
      <w:r w:rsidR="00577E2C">
        <w:rPr>
          <w:rFonts w:ascii="宋体" w:eastAsia="宋体" w:hAnsi="宋体" w:cs="宋体"/>
          <w:kern w:val="0"/>
          <w:sz w:val="24"/>
          <w14:ligatures w14:val="none"/>
        </w:rPr>
        <w:t>)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)</w:t>
      </w:r>
    </w:p>
    <w:p w14:paraId="4E1A0020" w14:textId="77777777" w:rsidR="005F7AC6" w:rsidRPr="005F7AC6" w:rsidRDefault="005F7AC6" w:rsidP="000323BC">
      <w:pPr>
        <w:widowControl/>
        <w:numPr>
          <w:ilvl w:val="0"/>
          <w:numId w:val="2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Executives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 (college leadership reviewing summarized reports)</w:t>
      </w:r>
    </w:p>
    <w:p w14:paraId="5683B26D" w14:textId="77777777" w:rsidR="005F7AC6" w:rsidRPr="005F7AC6" w:rsidRDefault="005F7AC6" w:rsidP="000323BC">
      <w:pPr>
        <w:widowControl/>
        <w:spacing w:after="0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3. Functional Requirements</w:t>
      </w:r>
    </w:p>
    <w:p w14:paraId="1560E188" w14:textId="77777777" w:rsidR="005F7AC6" w:rsidRPr="005F7AC6" w:rsidRDefault="005F7AC6" w:rsidP="000323BC">
      <w:pPr>
        <w:widowControl/>
        <w:spacing w:after="0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3.1 Client Portal</w:t>
      </w:r>
    </w:p>
    <w:p w14:paraId="40B8E164" w14:textId="77777777" w:rsidR="005F7AC6" w:rsidRPr="005F7AC6" w:rsidRDefault="005F7AC6" w:rsidP="000323BC">
      <w:pPr>
        <w:widowControl/>
        <w:numPr>
          <w:ilvl w:val="0"/>
          <w:numId w:val="3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>Submit nomination forms online (form entry or file upload)</w:t>
      </w:r>
    </w:p>
    <w:p w14:paraId="0FABA202" w14:textId="77777777" w:rsidR="005F7AC6" w:rsidRPr="005F7AC6" w:rsidRDefault="005F7AC6" w:rsidP="000323BC">
      <w:pPr>
        <w:widowControl/>
        <w:numPr>
          <w:ilvl w:val="0"/>
          <w:numId w:val="3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>View submission history and status</w:t>
      </w:r>
    </w:p>
    <w:p w14:paraId="4672D0B0" w14:textId="77777777" w:rsidR="005F7AC6" w:rsidRPr="005F7AC6" w:rsidRDefault="005F7AC6" w:rsidP="000323BC">
      <w:pPr>
        <w:widowControl/>
        <w:numPr>
          <w:ilvl w:val="0"/>
          <w:numId w:val="3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>Receive notifications (email or text)</w:t>
      </w:r>
    </w:p>
    <w:p w14:paraId="3DBCBEFD" w14:textId="332FB4A4" w:rsidR="005F7AC6" w:rsidRPr="005F7AC6" w:rsidRDefault="005F7AC6" w:rsidP="000323BC">
      <w:pPr>
        <w:widowControl/>
        <w:numPr>
          <w:ilvl w:val="0"/>
          <w:numId w:val="3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>Edit or withdraw</w:t>
      </w:r>
      <w:r w:rsidR="00577E2C" w:rsidRPr="00577E2C">
        <w:rPr>
          <w:rFonts w:ascii="宋体" w:eastAsia="宋体" w:hAnsi="宋体" w:cs="宋体"/>
          <w:kern w:val="0"/>
          <w:sz w:val="24"/>
          <w:u w:val="single"/>
          <w14:ligatures w14:val="none"/>
        </w:rPr>
        <w:t>(stop)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 nominations</w:t>
      </w:r>
    </w:p>
    <w:p w14:paraId="0CF7BB97" w14:textId="77777777" w:rsidR="005F7AC6" w:rsidRPr="005F7AC6" w:rsidRDefault="005F7AC6" w:rsidP="000323BC">
      <w:pPr>
        <w:widowControl/>
        <w:spacing w:after="0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3.2 Administrator Functions</w:t>
      </w:r>
    </w:p>
    <w:p w14:paraId="16E454DE" w14:textId="77777777" w:rsidR="005F7AC6" w:rsidRPr="005F7AC6" w:rsidRDefault="005F7AC6" w:rsidP="000323BC">
      <w:pPr>
        <w:widowControl/>
        <w:numPr>
          <w:ilvl w:val="0"/>
          <w:numId w:val="4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>Manage nomination forms (view, edit, archive/unarchive)</w:t>
      </w:r>
    </w:p>
    <w:p w14:paraId="5098874A" w14:textId="77777777" w:rsidR="005F7AC6" w:rsidRPr="005F7AC6" w:rsidRDefault="005F7AC6" w:rsidP="000323BC">
      <w:pPr>
        <w:widowControl/>
        <w:numPr>
          <w:ilvl w:val="0"/>
          <w:numId w:val="4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>Update nomination status (submitted, in process, selected for evaluation, accepted, postponed)</w:t>
      </w:r>
    </w:p>
    <w:p w14:paraId="068AF608" w14:textId="77777777" w:rsidR="005F7AC6" w:rsidRPr="005F7AC6" w:rsidRDefault="005F7AC6" w:rsidP="000323BC">
      <w:pPr>
        <w:widowControl/>
        <w:numPr>
          <w:ilvl w:val="0"/>
          <w:numId w:val="4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>Communicate with clients (comments, feedback requests)</w:t>
      </w:r>
    </w:p>
    <w:p w14:paraId="1C0D43B6" w14:textId="21E91138" w:rsidR="005F7AC6" w:rsidRPr="005F7AC6" w:rsidRDefault="005F7AC6" w:rsidP="000323BC">
      <w:pPr>
        <w:widowControl/>
        <w:numPr>
          <w:ilvl w:val="0"/>
          <w:numId w:val="4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>Configure</w:t>
      </w:r>
      <w:r w:rsidR="00577E2C" w:rsidRPr="00577E2C">
        <w:rPr>
          <w:rFonts w:ascii="宋体" w:eastAsia="宋体" w:hAnsi="宋体" w:cs="宋体"/>
          <w:kern w:val="0"/>
          <w:sz w:val="24"/>
          <w:u w:val="single"/>
          <w14:ligatures w14:val="none"/>
        </w:rPr>
        <w:t>(set)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 advisory board voting criteria (weighted evaluation factors)</w:t>
      </w:r>
    </w:p>
    <w:p w14:paraId="43EB5670" w14:textId="3B35ED62" w:rsidR="005F7AC6" w:rsidRPr="005F7AC6" w:rsidRDefault="005F7AC6" w:rsidP="000323BC">
      <w:pPr>
        <w:widowControl/>
        <w:numPr>
          <w:ilvl w:val="0"/>
          <w:numId w:val="4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>Generate reports for executives</w:t>
      </w:r>
      <w:r w:rsidR="00577E2C" w:rsidRPr="00577E2C">
        <w:rPr>
          <w:rFonts w:ascii="宋体" w:eastAsia="宋体" w:hAnsi="宋体" w:cs="宋体"/>
          <w:kern w:val="0"/>
          <w:sz w:val="24"/>
          <w:u w:val="single"/>
          <w14:ligatures w14:val="none"/>
        </w:rPr>
        <w:t>(leader)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 (project list, summary, semester/year filter)</w:t>
      </w:r>
    </w:p>
    <w:p w14:paraId="365FDECE" w14:textId="77777777" w:rsidR="005F7AC6" w:rsidRPr="005F7AC6" w:rsidRDefault="005F7AC6" w:rsidP="000323BC">
      <w:pPr>
        <w:widowControl/>
        <w:spacing w:after="0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3.3 Advisory Board Functions</w:t>
      </w:r>
    </w:p>
    <w:p w14:paraId="16F34FB1" w14:textId="5A9BB36C" w:rsidR="005F7AC6" w:rsidRPr="005F7AC6" w:rsidRDefault="005F7AC6" w:rsidP="000323BC">
      <w:pPr>
        <w:widowControl/>
        <w:numPr>
          <w:ilvl w:val="0"/>
          <w:numId w:val="5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Secure login to access </w:t>
      </w:r>
      <w:proofErr w:type="gramStart"/>
      <w:r w:rsidRPr="005F7AC6">
        <w:rPr>
          <w:rFonts w:ascii="宋体" w:eastAsia="宋体" w:hAnsi="宋体" w:cs="宋体"/>
          <w:kern w:val="0"/>
          <w:sz w:val="24"/>
          <w14:ligatures w14:val="none"/>
        </w:rPr>
        <w:t>nomination</w:t>
      </w:r>
      <w:r w:rsidR="001242A3" w:rsidRPr="00577E2C">
        <w:rPr>
          <w:rFonts w:ascii="宋体" w:eastAsia="宋体" w:hAnsi="宋体" w:cs="宋体"/>
          <w:kern w:val="0"/>
          <w:sz w:val="24"/>
          <w:u w:val="single"/>
          <w14:ligatures w14:val="none"/>
        </w:rPr>
        <w:t>(</w:t>
      </w:r>
      <w:proofErr w:type="gramEnd"/>
      <w:r w:rsidR="00577E2C" w:rsidRPr="00577E2C">
        <w:rPr>
          <w:rFonts w:ascii="宋体" w:eastAsia="宋体" w:hAnsi="宋体" w:cs="宋体"/>
          <w:kern w:val="0"/>
          <w:sz w:val="24"/>
          <w:u w:val="single"/>
          <w14:ligatures w14:val="none"/>
        </w:rPr>
        <w:t>carry name</w:t>
      </w:r>
      <w:r w:rsidR="001242A3" w:rsidRPr="00577E2C">
        <w:rPr>
          <w:rFonts w:ascii="宋体" w:eastAsia="宋体" w:hAnsi="宋体" w:cs="宋体"/>
          <w:kern w:val="0"/>
          <w:sz w:val="24"/>
          <w:u w:val="single"/>
          <w14:ligatures w14:val="none"/>
        </w:rPr>
        <w:t>)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 forms (under NDA)</w:t>
      </w:r>
    </w:p>
    <w:p w14:paraId="0F44FE63" w14:textId="2807B39E" w:rsidR="005F7AC6" w:rsidRPr="005F7AC6" w:rsidRDefault="005F7AC6" w:rsidP="000323BC">
      <w:pPr>
        <w:widowControl/>
        <w:numPr>
          <w:ilvl w:val="0"/>
          <w:numId w:val="5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>Vote on projects based on weighted criteria</w:t>
      </w:r>
      <w:r w:rsidR="00577E2C" w:rsidRPr="00577E2C">
        <w:rPr>
          <w:rFonts w:ascii="宋体" w:eastAsia="宋体" w:hAnsi="宋体" w:cs="宋体"/>
          <w:kern w:val="0"/>
          <w:sz w:val="24"/>
          <w:u w:val="single"/>
          <w14:ligatures w14:val="none"/>
        </w:rPr>
        <w:t>(standard)</w:t>
      </w:r>
    </w:p>
    <w:p w14:paraId="64DFE192" w14:textId="77777777" w:rsidR="005F7AC6" w:rsidRPr="005F7AC6" w:rsidRDefault="005F7AC6" w:rsidP="000323BC">
      <w:pPr>
        <w:widowControl/>
        <w:numPr>
          <w:ilvl w:val="0"/>
          <w:numId w:val="5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>View project rankings/leaderboard</w:t>
      </w:r>
    </w:p>
    <w:p w14:paraId="7BDD946C" w14:textId="77777777" w:rsidR="005F7AC6" w:rsidRPr="005F7AC6" w:rsidRDefault="005F7AC6" w:rsidP="000323BC">
      <w:pPr>
        <w:widowControl/>
        <w:spacing w:after="0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3.4 Chair Functions</w:t>
      </w:r>
    </w:p>
    <w:p w14:paraId="7E93F322" w14:textId="77777777" w:rsidR="005F7AC6" w:rsidRPr="005F7AC6" w:rsidRDefault="005F7AC6" w:rsidP="000323BC">
      <w:pPr>
        <w:widowControl/>
        <w:numPr>
          <w:ilvl w:val="0"/>
          <w:numId w:val="6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lastRenderedPageBreak/>
        <w:t>Collaborate with coordinator for pre-screening</w:t>
      </w:r>
    </w:p>
    <w:p w14:paraId="0CE361F4" w14:textId="603D517F" w:rsidR="005F7AC6" w:rsidRPr="005F7AC6" w:rsidRDefault="005F7AC6" w:rsidP="000323BC">
      <w:pPr>
        <w:widowControl/>
        <w:numPr>
          <w:ilvl w:val="0"/>
          <w:numId w:val="6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>Determine</w:t>
      </w:r>
      <w:r w:rsidR="001242A3" w:rsidRPr="001242A3">
        <w:rPr>
          <w:rFonts w:ascii="宋体" w:eastAsia="宋体" w:hAnsi="宋体" w:cs="宋体"/>
          <w:kern w:val="0"/>
          <w:sz w:val="24"/>
          <w:u w:val="single"/>
          <w14:ligatures w14:val="none"/>
        </w:rPr>
        <w:t>(control)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 projects eligible for full advisory board evaluation</w:t>
      </w:r>
      <w:r w:rsidR="001242A3" w:rsidRPr="001242A3">
        <w:rPr>
          <w:rFonts w:ascii="宋体" w:eastAsia="宋体" w:hAnsi="宋体" w:cs="宋体"/>
          <w:kern w:val="0"/>
          <w:sz w:val="24"/>
          <w:u w:val="single"/>
          <w14:ligatures w14:val="none"/>
        </w:rPr>
        <w:t>(test)</w:t>
      </w:r>
    </w:p>
    <w:p w14:paraId="0A319833" w14:textId="28DDD809" w:rsidR="005F7AC6" w:rsidRPr="005F7AC6" w:rsidRDefault="005F7AC6" w:rsidP="000323BC">
      <w:pPr>
        <w:widowControl/>
        <w:spacing w:after="0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3.5 Executive</w:t>
      </w:r>
      <w:r w:rsidR="001242A3" w:rsidRPr="001242A3">
        <w:rPr>
          <w:rFonts w:ascii="宋体" w:eastAsia="宋体" w:hAnsi="宋体" w:cs="宋体"/>
          <w:kern w:val="0"/>
          <w:sz w:val="27"/>
          <w:szCs w:val="27"/>
          <w:u w:val="single"/>
          <w14:ligatures w14:val="none"/>
        </w:rPr>
        <w:t>(office)</w:t>
      </w:r>
      <w:r w:rsidRPr="005F7AC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Functions</w:t>
      </w:r>
    </w:p>
    <w:p w14:paraId="2BA885BD" w14:textId="77777777" w:rsidR="005F7AC6" w:rsidRPr="005F7AC6" w:rsidRDefault="005F7AC6" w:rsidP="000323BC">
      <w:pPr>
        <w:widowControl/>
        <w:numPr>
          <w:ilvl w:val="0"/>
          <w:numId w:val="7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>Receive downloadable reports (without client private details)</w:t>
      </w:r>
    </w:p>
    <w:p w14:paraId="7B1F79C0" w14:textId="77777777" w:rsidR="005F7AC6" w:rsidRPr="005F7AC6" w:rsidRDefault="005F7AC6" w:rsidP="000323BC">
      <w:pPr>
        <w:widowControl/>
        <w:numPr>
          <w:ilvl w:val="0"/>
          <w:numId w:val="7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>No login required</w:t>
      </w:r>
    </w:p>
    <w:p w14:paraId="018EAFA4" w14:textId="77777777" w:rsidR="005F7AC6" w:rsidRPr="005F7AC6" w:rsidRDefault="005F7AC6" w:rsidP="000323BC">
      <w:pPr>
        <w:widowControl/>
        <w:spacing w:after="0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4. Non-Functional Requirements</w:t>
      </w:r>
    </w:p>
    <w:p w14:paraId="59F4E7D7" w14:textId="39575993" w:rsidR="005F7AC6" w:rsidRPr="005F7AC6" w:rsidRDefault="005F7AC6" w:rsidP="000323BC">
      <w:pPr>
        <w:widowControl/>
        <w:numPr>
          <w:ilvl w:val="0"/>
          <w:numId w:val="8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Usability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: Clean, </w:t>
      </w:r>
      <w:proofErr w:type="gramStart"/>
      <w:r w:rsidRPr="005F7AC6">
        <w:rPr>
          <w:rFonts w:ascii="宋体" w:eastAsia="宋体" w:hAnsi="宋体" w:cs="宋体"/>
          <w:kern w:val="0"/>
          <w:sz w:val="24"/>
          <w14:ligatures w14:val="none"/>
        </w:rPr>
        <w:t>intuitive</w:t>
      </w:r>
      <w:r w:rsidR="001242A3" w:rsidRPr="001242A3">
        <w:rPr>
          <w:rFonts w:ascii="宋体" w:eastAsia="宋体" w:hAnsi="宋体" w:cs="宋体"/>
          <w:kern w:val="0"/>
          <w:sz w:val="24"/>
          <w:u w:val="single"/>
          <w14:ligatures w14:val="none"/>
        </w:rPr>
        <w:t>(</w:t>
      </w:r>
      <w:proofErr w:type="gramEnd"/>
      <w:r w:rsidR="001242A3" w:rsidRPr="001242A3">
        <w:rPr>
          <w:rFonts w:ascii="宋体" w:eastAsia="宋体" w:hAnsi="宋体" w:cs="宋体"/>
          <w:kern w:val="0"/>
          <w:sz w:val="24"/>
          <w:u w:val="single"/>
          <w14:ligatures w14:val="none"/>
        </w:rPr>
        <w:t>easy show)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 interface for clients and board members</w:t>
      </w:r>
    </w:p>
    <w:p w14:paraId="236F04F7" w14:textId="77777777" w:rsidR="005F7AC6" w:rsidRPr="005F7AC6" w:rsidRDefault="005F7AC6" w:rsidP="000323BC">
      <w:pPr>
        <w:widowControl/>
        <w:numPr>
          <w:ilvl w:val="0"/>
          <w:numId w:val="8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Security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: Role-based access control, secure storage of client data</w:t>
      </w:r>
    </w:p>
    <w:p w14:paraId="751E3F36" w14:textId="4190E15D" w:rsidR="005F7AC6" w:rsidRPr="005F7AC6" w:rsidRDefault="005F7AC6" w:rsidP="000323BC">
      <w:pPr>
        <w:widowControl/>
        <w:numPr>
          <w:ilvl w:val="0"/>
          <w:numId w:val="8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proofErr w:type="gramStart"/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Scalability</w:t>
      </w:r>
      <w:r w:rsidR="001242A3" w:rsidRPr="001242A3">
        <w:rPr>
          <w:rFonts w:ascii="宋体" w:eastAsia="宋体" w:hAnsi="宋体" w:cs="宋体"/>
          <w:kern w:val="0"/>
          <w:sz w:val="24"/>
          <w:u w:val="single"/>
          <w14:ligatures w14:val="none"/>
        </w:rPr>
        <w:t>(</w:t>
      </w:r>
      <w:proofErr w:type="gramEnd"/>
      <w:r w:rsidR="001242A3" w:rsidRPr="001242A3">
        <w:rPr>
          <w:rFonts w:ascii="宋体" w:eastAsia="宋体" w:hAnsi="宋体" w:cs="宋体"/>
          <w:kern w:val="0"/>
          <w:sz w:val="24"/>
          <w:u w:val="single"/>
          <w14:ligatures w14:val="none"/>
        </w:rPr>
        <w:t>long way)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: Support multiple semesters and hundreds of historical nominations</w:t>
      </w:r>
    </w:p>
    <w:p w14:paraId="246BDF66" w14:textId="18D4DBB7" w:rsidR="005F7AC6" w:rsidRPr="005F7AC6" w:rsidRDefault="005F7AC6" w:rsidP="000323BC">
      <w:pPr>
        <w:widowControl/>
        <w:numPr>
          <w:ilvl w:val="0"/>
          <w:numId w:val="8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Auditability</w:t>
      </w:r>
      <w:r w:rsidR="001242A3">
        <w:rPr>
          <w:rFonts w:ascii="宋体" w:eastAsia="宋体" w:hAnsi="宋体" w:cs="宋体"/>
          <w:b/>
          <w:bCs/>
          <w:kern w:val="0"/>
          <w:sz w:val="24"/>
          <w14:ligatures w14:val="none"/>
        </w:rPr>
        <w:t>(</w:t>
      </w:r>
      <w:r w:rsidR="001242A3" w:rsidRPr="001242A3">
        <w:rPr>
          <w:rFonts w:ascii="宋体" w:eastAsia="宋体" w:hAnsi="宋体" w:cs="宋体"/>
          <w:kern w:val="0"/>
          <w:sz w:val="24"/>
          <w:u w:val="single"/>
          <w14:ligatures w14:val="none"/>
        </w:rPr>
        <w:t>approve</w:t>
      </w:r>
      <w:r w:rsidR="001242A3">
        <w:rPr>
          <w:rFonts w:ascii="宋体" w:eastAsia="宋体" w:hAnsi="宋体" w:cs="宋体"/>
          <w:b/>
          <w:bCs/>
          <w:kern w:val="0"/>
          <w:sz w:val="24"/>
          <w14:ligatures w14:val="none"/>
        </w:rPr>
        <w:t>)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: Record of all nomination status changes and decisions</w:t>
      </w:r>
    </w:p>
    <w:p w14:paraId="59660B5E" w14:textId="77777777" w:rsidR="005F7AC6" w:rsidRPr="005F7AC6" w:rsidRDefault="005F7AC6" w:rsidP="000323BC">
      <w:pPr>
        <w:widowControl/>
        <w:spacing w:after="0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5. Constraints</w:t>
      </w:r>
    </w:p>
    <w:p w14:paraId="3ACF01A5" w14:textId="77777777" w:rsidR="005F7AC6" w:rsidRPr="005F7AC6" w:rsidRDefault="005F7AC6" w:rsidP="000323BC">
      <w:pPr>
        <w:widowControl/>
        <w:numPr>
          <w:ilvl w:val="0"/>
          <w:numId w:val="9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>Average workload: 5–6 nomination forms per semester, 3 semesters per year</w:t>
      </w:r>
    </w:p>
    <w:p w14:paraId="327EF162" w14:textId="7A184DEF" w:rsidR="005F7AC6" w:rsidRPr="005F7AC6" w:rsidRDefault="005F7AC6" w:rsidP="000323BC">
      <w:pPr>
        <w:widowControl/>
        <w:numPr>
          <w:ilvl w:val="0"/>
          <w:numId w:val="9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>Project confidentiality</w:t>
      </w:r>
      <w:r w:rsidR="001242A3" w:rsidRPr="001242A3">
        <w:rPr>
          <w:rFonts w:ascii="宋体" w:eastAsia="宋体" w:hAnsi="宋体" w:cs="宋体" w:hint="eastAsia"/>
          <w:kern w:val="0"/>
          <w:sz w:val="24"/>
          <w:u w:val="single"/>
          <w14:ligatures w14:val="none"/>
        </w:rPr>
        <w:t>（</w:t>
      </w:r>
      <w:r w:rsidR="001242A3" w:rsidRPr="001242A3">
        <w:rPr>
          <w:rFonts w:ascii="宋体" w:eastAsia="宋体" w:hAnsi="宋体" w:cs="宋体"/>
          <w:kern w:val="0"/>
          <w:sz w:val="24"/>
          <w:u w:val="single"/>
          <w14:ligatures w14:val="none"/>
        </w:rPr>
        <w:t>secret</w:t>
      </w:r>
      <w:r w:rsidR="001242A3" w:rsidRPr="001242A3">
        <w:rPr>
          <w:rFonts w:ascii="宋体" w:eastAsia="宋体" w:hAnsi="宋体" w:cs="宋体" w:hint="eastAsia"/>
          <w:kern w:val="0"/>
          <w:sz w:val="24"/>
          <w:u w:val="single"/>
          <w14:ligatures w14:val="none"/>
        </w:rPr>
        <w:t>）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 (sensitive client data under NDA)</w:t>
      </w:r>
    </w:p>
    <w:p w14:paraId="4AFEF94B" w14:textId="7F7C7D8F" w:rsidR="005F7AC6" w:rsidRPr="005F7AC6" w:rsidRDefault="005F7AC6" w:rsidP="000323BC">
      <w:pPr>
        <w:widowControl/>
        <w:numPr>
          <w:ilvl w:val="0"/>
          <w:numId w:val="9"/>
        </w:numPr>
        <w:spacing w:after="0" w:line="240" w:lineRule="auto"/>
        <w:ind w:left="0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>Must avoid negative wording in communications (e.g., use “postponed</w:t>
      </w:r>
      <w:r w:rsidR="008F34ED" w:rsidRPr="001242A3">
        <w:rPr>
          <w:rFonts w:ascii="宋体" w:eastAsia="宋体" w:hAnsi="宋体" w:cs="宋体" w:hint="eastAsia"/>
          <w:kern w:val="0"/>
          <w:szCs w:val="22"/>
          <w:u w:val="single"/>
          <w14:ligatures w14:val="none"/>
        </w:rPr>
        <w:t>（</w:t>
      </w:r>
      <w:r w:rsidR="00D7109F" w:rsidRPr="001242A3">
        <w:rPr>
          <w:rFonts w:ascii="宋体" w:eastAsia="宋体" w:hAnsi="宋体" w:cs="宋体" w:hint="eastAsia"/>
          <w:kern w:val="0"/>
          <w:szCs w:val="22"/>
          <w:u w:val="single"/>
          <w14:ligatures w14:val="none"/>
        </w:rPr>
        <w:t>delay</w:t>
      </w:r>
      <w:r w:rsidR="008F34ED" w:rsidRPr="001242A3">
        <w:rPr>
          <w:rFonts w:ascii="宋体" w:eastAsia="宋体" w:hAnsi="宋体" w:cs="宋体" w:hint="eastAsia"/>
          <w:kern w:val="0"/>
          <w:szCs w:val="22"/>
          <w:u w:val="single"/>
          <w14:ligatures w14:val="none"/>
        </w:rPr>
        <w:t>）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” instead of “rejected”)</w:t>
      </w:r>
    </w:p>
    <w:p w14:paraId="32AE9108" w14:textId="55A0940E" w:rsidR="005F7AC6" w:rsidRPr="00D7109F" w:rsidRDefault="00D7109F" w:rsidP="000323BC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:u w:val="single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u w:val="single"/>
          <w14:ligatures w14:val="none"/>
        </w:rPr>
        <w:t>Note：</w:t>
      </w:r>
      <w:r w:rsidRPr="00D7109F">
        <w:rPr>
          <w:rFonts w:ascii="宋体" w:eastAsia="宋体" w:hAnsi="宋体" w:cs="宋体" w:hint="eastAsia"/>
          <w:kern w:val="0"/>
          <w:sz w:val="24"/>
          <w:u w:val="single"/>
          <w14:ligatures w14:val="none"/>
        </w:rPr>
        <w:t xml:space="preserve">Next </w:t>
      </w:r>
      <w:r w:rsidRPr="00D7109F">
        <w:rPr>
          <w:rFonts w:ascii="宋体" w:eastAsia="宋体" w:hAnsi="宋体" w:cs="宋体"/>
          <w:kern w:val="0"/>
          <w:sz w:val="24"/>
          <w:u w:val="single"/>
          <w14:ligatures w14:val="none"/>
        </w:rPr>
        <w:t>meeting</w:t>
      </w:r>
      <w:r w:rsidRPr="00D7109F">
        <w:rPr>
          <w:rFonts w:ascii="宋体" w:eastAsia="宋体" w:hAnsi="宋体" w:cs="宋体" w:hint="eastAsia"/>
          <w:kern w:val="0"/>
          <w:sz w:val="24"/>
          <w:u w:val="single"/>
          <w14:ligatures w14:val="none"/>
        </w:rPr>
        <w:t xml:space="preserve"> </w:t>
      </w:r>
      <w:r w:rsidRPr="00D7109F">
        <w:rPr>
          <w:rFonts w:ascii="宋体" w:eastAsia="宋体" w:hAnsi="宋体" w:cs="宋体" w:hint="eastAsia"/>
          <w:kern w:val="0"/>
          <w:sz w:val="24"/>
          <w:u w:val="single"/>
          <w14:ligatures w14:val="none"/>
        </w:rPr>
        <w:t>time：</w:t>
      </w:r>
      <w:r w:rsidRPr="00D7109F">
        <w:rPr>
          <w:rFonts w:ascii="宋体" w:eastAsia="宋体" w:hAnsi="宋体" w:cs="宋体"/>
          <w:kern w:val="0"/>
          <w:sz w:val="24"/>
          <w:u w:val="single"/>
          <w14:ligatures w14:val="none"/>
        </w:rPr>
        <w:t>M</w:t>
      </w:r>
      <w:r w:rsidRPr="00D7109F">
        <w:rPr>
          <w:rFonts w:ascii="宋体" w:eastAsia="宋体" w:hAnsi="宋体" w:cs="宋体" w:hint="eastAsia"/>
          <w:kern w:val="0"/>
          <w:sz w:val="24"/>
          <w:u w:val="single"/>
          <w14:ligatures w14:val="none"/>
        </w:rPr>
        <w:t>ay 2，</w:t>
      </w:r>
      <w:r w:rsidRPr="00D7109F">
        <w:rPr>
          <w:rFonts w:ascii="宋体" w:eastAsia="宋体" w:hAnsi="宋体" w:cs="宋体"/>
          <w:kern w:val="0"/>
          <w:sz w:val="24"/>
          <w:u w:val="single"/>
          <w14:ligatures w14:val="none"/>
        </w:rPr>
        <w:t>M</w:t>
      </w:r>
      <w:r w:rsidRPr="00D7109F">
        <w:rPr>
          <w:rFonts w:ascii="宋体" w:eastAsia="宋体" w:hAnsi="宋体" w:cs="宋体" w:hint="eastAsia"/>
          <w:kern w:val="0"/>
          <w:sz w:val="24"/>
          <w:u w:val="single"/>
          <w14:ligatures w14:val="none"/>
        </w:rPr>
        <w:t xml:space="preserve">onday，3pm central time per two week </w:t>
      </w:r>
    </w:p>
    <w:p w14:paraId="66B9BC8E" w14:textId="5D1CA446" w:rsidR="00D7109F" w:rsidRPr="00D7109F" w:rsidRDefault="00D7109F" w:rsidP="000323BC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</w:p>
    <w:sectPr w:rsidR="00D7109F" w:rsidRPr="00D71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7895"/>
    <w:multiLevelType w:val="multilevel"/>
    <w:tmpl w:val="9AFC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E6C01"/>
    <w:multiLevelType w:val="multilevel"/>
    <w:tmpl w:val="6676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850F6"/>
    <w:multiLevelType w:val="multilevel"/>
    <w:tmpl w:val="8CD8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F4717"/>
    <w:multiLevelType w:val="multilevel"/>
    <w:tmpl w:val="0F3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35A18"/>
    <w:multiLevelType w:val="multilevel"/>
    <w:tmpl w:val="1F46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72DE8"/>
    <w:multiLevelType w:val="multilevel"/>
    <w:tmpl w:val="BB12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6459F"/>
    <w:multiLevelType w:val="multilevel"/>
    <w:tmpl w:val="5648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A637D"/>
    <w:multiLevelType w:val="multilevel"/>
    <w:tmpl w:val="E31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12024"/>
    <w:multiLevelType w:val="multilevel"/>
    <w:tmpl w:val="99B0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F6D4B"/>
    <w:multiLevelType w:val="multilevel"/>
    <w:tmpl w:val="3374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7103D"/>
    <w:multiLevelType w:val="multilevel"/>
    <w:tmpl w:val="63DE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645BD"/>
    <w:multiLevelType w:val="multilevel"/>
    <w:tmpl w:val="5A38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014ED"/>
    <w:multiLevelType w:val="multilevel"/>
    <w:tmpl w:val="E47E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0525A"/>
    <w:multiLevelType w:val="multilevel"/>
    <w:tmpl w:val="392C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158056">
    <w:abstractNumId w:val="8"/>
  </w:num>
  <w:num w:numId="2" w16cid:durableId="209849632">
    <w:abstractNumId w:val="0"/>
  </w:num>
  <w:num w:numId="3" w16cid:durableId="1639871153">
    <w:abstractNumId w:val="6"/>
  </w:num>
  <w:num w:numId="4" w16cid:durableId="581960701">
    <w:abstractNumId w:val="3"/>
  </w:num>
  <w:num w:numId="5" w16cid:durableId="323701974">
    <w:abstractNumId w:val="7"/>
  </w:num>
  <w:num w:numId="6" w16cid:durableId="1650747805">
    <w:abstractNumId w:val="13"/>
  </w:num>
  <w:num w:numId="7" w16cid:durableId="601960406">
    <w:abstractNumId w:val="12"/>
  </w:num>
  <w:num w:numId="8" w16cid:durableId="1297486477">
    <w:abstractNumId w:val="10"/>
  </w:num>
  <w:num w:numId="9" w16cid:durableId="1078671630">
    <w:abstractNumId w:val="9"/>
  </w:num>
  <w:num w:numId="10" w16cid:durableId="2145812015">
    <w:abstractNumId w:val="2"/>
  </w:num>
  <w:num w:numId="11" w16cid:durableId="892543264">
    <w:abstractNumId w:val="4"/>
  </w:num>
  <w:num w:numId="12" w16cid:durableId="2083790304">
    <w:abstractNumId w:val="1"/>
  </w:num>
  <w:num w:numId="13" w16cid:durableId="741754658">
    <w:abstractNumId w:val="11"/>
  </w:num>
  <w:num w:numId="14" w16cid:durableId="931476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C6"/>
    <w:rsid w:val="000323BC"/>
    <w:rsid w:val="00035491"/>
    <w:rsid w:val="001242A3"/>
    <w:rsid w:val="00577E2C"/>
    <w:rsid w:val="005F7AC6"/>
    <w:rsid w:val="008358E9"/>
    <w:rsid w:val="008F34ED"/>
    <w:rsid w:val="00C40A6E"/>
    <w:rsid w:val="00D7109F"/>
    <w:rsid w:val="00F8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4651"/>
  <w15:chartTrackingRefBased/>
  <w15:docId w15:val="{6F4B1525-3B47-864D-BC5A-E2C1834E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7A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F7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F7A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A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7AC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7AC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7AC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7AC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7AC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7A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F7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F7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7A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7AC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F7AC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7A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7A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7A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7A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7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7A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7A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7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7A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7A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7A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7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7A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7AC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F7AC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5F7A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Yin (he/him)</dc:creator>
  <cp:keywords/>
  <dc:description/>
  <cp:lastModifiedBy>Rui Yin (he/him)</cp:lastModifiedBy>
  <cp:revision>4</cp:revision>
  <dcterms:created xsi:type="dcterms:W3CDTF">2025-08-26T13:38:00Z</dcterms:created>
  <dcterms:modified xsi:type="dcterms:W3CDTF">2025-08-26T22:29:00Z</dcterms:modified>
</cp:coreProperties>
</file>