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CC1" w:rsidRPr="00062CC1" w:rsidRDefault="00062CC1" w:rsidP="00062CC1">
      <w:pPr>
        <w:spacing w:after="0" w:line="240" w:lineRule="auto"/>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Groetjes</w:t>
      </w:r>
    </w:p>
    <w:p w:rsidR="00062CC1" w:rsidRPr="00062CC1" w:rsidRDefault="00062CC1" w:rsidP="00062CC1">
      <w:pPr>
        <w:spacing w:after="0" w:line="240" w:lineRule="auto"/>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Op 11/01/19 om 16:24 schreef Bert Van Vreckem:</w:t>
      </w:r>
    </w:p>
    <w:p w:rsidR="00062CC1" w:rsidRPr="00062CC1" w:rsidRDefault="00062CC1" w:rsidP="00062CC1">
      <w:pPr>
        <w:spacing w:after="225" w:line="240" w:lineRule="auto"/>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Dag collega's</w:t>
      </w:r>
    </w:p>
    <w:p w:rsidR="00062CC1" w:rsidRPr="00062CC1" w:rsidRDefault="00062CC1" w:rsidP="00062CC1">
      <w:pPr>
        <w:spacing w:before="225" w:after="225" w:line="240" w:lineRule="auto"/>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Ik heb de afgelopen dagen wat zitten sleutelen aan de LaTeX-sjablonen voor de nieuwe HOGENT huisstijl en ben begonnen met die toe te passen op de slides voor onderzoekstechnieken.</w:t>
      </w:r>
    </w:p>
    <w:p w:rsidR="00062CC1" w:rsidRPr="00062CC1" w:rsidRDefault="00062CC1" w:rsidP="00062CC1">
      <w:pPr>
        <w:spacing w:after="0" w:line="240" w:lineRule="auto"/>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 xml:space="preserve">De nieuwe huisstijl werkt met </w:t>
      </w:r>
      <w:r w:rsidRPr="00062CC1">
        <w:rPr>
          <w:rFonts w:ascii="&amp;quot" w:eastAsia="Times New Roman" w:hAnsi="&amp;quot" w:cs="Times New Roman"/>
          <w:color w:val="212121"/>
          <w:sz w:val="23"/>
          <w:szCs w:val="23"/>
          <w:bdr w:val="none" w:sz="0" w:space="0" w:color="auto" w:frame="1"/>
          <w:lang w:eastAsia="nl-BE"/>
        </w:rPr>
        <w:t>TrueType</w:t>
      </w:r>
      <w:r w:rsidRPr="00062CC1">
        <w:rPr>
          <w:rFonts w:ascii="&amp;quot" w:eastAsia="Times New Roman" w:hAnsi="&amp;quot" w:cs="Times New Roman"/>
          <w:color w:val="212121"/>
          <w:sz w:val="23"/>
          <w:szCs w:val="23"/>
          <w:lang w:eastAsia="nl-BE"/>
        </w:rPr>
        <w:t xml:space="preserve"> lettertypes die niet door pdflatex ondersteund worden. Daarom moeten de slides gecompileerd worden met XeLaTeX.</w:t>
      </w:r>
    </w:p>
    <w:p w:rsidR="00062CC1" w:rsidRPr="00062CC1" w:rsidRDefault="00062CC1" w:rsidP="00062CC1">
      <w:pPr>
        <w:spacing w:before="225" w:after="225" w:line="240" w:lineRule="auto"/>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Ter info, de vernieuwde sjablonen zijn hier te vinden (jullie hebben overal admin-toegang op):</w:t>
      </w:r>
    </w:p>
    <w:p w:rsidR="00062CC1" w:rsidRPr="00062CC1" w:rsidRDefault="00062CC1" w:rsidP="00062CC1">
      <w:pPr>
        <w:numPr>
          <w:ilvl w:val="0"/>
          <w:numId w:val="1"/>
        </w:numPr>
        <w:spacing w:after="0" w:line="240" w:lineRule="auto"/>
        <w:ind w:left="600"/>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b/>
          <w:bCs/>
          <w:color w:val="212121"/>
          <w:sz w:val="23"/>
          <w:szCs w:val="23"/>
          <w:bdr w:val="none" w:sz="0" w:space="0" w:color="auto" w:frame="1"/>
          <w:lang w:eastAsia="nl-BE"/>
        </w:rPr>
        <w:t>bachproef</w:t>
      </w:r>
      <w:r w:rsidRPr="00062CC1">
        <w:rPr>
          <w:rFonts w:ascii="&amp;quot" w:eastAsia="Times New Roman" w:hAnsi="&amp;quot" w:cs="Times New Roman"/>
          <w:color w:val="212121"/>
          <w:sz w:val="23"/>
          <w:szCs w:val="23"/>
          <w:lang w:eastAsia="nl-BE"/>
        </w:rPr>
        <w:t xml:space="preserve"> + voorstel: </w:t>
      </w:r>
      <w:hyperlink r:id="rId5" w:tgtFrame="_blank" w:history="1">
        <w:r w:rsidRPr="00062CC1">
          <w:rPr>
            <w:rFonts w:ascii="&amp;quot" w:eastAsia="Times New Roman" w:hAnsi="&amp;quot" w:cs="Times New Roman"/>
            <w:color w:val="0000FF"/>
            <w:sz w:val="23"/>
            <w:szCs w:val="23"/>
            <w:u w:val="single"/>
            <w:bdr w:val="none" w:sz="0" w:space="0" w:color="auto" w:frame="1"/>
            <w:lang w:eastAsia="nl-BE"/>
          </w:rPr>
          <w:t>https://github.com/HoGentTIN/bachproef-latex-sjabloon</w:t>
        </w:r>
      </w:hyperlink>
      <w:r w:rsidRPr="00062CC1">
        <w:rPr>
          <w:rFonts w:ascii="&amp;quot" w:eastAsia="Times New Roman" w:hAnsi="&amp;quot" w:cs="Times New Roman"/>
          <w:color w:val="212121"/>
          <w:sz w:val="23"/>
          <w:szCs w:val="23"/>
          <w:lang w:eastAsia="nl-BE"/>
        </w:rPr>
        <w:t xml:space="preserve"> </w:t>
      </w:r>
    </w:p>
    <w:p w:rsidR="00062CC1" w:rsidRPr="00062CC1" w:rsidRDefault="00062CC1" w:rsidP="00062CC1">
      <w:pPr>
        <w:numPr>
          <w:ilvl w:val="1"/>
          <w:numId w:val="1"/>
        </w:numPr>
        <w:spacing w:after="0" w:line="240" w:lineRule="auto"/>
        <w:ind w:left="600"/>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 xml:space="preserve">Ik heb de stijlbestanden (structure.tex) van het voorstel end de bachelorproef zelf omgezet in een documentclass en een aparte package gemaakt voor de voorpagina voor meer herbruikbaarheid </w:t>
      </w:r>
    </w:p>
    <w:p w:rsidR="00062CC1" w:rsidRPr="00062CC1" w:rsidRDefault="00062CC1" w:rsidP="00062CC1">
      <w:pPr>
        <w:numPr>
          <w:ilvl w:val="1"/>
          <w:numId w:val="1"/>
        </w:numPr>
        <w:spacing w:after="0" w:line="240" w:lineRule="auto"/>
        <w:ind w:left="600"/>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Dit sjabloon is voorlopig nog wel compatibel met pdflatex, maar misschien valt het wel te overwegen om de HOGENT-lettertypes (ihb Montserrat) te gebruiken.</w:t>
      </w:r>
    </w:p>
    <w:p w:rsidR="00062CC1" w:rsidRPr="00062CC1" w:rsidRDefault="00062CC1" w:rsidP="00062CC1">
      <w:pPr>
        <w:numPr>
          <w:ilvl w:val="0"/>
          <w:numId w:val="1"/>
        </w:numPr>
        <w:spacing w:after="0" w:line="240" w:lineRule="auto"/>
        <w:ind w:left="600"/>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b/>
          <w:bCs/>
          <w:color w:val="212121"/>
          <w:sz w:val="23"/>
          <w:szCs w:val="23"/>
          <w:bdr w:val="none" w:sz="0" w:space="0" w:color="auto" w:frame="1"/>
          <w:lang w:eastAsia="nl-BE"/>
        </w:rPr>
        <w:t>presentatie</w:t>
      </w:r>
      <w:r w:rsidRPr="00062CC1">
        <w:rPr>
          <w:rFonts w:ascii="&amp;quot" w:eastAsia="Times New Roman" w:hAnsi="&amp;quot" w:cs="Times New Roman"/>
          <w:color w:val="212121"/>
          <w:sz w:val="23"/>
          <w:szCs w:val="23"/>
          <w:lang w:eastAsia="nl-BE"/>
        </w:rPr>
        <w:t xml:space="preserve">: </w:t>
      </w:r>
      <w:hyperlink r:id="rId6" w:tgtFrame="_blank" w:history="1">
        <w:r w:rsidRPr="00062CC1">
          <w:rPr>
            <w:rFonts w:ascii="&amp;quot" w:eastAsia="Times New Roman" w:hAnsi="&amp;quot" w:cs="Times New Roman"/>
            <w:color w:val="0000FF"/>
            <w:sz w:val="23"/>
            <w:szCs w:val="23"/>
            <w:u w:val="single"/>
            <w:bdr w:val="none" w:sz="0" w:space="0" w:color="auto" w:frame="1"/>
            <w:lang w:eastAsia="nl-BE"/>
          </w:rPr>
          <w:t>https://github.com/HoGentTIN/presentatie-latex-sjabloon</w:t>
        </w:r>
      </w:hyperlink>
      <w:r w:rsidRPr="00062CC1">
        <w:rPr>
          <w:rFonts w:ascii="&amp;quot" w:eastAsia="Times New Roman" w:hAnsi="&amp;quot" w:cs="Times New Roman"/>
          <w:color w:val="212121"/>
          <w:sz w:val="23"/>
          <w:szCs w:val="23"/>
          <w:lang w:eastAsia="nl-BE"/>
        </w:rPr>
        <w:t xml:space="preserve"> </w:t>
      </w:r>
    </w:p>
    <w:p w:rsidR="00062CC1" w:rsidRPr="00062CC1" w:rsidRDefault="00062CC1" w:rsidP="00062CC1">
      <w:pPr>
        <w:numPr>
          <w:ilvl w:val="0"/>
          <w:numId w:val="1"/>
        </w:numPr>
        <w:spacing w:after="0" w:line="240" w:lineRule="auto"/>
        <w:ind w:left="600"/>
        <w:textAlignment w:val="baseline"/>
        <w:rPr>
          <w:rFonts w:ascii="&amp;quot" w:eastAsia="Times New Roman" w:hAnsi="&amp;quot" w:cs="Times New Roman"/>
          <w:color w:val="212121"/>
          <w:sz w:val="23"/>
          <w:szCs w:val="23"/>
          <w:lang w:val="fr-FR" w:eastAsia="nl-BE"/>
        </w:rPr>
      </w:pPr>
      <w:r w:rsidRPr="00062CC1">
        <w:rPr>
          <w:rFonts w:ascii="&amp;quot" w:eastAsia="Times New Roman" w:hAnsi="&amp;quot" w:cs="Times New Roman"/>
          <w:b/>
          <w:bCs/>
          <w:color w:val="212121"/>
          <w:sz w:val="23"/>
          <w:szCs w:val="23"/>
          <w:bdr w:val="none" w:sz="0" w:space="0" w:color="auto" w:frame="1"/>
          <w:lang w:val="fr-FR" w:eastAsia="nl-BE"/>
        </w:rPr>
        <w:t>rapport</w:t>
      </w:r>
      <w:r w:rsidRPr="00062CC1">
        <w:rPr>
          <w:rFonts w:ascii="&amp;quot" w:eastAsia="Times New Roman" w:hAnsi="&amp;quot" w:cs="Times New Roman"/>
          <w:color w:val="212121"/>
          <w:sz w:val="23"/>
          <w:szCs w:val="23"/>
          <w:lang w:val="fr-FR" w:eastAsia="nl-BE"/>
        </w:rPr>
        <w:t xml:space="preserve">: </w:t>
      </w:r>
      <w:hyperlink r:id="rId7" w:tgtFrame="_blank" w:history="1">
        <w:r w:rsidRPr="00062CC1">
          <w:rPr>
            <w:rFonts w:ascii="&amp;quot" w:eastAsia="Times New Roman" w:hAnsi="&amp;quot" w:cs="Times New Roman"/>
            <w:color w:val="0000FF"/>
            <w:sz w:val="23"/>
            <w:szCs w:val="23"/>
            <w:u w:val="single"/>
            <w:bdr w:val="none" w:sz="0" w:space="0" w:color="auto" w:frame="1"/>
            <w:lang w:val="fr-FR" w:eastAsia="nl-BE"/>
          </w:rPr>
          <w:t>https://github.com/HoGentTIN/rapport-latex-sjabloon</w:t>
        </w:r>
      </w:hyperlink>
      <w:r w:rsidRPr="00062CC1">
        <w:rPr>
          <w:rFonts w:ascii="&amp;quot" w:eastAsia="Times New Roman" w:hAnsi="&amp;quot" w:cs="Times New Roman"/>
          <w:color w:val="212121"/>
          <w:sz w:val="23"/>
          <w:szCs w:val="23"/>
          <w:lang w:val="fr-FR" w:eastAsia="nl-BE"/>
        </w:rPr>
        <w:t xml:space="preserve"> </w:t>
      </w:r>
    </w:p>
    <w:p w:rsidR="00062CC1" w:rsidRPr="00062CC1" w:rsidRDefault="00062CC1" w:rsidP="00062CC1">
      <w:pPr>
        <w:numPr>
          <w:ilvl w:val="1"/>
          <w:numId w:val="1"/>
        </w:numPr>
        <w:spacing w:after="0" w:line="240" w:lineRule="auto"/>
        <w:ind w:left="600"/>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 xml:space="preserve">Gebaseerd op de documentclass voor de bachelorproef, geschikt voor andere lange documenten, zoals cursussen, verslagen, enz. Voor de voorpagina's van dit soort documenten (cfr. cursus Onderzoekstechnieken) heb ik een alternatieve package gemaakt. </w:t>
      </w:r>
    </w:p>
    <w:p w:rsidR="00062CC1" w:rsidRPr="00062CC1" w:rsidRDefault="00062CC1" w:rsidP="00062CC1">
      <w:pPr>
        <w:numPr>
          <w:ilvl w:val="0"/>
          <w:numId w:val="1"/>
        </w:numPr>
        <w:spacing w:after="0" w:line="240" w:lineRule="auto"/>
        <w:ind w:left="600"/>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b/>
          <w:bCs/>
          <w:color w:val="212121"/>
          <w:sz w:val="23"/>
          <w:szCs w:val="23"/>
          <w:bdr w:val="none" w:sz="0" w:space="0" w:color="auto" w:frame="1"/>
          <w:lang w:eastAsia="nl-BE"/>
        </w:rPr>
        <w:t xml:space="preserve">artikel: </w:t>
      </w:r>
      <w:hyperlink r:id="rId8" w:tgtFrame="_blank" w:history="1">
        <w:r w:rsidRPr="00062CC1">
          <w:rPr>
            <w:rFonts w:ascii="&amp;quot" w:eastAsia="Times New Roman" w:hAnsi="&amp;quot" w:cs="Times New Roman"/>
            <w:color w:val="0000FF"/>
            <w:sz w:val="23"/>
            <w:szCs w:val="23"/>
            <w:u w:val="single"/>
            <w:bdr w:val="none" w:sz="0" w:space="0" w:color="auto" w:frame="1"/>
            <w:lang w:eastAsia="nl-BE"/>
          </w:rPr>
          <w:t>https://github.com/HoGentTIN/artikel-latex-sjabloon</w:t>
        </w:r>
      </w:hyperlink>
      <w:r w:rsidRPr="00062CC1">
        <w:rPr>
          <w:rFonts w:ascii="&amp;quot" w:eastAsia="Times New Roman" w:hAnsi="&amp;quot" w:cs="Times New Roman"/>
          <w:color w:val="212121"/>
          <w:sz w:val="23"/>
          <w:szCs w:val="23"/>
          <w:lang w:eastAsia="nl-BE"/>
        </w:rPr>
        <w:t xml:space="preserve"> </w:t>
      </w:r>
    </w:p>
    <w:p w:rsidR="00062CC1" w:rsidRDefault="00062CC1" w:rsidP="00062CC1">
      <w:pPr>
        <w:numPr>
          <w:ilvl w:val="1"/>
          <w:numId w:val="1"/>
        </w:numPr>
        <w:spacing w:after="0" w:line="240" w:lineRule="auto"/>
        <w:ind w:left="600"/>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 xml:space="preserve">Gebaseerd op de documentclass voor het bachelorproefvoorstel </w:t>
      </w:r>
    </w:p>
    <w:p w:rsidR="005D17CE" w:rsidRDefault="005D17CE" w:rsidP="005D17CE">
      <w:pPr>
        <w:spacing w:after="0" w:line="240" w:lineRule="auto"/>
        <w:textAlignment w:val="baseline"/>
        <w:rPr>
          <w:rFonts w:ascii="&amp;quot" w:eastAsia="Times New Roman" w:hAnsi="&amp;quot" w:cs="Times New Roman"/>
          <w:color w:val="212121"/>
          <w:sz w:val="23"/>
          <w:szCs w:val="23"/>
          <w:lang w:eastAsia="nl-BE"/>
        </w:rPr>
      </w:pPr>
    </w:p>
    <w:p w:rsidR="005D17CE" w:rsidRPr="005D17CE" w:rsidRDefault="005D17CE" w:rsidP="005D17CE">
      <w:pPr>
        <w:spacing w:after="0" w:line="240" w:lineRule="auto"/>
        <w:textAlignment w:val="baseline"/>
        <w:rPr>
          <w:rFonts w:ascii="&amp;quot" w:eastAsia="Times New Roman" w:hAnsi="&amp;quot" w:cs="Times New Roman"/>
          <w:color w:val="212121"/>
          <w:sz w:val="23"/>
          <w:szCs w:val="23"/>
          <w:lang w:val="en-US" w:eastAsia="nl-BE"/>
        </w:rPr>
      </w:pPr>
      <w:r>
        <w:rPr>
          <w:rFonts w:ascii="Segoe UI" w:hAnsi="Segoe UI" w:cs="Segoe UI"/>
          <w:color w:val="212121"/>
          <w:sz w:val="23"/>
          <w:szCs w:val="23"/>
        </w:rPr>
        <w:t>Voor het gebruik van dit sjabloon heb je de volgende lettertypes nodig:</w:t>
      </w:r>
      <w:r>
        <w:rPr>
          <w:rFonts w:ascii="&amp;quot" w:hAnsi="&amp;quot"/>
          <w:color w:val="212121"/>
          <w:sz w:val="23"/>
          <w:szCs w:val="23"/>
        </w:rPr>
        <w:br/>
      </w:r>
      <w:r>
        <w:rPr>
          <w:rFonts w:ascii="Segoe UI" w:hAnsi="Segoe UI" w:cs="Segoe UI"/>
          <w:color w:val="212121"/>
          <w:sz w:val="23"/>
          <w:szCs w:val="23"/>
        </w:rPr>
        <w:t>Montserrat. Dit is het standaard-lettertype van de HOGENT huisstijl (i.h.b. de gewichten Regular, Semibold en Extrabold)</w:t>
      </w:r>
      <w:r>
        <w:rPr>
          <w:rFonts w:ascii="&amp;quot" w:hAnsi="&amp;quot"/>
          <w:color w:val="212121"/>
          <w:sz w:val="23"/>
          <w:szCs w:val="23"/>
        </w:rPr>
        <w:br/>
      </w:r>
      <w:r>
        <w:rPr>
          <w:rFonts w:ascii="Segoe UI" w:hAnsi="Segoe UI" w:cs="Segoe UI"/>
          <w:color w:val="212121"/>
          <w:sz w:val="23"/>
          <w:szCs w:val="23"/>
        </w:rPr>
        <w:t>Code Pro Black. Dit lettertype wordt gebruikt voor de "fotoletters" (zie verder).</w:t>
      </w:r>
      <w:r>
        <w:rPr>
          <w:rFonts w:ascii="&amp;quot" w:hAnsi="&amp;quot"/>
          <w:color w:val="212121"/>
          <w:sz w:val="23"/>
          <w:szCs w:val="23"/>
        </w:rPr>
        <w:br/>
      </w:r>
      <w:r>
        <w:rPr>
          <w:rFonts w:ascii="Segoe UI" w:hAnsi="Segoe UI" w:cs="Segoe UI"/>
          <w:color w:val="212121"/>
          <w:sz w:val="23"/>
          <w:szCs w:val="23"/>
        </w:rPr>
        <w:t>Fira Code. De HOGENT huisstijl specifieert geen lettertype voor monogespatieerde tekst, zoals gebruikt bij \texttt of in de verbatim-omgeving. Dit sjabloon gebruikt Fira Code, een lettertype met ligaturen voor programmacode.</w:t>
      </w:r>
      <w:r>
        <w:rPr>
          <w:rFonts w:ascii="&amp;quot" w:hAnsi="&amp;quot"/>
          <w:color w:val="212121"/>
          <w:sz w:val="23"/>
          <w:szCs w:val="23"/>
        </w:rPr>
        <w:br/>
      </w:r>
      <w:r>
        <w:rPr>
          <w:rFonts w:ascii="Segoe UI" w:hAnsi="Segoe UI" w:cs="Segoe UI"/>
          <w:color w:val="212121"/>
          <w:sz w:val="23"/>
          <w:szCs w:val="23"/>
        </w:rPr>
        <w:t xml:space="preserve">Omdat het sjabloon werkt met </w:t>
      </w:r>
      <w:r>
        <w:rPr>
          <w:rStyle w:val="markezm6l9voo"/>
          <w:rFonts w:ascii="&amp;quot" w:hAnsi="&amp;quot"/>
          <w:color w:val="212121"/>
          <w:sz w:val="23"/>
          <w:szCs w:val="23"/>
          <w:bdr w:val="none" w:sz="0" w:space="0" w:color="auto" w:frame="1"/>
        </w:rPr>
        <w:t>TrueType</w:t>
      </w:r>
      <w:r>
        <w:rPr>
          <w:rFonts w:ascii="Segoe UI" w:hAnsi="Segoe UI" w:cs="Segoe UI"/>
          <w:color w:val="212121"/>
          <w:sz w:val="23"/>
          <w:szCs w:val="23"/>
        </w:rPr>
        <w:t>-lettertypes, moet je de presentatie compileren met XeTeX of LuaTex.</w:t>
      </w:r>
      <w:r>
        <w:rPr>
          <w:rFonts w:ascii="&amp;quot" w:hAnsi="&amp;quot"/>
          <w:color w:val="212121"/>
          <w:sz w:val="23"/>
          <w:szCs w:val="23"/>
        </w:rPr>
        <w:br/>
      </w:r>
      <w:r w:rsidRPr="005D17CE">
        <w:rPr>
          <w:rFonts w:ascii="Segoe UI" w:hAnsi="Segoe UI" w:cs="Segoe UI"/>
          <w:color w:val="212121"/>
          <w:sz w:val="23"/>
          <w:szCs w:val="23"/>
          <w:lang w:val="en-US"/>
        </w:rPr>
        <w:t>In TexStudio: Options &gt; Configure Texstudio &gt; Build</w:t>
      </w:r>
      <w:r w:rsidRPr="005D17CE">
        <w:rPr>
          <w:rFonts w:ascii="&amp;quot" w:hAnsi="&amp;quot"/>
          <w:color w:val="212121"/>
          <w:sz w:val="23"/>
          <w:szCs w:val="23"/>
          <w:lang w:val="en-US"/>
        </w:rPr>
        <w:br/>
      </w:r>
      <w:r w:rsidRPr="005D17CE">
        <w:rPr>
          <w:rFonts w:ascii="Segoe UI" w:hAnsi="Segoe UI" w:cs="Segoe UI"/>
          <w:color w:val="212121"/>
          <w:sz w:val="23"/>
          <w:szCs w:val="23"/>
          <w:lang w:val="en-US"/>
        </w:rPr>
        <w:t>Default compiler: txs:///xelatex</w:t>
      </w:r>
      <w:r w:rsidRPr="005D17CE">
        <w:rPr>
          <w:rFonts w:ascii="&amp;quot" w:hAnsi="&amp;quot"/>
          <w:color w:val="212121"/>
          <w:sz w:val="23"/>
          <w:szCs w:val="23"/>
          <w:lang w:val="en-US"/>
        </w:rPr>
        <w:br/>
      </w:r>
      <w:r w:rsidRPr="005D17CE">
        <w:rPr>
          <w:rFonts w:ascii="Segoe UI" w:hAnsi="Segoe UI" w:cs="Segoe UI"/>
          <w:color w:val="212121"/>
          <w:sz w:val="23"/>
          <w:szCs w:val="23"/>
          <w:lang w:val="en-US"/>
        </w:rPr>
        <w:t>PDF Chain: txs:///xelatex | txs:///view-pdf</w:t>
      </w:r>
    </w:p>
    <w:p w:rsidR="00062CC1" w:rsidRPr="00062CC1" w:rsidRDefault="00062CC1" w:rsidP="00062CC1">
      <w:pPr>
        <w:spacing w:before="225" w:after="225" w:line="240" w:lineRule="auto"/>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Groetjes</w:t>
      </w:r>
    </w:p>
    <w:p w:rsidR="00062CC1" w:rsidRPr="00062CC1" w:rsidRDefault="00062CC1" w:rsidP="00062CC1">
      <w:pPr>
        <w:spacing w:before="225" w:line="240" w:lineRule="auto"/>
        <w:textAlignment w:val="baseline"/>
        <w:rPr>
          <w:rFonts w:ascii="&amp;quot" w:eastAsia="Times New Roman" w:hAnsi="&amp;quot" w:cs="Times New Roman"/>
          <w:color w:val="212121"/>
          <w:sz w:val="23"/>
          <w:szCs w:val="23"/>
          <w:lang w:eastAsia="nl-BE"/>
        </w:rPr>
      </w:pPr>
      <w:r w:rsidRPr="00062CC1">
        <w:rPr>
          <w:rFonts w:ascii="&amp;quot" w:eastAsia="Times New Roman" w:hAnsi="&amp;quot" w:cs="Times New Roman"/>
          <w:color w:val="212121"/>
          <w:sz w:val="23"/>
          <w:szCs w:val="23"/>
          <w:lang w:eastAsia="nl-BE"/>
        </w:rPr>
        <w:t>Bert</w:t>
      </w:r>
      <w:r w:rsidR="005D17CE">
        <w:rPr>
          <w:rFonts w:ascii="&amp;quot" w:eastAsia="Times New Roman" w:hAnsi="&amp;quot" w:cs="Times New Roman"/>
          <w:color w:val="212121"/>
          <w:sz w:val="23"/>
          <w:szCs w:val="23"/>
          <w:lang w:eastAsia="nl-BE"/>
        </w:rPr>
        <w:t xml:space="preserve"> en Jens</w:t>
      </w:r>
      <w:bookmarkStart w:id="0" w:name="_GoBack"/>
      <w:bookmarkEnd w:id="0"/>
    </w:p>
    <w:p w:rsidR="00ED5737" w:rsidRDefault="00ED5737"/>
    <w:sectPr w:rsidR="00ED5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39AD"/>
    <w:multiLevelType w:val="multilevel"/>
    <w:tmpl w:val="D556C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C1"/>
    <w:rsid w:val="00062CC1"/>
    <w:rsid w:val="005D17CE"/>
    <w:rsid w:val="00ED57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C048"/>
  <w15:chartTrackingRefBased/>
  <w15:docId w15:val="{9C9EC3B4-37E7-4AD4-BACD-62EFD31E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62CC1"/>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mark39g4a7ub2">
    <w:name w:val="mark39g4a7ub2"/>
    <w:basedOn w:val="Standaardalinea-lettertype"/>
    <w:rsid w:val="00062CC1"/>
  </w:style>
  <w:style w:type="character" w:styleId="Hyperlink">
    <w:name w:val="Hyperlink"/>
    <w:basedOn w:val="Standaardalinea-lettertype"/>
    <w:uiPriority w:val="99"/>
    <w:semiHidden/>
    <w:unhideWhenUsed/>
    <w:rsid w:val="00062CC1"/>
    <w:rPr>
      <w:color w:val="0000FF"/>
      <w:u w:val="single"/>
    </w:rPr>
  </w:style>
  <w:style w:type="character" w:customStyle="1" w:styleId="markezm6l9voo">
    <w:name w:val="markezm6l9voo"/>
    <w:basedOn w:val="Standaardalinea-lettertype"/>
    <w:rsid w:val="005D1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882920">
      <w:bodyDiv w:val="1"/>
      <w:marLeft w:val="0"/>
      <w:marRight w:val="0"/>
      <w:marTop w:val="0"/>
      <w:marBottom w:val="0"/>
      <w:divBdr>
        <w:top w:val="none" w:sz="0" w:space="0" w:color="auto"/>
        <w:left w:val="none" w:sz="0" w:space="0" w:color="auto"/>
        <w:bottom w:val="none" w:sz="0" w:space="0" w:color="auto"/>
        <w:right w:val="none" w:sz="0" w:space="0" w:color="auto"/>
      </w:divBdr>
      <w:divsChild>
        <w:div w:id="1099595269">
          <w:blockQuote w:val="1"/>
          <w:marLeft w:val="600"/>
          <w:marRight w:val="60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ea01.safelinks.protection.outlook.com/?url=https%3A%2F%2Fgithub.com%2FHoGentTIN%2Fartikel-latex-sjabloon&amp;data=02%7C01%7CWim.DeBruyn%40hogent.be%7C8b84e66456064f7497c808d69cccf05f%7C5cf7310e091a4bc5acd726c721d4cccd%7C1%7C0%7C636868801361612604&amp;sdata=OzVE8lACA3xdE19cFfwlgERi7ZkOg7J%2B%2BneWqzMHOiY%3D&amp;reserved=0" TargetMode="External"/><Relationship Id="rId3" Type="http://schemas.openxmlformats.org/officeDocument/2006/relationships/settings" Target="settings.xml"/><Relationship Id="rId7" Type="http://schemas.openxmlformats.org/officeDocument/2006/relationships/hyperlink" Target="https://emea01.safelinks.protection.outlook.com/?url=https%3A%2F%2Fgithub.com%2FHoGentTIN%2Frapport-latex-sjabloon&amp;data=02%7C01%7CWim.DeBruyn%40hogent.be%7C8b84e66456064f7497c808d69cccf05f%7C5cf7310e091a4bc5acd726c721d4cccd%7C1%7C0%7C636868801361612604&amp;sdata=N7ZYWAegIzLNSL6FLqsWuUhc%2BooBAC%2BE6bPaSDa4AnE%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ea01.safelinks.protection.outlook.com/?url=https%3A%2F%2Fgithub.com%2FHoGentTIN%2Fpresentatie-latex-sjabloon&amp;data=02%7C01%7CWim.DeBruyn%40hogent.be%7C8b84e66456064f7497c808d69cccf05f%7C5cf7310e091a4bc5acd726c721d4cccd%7C1%7C0%7C636868801361602594&amp;sdata=3svhGzRYjBJGiXqarSnUysJjwdWOjHKUxw8fFcUTP7M%3D&amp;reserved=0" TargetMode="External"/><Relationship Id="rId5" Type="http://schemas.openxmlformats.org/officeDocument/2006/relationships/hyperlink" Target="https://emea01.safelinks.protection.outlook.com/?url=https%3A%2F%2Fgithub.com%2FHoGentTIN%2Fbachproef-latex-sjabloon&amp;data=02%7C01%7CWim.DeBruyn%40hogent.be%7C8b84e66456064f7497c808d69cccf05f%7C5cf7310e091a4bc5acd726c721d4cccd%7C1%7C0%7C636868801361592590&amp;sdata=UwIQOy4vaIiqf%2BRRhG4DLWaVjZMJ4OF1d%2Fnmo5TE%2BF4%3D&amp;reserve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551</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Hogeschool Gent</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De Bruyn</dc:creator>
  <cp:keywords/>
  <dc:description/>
  <cp:lastModifiedBy>Wim De Bruyn</cp:lastModifiedBy>
  <cp:revision>2</cp:revision>
  <dcterms:created xsi:type="dcterms:W3CDTF">2019-04-25T12:52:00Z</dcterms:created>
  <dcterms:modified xsi:type="dcterms:W3CDTF">2019-04-25T13:05:00Z</dcterms:modified>
</cp:coreProperties>
</file>