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9A2" w:rsidRDefault="00DA5387">
      <w:r>
        <w:t>The Role of NLP in clinical informatics and pathways for VA strategic support</w:t>
      </w:r>
    </w:p>
    <w:p w:rsidR="00DA5387" w:rsidRDefault="00DA5387"/>
    <w:p w:rsidR="00DA5387" w:rsidRDefault="00DA5387">
      <w:r>
        <w:t>1. This tool will help identify veterans who are healthcare mobile, veterans who use different healthcare systems – both inside the VA and outside of the VA.</w:t>
      </w:r>
    </w:p>
    <w:p w:rsidR="00DA5387" w:rsidRDefault="00DA5387"/>
    <w:p w:rsidR="00DA5387" w:rsidRDefault="00DA5387">
      <w:r>
        <w:t>2. We will u</w:t>
      </w:r>
      <w:r w:rsidR="0061099B">
        <w:t>se NLP to extract and summarize</w:t>
      </w:r>
      <w:r>
        <w:t xml:space="preserve"> </w:t>
      </w:r>
      <w:r w:rsidR="0061099B">
        <w:t>data from multiple systems</w:t>
      </w:r>
      <w:r w:rsidR="009747C7">
        <w:t>, make sure visit data is coordinated without duplication of service, and tests, and lost results of consults, tests etc.</w:t>
      </w:r>
      <w:r w:rsidR="0061099B">
        <w:t xml:space="preserve"> </w:t>
      </w:r>
    </w:p>
    <w:p w:rsidR="00DA5387" w:rsidRDefault="00DA5387"/>
    <w:p w:rsidR="00DA5387" w:rsidRDefault="00DA5387">
      <w:r>
        <w:t>3.</w:t>
      </w:r>
      <w:r w:rsidR="00F15601">
        <w:t xml:space="preserve"> If successful, this tool will ensure veterans have timely access to appropriate healthcare in and outside the VA, and access to data from various healthcare providers and systems will allow the primary care providers to avoid lost-to follow-up, decrease possible duplication of tests and procedures, and avoid possible adverse drug events. </w:t>
      </w:r>
    </w:p>
    <w:p w:rsidR="0076688B" w:rsidRDefault="0076688B"/>
    <w:p w:rsidR="0076688B" w:rsidRDefault="0076688B" w:rsidP="0076688B">
      <w:r>
        <w:t xml:space="preserve">1. This tool will identify patients for case managers who require follow-up appointments and tests that case managers can make sure happen. </w:t>
      </w:r>
    </w:p>
    <w:p w:rsidR="0076688B" w:rsidRDefault="0076688B" w:rsidP="0076688B"/>
    <w:p w:rsidR="0076688B" w:rsidRDefault="0076688B" w:rsidP="0076688B">
      <w:r>
        <w:t>2. we will use NLP tools to extract and summarize pertinent follow-up information from discharge notes for case managers to follow-up on.</w:t>
      </w:r>
    </w:p>
    <w:p w:rsidR="0076688B" w:rsidRDefault="0076688B" w:rsidP="0076688B"/>
    <w:p w:rsidR="0076688B" w:rsidRDefault="0076688B" w:rsidP="0076688B">
      <w:r>
        <w:t xml:space="preserve">3. </w:t>
      </w:r>
      <w:r w:rsidR="007C224F">
        <w:t>Veterans will be less likely to be readmitted to the hospital due to lack of appropriate follow-up.</w:t>
      </w:r>
    </w:p>
    <w:p w:rsidR="0076688B" w:rsidRDefault="0076688B" w:rsidP="0076688B"/>
    <w:p w:rsidR="007C224F" w:rsidRDefault="007C224F" w:rsidP="0076688B"/>
    <w:p w:rsidR="007C224F" w:rsidRDefault="007C224F" w:rsidP="00B46967">
      <w:pPr>
        <w:pStyle w:val="ListParagraph"/>
        <w:numPr>
          <w:ilvl w:val="0"/>
          <w:numId w:val="2"/>
        </w:numPr>
      </w:pPr>
      <w:r>
        <w:t xml:space="preserve">This tool will automatically extract quality performance data –data </w:t>
      </w:r>
      <w:r w:rsidR="00B46967">
        <w:t>about the correct follow-up</w:t>
      </w:r>
      <w:r>
        <w:t xml:space="preserve"> of laboratory lipid data. - from VA medical records.</w:t>
      </w:r>
    </w:p>
    <w:p w:rsidR="00B46967" w:rsidRDefault="00B46967" w:rsidP="00B46967">
      <w:pPr>
        <w:pStyle w:val="ListParagraph"/>
        <w:ind w:left="360"/>
      </w:pPr>
    </w:p>
    <w:p w:rsidR="00B46967" w:rsidRDefault="00B46967" w:rsidP="00B46967">
      <w:pPr>
        <w:pStyle w:val="ListParagraph"/>
        <w:numPr>
          <w:ilvl w:val="0"/>
          <w:numId w:val="2"/>
        </w:numPr>
        <w:tabs>
          <w:tab w:val="left" w:pos="630"/>
        </w:tabs>
      </w:pPr>
      <w:r>
        <w:t>NLP will be used to extract the cohort of veterans eligible for lipid screening and follow-up.</w:t>
      </w:r>
    </w:p>
    <w:p w:rsidR="00B46967" w:rsidRDefault="00B46967" w:rsidP="00B46967">
      <w:pPr>
        <w:pStyle w:val="ListParagraph"/>
      </w:pPr>
    </w:p>
    <w:p w:rsidR="00B46967" w:rsidRDefault="00B46967" w:rsidP="00FC3610">
      <w:pPr>
        <w:pStyle w:val="ListParagraph"/>
        <w:numPr>
          <w:ilvl w:val="0"/>
          <w:numId w:val="2"/>
        </w:numPr>
        <w:tabs>
          <w:tab w:val="left" w:pos="630"/>
          <w:tab w:val="left" w:pos="3330"/>
          <w:tab w:val="left" w:pos="3420"/>
        </w:tabs>
      </w:pPr>
      <w:r>
        <w:t xml:space="preserve">This tool will ensure that the VA has data that </w:t>
      </w:r>
      <w:r w:rsidR="00FC3610">
        <w:t>can be automatically collected to monitor quality performance without requiring manual chart review.</w:t>
      </w:r>
      <w:bookmarkStart w:id="0" w:name="_GoBack"/>
      <w:bookmarkEnd w:id="0"/>
    </w:p>
    <w:sectPr w:rsidR="00B4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1286F"/>
    <w:multiLevelType w:val="hybridMultilevel"/>
    <w:tmpl w:val="EA207C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3D67CF"/>
    <w:multiLevelType w:val="hybridMultilevel"/>
    <w:tmpl w:val="ACD6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20"/>
    <w:rsid w:val="0000433C"/>
    <w:rsid w:val="000E47DF"/>
    <w:rsid w:val="000F62FF"/>
    <w:rsid w:val="00163AD1"/>
    <w:rsid w:val="001713DA"/>
    <w:rsid w:val="00172BA0"/>
    <w:rsid w:val="00180D20"/>
    <w:rsid w:val="00195429"/>
    <w:rsid w:val="001D61FD"/>
    <w:rsid w:val="002169A2"/>
    <w:rsid w:val="00281B26"/>
    <w:rsid w:val="0029291A"/>
    <w:rsid w:val="00293058"/>
    <w:rsid w:val="002A0B4B"/>
    <w:rsid w:val="002F00D5"/>
    <w:rsid w:val="00301805"/>
    <w:rsid w:val="00307B88"/>
    <w:rsid w:val="003B2FD2"/>
    <w:rsid w:val="003B6ED3"/>
    <w:rsid w:val="003F3EFA"/>
    <w:rsid w:val="00416A9C"/>
    <w:rsid w:val="00435E8D"/>
    <w:rsid w:val="00446E62"/>
    <w:rsid w:val="004526A6"/>
    <w:rsid w:val="00456CBC"/>
    <w:rsid w:val="00477971"/>
    <w:rsid w:val="004832CC"/>
    <w:rsid w:val="004861BB"/>
    <w:rsid w:val="004A6A39"/>
    <w:rsid w:val="004B5691"/>
    <w:rsid w:val="004C55C3"/>
    <w:rsid w:val="004D431D"/>
    <w:rsid w:val="0053152B"/>
    <w:rsid w:val="005628F9"/>
    <w:rsid w:val="00567D91"/>
    <w:rsid w:val="005C79EC"/>
    <w:rsid w:val="005D362F"/>
    <w:rsid w:val="005D436A"/>
    <w:rsid w:val="0061099B"/>
    <w:rsid w:val="00625C2D"/>
    <w:rsid w:val="00630D2C"/>
    <w:rsid w:val="006A3D0D"/>
    <w:rsid w:val="006B75D6"/>
    <w:rsid w:val="006C0408"/>
    <w:rsid w:val="006C7C81"/>
    <w:rsid w:val="00706A7C"/>
    <w:rsid w:val="007310AB"/>
    <w:rsid w:val="00733132"/>
    <w:rsid w:val="00733A84"/>
    <w:rsid w:val="00762AE8"/>
    <w:rsid w:val="0076688B"/>
    <w:rsid w:val="00776875"/>
    <w:rsid w:val="0077758C"/>
    <w:rsid w:val="007B7200"/>
    <w:rsid w:val="007C224F"/>
    <w:rsid w:val="007E48FA"/>
    <w:rsid w:val="00840021"/>
    <w:rsid w:val="00844D5D"/>
    <w:rsid w:val="00871434"/>
    <w:rsid w:val="00874A9A"/>
    <w:rsid w:val="00893627"/>
    <w:rsid w:val="008B0FAB"/>
    <w:rsid w:val="008C2383"/>
    <w:rsid w:val="008F1CC8"/>
    <w:rsid w:val="00907C74"/>
    <w:rsid w:val="009747C7"/>
    <w:rsid w:val="0097605F"/>
    <w:rsid w:val="00983717"/>
    <w:rsid w:val="009B59AC"/>
    <w:rsid w:val="009C631C"/>
    <w:rsid w:val="009C7E93"/>
    <w:rsid w:val="009F3A6F"/>
    <w:rsid w:val="00A506EF"/>
    <w:rsid w:val="00A52EA5"/>
    <w:rsid w:val="00A56D0B"/>
    <w:rsid w:val="00A6394B"/>
    <w:rsid w:val="00A86D32"/>
    <w:rsid w:val="00AC6F8B"/>
    <w:rsid w:val="00AF6177"/>
    <w:rsid w:val="00B40031"/>
    <w:rsid w:val="00B46967"/>
    <w:rsid w:val="00B57DE2"/>
    <w:rsid w:val="00B72966"/>
    <w:rsid w:val="00BB7811"/>
    <w:rsid w:val="00BE6A91"/>
    <w:rsid w:val="00C17F91"/>
    <w:rsid w:val="00C25245"/>
    <w:rsid w:val="00C33835"/>
    <w:rsid w:val="00C63C11"/>
    <w:rsid w:val="00C9514B"/>
    <w:rsid w:val="00CA4A11"/>
    <w:rsid w:val="00CA7B14"/>
    <w:rsid w:val="00CB1A50"/>
    <w:rsid w:val="00CC55AF"/>
    <w:rsid w:val="00D23C3A"/>
    <w:rsid w:val="00D273B4"/>
    <w:rsid w:val="00D315E0"/>
    <w:rsid w:val="00DA05CA"/>
    <w:rsid w:val="00DA5387"/>
    <w:rsid w:val="00DA600D"/>
    <w:rsid w:val="00DC0091"/>
    <w:rsid w:val="00DC79EF"/>
    <w:rsid w:val="00E179FB"/>
    <w:rsid w:val="00E81102"/>
    <w:rsid w:val="00E837CE"/>
    <w:rsid w:val="00EA3194"/>
    <w:rsid w:val="00EA541F"/>
    <w:rsid w:val="00EC0AAC"/>
    <w:rsid w:val="00EE5463"/>
    <w:rsid w:val="00F147D8"/>
    <w:rsid w:val="00F15601"/>
    <w:rsid w:val="00F26C73"/>
    <w:rsid w:val="00F4771D"/>
    <w:rsid w:val="00F50A64"/>
    <w:rsid w:val="00F94ABA"/>
    <w:rsid w:val="00FC01C1"/>
    <w:rsid w:val="00FC3610"/>
    <w:rsid w:val="00FE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0879"/>
  <w15:chartTrackingRefBased/>
  <w15:docId w15:val="{043BABC2-7D45-4440-A6DA-0B29046E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Cynthia</dc:creator>
  <cp:keywords/>
  <dc:description/>
  <cp:lastModifiedBy>Brandt, Cynthia</cp:lastModifiedBy>
  <cp:revision>6</cp:revision>
  <dcterms:created xsi:type="dcterms:W3CDTF">2016-09-18T19:20:00Z</dcterms:created>
  <dcterms:modified xsi:type="dcterms:W3CDTF">2016-09-18T19:51:00Z</dcterms:modified>
</cp:coreProperties>
</file>