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8B1" w:rsidRDefault="005F0A7F" w:rsidP="00A562B4">
      <w:pPr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185420</wp:posOffset>
                </wp:positionV>
                <wp:extent cx="2061845" cy="1077595"/>
                <wp:effectExtent l="10160" t="13970" r="1397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B1" w:rsidRDefault="00D048B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48B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Information Literacy Module: </w:t>
                            </w:r>
                          </w:p>
                          <w:p w:rsidR="00D048B1" w:rsidRPr="00D048B1" w:rsidRDefault="00D048B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48B1">
                              <w:rPr>
                                <w:b/>
                                <w:sz w:val="32"/>
                                <w:szCs w:val="32"/>
                              </w:rPr>
                              <w:t>Research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05pt;margin-top:14.6pt;width:162.35pt;height:8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">
                <v:textbox>
                  <w:txbxContent>
                    <w:p w:rsidR="00D048B1" w:rsidRDefault="00D048B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048B1">
                        <w:rPr>
                          <w:b/>
                          <w:sz w:val="32"/>
                          <w:szCs w:val="32"/>
                        </w:rPr>
                        <w:t xml:space="preserve">Information Literacy Module: </w:t>
                      </w:r>
                    </w:p>
                    <w:p w:rsidR="00D048B1" w:rsidRPr="00D048B1" w:rsidRDefault="00D048B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048B1">
                        <w:rPr>
                          <w:b/>
                          <w:sz w:val="32"/>
                          <w:szCs w:val="32"/>
                        </w:rPr>
                        <w:t>Research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w:drawing>
          <wp:inline distT="0" distB="0" distL="0" distR="0">
            <wp:extent cx="2413000" cy="17649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arch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89" cy="17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29" w:rsidRDefault="00292929" w:rsidP="00A562B4">
      <w:pPr>
        <w:spacing w:line="240" w:lineRule="auto"/>
        <w:rPr>
          <w:b/>
          <w:sz w:val="36"/>
          <w:szCs w:val="36"/>
        </w:rPr>
      </w:pPr>
    </w:p>
    <w:p w:rsidR="00A562B4" w:rsidRDefault="00292929" w:rsidP="00A562B4">
      <w:pPr>
        <w:rPr>
          <w:sz w:val="28"/>
          <w:szCs w:val="28"/>
        </w:rPr>
      </w:pPr>
      <w:r w:rsidRPr="005F0A7F">
        <w:rPr>
          <w:b/>
          <w:color w:val="00B0F0"/>
          <w:sz w:val="28"/>
          <w:szCs w:val="28"/>
          <w:u w:val="single"/>
        </w:rPr>
        <w:t>Directions</w:t>
      </w:r>
      <w:r>
        <w:t xml:space="preserve">:  </w:t>
      </w:r>
      <w:r w:rsidR="005F0A7F" w:rsidRPr="005F0A7F">
        <w:rPr>
          <w:sz w:val="28"/>
          <w:szCs w:val="28"/>
        </w:rPr>
        <w:t>View the</w:t>
      </w:r>
      <w:r w:rsidR="005F0A7F">
        <w:t xml:space="preserve"> </w:t>
      </w:r>
      <w:r w:rsidR="005F0A7F" w:rsidRPr="005F0A7F">
        <w:rPr>
          <w:b/>
        </w:rPr>
        <w:t>R</w:t>
      </w:r>
      <w:r w:rsidR="00A562B4" w:rsidRPr="00A562B4">
        <w:rPr>
          <w:b/>
          <w:sz w:val="28"/>
          <w:szCs w:val="28"/>
        </w:rPr>
        <w:t>esearch Skills</w:t>
      </w:r>
      <w:r w:rsidR="00A562B4" w:rsidRPr="00A562B4">
        <w:rPr>
          <w:sz w:val="28"/>
          <w:szCs w:val="28"/>
        </w:rPr>
        <w:t xml:space="preserve"> </w:t>
      </w:r>
      <w:r w:rsidR="005F0A7F">
        <w:rPr>
          <w:sz w:val="28"/>
          <w:szCs w:val="28"/>
        </w:rPr>
        <w:t xml:space="preserve">power point which is posted in Handouts in the Information Literacy Unit page link in your course on </w:t>
      </w:r>
      <w:proofErr w:type="spellStart"/>
      <w:r w:rsidR="005F0A7F">
        <w:rPr>
          <w:sz w:val="28"/>
          <w:szCs w:val="28"/>
        </w:rPr>
        <w:t>STInet</w:t>
      </w:r>
      <w:proofErr w:type="spellEnd"/>
      <w:r w:rsidR="005F0A7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Then, </w:t>
      </w:r>
      <w:r w:rsidR="00A562B4" w:rsidRPr="00A562B4">
        <w:rPr>
          <w:sz w:val="28"/>
          <w:szCs w:val="28"/>
        </w:rPr>
        <w:t>answer the following questions:</w:t>
      </w:r>
    </w:p>
    <w:p w:rsidR="00292929" w:rsidRPr="00A562B4" w:rsidRDefault="00292929" w:rsidP="00A562B4">
      <w:pPr>
        <w:rPr>
          <w:sz w:val="28"/>
          <w:szCs w:val="28"/>
        </w:rPr>
      </w:pPr>
    </w:p>
    <w:p w:rsidR="00802A44" w:rsidRPr="00802A4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A44">
        <w:rPr>
          <w:rFonts w:eastAsia="Times New Roman"/>
          <w:bCs/>
          <w:color w:val="333333"/>
          <w:sz w:val="28"/>
          <w:szCs w:val="28"/>
        </w:rPr>
        <w:t>Why i</w:t>
      </w:r>
      <w:r w:rsidR="00292929">
        <w:rPr>
          <w:rFonts w:eastAsia="Times New Roman"/>
          <w:bCs/>
          <w:color w:val="333333"/>
          <w:sz w:val="28"/>
          <w:szCs w:val="28"/>
        </w:rPr>
        <w:t>s</w:t>
      </w:r>
      <w:r w:rsidRPr="00802A44">
        <w:rPr>
          <w:rFonts w:eastAsia="Times New Roman"/>
          <w:bCs/>
          <w:color w:val="333333"/>
          <w:sz w:val="28"/>
          <w:szCs w:val="28"/>
        </w:rPr>
        <w:t xml:space="preserve"> i</w:t>
      </w:r>
      <w:r w:rsidR="00292929">
        <w:rPr>
          <w:rFonts w:eastAsia="Times New Roman"/>
          <w:bCs/>
          <w:color w:val="333333"/>
          <w:sz w:val="28"/>
          <w:szCs w:val="28"/>
        </w:rPr>
        <w:t>t</w:t>
      </w:r>
      <w:r w:rsidRPr="00802A44">
        <w:rPr>
          <w:rFonts w:eastAsia="Times New Roman"/>
          <w:bCs/>
          <w:color w:val="333333"/>
          <w:sz w:val="28"/>
          <w:szCs w:val="28"/>
        </w:rPr>
        <w:t xml:space="preserve"> important for </w:t>
      </w:r>
      <w:r w:rsidR="005F0A7F">
        <w:rPr>
          <w:rFonts w:eastAsia="Times New Roman"/>
          <w:bCs/>
          <w:color w:val="333333"/>
          <w:sz w:val="28"/>
          <w:szCs w:val="28"/>
        </w:rPr>
        <w:t xml:space="preserve">YOU </w:t>
      </w:r>
      <w:r w:rsidRPr="00802A44">
        <w:rPr>
          <w:rFonts w:eastAsia="Times New Roman"/>
          <w:bCs/>
          <w:color w:val="333333"/>
          <w:sz w:val="28"/>
          <w:szCs w:val="28"/>
        </w:rPr>
        <w:t>to acquire research skills?</w:t>
      </w:r>
      <w:r w:rsidR="00802A44">
        <w:rPr>
          <w:rFonts w:eastAsia="Times New Roman"/>
          <w:bCs/>
          <w:color w:val="333333"/>
          <w:sz w:val="28"/>
          <w:szCs w:val="28"/>
        </w:rPr>
        <w:br/>
      </w:r>
      <w:r w:rsidR="00A13062" w:rsidRPr="00865319">
        <w:rPr>
          <w:b/>
          <w:sz w:val="28"/>
          <w:szCs w:val="28"/>
        </w:rPr>
        <w:t>Research skills helps to find resources for reference.</w:t>
      </w:r>
      <w:r w:rsidR="00D048B1" w:rsidRPr="00865319">
        <w:rPr>
          <w:b/>
          <w:sz w:val="28"/>
          <w:szCs w:val="28"/>
        </w:rPr>
        <w:br/>
      </w:r>
    </w:p>
    <w:p w:rsidR="00A562B4" w:rsidRPr="00802A4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A44">
        <w:rPr>
          <w:sz w:val="28"/>
          <w:szCs w:val="28"/>
        </w:rPr>
        <w:t>What is information literacy?</w:t>
      </w:r>
      <w:r w:rsidR="00802A44">
        <w:rPr>
          <w:sz w:val="28"/>
          <w:szCs w:val="28"/>
        </w:rPr>
        <w:br/>
      </w:r>
      <w:r w:rsidR="00A13062" w:rsidRPr="00865319">
        <w:rPr>
          <w:b/>
          <w:sz w:val="28"/>
          <w:szCs w:val="28"/>
        </w:rPr>
        <w:t>Information literacy is the ability to successfully find, retrieve, analyze, and use research or information for an academic purpose</w:t>
      </w:r>
      <w:r w:rsidR="00D048B1" w:rsidRPr="00865319">
        <w:rPr>
          <w:b/>
          <w:sz w:val="28"/>
          <w:szCs w:val="28"/>
        </w:rPr>
        <w:br/>
      </w:r>
    </w:p>
    <w:p w:rsidR="00A562B4" w:rsidRPr="00A562B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2B4">
        <w:rPr>
          <w:sz w:val="28"/>
          <w:szCs w:val="28"/>
        </w:rPr>
        <w:t>List the 3 ‘rules of thumb’ in doing research.</w:t>
      </w:r>
      <w:r w:rsidR="00802A44">
        <w:rPr>
          <w:sz w:val="28"/>
          <w:szCs w:val="28"/>
        </w:rPr>
        <w:br/>
      </w:r>
      <w:r w:rsidR="00865319" w:rsidRPr="00865319">
        <w:rPr>
          <w:b/>
          <w:sz w:val="28"/>
          <w:szCs w:val="28"/>
        </w:rPr>
        <w:t>Start early, be organized, and research on subject.</w:t>
      </w:r>
      <w:r w:rsidR="00D048B1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</w:p>
    <w:p w:rsidR="00A562B4" w:rsidRPr="00A562B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2B4">
        <w:rPr>
          <w:sz w:val="28"/>
          <w:szCs w:val="28"/>
        </w:rPr>
        <w:t xml:space="preserve">Name 2 types of sources used to find </w:t>
      </w:r>
      <w:r w:rsidRPr="005F0A7F">
        <w:rPr>
          <w:sz w:val="28"/>
          <w:szCs w:val="28"/>
          <w:u w:val="single"/>
        </w:rPr>
        <w:t>background</w:t>
      </w:r>
      <w:r w:rsidRPr="00A562B4">
        <w:rPr>
          <w:sz w:val="28"/>
          <w:szCs w:val="28"/>
        </w:rPr>
        <w:t xml:space="preserve"> information on the subject.</w:t>
      </w:r>
      <w:r w:rsidR="00802A44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  <w:r w:rsidR="00C12D83" w:rsidRPr="00C12D83">
        <w:rPr>
          <w:b/>
          <w:sz w:val="28"/>
          <w:szCs w:val="28"/>
        </w:rPr>
        <w:t>Newspapers and magazines</w:t>
      </w:r>
      <w:r w:rsidR="00D048B1" w:rsidRPr="00C12D83">
        <w:rPr>
          <w:b/>
          <w:sz w:val="28"/>
          <w:szCs w:val="28"/>
        </w:rPr>
        <w:br/>
      </w:r>
    </w:p>
    <w:p w:rsidR="00A562B4" w:rsidRPr="00A562B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2B4">
        <w:rPr>
          <w:sz w:val="28"/>
          <w:szCs w:val="28"/>
        </w:rPr>
        <w:t xml:space="preserve">Name 2 types of sources used to find </w:t>
      </w:r>
      <w:r w:rsidRPr="005F0A7F">
        <w:rPr>
          <w:sz w:val="28"/>
          <w:szCs w:val="28"/>
          <w:u w:val="single"/>
        </w:rPr>
        <w:t>up-to-date</w:t>
      </w:r>
      <w:r w:rsidRPr="00A562B4">
        <w:rPr>
          <w:sz w:val="28"/>
          <w:szCs w:val="28"/>
        </w:rPr>
        <w:t xml:space="preserve"> information.</w:t>
      </w:r>
      <w:r w:rsidR="00802A44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  <w:r w:rsidR="00902B7A" w:rsidRPr="00902B7A">
        <w:rPr>
          <w:b/>
          <w:sz w:val="28"/>
          <w:szCs w:val="28"/>
        </w:rPr>
        <w:t>School journals and magazines</w:t>
      </w:r>
      <w:r w:rsidR="00D048B1" w:rsidRPr="00902B7A">
        <w:rPr>
          <w:b/>
          <w:sz w:val="28"/>
          <w:szCs w:val="28"/>
        </w:rPr>
        <w:br/>
      </w:r>
    </w:p>
    <w:p w:rsidR="00A562B4" w:rsidRPr="00A562B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2B4">
        <w:rPr>
          <w:sz w:val="28"/>
          <w:szCs w:val="28"/>
        </w:rPr>
        <w:lastRenderedPageBreak/>
        <w:t>Name 1 type of source of comprehensive information.</w:t>
      </w:r>
      <w:r w:rsidR="00802A44">
        <w:rPr>
          <w:sz w:val="28"/>
          <w:szCs w:val="28"/>
        </w:rPr>
        <w:br/>
      </w:r>
      <w:bookmarkStart w:id="0" w:name="_GoBack"/>
      <w:bookmarkEnd w:id="0"/>
      <w:r w:rsidR="00D048B1" w:rsidRPr="00C12D83">
        <w:rPr>
          <w:b/>
          <w:sz w:val="28"/>
          <w:szCs w:val="28"/>
        </w:rPr>
        <w:br/>
      </w:r>
      <w:r w:rsidR="00C12D83" w:rsidRPr="00C12D83">
        <w:rPr>
          <w:b/>
          <w:sz w:val="28"/>
          <w:szCs w:val="28"/>
        </w:rPr>
        <w:t>Periodical Literature</w:t>
      </w:r>
    </w:p>
    <w:p w:rsidR="00000000" w:rsidRPr="00DA70EE" w:rsidRDefault="00A562B4" w:rsidP="00DA70E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562B4">
        <w:rPr>
          <w:sz w:val="28"/>
          <w:szCs w:val="28"/>
        </w:rPr>
        <w:t>To find periodical literature on your research topic what should you consult (where should you look)?</w:t>
      </w:r>
      <w:r w:rsidR="00D048B1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  <w:r w:rsidR="008134AA" w:rsidRPr="00DA70EE">
        <w:rPr>
          <w:b/>
          <w:sz w:val="28"/>
          <w:szCs w:val="28"/>
        </w:rPr>
        <w:t xml:space="preserve">The first place to </w:t>
      </w:r>
      <w:r w:rsidR="008134AA" w:rsidRPr="00DA70EE">
        <w:rPr>
          <w:b/>
          <w:sz w:val="28"/>
          <w:szCs w:val="28"/>
        </w:rPr>
        <w:t>look for periodical literature is the school library page.</w:t>
      </w:r>
    </w:p>
    <w:p w:rsidR="00A562B4" w:rsidRPr="00A562B4" w:rsidRDefault="00802A44" w:rsidP="00DA70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:rsidR="00A562B4" w:rsidRPr="00A562B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2B4">
        <w:rPr>
          <w:sz w:val="28"/>
          <w:szCs w:val="28"/>
        </w:rPr>
        <w:t xml:space="preserve">Name </w:t>
      </w:r>
      <w:r w:rsidR="005F0A7F">
        <w:rPr>
          <w:sz w:val="28"/>
          <w:szCs w:val="28"/>
        </w:rPr>
        <w:t xml:space="preserve">two </w:t>
      </w:r>
      <w:r w:rsidRPr="00A562B4">
        <w:rPr>
          <w:sz w:val="28"/>
          <w:szCs w:val="28"/>
        </w:rPr>
        <w:t xml:space="preserve">distinct characteristics of scholarly </w:t>
      </w:r>
      <w:r w:rsidRPr="005F0A7F">
        <w:rPr>
          <w:sz w:val="28"/>
          <w:szCs w:val="28"/>
          <w:u w:val="single"/>
        </w:rPr>
        <w:t>journals</w:t>
      </w:r>
      <w:r w:rsidRPr="00A562B4">
        <w:rPr>
          <w:sz w:val="28"/>
          <w:szCs w:val="28"/>
        </w:rPr>
        <w:t>.</w:t>
      </w:r>
      <w:r w:rsidR="00802A44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  <w:r w:rsidR="00E36EAF">
        <w:rPr>
          <w:noProof/>
          <w:sz w:val="28"/>
          <w:szCs w:val="28"/>
        </w:rPr>
        <w:drawing>
          <wp:inline distT="0" distB="0" distL="0" distR="0" wp14:anchorId="0D6E373B">
            <wp:extent cx="244475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48B1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</w:p>
    <w:p w:rsidR="00A562B4" w:rsidRPr="00A562B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2B4">
        <w:rPr>
          <w:sz w:val="28"/>
          <w:szCs w:val="28"/>
        </w:rPr>
        <w:t xml:space="preserve">Name </w:t>
      </w:r>
      <w:r w:rsidR="005F0A7F">
        <w:rPr>
          <w:sz w:val="28"/>
          <w:szCs w:val="28"/>
        </w:rPr>
        <w:t>two d</w:t>
      </w:r>
      <w:r w:rsidRPr="00A562B4">
        <w:rPr>
          <w:sz w:val="28"/>
          <w:szCs w:val="28"/>
        </w:rPr>
        <w:t xml:space="preserve">istinct characteristics of popular </w:t>
      </w:r>
      <w:r w:rsidRPr="005F0A7F">
        <w:rPr>
          <w:sz w:val="28"/>
          <w:szCs w:val="28"/>
          <w:u w:val="single"/>
        </w:rPr>
        <w:t>magazines</w:t>
      </w:r>
      <w:r w:rsidRPr="00A562B4">
        <w:rPr>
          <w:sz w:val="28"/>
          <w:szCs w:val="28"/>
        </w:rPr>
        <w:t>.</w:t>
      </w:r>
      <w:r w:rsidR="00802A44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  <w:r w:rsidR="00E36EAF">
        <w:rPr>
          <w:noProof/>
          <w:sz w:val="28"/>
          <w:szCs w:val="28"/>
        </w:rPr>
        <w:drawing>
          <wp:inline distT="0" distB="0" distL="0" distR="0" wp14:anchorId="2B621BDC">
            <wp:extent cx="8522970" cy="1718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970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48B1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</w:p>
    <w:p w:rsidR="00A562B4" w:rsidRPr="00A562B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2B4">
        <w:rPr>
          <w:sz w:val="28"/>
          <w:szCs w:val="28"/>
        </w:rPr>
        <w:lastRenderedPageBreak/>
        <w:t xml:space="preserve">Name </w:t>
      </w:r>
      <w:r w:rsidR="005F0A7F">
        <w:rPr>
          <w:sz w:val="28"/>
          <w:szCs w:val="28"/>
        </w:rPr>
        <w:t xml:space="preserve">two </w:t>
      </w:r>
      <w:r w:rsidRPr="00A562B4">
        <w:rPr>
          <w:sz w:val="28"/>
          <w:szCs w:val="28"/>
        </w:rPr>
        <w:t xml:space="preserve">distinct characteristics of </w:t>
      </w:r>
      <w:r w:rsidRPr="005F0A7F">
        <w:rPr>
          <w:sz w:val="28"/>
          <w:szCs w:val="28"/>
          <w:u w:val="single"/>
        </w:rPr>
        <w:t>newspapers</w:t>
      </w:r>
      <w:r w:rsidRPr="00A562B4">
        <w:rPr>
          <w:sz w:val="28"/>
          <w:szCs w:val="28"/>
        </w:rPr>
        <w:t>.</w:t>
      </w:r>
      <w:r w:rsidR="00802A44">
        <w:rPr>
          <w:sz w:val="28"/>
          <w:szCs w:val="28"/>
        </w:rPr>
        <w:br/>
      </w:r>
      <w:r w:rsidR="00E36EAF">
        <w:rPr>
          <w:noProof/>
          <w:sz w:val="28"/>
          <w:szCs w:val="28"/>
        </w:rPr>
        <w:drawing>
          <wp:inline distT="0" distB="0" distL="0" distR="0" wp14:anchorId="685229C6">
            <wp:extent cx="8522970" cy="197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97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48B1">
        <w:rPr>
          <w:sz w:val="28"/>
          <w:szCs w:val="28"/>
        </w:rPr>
        <w:br/>
      </w:r>
      <w:r w:rsidR="00D048B1">
        <w:rPr>
          <w:sz w:val="28"/>
          <w:szCs w:val="28"/>
        </w:rPr>
        <w:br/>
      </w:r>
    </w:p>
    <w:p w:rsidR="00A562B4" w:rsidRPr="00A562B4" w:rsidRDefault="00A562B4" w:rsidP="00A56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2B4">
        <w:rPr>
          <w:sz w:val="28"/>
          <w:szCs w:val="28"/>
        </w:rPr>
        <w:t xml:space="preserve">Name </w:t>
      </w:r>
      <w:r w:rsidR="005F0A7F">
        <w:rPr>
          <w:sz w:val="28"/>
          <w:szCs w:val="28"/>
        </w:rPr>
        <w:t xml:space="preserve">one </w:t>
      </w:r>
      <w:r w:rsidRPr="00D048B1">
        <w:rPr>
          <w:color w:val="FF0000"/>
          <w:sz w:val="28"/>
          <w:szCs w:val="28"/>
        </w:rPr>
        <w:t>reliable</w:t>
      </w:r>
      <w:r w:rsidRPr="00A562B4">
        <w:rPr>
          <w:sz w:val="28"/>
          <w:szCs w:val="28"/>
        </w:rPr>
        <w:t xml:space="preserve"> </w:t>
      </w:r>
      <w:r w:rsidRPr="005F0A7F">
        <w:rPr>
          <w:sz w:val="28"/>
          <w:szCs w:val="28"/>
          <w:u w:val="single"/>
        </w:rPr>
        <w:t>search engine</w:t>
      </w:r>
      <w:r w:rsidRPr="00A562B4">
        <w:rPr>
          <w:sz w:val="28"/>
          <w:szCs w:val="28"/>
        </w:rPr>
        <w:t>.</w:t>
      </w:r>
    </w:p>
    <w:p w:rsidR="00000000" w:rsidRPr="00E36EAF" w:rsidRDefault="008134AA" w:rsidP="00E36EAF">
      <w:pPr>
        <w:numPr>
          <w:ilvl w:val="2"/>
          <w:numId w:val="1"/>
        </w:numPr>
      </w:pPr>
      <w:hyperlink r:id="rId11" w:history="1">
        <w:r w:rsidRPr="00E36EAF">
          <w:rPr>
            <w:rStyle w:val="Hyperlink"/>
          </w:rPr>
          <w:t>www.ipl.org</w:t>
        </w:r>
      </w:hyperlink>
    </w:p>
    <w:p w:rsidR="00000000" w:rsidRPr="00E36EAF" w:rsidRDefault="008134AA" w:rsidP="00E36EAF">
      <w:pPr>
        <w:numPr>
          <w:ilvl w:val="2"/>
          <w:numId w:val="1"/>
        </w:numPr>
      </w:pPr>
      <w:hyperlink r:id="rId12" w:history="1">
        <w:r w:rsidRPr="00E36EAF">
          <w:rPr>
            <w:rStyle w:val="Hyperlink"/>
          </w:rPr>
          <w:t>www.digital-librarian.com</w:t>
        </w:r>
      </w:hyperlink>
    </w:p>
    <w:p w:rsidR="00000000" w:rsidRPr="00E36EAF" w:rsidRDefault="008134AA" w:rsidP="00E36EAF">
      <w:pPr>
        <w:numPr>
          <w:ilvl w:val="2"/>
          <w:numId w:val="1"/>
        </w:numPr>
      </w:pPr>
      <w:hyperlink r:id="rId13" w:history="1">
        <w:r w:rsidRPr="00E36EAF">
          <w:rPr>
            <w:rStyle w:val="Hyperlink"/>
          </w:rPr>
          <w:t>www.in</w:t>
        </w:r>
        <w:r w:rsidRPr="00E36EAF">
          <w:rPr>
            <w:rStyle w:val="Hyperlink"/>
          </w:rPr>
          <w:t>fomine.ucr.edu</w:t>
        </w:r>
      </w:hyperlink>
    </w:p>
    <w:p w:rsidR="00000000" w:rsidRPr="00E36EAF" w:rsidRDefault="008134AA" w:rsidP="00E36EAF">
      <w:pPr>
        <w:numPr>
          <w:ilvl w:val="2"/>
          <w:numId w:val="1"/>
        </w:numPr>
      </w:pPr>
      <w:hyperlink r:id="rId14" w:history="1">
        <w:r w:rsidRPr="00E36EAF">
          <w:rPr>
            <w:rStyle w:val="Hyperlink"/>
          </w:rPr>
          <w:t>www.scholar.google.com</w:t>
        </w:r>
      </w:hyperlink>
    </w:p>
    <w:p w:rsidR="00315F63" w:rsidRDefault="00315F63"/>
    <w:sectPr w:rsidR="00315F63" w:rsidSect="00315F6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4AA" w:rsidRDefault="008134AA" w:rsidP="00292929">
      <w:pPr>
        <w:spacing w:after="0" w:line="240" w:lineRule="auto"/>
      </w:pPr>
      <w:r>
        <w:separator/>
      </w:r>
    </w:p>
  </w:endnote>
  <w:endnote w:type="continuationSeparator" w:id="0">
    <w:p w:rsidR="008134AA" w:rsidRDefault="008134AA" w:rsidP="0029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4AA" w:rsidRDefault="008134AA" w:rsidP="00292929">
      <w:pPr>
        <w:spacing w:after="0" w:line="240" w:lineRule="auto"/>
      </w:pPr>
      <w:r>
        <w:separator/>
      </w:r>
    </w:p>
  </w:footnote>
  <w:footnote w:type="continuationSeparator" w:id="0">
    <w:p w:rsidR="008134AA" w:rsidRDefault="008134AA" w:rsidP="0029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29" w:rsidRDefault="00292929">
    <w:pPr>
      <w:pStyle w:val="Header"/>
    </w:pPr>
    <w:r>
      <w:t>ENGL 101</w:t>
    </w:r>
    <w:r>
      <w:ptab w:relativeTo="margin" w:alignment="center" w:leader="none"/>
    </w:r>
    <w:r>
      <w:t>Southeast Technical Institute</w:t>
    </w:r>
    <w:r>
      <w:ptab w:relativeTo="margin" w:alignment="right" w:leader="none"/>
    </w:r>
    <w:proofErr w:type="spellStart"/>
    <w:r>
      <w:t>Hunking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25C"/>
    <w:multiLevelType w:val="hybridMultilevel"/>
    <w:tmpl w:val="E5E2D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5F04"/>
    <w:multiLevelType w:val="hybridMultilevel"/>
    <w:tmpl w:val="A964EB8C"/>
    <w:lvl w:ilvl="0" w:tplc="0B484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585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604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EA1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E8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C2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02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41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73CC3"/>
    <w:multiLevelType w:val="hybridMultilevel"/>
    <w:tmpl w:val="911EBF72"/>
    <w:lvl w:ilvl="0" w:tplc="FEF21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C5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6B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C6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EA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42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C4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A1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3C3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B4"/>
    <w:rsid w:val="000318A7"/>
    <w:rsid w:val="000E3810"/>
    <w:rsid w:val="000E7AEC"/>
    <w:rsid w:val="00292929"/>
    <w:rsid w:val="002D037D"/>
    <w:rsid w:val="00315F63"/>
    <w:rsid w:val="00561CFB"/>
    <w:rsid w:val="005F0A7F"/>
    <w:rsid w:val="00802A44"/>
    <w:rsid w:val="008134AA"/>
    <w:rsid w:val="00865319"/>
    <w:rsid w:val="008F5980"/>
    <w:rsid w:val="00902B7A"/>
    <w:rsid w:val="00A13062"/>
    <w:rsid w:val="00A562B4"/>
    <w:rsid w:val="00B22D9B"/>
    <w:rsid w:val="00C12D83"/>
    <w:rsid w:val="00D048B1"/>
    <w:rsid w:val="00DA70EE"/>
    <w:rsid w:val="00E22488"/>
    <w:rsid w:val="00E36EAF"/>
    <w:rsid w:val="00F00786"/>
    <w:rsid w:val="00F3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6E9E"/>
  <w15:docId w15:val="{C0EDEA58-D46C-48BB-ACEE-0B4155B7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B4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2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292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9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9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130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040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289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679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806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38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213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68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477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44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7838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772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928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731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0316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72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670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912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607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647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nfomine.ucr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digital-libraria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pl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Techncial Institute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Chapagai, Ram P</cp:lastModifiedBy>
  <cp:revision>10</cp:revision>
  <dcterms:created xsi:type="dcterms:W3CDTF">2018-01-16T16:29:00Z</dcterms:created>
  <dcterms:modified xsi:type="dcterms:W3CDTF">2018-06-11T15:37:00Z</dcterms:modified>
</cp:coreProperties>
</file>