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TFB3323 FINTECH INNOVATION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f75b5"/>
          <w:sz w:val="40"/>
          <w:szCs w:val="40"/>
          <w:rtl w:val="0"/>
        </w:rPr>
        <w:t xml:space="preserve">Tutorial 01 Practical Lab Plan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From FinTech Concepts to Practical FinTech Solutions</w:t>
      </w:r>
      <w:r w:rsidDel="00000000" w:rsidR="00000000" w:rsidRPr="00000000">
        <w:rPr>
          <w:rtl w:val="0"/>
        </w:rPr>
      </w:r>
    </w:p>
    <w:tbl>
      <w:tblPr>
        <w:tblStyle w:val="Table1"/>
        <w:tblW w:w="100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18"/>
        <w:gridCol w:w="5018"/>
        <w:tblGridChange w:id="0">
          <w:tblGrid>
            <w:gridCol w:w="5018"/>
            <w:gridCol w:w="5018"/>
          </w:tblGrid>
        </w:tblGridChange>
      </w:tblGrid>
      <w:tr>
        <w:trPr>
          <w:cantSplit w:val="0"/>
          <w:tblHeader w:val="0"/>
        </w:trPr>
        <w:tc>
          <w:tcPr>
            <w:shd w:fill="1f4e79" w:val="clear"/>
            <w:vAlign w:val="center"/>
          </w:tcPr>
          <w:p w:rsidR="00000000" w:rsidDel="00000000" w:rsidP="00000000" w:rsidRDefault="00000000" w:rsidRPr="00000000" w14:paraId="00000004">
            <w:pPr>
              <w:spacing w:after="0" w:lineRule="auto"/>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shd w:fill="1f4e79" w:val="clear"/>
            <w:vAlign w:val="center"/>
          </w:tcPr>
          <w:p w:rsidR="00000000" w:rsidDel="00000000" w:rsidP="00000000" w:rsidRDefault="00000000" w:rsidRPr="00000000" w14:paraId="00000005">
            <w:pPr>
              <w:spacing w:after="0" w:lineRule="auto"/>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0"/>
                <w:bCs w:val="0"/>
                <w:sz w:val="18"/>
                <w:szCs w:val="18"/>
                <w:rtl w:val="0"/>
              </w:rPr>
              <w:t xml:space="preserve">Topic</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0"/>
                <w:bCs w:val="0"/>
                <w:sz w:val="18"/>
                <w:szCs w:val="18"/>
                <w:rtl w:val="0"/>
              </w:rPr>
              <w:t xml:space="preserve">Introduction to FinTech: financial inclusion, disintermediation, unbundling, ecosystem, drivers, and risks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0"/>
                <w:bCs w:val="0"/>
                <w:sz w:val="18"/>
                <w:szCs w:val="18"/>
                <w:rtl w:val="0"/>
              </w:rPr>
              <w:t xml:space="preserve">Recommended duration</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0"/>
                <w:bCs w:val="0"/>
                <w:sz w:val="18"/>
                <w:szCs w:val="18"/>
                <w:rtl w:val="0"/>
              </w:rPr>
              <w:t xml:space="preserve">2 hours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0"/>
                <w:bCs w:val="0"/>
                <w:sz w:val="18"/>
                <w:szCs w:val="18"/>
                <w:rtl w:val="0"/>
              </w:rPr>
              <w:t xml:space="preserve">Teaching mode</w:t>
            </w:r>
            <w:r w:rsidDel="00000000" w:rsidR="00000000" w:rsidRPr="00000000">
              <w:rPr>
                <w:rtl w:val="0"/>
              </w:rPr>
            </w:r>
          </w:p>
        </w:tc>
        <w:tc>
          <w:tcP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0"/>
                <w:bCs w:val="0"/>
                <w:sz w:val="18"/>
                <w:szCs w:val="18"/>
                <w:rtl w:val="0"/>
              </w:rPr>
              <w:t xml:space="preserve">Short recap + group activities + case discussion + mini pitch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0"/>
                <w:bCs w:val="0"/>
                <w:sz w:val="18"/>
                <w:szCs w:val="18"/>
                <w:rtl w:val="0"/>
              </w:rPr>
              <w:t xml:space="preserve">Student output</w:t>
            </w:r>
            <w:r w:rsidDel="00000000" w:rsidR="00000000" w:rsidRPr="00000000">
              <w:rPr>
                <w:rtl w:val="0"/>
              </w:rPr>
            </w:r>
          </w:p>
        </w:tc>
        <w:tc>
          <w:tcPr>
            <w:vAlign w:val="cente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0"/>
                <w:bCs w:val="0"/>
                <w:sz w:val="18"/>
                <w:szCs w:val="18"/>
                <w:rtl w:val="0"/>
              </w:rPr>
              <w:t xml:space="preserve">Completed activity worksheet and 2-minute FinTech solution pitch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0"/>
                <w:bCs w:val="0"/>
                <w:sz w:val="18"/>
                <w:szCs w:val="18"/>
                <w:rtl w:val="0"/>
              </w:rPr>
              <w:t xml:space="preserve">Main practical goal</w:t>
            </w:r>
            <w:r w:rsidDel="00000000" w:rsidR="00000000" w:rsidRPr="00000000">
              <w:rPr>
                <w:rtl w:val="0"/>
              </w:rPr>
            </w:r>
          </w:p>
        </w:tc>
        <w:tc>
          <w:tcP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0"/>
                <w:bCs w:val="0"/>
                <w:sz w:val="18"/>
                <w:szCs w:val="18"/>
                <w:rtl w:val="0"/>
              </w:rPr>
              <w:t xml:space="preserve">Students apply FinTech concepts to real financial problems instead of only memorising definitions</w:t>
            </w: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1"/>
          <w:iCs w:val="1"/>
          <w:smallCaps w:val="0"/>
          <w:strike w:val="0"/>
          <w:color w:val="5a5a5a"/>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5a5a5a"/>
          <w:sz w:val="17"/>
          <w:szCs w:val="17"/>
          <w:u w:val="none"/>
          <w:shd w:fill="auto" w:val="clear"/>
          <w:vertAlign w:val="baseline"/>
          <w:rtl w:val="0"/>
        </w:rPr>
        <w:t xml:space="preserve">Prepared based on the Week 1 Introduction to FinTech lecture and Tutorial 01 discussion questions.</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Tutorial Purpose</w:t>
      </w:r>
    </w:p>
    <w:p w:rsidR="00000000" w:rsidDel="00000000" w:rsidP="00000000" w:rsidRDefault="00000000" w:rsidRPr="00000000" w14:paraId="00000013">
      <w:pPr>
        <w:rPr/>
      </w:pPr>
      <w:r w:rsidDel="00000000" w:rsidR="00000000" w:rsidRPr="00000000">
        <w:rPr>
          <w:rtl w:val="0"/>
        </w:rPr>
        <w:t xml:space="preserve">The students have already studied the introduction to FinTech in the lab. Therefore, tomorrow's tutorial should be practical and application-based. The session should help students move from knowing the concepts to using the concepts to solve simple financial problems.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Avoid repeating the full lecture slides. Use a short recap only.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students compare traditional banking and FinTech solutions using real examples.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group tasks so students can discuss, decide, and present.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 with a mini FinTech solution pitch so students practise problem-solving.</w:t>
      </w:r>
    </w:p>
    <w:p w:rsidR="00000000" w:rsidDel="00000000" w:rsidP="00000000" w:rsidRDefault="00000000" w:rsidRPr="00000000" w14:paraId="00000018">
      <w:pPr>
        <w:pStyle w:val="Heading1"/>
        <w:rPr/>
      </w:pPr>
      <w:r w:rsidDel="00000000" w:rsidR="00000000" w:rsidRPr="00000000">
        <w:rPr>
          <w:rtl w:val="0"/>
        </w:rPr>
        <w:t xml:space="preserve">2. Learning Outcomes for the Tutorial</w:t>
      </w:r>
    </w:p>
    <w:tbl>
      <w:tblPr>
        <w:tblStyle w:val="Table2"/>
        <w:tblW w:w="1005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915"/>
        <w:gridCol w:w="9135"/>
        <w:tblGridChange w:id="0">
          <w:tblGrid>
            <w:gridCol w:w="915"/>
            <w:gridCol w:w="9135"/>
          </w:tblGrid>
        </w:tblGridChange>
      </w:tblGrid>
      <w:tr>
        <w:trPr>
          <w:cantSplit w:val="0"/>
          <w:tblHeader w:val="0"/>
        </w:trPr>
        <w:tc>
          <w:tcPr>
            <w:shd w:fill="1f4e79" w:val="clear"/>
            <w:vAlign w:val="cente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shd w:fill="1f4e79" w:val="clea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1"/>
                <w:bCs w:val="1"/>
                <w:color w:val="ffffff"/>
                <w:sz w:val="18"/>
                <w:szCs w:val="18"/>
                <w:rtl w:val="0"/>
              </w:rPr>
              <w:t xml:space="preserve">By the end of the tutorial, students should be able 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sz w:val="18"/>
                <w:szCs w:val="18"/>
                <w:rtl w:val="0"/>
              </w:rPr>
              <w:t xml:space="preserve">Explain how FinTech improves access, cost, speed, and convenience in financial services.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sz w:val="18"/>
                <w:szCs w:val="18"/>
                <w:rtl w:val="0"/>
              </w:rPr>
              <w:t xml:space="preserve">Differentiate traditional banking, disintermediation, and unbundled FinTech services.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sz w:val="18"/>
                <w:szCs w:val="18"/>
                <w:rtl w:val="0"/>
              </w:rPr>
              <w:t xml:space="preserve">Map the main stakeholders in a FinTech ecosystem.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sz w:val="18"/>
                <w:szCs w:val="18"/>
                <w:rtl w:val="0"/>
              </w:rPr>
              <w:t xml:space="preserve">Compare P2P lending and crowdfunding as alternative financing methods.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sz w:val="18"/>
                <w:szCs w:val="18"/>
                <w:rtl w:val="0"/>
              </w:rPr>
              <w:t xml:space="preserve">Identify risks such as credit risk, fraud, cybersecurity, privacy, platform failure, and regulatory uncertainty.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sz w:val="18"/>
                <w:szCs w:val="18"/>
                <w:rtl w:val="0"/>
              </w:rPr>
              <w:t xml:space="preserve">Design and pitch a simple FinTech solution for a real user problem.</w:t>
            </w:r>
            <w:r w:rsidDel="00000000" w:rsidR="00000000" w:rsidRPr="00000000">
              <w:rPr>
                <w:rtl w:val="0"/>
              </w:rPr>
            </w:r>
          </w:p>
        </w:tc>
      </w:tr>
    </w:tbl>
    <w:p w:rsidR="00000000" w:rsidDel="00000000" w:rsidP="00000000" w:rsidRDefault="00000000" w:rsidRPr="00000000" w14:paraId="00000027">
      <w:pPr>
        <w:pStyle w:val="Heading1"/>
        <w:rPr/>
      </w:pPr>
      <w:r w:rsidDel="00000000" w:rsidR="00000000" w:rsidRPr="00000000">
        <w:rPr>
          <w:rtl w:val="0"/>
        </w:rPr>
        <w:t xml:space="preserve">3. Materials Needed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Whiteboard or projector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Printed copies of the student worksheet in Section 9</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Markers or sticky notes for group work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Timer for short presentations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 students may use phones/laptops to search examples of FinTech services</w:t>
      </w:r>
    </w:p>
    <w:p w:rsidR="00000000" w:rsidDel="00000000" w:rsidP="00000000" w:rsidRDefault="00000000" w:rsidRPr="00000000" w14:paraId="0000002D">
      <w:pPr>
        <w:pStyle w:val="Heading1"/>
        <w:rPr/>
      </w:pPr>
      <w:r w:rsidDel="00000000" w:rsidR="00000000" w:rsidRPr="00000000">
        <w:rPr>
          <w:rtl w:val="0"/>
        </w:rPr>
        <w:t xml:space="preserve">4. Suggested 2-Hour Tutorial Flow</w:t>
      </w:r>
    </w:p>
    <w:tbl>
      <w:tblPr>
        <w:tblStyle w:val="Table3"/>
        <w:tblW w:w="100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509"/>
        <w:gridCol w:w="2509"/>
        <w:gridCol w:w="2509"/>
        <w:gridCol w:w="2509"/>
        <w:tblGridChange w:id="0">
          <w:tblGrid>
            <w:gridCol w:w="2509"/>
            <w:gridCol w:w="2509"/>
            <w:gridCol w:w="2509"/>
            <w:gridCol w:w="2509"/>
          </w:tblGrid>
        </w:tblGridChange>
      </w:tblGrid>
      <w:tr>
        <w:trPr>
          <w:cantSplit w:val="0"/>
          <w:tblHeader w:val="0"/>
        </w:trPr>
        <w:tc>
          <w:tcPr>
            <w:shd w:fill="1f4e79" w:val="clea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color w:val="ffffff"/>
                <w:sz w:val="18"/>
                <w:szCs w:val="18"/>
                <w:rtl w:val="0"/>
              </w:rPr>
              <w:t xml:space="preserve">Time</w:t>
            </w:r>
            <w:r w:rsidDel="00000000" w:rsidR="00000000" w:rsidRPr="00000000">
              <w:rPr>
                <w:rtl w:val="0"/>
              </w:rPr>
            </w:r>
          </w:p>
        </w:tc>
        <w:tc>
          <w:tcPr>
            <w:shd w:fill="1f4e79" w:val="cle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shd w:fill="1f4e79" w:val="clear"/>
            <w:vAlign w:val="center"/>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shd w:fill="1f4e79" w:val="clear"/>
            <w:vAlign w:val="cente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sz w:val="18"/>
                <w:szCs w:val="18"/>
                <w:rtl w:val="0"/>
              </w:rPr>
              <w:t xml:space="preserve">0-10 min</w:t>
            </w:r>
            <w:r w:rsidDel="00000000" w:rsidR="00000000" w:rsidRPr="00000000">
              <w:rPr>
                <w:rtl w:val="0"/>
              </w:rPr>
            </w:r>
          </w:p>
        </w:tc>
        <w:tc>
          <w:tcP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sz w:val="18"/>
                <w:szCs w:val="18"/>
                <w:rtl w:val="0"/>
              </w:rPr>
              <w:t xml:space="preserve">Warm-up: Where do you use FinTech?</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sz w:val="18"/>
                <w:szCs w:val="18"/>
                <w:rtl w:val="0"/>
              </w:rPr>
              <w:t xml:space="preserve">Activate prior knowledge and connect FinTech to daily life</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sz w:val="18"/>
                <w:szCs w:val="18"/>
                <w:rtl w:val="0"/>
              </w:rPr>
              <w:t xml:space="preserve">List of everyday FinTech 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sz w:val="18"/>
                <w:szCs w:val="18"/>
                <w:rtl w:val="0"/>
              </w:rPr>
              <w:t xml:space="preserve">10-30 min</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sz w:val="18"/>
                <w:szCs w:val="18"/>
                <w:rtl w:val="0"/>
              </w:rPr>
              <w:t xml:space="preserve">Activity 1: Traditional bank vs FinTech comparison</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sz w:val="18"/>
                <w:szCs w:val="18"/>
                <w:rtl w:val="0"/>
              </w:rPr>
              <w:t xml:space="preserve">Identify customer pain points and FinTech improvements</w:t>
            </w:r>
            <w:r w:rsidDel="00000000" w:rsidR="00000000" w:rsidRPr="00000000">
              <w:rPr>
                <w:rtl w:val="0"/>
              </w:rPr>
            </w:r>
          </w:p>
        </w:tc>
        <w:tc>
          <w:tcPr>
            <w:vAlign w:val="cente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sz w:val="18"/>
                <w:szCs w:val="18"/>
                <w:rtl w:val="0"/>
              </w:rPr>
              <w:t xml:space="preserve">Comparison 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sz w:val="18"/>
                <w:szCs w:val="18"/>
                <w:rtl w:val="0"/>
              </w:rPr>
              <w:t xml:space="preserve">30-50 min</w:t>
            </w:r>
            <w:r w:rsidDel="00000000" w:rsidR="00000000" w:rsidRPr="00000000">
              <w:rPr>
                <w:rtl w:val="0"/>
              </w:rPr>
            </w:r>
          </w:p>
        </w:tc>
        <w:tc>
          <w:tcP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sz w:val="18"/>
                <w:szCs w:val="18"/>
                <w:rtl w:val="0"/>
              </w:rPr>
              <w:t xml:space="preserve">Activity 2: Unbundling the bank</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sz w:val="18"/>
                <w:szCs w:val="18"/>
                <w:rtl w:val="0"/>
              </w:rPr>
              <w:t xml:space="preserve">Understand how FinTech firms attack specific banking services</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sz w:val="18"/>
                <w:szCs w:val="18"/>
                <w:rtl w:val="0"/>
              </w:rPr>
              <w:t xml:space="preserve">Banking function map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sz w:val="18"/>
                <w:szCs w:val="18"/>
                <w:rtl w:val="0"/>
              </w:rPr>
              <w:t xml:space="preserve">50-75 min</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sz w:val="18"/>
                <w:szCs w:val="18"/>
                <w:rtl w:val="0"/>
              </w:rPr>
              <w:t xml:space="preserve">Activity 3: P2P lending vs crowdfunding case</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sz w:val="18"/>
                <w:szCs w:val="18"/>
                <w:rtl w:val="0"/>
              </w:rPr>
              <w:t xml:space="preserve">Apply alternative financing concepts to a business scenario</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sz w:val="18"/>
                <w:szCs w:val="18"/>
                <w:rtl w:val="0"/>
              </w:rPr>
              <w:t xml:space="preserve">Recommendation for a bakery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sz w:val="18"/>
                <w:szCs w:val="18"/>
                <w:rtl w:val="0"/>
              </w:rPr>
              <w:t xml:space="preserve">75-95 min</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sz w:val="18"/>
                <w:szCs w:val="18"/>
                <w:rtl w:val="0"/>
              </w:rPr>
              <w:t xml:space="preserve">Activity 4: FinTech ecosystem role-play</w:t>
            </w:r>
            <w:r w:rsidDel="00000000" w:rsidR="00000000" w:rsidRPr="00000000">
              <w:rPr>
                <w:rtl w:val="0"/>
              </w:rPr>
            </w:r>
          </w:p>
        </w:tc>
        <w:tc>
          <w:tcP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sz w:val="18"/>
                <w:szCs w:val="18"/>
                <w:rtl w:val="0"/>
              </w:rPr>
              <w:t xml:space="preserve">Understand stakeholders and responsibilities</w:t>
            </w:r>
            <w:r w:rsidDel="00000000" w:rsidR="00000000" w:rsidRPr="00000000">
              <w:rPr>
                <w:rtl w:val="0"/>
              </w:rPr>
            </w:r>
          </w:p>
        </w:tc>
        <w:tc>
          <w:tcP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sz w:val="18"/>
                <w:szCs w:val="18"/>
                <w:rtl w:val="0"/>
              </w:rPr>
              <w:t xml:space="preserve">Stakeholder role responses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sz w:val="18"/>
                <w:szCs w:val="18"/>
                <w:rtl w:val="0"/>
              </w:rPr>
              <w:t xml:space="preserve">95-115 min</w:t>
            </w:r>
            <w:r w:rsidDel="00000000" w:rsidR="00000000" w:rsidRPr="00000000">
              <w:rPr>
                <w:rtl w:val="0"/>
              </w:rPr>
            </w:r>
          </w:p>
        </w:tc>
        <w:tc>
          <w:tcP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sz w:val="18"/>
                <w:szCs w:val="18"/>
                <w:rtl w:val="0"/>
              </w:rPr>
              <w:t xml:space="preserve">Activity 5: Mini FinTech solution canvas</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sz w:val="18"/>
                <w:szCs w:val="18"/>
                <w:rtl w:val="0"/>
              </w:rPr>
              <w:t xml:space="preserve">Design a simple FinTech solution</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sz w:val="18"/>
                <w:szCs w:val="18"/>
                <w:rtl w:val="0"/>
              </w:rPr>
              <w:t xml:space="preserve">Completed solution canvas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sz w:val="18"/>
                <w:szCs w:val="18"/>
                <w:rtl w:val="0"/>
              </w:rPr>
              <w:t xml:space="preserve">115-120 min</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sz w:val="18"/>
                <w:szCs w:val="18"/>
                <w:rtl w:val="0"/>
              </w:rPr>
              <w:t xml:space="preserve">Wrap-up and exit ticket</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sz w:val="18"/>
                <w:szCs w:val="18"/>
                <w:rtl w:val="0"/>
              </w:rPr>
              <w:t xml:space="preserve">Check understanding and close the session</w:t>
            </w:r>
            <w:r w:rsidDel="00000000" w:rsidR="00000000" w:rsidRPr="00000000">
              <w:rPr>
                <w:rtl w:val="0"/>
              </w:rPr>
            </w:r>
          </w:p>
        </w:tc>
        <w:tc>
          <w:tcP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sz w:val="18"/>
                <w:szCs w:val="18"/>
                <w:rtl w:val="0"/>
              </w:rPr>
              <w:t xml:space="preserve">One key learning + one question</w:t>
            </w:r>
            <w:r w:rsidDel="00000000" w:rsidR="00000000" w:rsidRPr="00000000">
              <w:rPr>
                <w:rtl w:val="0"/>
              </w:rPr>
            </w:r>
          </w:p>
        </w:tc>
      </w:tr>
    </w:tbl>
    <w:p w:rsidR="00000000" w:rsidDel="00000000" w:rsidP="00000000" w:rsidRDefault="00000000" w:rsidRPr="00000000" w14:paraId="0000004E">
      <w:pPr>
        <w:pStyle w:val="Heading1"/>
        <w:rPr/>
      </w:pPr>
      <w:r w:rsidDel="00000000" w:rsidR="00000000" w:rsidRPr="00000000">
        <w:rPr>
          <w:rtl w:val="0"/>
        </w:rPr>
        <w:t xml:space="preserve">5. Detailed Teaching Plan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Warm-up Activity: “Where do you use FinTech?”</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students to list three financial activities they do using a phone or online platform.</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transfer money, QR payment, mobile banking, e-wallet, food delivery payment, online investment, or insurance app.</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Which one is faster, cheaper, or more convenient than the traditional method? Why?</w:t>
      </w:r>
    </w:p>
    <w:tbl>
      <w:tblPr>
        <w:tblStyle w:val="Table4"/>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ffffff"/>
                <w:sz w:val="18"/>
                <w:szCs w:val="18"/>
                <w:rtl w:val="0"/>
              </w:rPr>
              <w:t xml:space="preserve">Activity</w:t>
            </w:r>
            <w:r w:rsidDel="00000000" w:rsidR="00000000" w:rsidRPr="00000000">
              <w:rPr>
                <w:rtl w:val="0"/>
              </w:rPr>
            </w:r>
          </w:p>
        </w:tc>
        <w:tc>
          <w:tcPr>
            <w:shd w:fill="1f4e79" w:val="clear"/>
            <w:vAlign w:val="cente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color w:val="ffffff"/>
                <w:sz w:val="18"/>
                <w:szCs w:val="18"/>
                <w:rtl w:val="0"/>
              </w:rPr>
              <w:t xml:space="preserve">Traditional way</w:t>
            </w:r>
            <w:r w:rsidDel="00000000" w:rsidR="00000000" w:rsidRPr="00000000">
              <w:rPr>
                <w:rtl w:val="0"/>
              </w:rPr>
            </w:r>
          </w:p>
        </w:tc>
        <w:tc>
          <w:tcPr>
            <w:shd w:fill="1f4e79" w:val="clea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color w:val="ffffff"/>
                <w:sz w:val="18"/>
                <w:szCs w:val="18"/>
                <w:rtl w:val="0"/>
              </w:rPr>
              <w:t xml:space="preserve">FinTech way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sz w:val="18"/>
                <w:szCs w:val="18"/>
                <w:rtl w:val="0"/>
              </w:rPr>
              <w:t xml:space="preserve">Transfer money</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sz w:val="18"/>
                <w:szCs w:val="18"/>
                <w:rtl w:val="0"/>
              </w:rPr>
              <w:t xml:space="preserve">Bank counter / ATM</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sz w:val="18"/>
                <w:szCs w:val="18"/>
                <w:rtl w:val="0"/>
              </w:rPr>
              <w:t xml:space="preserve">Mobile banking / e-wallet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sz w:val="18"/>
                <w:szCs w:val="18"/>
                <w:rtl w:val="0"/>
              </w:rPr>
              <w:t xml:space="preserve">Pay for food</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sz w:val="18"/>
                <w:szCs w:val="18"/>
                <w:rtl w:val="0"/>
              </w:rPr>
              <w:t xml:space="preserve">Cash</w:t>
            </w:r>
            <w:r w:rsidDel="00000000" w:rsidR="00000000" w:rsidRPr="00000000">
              <w:rPr>
                <w:rtl w:val="0"/>
              </w:rPr>
            </w:r>
          </w:p>
        </w:tc>
        <w:tc>
          <w:tcP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sz w:val="18"/>
                <w:szCs w:val="18"/>
                <w:rtl w:val="0"/>
              </w:rPr>
              <w:t xml:space="preserve">QR payment / e-wallet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sz w:val="18"/>
                <w:szCs w:val="18"/>
                <w:rtl w:val="0"/>
              </w:rPr>
              <w:t xml:space="preserve">Borrow money</w:t>
            </w:r>
            <w:r w:rsidDel="00000000" w:rsidR="00000000" w:rsidRPr="00000000">
              <w:rPr>
                <w:rtl w:val="0"/>
              </w:rPr>
            </w:r>
          </w:p>
        </w:tc>
        <w:tc>
          <w:tcP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sz w:val="18"/>
                <w:szCs w:val="18"/>
                <w:rtl w:val="0"/>
              </w:rPr>
              <w:t xml:space="preserve">Bank loan</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sz w:val="18"/>
                <w:szCs w:val="18"/>
                <w:rtl w:val="0"/>
              </w:rPr>
              <w:t xml:space="preserve">P2P lending / digital loan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sz w:val="18"/>
                <w:szCs w:val="18"/>
                <w:rtl w:val="0"/>
              </w:rPr>
              <w:t xml:space="preserve">Invest small savings</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sz w:val="18"/>
                <w:szCs w:val="18"/>
                <w:rtl w:val="0"/>
              </w:rPr>
              <w:t xml:space="preserve">Broker / bank officer</w:t>
            </w:r>
            <w:r w:rsidDel="00000000" w:rsidR="00000000" w:rsidRPr="00000000">
              <w:rPr>
                <w:rtl w:val="0"/>
              </w:rPr>
            </w:r>
          </w:p>
        </w:tc>
        <w:tc>
          <w:tcP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sz w:val="18"/>
                <w:szCs w:val="18"/>
                <w:rtl w:val="0"/>
              </w:rPr>
              <w:t xml:space="preserve">Robo-advisor / investment app</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b w:val="1"/>
          <w:bCs w:val="1"/>
          <w:color w:val="1f4e79"/>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b w:val="1"/>
          <w:bCs w:val="1"/>
          <w:color w:val="1f4e79"/>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Activity 1: Traditional Bank vs FinTech Comparison</w:t>
      </w:r>
    </w:p>
    <w:p w:rsidR="00000000" w:rsidDel="00000000" w:rsidP="00000000" w:rsidRDefault="00000000" w:rsidRPr="00000000" w14:paraId="00000065">
      <w:pPr>
        <w:rPr/>
      </w:pPr>
      <w:r w:rsidDel="00000000" w:rsidR="00000000" w:rsidRPr="00000000">
        <w:rPr>
          <w:rtl w:val="0"/>
        </w:rPr>
        <w:t xml:space="preserve">Divide the class into groups. Give each group one financial service: account opening, remittance, SME loan, investment, insurance, or payment. Each group compares how the service works in a traditional bank and in a FinTech alternative.</w:t>
      </w:r>
    </w:p>
    <w:tbl>
      <w:tblPr>
        <w:tblStyle w:val="Table5"/>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ffffff"/>
                <w:sz w:val="18"/>
                <w:szCs w:val="18"/>
                <w:rtl w:val="0"/>
              </w:rPr>
              <w:t xml:space="preserve">Group</w:t>
            </w:r>
            <w:r w:rsidDel="00000000" w:rsidR="00000000" w:rsidRPr="00000000">
              <w:rPr>
                <w:rtl w:val="0"/>
              </w:rPr>
            </w:r>
          </w:p>
        </w:tc>
        <w:tc>
          <w:tcPr>
            <w:shd w:fill="1f4e79" w:val="clea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ffffff"/>
                <w:sz w:val="18"/>
                <w:szCs w:val="18"/>
                <w:rtl w:val="0"/>
              </w:rPr>
              <w:t xml:space="preserve">Service</w:t>
            </w:r>
            <w:r w:rsidDel="00000000" w:rsidR="00000000" w:rsidRPr="00000000">
              <w:rPr>
                <w:rtl w:val="0"/>
              </w:rPr>
            </w:r>
          </w:p>
        </w:tc>
        <w:tc>
          <w:tcPr>
            <w:shd w:fill="1f4e79" w:val="clea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color w:val="ffffff"/>
                <w:sz w:val="18"/>
                <w:szCs w:val="18"/>
                <w:rtl w:val="0"/>
              </w:rPr>
              <w:t xml:space="preserve">Possible FinTech alternative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sz w:val="18"/>
                <w:szCs w:val="18"/>
                <w:rtl w:val="0"/>
              </w:rPr>
              <w:t xml:space="preserve">Opening a bank account</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sz w:val="18"/>
                <w:szCs w:val="18"/>
                <w:rtl w:val="0"/>
              </w:rPr>
              <w:t xml:space="preserve">Digital bank / e-KYC onboarding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sz w:val="18"/>
                <w:szCs w:val="18"/>
                <w:rtl w:val="0"/>
              </w:rPr>
              <w:t xml:space="preserve">Sending money overseas</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sz w:val="18"/>
                <w:szCs w:val="18"/>
                <w:rtl w:val="0"/>
              </w:rPr>
              <w:t xml:space="preserve">Online remittance app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sz w:val="18"/>
                <w:szCs w:val="18"/>
                <w:rtl w:val="0"/>
              </w:rPr>
              <w:t xml:space="preserve">Getting an SME loan</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sz w:val="18"/>
                <w:szCs w:val="18"/>
                <w:rtl w:val="0"/>
              </w:rPr>
              <w:t xml:space="preserve">P2P lending / digital lending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sz w:val="18"/>
                <w:szCs w:val="18"/>
                <w:rtl w:val="0"/>
              </w:rPr>
              <w:t xml:space="preserve">Investing small savings</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sz w:val="18"/>
                <w:szCs w:val="18"/>
                <w:rtl w:val="0"/>
              </w:rPr>
              <w:t xml:space="preserve">Robo-advisor / investment app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sz w:val="18"/>
                <w:szCs w:val="18"/>
                <w:rtl w:val="0"/>
              </w:rPr>
              <w:t xml:space="preserve">Buying insurance</w:t>
            </w:r>
            <w:r w:rsidDel="00000000" w:rsidR="00000000" w:rsidRPr="00000000">
              <w:rPr>
                <w:rtl w:val="0"/>
              </w:rPr>
            </w:r>
          </w:p>
        </w:tc>
        <w:tc>
          <w:tcPr>
            <w:vAlign w:val="cente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sz w:val="18"/>
                <w:szCs w:val="18"/>
                <w:rtl w:val="0"/>
              </w:rPr>
              <w:t xml:space="preserve">InsurTech / digital insurance app</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Activity 2: Unbundling the Bank</w:t>
      </w:r>
    </w:p>
    <w:p w:rsidR="00000000" w:rsidDel="00000000" w:rsidP="00000000" w:rsidRDefault="00000000" w:rsidRPr="00000000" w14:paraId="00000079">
      <w:pPr>
        <w:rPr/>
      </w:pPr>
      <w:r w:rsidDel="00000000" w:rsidR="00000000" w:rsidRPr="00000000">
        <w:rPr>
          <w:rtl w:val="0"/>
        </w:rPr>
        <w:t xml:space="preserve">Explain that a traditional bank offers many services together. FinTech firms often focus on one specific service and make it faster, cheaper, or easier to use. Ask students to map one FinTech replacement for each banking function.</w:t>
      </w:r>
    </w:p>
    <w:tbl>
      <w:tblPr>
        <w:tblStyle w:val="Table6"/>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color w:val="ffffff"/>
                <w:sz w:val="18"/>
                <w:szCs w:val="18"/>
                <w:rtl w:val="0"/>
              </w:rPr>
              <w:t xml:space="preserve">Traditional banking function</w:t>
            </w:r>
            <w:r w:rsidDel="00000000" w:rsidR="00000000" w:rsidRPr="00000000">
              <w:rPr>
                <w:rtl w:val="0"/>
              </w:rPr>
            </w:r>
          </w:p>
        </w:tc>
        <w:tc>
          <w:tcPr>
            <w:shd w:fill="1f4e79" w:val="clear"/>
            <w:vAlign w:val="cente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color w:val="ffffff"/>
                <w:sz w:val="18"/>
                <w:szCs w:val="18"/>
                <w:rtl w:val="0"/>
              </w:rPr>
              <w:t xml:space="preserve">FinTech replacement</w:t>
            </w:r>
            <w:r w:rsidDel="00000000" w:rsidR="00000000" w:rsidRPr="00000000">
              <w:rPr>
                <w:rtl w:val="0"/>
              </w:rPr>
            </w:r>
          </w:p>
        </w:tc>
        <w:tc>
          <w:tcPr>
            <w:shd w:fill="1f4e79" w:val="clear"/>
            <w:vAlign w:val="cente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bCs w:val="1"/>
                <w:color w:val="ffffff"/>
                <w:sz w:val="18"/>
                <w:szCs w:val="18"/>
                <w:rtl w:val="0"/>
              </w:rPr>
              <w:t xml:space="preserve">Customer benefit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sz w:val="18"/>
                <w:szCs w:val="18"/>
                <w:rtl w:val="0"/>
              </w:rPr>
              <w:t xml:space="preserve">Payments</w:t>
            </w:r>
            <w:r w:rsidDel="00000000" w:rsidR="00000000" w:rsidRPr="00000000">
              <w:rPr>
                <w:rtl w:val="0"/>
              </w:rPr>
            </w:r>
          </w:p>
        </w:tc>
        <w:tc>
          <w:tcPr>
            <w:vAlign w:val="cente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sz w:val="18"/>
                <w:szCs w:val="18"/>
                <w:rtl w:val="0"/>
              </w:rPr>
              <w:t xml:space="preserve">E-wallet / QR payment</w:t>
            </w:r>
            <w:r w:rsidDel="00000000" w:rsidR="00000000" w:rsidRPr="00000000">
              <w:rPr>
                <w:rtl w:val="0"/>
              </w:rPr>
            </w:r>
          </w:p>
        </w:tc>
        <w:tc>
          <w:tcP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sz w:val="18"/>
                <w:szCs w:val="18"/>
                <w:rtl w:val="0"/>
              </w:rPr>
              <w:t xml:space="preserve">Fast and convenient transactions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sz w:val="18"/>
                <w:szCs w:val="18"/>
                <w:rtl w:val="0"/>
              </w:rPr>
              <w:t xml:space="preserve">Lending</w:t>
            </w:r>
            <w:r w:rsidDel="00000000" w:rsidR="00000000" w:rsidRPr="00000000">
              <w:rPr>
                <w:rtl w:val="0"/>
              </w:rPr>
            </w:r>
          </w:p>
        </w:tc>
        <w:tc>
          <w:tcP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sz w:val="18"/>
                <w:szCs w:val="18"/>
                <w:rtl w:val="0"/>
              </w:rPr>
              <w:t xml:space="preserve">P2P lending / digital loan</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sz w:val="18"/>
                <w:szCs w:val="18"/>
                <w:rtl w:val="0"/>
              </w:rPr>
              <w:t xml:space="preserve">Faster access to 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sz w:val="18"/>
                <w:szCs w:val="18"/>
                <w:rtl w:val="0"/>
              </w:rPr>
              <w:t xml:space="preserve">Investment</w:t>
            </w:r>
            <w:r w:rsidDel="00000000" w:rsidR="00000000" w:rsidRPr="00000000">
              <w:rPr>
                <w:rtl w:val="0"/>
              </w:rPr>
            </w:r>
          </w:p>
        </w:tc>
        <w:tc>
          <w:tcPr>
            <w:vAlign w:val="cente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sz w:val="18"/>
                <w:szCs w:val="18"/>
                <w:rtl w:val="0"/>
              </w:rPr>
              <w:t xml:space="preserve">Robo-advisor / trading app</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sz w:val="18"/>
                <w:szCs w:val="18"/>
                <w:rtl w:val="0"/>
              </w:rPr>
              <w:t xml:space="preserve">Low-cost and accessible investment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sz w:val="18"/>
                <w:szCs w:val="18"/>
                <w:rtl w:val="0"/>
              </w:rPr>
              <w:t xml:space="preserve">Insurance</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sz w:val="18"/>
                <w:szCs w:val="18"/>
                <w:rtl w:val="0"/>
              </w:rPr>
              <w:t xml:space="preserve">InsurTech app</w:t>
            </w:r>
            <w:r w:rsidDel="00000000" w:rsidR="00000000" w:rsidRPr="00000000">
              <w:rPr>
                <w:rtl w:val="0"/>
              </w:rPr>
            </w:r>
          </w:p>
        </w:tc>
        <w:tc>
          <w:tcPr>
            <w:vAlign w:val="cente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sz w:val="18"/>
                <w:szCs w:val="18"/>
                <w:rtl w:val="0"/>
              </w:rPr>
              <w:t xml:space="preserve">Simple digital policy purchase and claims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sz w:val="18"/>
                <w:szCs w:val="18"/>
                <w:rtl w:val="0"/>
              </w:rPr>
              <w:t xml:space="preserve">Remittance</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sz w:val="18"/>
                <w:szCs w:val="18"/>
                <w:rtl w:val="0"/>
              </w:rPr>
              <w:t xml:space="preserve">Online transfer platform</w:t>
            </w:r>
            <w:r w:rsidDel="00000000" w:rsidR="00000000" w:rsidRPr="00000000">
              <w:rPr>
                <w:rtl w:val="0"/>
              </w:rPr>
            </w:r>
          </w:p>
        </w:tc>
        <w:tc>
          <w:tcPr>
            <w:vAlign w:val="cente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sz w:val="18"/>
                <w:szCs w:val="18"/>
                <w:rtl w:val="0"/>
              </w:rPr>
              <w:t xml:space="preserve">Lower cost and faster international transfer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sz w:val="18"/>
                <w:szCs w:val="18"/>
                <w:rtl w:val="0"/>
              </w:rPr>
              <w:t xml:space="preserve">Savings</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sz w:val="18"/>
                <w:szCs w:val="18"/>
                <w:rtl w:val="0"/>
              </w:rPr>
              <w:t xml:space="preserve">Digital bank / mobile banking</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sz w:val="18"/>
                <w:szCs w:val="18"/>
                <w:rtl w:val="0"/>
              </w:rPr>
              <w:t xml:space="preserve">Anytime access and easier account management</w:t>
            </w:r>
            <w:r w:rsidDel="00000000" w:rsidR="00000000" w:rsidRPr="00000000">
              <w:rPr>
                <w:rtl w:val="0"/>
              </w:rPr>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Activity 3: P2P Lending vs Crowdfunding Case Study</w:t>
      </w:r>
    </w:p>
    <w:p w:rsidR="00000000" w:rsidDel="00000000" w:rsidP="00000000" w:rsidRDefault="00000000" w:rsidRPr="00000000" w14:paraId="00000091">
      <w:pPr>
        <w:rPr/>
      </w:pPr>
      <w:r w:rsidDel="00000000" w:rsidR="00000000" w:rsidRPr="00000000">
        <w:rPr>
          <w:b w:val="1"/>
          <w:bCs w:val="1"/>
          <w:rtl w:val="0"/>
        </w:rPr>
        <w:t xml:space="preserve">Case: </w:t>
      </w:r>
      <w:r w:rsidDel="00000000" w:rsidR="00000000" w:rsidRPr="00000000">
        <w:rPr>
          <w:rtl w:val="0"/>
        </w:rPr>
        <w:t xml:space="preserve">A small bakery wants RM50,000 to buy new equipment. The owner cannot get a bank loan quickly. The owner is considering either P2P lending or crowdfunding.</w:t>
      </w:r>
    </w:p>
    <w:tbl>
      <w:tblPr>
        <w:tblStyle w:val="Table7"/>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ffffff"/>
                <w:sz w:val="18"/>
                <w:szCs w:val="18"/>
                <w:rtl w:val="0"/>
              </w:rPr>
              <w:t xml:space="preserve">Criteria</w:t>
            </w:r>
            <w:r w:rsidDel="00000000" w:rsidR="00000000" w:rsidRPr="00000000">
              <w:rPr>
                <w:rtl w:val="0"/>
              </w:rPr>
            </w:r>
          </w:p>
        </w:tc>
        <w:tc>
          <w:tcPr>
            <w:shd w:fill="1f4e79" w:val="clear"/>
            <w:vAlign w:val="cente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1"/>
                <w:bCs w:val="1"/>
                <w:color w:val="ffffff"/>
                <w:sz w:val="18"/>
                <w:szCs w:val="18"/>
                <w:rtl w:val="0"/>
              </w:rPr>
              <w:t xml:space="preserve">P2P lending</w:t>
            </w:r>
            <w:r w:rsidDel="00000000" w:rsidR="00000000" w:rsidRPr="00000000">
              <w:rPr>
                <w:rtl w:val="0"/>
              </w:rPr>
            </w:r>
          </w:p>
        </w:tc>
        <w:tc>
          <w:tcPr>
            <w:shd w:fill="1f4e79" w:val="clear"/>
            <w:vAlign w:val="cente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color w:val="ffffff"/>
                <w:sz w:val="18"/>
                <w:szCs w:val="18"/>
                <w:rtl w:val="0"/>
              </w:rPr>
              <w:t xml:space="preserve">Crowdfunding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sz w:val="18"/>
                <w:szCs w:val="18"/>
                <w:rtl w:val="0"/>
              </w:rPr>
              <w:t xml:space="preserve">Funding type</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sz w:val="18"/>
                <w:szCs w:val="18"/>
                <w:rtl w:val="0"/>
              </w:rPr>
              <w:t xml:space="preserve">Usually debt-based loan</w:t>
            </w:r>
            <w:r w:rsidDel="00000000" w:rsidR="00000000" w:rsidRPr="00000000">
              <w:rPr>
                <w:rtl w:val="0"/>
              </w:rPr>
            </w:r>
          </w:p>
        </w:tc>
        <w:tc>
          <w:tcPr>
            <w:vAlign w:val="cente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sz w:val="18"/>
                <w:szCs w:val="18"/>
                <w:rtl w:val="0"/>
              </w:rPr>
              <w:t xml:space="preserve">Can be reward-based, donation-based, or equity-based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sz w:val="18"/>
                <w:szCs w:val="18"/>
                <w:rtl w:val="0"/>
              </w:rPr>
              <w:t xml:space="preserve">Repayment</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sz w:val="18"/>
                <w:szCs w:val="18"/>
                <w:rtl w:val="0"/>
              </w:rPr>
              <w:t xml:space="preserve">Borrower normally repays principal plus interest</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sz w:val="18"/>
                <w:szCs w:val="18"/>
                <w:rtl w:val="0"/>
              </w:rPr>
              <w:t xml:space="preserve">May not require repayment unless equity/debt crowdfunding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sz w:val="18"/>
                <w:szCs w:val="18"/>
                <w:rtl w:val="0"/>
              </w:rPr>
              <w:t xml:space="preserve">Main funders</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sz w:val="18"/>
                <w:szCs w:val="18"/>
                <w:rtl w:val="0"/>
              </w:rPr>
              <w:t xml:space="preserve">Individual or institutional lenders</w:t>
            </w:r>
            <w:r w:rsidDel="00000000" w:rsidR="00000000" w:rsidRPr="00000000">
              <w:rPr>
                <w:rtl w:val="0"/>
              </w:rPr>
            </w:r>
          </w:p>
        </w:tc>
        <w:tc>
          <w:tcPr>
            <w:vAlign w:val="cente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sz w:val="18"/>
                <w:szCs w:val="18"/>
                <w:rtl w:val="0"/>
              </w:rPr>
              <w:t xml:space="preserve">Public supporters, customers, or investors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sz w:val="18"/>
                <w:szCs w:val="18"/>
                <w:rtl w:val="0"/>
              </w:rPr>
              <w:t xml:space="preserve">Useful for</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sz w:val="18"/>
                <w:szCs w:val="18"/>
                <w:rtl w:val="0"/>
              </w:rPr>
              <w:t xml:space="preserve">SMEs needing working capital or loan financing</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sz w:val="18"/>
                <w:szCs w:val="18"/>
                <w:rtl w:val="0"/>
              </w:rPr>
              <w:t xml:space="preserve">Product launch, community support, creative or startup projects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sz w:val="18"/>
                <w:szCs w:val="18"/>
                <w:rtl w:val="0"/>
              </w:rPr>
              <w:t xml:space="preserve">Main risk</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sz w:val="18"/>
                <w:szCs w:val="18"/>
                <w:rtl w:val="0"/>
              </w:rPr>
              <w:t xml:space="preserve">Borrower default and credit risk</w:t>
            </w:r>
            <w:r w:rsidDel="00000000" w:rsidR="00000000" w:rsidRPr="00000000">
              <w:rPr>
                <w:rtl w:val="0"/>
              </w:rPr>
            </w:r>
          </w:p>
        </w:tc>
        <w:tc>
          <w:tcPr>
            <w:vAlign w:val="cente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sz w:val="18"/>
                <w:szCs w:val="18"/>
                <w:rtl w:val="0"/>
              </w:rPr>
              <w:t xml:space="preserve">Campaign failure, weak delivery, trust issues</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t xml:space="preserve">Group discussion questions: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funding option is more suitable for the bakery? Explain why.</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risks should lenders, funders, and the bakery consider?</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technology reduce risk in this case?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Would a bank, P2P platform, crowdfunding platform, or venture capitalist be the best funding source?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Activity 4: FinTech Ecosystem Role-Play</w:t>
      </w:r>
    </w:p>
    <w:p w:rsidR="00000000" w:rsidDel="00000000" w:rsidP="00000000" w:rsidRDefault="00000000" w:rsidRPr="00000000" w14:paraId="000000AA">
      <w:pPr>
        <w:rPr/>
      </w:pPr>
      <w:r w:rsidDel="00000000" w:rsidR="00000000" w:rsidRPr="00000000">
        <w:rPr>
          <w:rtl w:val="0"/>
        </w:rPr>
        <w:t xml:space="preserve">Assign roles to students. The scenario is: A startup wants to launch a mobile app that gives micro-loans to students and small traders.</w:t>
      </w:r>
    </w:p>
    <w:tbl>
      <w:tblPr>
        <w:tblStyle w:val="Table8"/>
        <w:tblW w:w="100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18"/>
        <w:gridCol w:w="5018"/>
        <w:tblGridChange w:id="0">
          <w:tblGrid>
            <w:gridCol w:w="5018"/>
            <w:gridCol w:w="5018"/>
          </w:tblGrid>
        </w:tblGridChange>
      </w:tblGrid>
      <w:tr>
        <w:trPr>
          <w:cantSplit w:val="0"/>
          <w:tblHeader w:val="0"/>
        </w:trPr>
        <w:tc>
          <w:tcPr>
            <w:shd w:fill="1f4e79" w:val="clear"/>
            <w:vAlign w:val="cente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shd w:fill="1f4e79" w:val="clear"/>
            <w:vAlign w:val="cente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ffffff"/>
                <w:sz w:val="18"/>
                <w:szCs w:val="18"/>
                <w:rtl w:val="0"/>
              </w:rPr>
              <w:t xml:space="preserve">Main question to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0"/>
                <w:bCs w:val="0"/>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sz w:val="18"/>
                <w:szCs w:val="18"/>
                <w:rtl w:val="0"/>
              </w:rPr>
              <w:t xml:space="preserve">Why do I need this app, and what concerns do I have?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sz w:val="18"/>
                <w:szCs w:val="18"/>
                <w:rtl w:val="0"/>
              </w:rPr>
              <w:t xml:space="preserve">FinTech startup</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sz w:val="18"/>
                <w:szCs w:val="18"/>
                <w:rtl w:val="0"/>
              </w:rPr>
              <w:t xml:space="preserve">What problem are we solving and how will the app 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sz w:val="18"/>
                <w:szCs w:val="18"/>
                <w:rtl w:val="0"/>
              </w:rPr>
              <w:t xml:space="preserve">Bank</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sz w:val="18"/>
                <w:szCs w:val="18"/>
                <w:rtl w:val="0"/>
              </w:rPr>
              <w:t xml:space="preserve">Is this startup a threat, partner, or customer acquisition opportunity?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sz w:val="18"/>
                <w:szCs w:val="18"/>
                <w:rtl w:val="0"/>
              </w:rPr>
              <w:t xml:space="preserve">Regulator</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sz w:val="18"/>
                <w:szCs w:val="18"/>
                <w:rtl w:val="0"/>
              </w:rPr>
              <w:t xml:space="preserve">What rules, risks, and consumer protection issues must be checked?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sz w:val="18"/>
                <w:szCs w:val="18"/>
                <w:rtl w:val="0"/>
              </w:rPr>
              <w:t xml:space="preserve">Investor</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sz w:val="18"/>
                <w:szCs w:val="18"/>
                <w:rtl w:val="0"/>
              </w:rPr>
              <w:t xml:space="preserve">Can this business grow, earn revenue, and control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sz w:val="18"/>
                <w:szCs w:val="18"/>
                <w:rtl w:val="0"/>
              </w:rPr>
              <w:t xml:space="preserve">Technology provider</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sz w:val="18"/>
                <w:szCs w:val="18"/>
                <w:rtl w:val="0"/>
              </w:rPr>
              <w:t xml:space="preserve">What technology is needed: AI, cloud, mobile app, cybersecurity, or analytics?</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Activity 5: Mini FinTech Solution Canvas</w:t>
      </w:r>
    </w:p>
    <w:p w:rsidR="00000000" w:rsidDel="00000000" w:rsidP="00000000" w:rsidRDefault="00000000" w:rsidRPr="00000000" w14:paraId="000000BA">
      <w:pPr>
        <w:rPr/>
      </w:pPr>
      <w:r w:rsidDel="00000000" w:rsidR="00000000" w:rsidRPr="00000000">
        <w:rPr>
          <w:rtl w:val="0"/>
        </w:rPr>
        <w:t xml:space="preserve">Each group designs one simple FinTech idea and prepares a 2-minute pitch. Suitable examples include a student e-wallet, micro-loan app for small traders, crowdfunding platform for student projects, AI budgeting app, robo-advisor for beginners, blockchain donation tracker, digital insurance app, or SME invoice financing platform.</w:t>
      </w:r>
    </w:p>
    <w:tbl>
      <w:tblPr>
        <w:tblStyle w:val="Table9"/>
        <w:tblW w:w="100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18"/>
        <w:gridCol w:w="5018"/>
        <w:tblGridChange w:id="0">
          <w:tblGrid>
            <w:gridCol w:w="5018"/>
            <w:gridCol w:w="5018"/>
          </w:tblGrid>
        </w:tblGridChange>
      </w:tblGrid>
      <w:tr>
        <w:trPr>
          <w:cantSplit w:val="0"/>
          <w:tblHeader w:val="0"/>
        </w:trPr>
        <w:tc>
          <w:tcPr>
            <w:shd w:fill="1f4e79" w:val="clear"/>
            <w:vAlign w:val="cente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1"/>
                <w:bCs w:val="1"/>
                <w:color w:val="ffffff"/>
                <w:sz w:val="18"/>
                <w:szCs w:val="18"/>
                <w:rtl w:val="0"/>
              </w:rPr>
              <w:t xml:space="preserve">Canvas section</w:t>
            </w:r>
            <w:r w:rsidDel="00000000" w:rsidR="00000000" w:rsidRPr="00000000">
              <w:rPr>
                <w:rtl w:val="0"/>
              </w:rPr>
            </w:r>
          </w:p>
        </w:tc>
        <w:tc>
          <w:tcPr>
            <w:shd w:fill="1f4e79" w:val="clear"/>
            <w:vAlign w:val="cente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1"/>
                <w:bCs w:val="1"/>
                <w:color w:val="ffffff"/>
                <w:sz w:val="18"/>
                <w:szCs w:val="18"/>
                <w:rtl w:val="0"/>
              </w:rPr>
              <w:t xml:space="preserve">Guide question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sz w:val="18"/>
                <w:szCs w:val="18"/>
                <w:rtl w:val="0"/>
              </w:rPr>
              <w:t xml:space="preserve">FinTech idea name</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sz w:val="18"/>
                <w:szCs w:val="18"/>
                <w:rtl w:val="0"/>
              </w:rPr>
              <w:t xml:space="preserve">What is the name of the product or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sz w:val="18"/>
                <w:szCs w:val="18"/>
                <w:rtl w:val="0"/>
              </w:rPr>
              <w:t xml:space="preserve">Target users</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sz w:val="18"/>
                <w:szCs w:val="18"/>
                <w:rtl w:val="0"/>
              </w:rPr>
              <w:t xml:space="preserve">Who will use it? Students, SMEs, workers, families, investors, or others?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sz w:val="18"/>
                <w:szCs w:val="18"/>
                <w:rtl w:val="0"/>
              </w:rPr>
              <w:t xml:space="preserve">Financial problem</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sz w:val="18"/>
                <w:szCs w:val="18"/>
                <w:rtl w:val="0"/>
              </w:rPr>
              <w:t xml:space="preserve">What pain point are users facing?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sz w:val="18"/>
                <w:szCs w:val="18"/>
                <w:rtl w:val="0"/>
              </w:rPr>
              <w:t xml:space="preserve">Traditional solution</w:t>
            </w:r>
            <w:r w:rsidDel="00000000" w:rsidR="00000000" w:rsidRPr="00000000">
              <w:rPr>
                <w:rtl w:val="0"/>
              </w:rPr>
            </w:r>
          </w:p>
        </w:tc>
        <w:tc>
          <w:tcPr>
            <w:vAlign w:val="cente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sz w:val="18"/>
                <w:szCs w:val="18"/>
                <w:rtl w:val="0"/>
              </w:rPr>
              <w:t xml:space="preserve">How is the problem solved today?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sz w:val="18"/>
                <w:szCs w:val="18"/>
                <w:rtl w:val="0"/>
              </w:rPr>
              <w:t xml:space="preserve">FinTech solution</w:t>
            </w:r>
            <w:r w:rsidDel="00000000" w:rsidR="00000000" w:rsidRPr="00000000">
              <w:rPr>
                <w:rtl w:val="0"/>
              </w:rPr>
            </w:r>
          </w:p>
        </w:tc>
        <w:tc>
          <w:tcPr>
            <w:vAlign w:val="cente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sz w:val="18"/>
                <w:szCs w:val="18"/>
                <w:rtl w:val="0"/>
              </w:rPr>
              <w:t xml:space="preserve">How does your idea solve it better?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sz w:val="18"/>
                <w:szCs w:val="18"/>
                <w:rtl w:val="0"/>
              </w:rPr>
              <w:t xml:space="preserve">Technology used</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sz w:val="18"/>
                <w:szCs w:val="18"/>
                <w:rtl w:val="0"/>
              </w:rPr>
              <w:t xml:space="preserve">AI, blockchain, big data, mobile app, cloud, QR payment, e-KYC, or others?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sz w:val="18"/>
                <w:szCs w:val="18"/>
                <w:rtl w:val="0"/>
              </w:rPr>
              <w:t xml:space="preserve">Stakeholders</w:t>
            </w:r>
            <w:r w:rsidDel="00000000" w:rsidR="00000000" w:rsidRPr="00000000">
              <w:rPr>
                <w:rtl w:val="0"/>
              </w:rPr>
            </w:r>
          </w:p>
        </w:tc>
        <w:tc>
          <w:tcP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sz w:val="18"/>
                <w:szCs w:val="18"/>
                <w:rtl w:val="0"/>
              </w:rPr>
              <w:t xml:space="preserve">Who is involved: customers, banks, regulators, investors, technology providers?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sz w:val="18"/>
                <w:szCs w:val="18"/>
                <w:rtl w:val="0"/>
              </w:rPr>
              <w:t xml:space="preserve">Main benefits</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sz w:val="18"/>
                <w:szCs w:val="18"/>
                <w:rtl w:val="0"/>
              </w:rPr>
              <w:t xml:space="preserve">How does it improve cost, speed, access, convenience, or trust?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0"/>
                <w:bCs w:val="0"/>
                <w:sz w:val="18"/>
                <w:szCs w:val="18"/>
                <w:rtl w:val="0"/>
              </w:rPr>
              <w:t xml:space="preserve">Main risks</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0"/>
                <w:bCs w:val="0"/>
                <w:sz w:val="18"/>
                <w:szCs w:val="18"/>
                <w:rtl w:val="0"/>
              </w:rPr>
              <w:t xml:space="preserve">What could go wrong?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0"/>
                <w:bCs w:val="0"/>
                <w:sz w:val="18"/>
                <w:szCs w:val="18"/>
                <w:rtl w:val="0"/>
              </w:rPr>
              <w:t xml:space="preserve">Risk mitigation</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0"/>
                <w:bCs w:val="0"/>
                <w:sz w:val="18"/>
                <w:szCs w:val="18"/>
                <w:rtl w:val="0"/>
              </w:rPr>
              <w:t xml:space="preserve">How can the risks be reduced?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sz w:val="18"/>
                <w:szCs w:val="18"/>
                <w:rtl w:val="0"/>
              </w:rPr>
              <w:t xml:space="preserve">Revenue model</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sz w:val="18"/>
                <w:szCs w:val="18"/>
                <w:rtl w:val="0"/>
              </w:rPr>
              <w:t xml:space="preserve">How does the solution make money or remain sustainable?</w:t>
            </w:r>
            <w:r w:rsidDel="00000000" w:rsidR="00000000" w:rsidRPr="00000000">
              <w:rPr>
                <w:rtl w:val="0"/>
              </w:rPr>
            </w:r>
          </w:p>
        </w:tc>
      </w:tr>
    </w:tbl>
    <w:p w:rsidR="00000000" w:rsidDel="00000000" w:rsidP="00000000" w:rsidRDefault="00000000" w:rsidRPr="00000000" w14:paraId="000000D3">
      <w:pPr>
        <w:pStyle w:val="Heading1"/>
        <w:rPr/>
      </w:pPr>
      <w:r w:rsidDel="00000000" w:rsidR="00000000" w:rsidRPr="00000000">
        <w:rPr>
          <w:rtl w:val="0"/>
        </w:rPr>
        <w:t xml:space="preserve">6. Key Concepts to Reinforce During the Tutorial</w:t>
      </w:r>
    </w:p>
    <w:tbl>
      <w:tblPr>
        <w:tblStyle w:val="Table10"/>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bCs w:val="1"/>
                <w:color w:val="ffffff"/>
                <w:sz w:val="18"/>
                <w:szCs w:val="18"/>
                <w:rtl w:val="0"/>
              </w:rPr>
              <w:t xml:space="preserve">Concept</w:t>
            </w:r>
            <w:r w:rsidDel="00000000" w:rsidR="00000000" w:rsidRPr="00000000">
              <w:rPr>
                <w:rtl w:val="0"/>
              </w:rPr>
            </w:r>
          </w:p>
        </w:tc>
        <w:tc>
          <w:tcPr>
            <w:shd w:fill="1f4e79" w:val="clear"/>
            <w:vAlign w:val="cente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1"/>
                <w:bCs w:val="1"/>
                <w:color w:val="ffffff"/>
                <w:sz w:val="18"/>
                <w:szCs w:val="18"/>
                <w:rtl w:val="0"/>
              </w:rPr>
              <w:t xml:space="preserve">Simple explanation for students</w:t>
            </w:r>
            <w:r w:rsidDel="00000000" w:rsidR="00000000" w:rsidRPr="00000000">
              <w:rPr>
                <w:rtl w:val="0"/>
              </w:rPr>
            </w:r>
          </w:p>
        </w:tc>
        <w:tc>
          <w:tcPr>
            <w:shd w:fill="1f4e79" w:val="clear"/>
            <w:vAlign w:val="cente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color w:val="ffffff"/>
                <w:sz w:val="18"/>
                <w:szCs w:val="18"/>
                <w:rtl w:val="0"/>
              </w:rPr>
              <w:t xml:space="preserve">Practical 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sz w:val="18"/>
                <w:szCs w:val="18"/>
                <w:rtl w:val="0"/>
              </w:rPr>
              <w:t xml:space="preserve">Financial inclusion</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sz w:val="18"/>
                <w:szCs w:val="18"/>
                <w:rtl w:val="0"/>
              </w:rPr>
              <w:t xml:space="preserve">Giving affordable and useful financial access to underserved people and businesses.</w:t>
            </w:r>
            <w:r w:rsidDel="00000000" w:rsidR="00000000" w:rsidRPr="00000000">
              <w:rPr>
                <w:rtl w:val="0"/>
              </w:rPr>
            </w:r>
          </w:p>
        </w:tc>
        <w:tc>
          <w:tcPr>
            <w:vAlign w:val="cente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sz w:val="18"/>
                <w:szCs w:val="18"/>
                <w:rtl w:val="0"/>
              </w:rPr>
              <w:t xml:space="preserve">Mobile wallet or micro-loan service for users without easy bank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sz w:val="18"/>
                <w:szCs w:val="18"/>
                <w:rtl w:val="0"/>
              </w:rPr>
              <w:t xml:space="preserve">Disintermediation</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sz w:val="18"/>
                <w:szCs w:val="18"/>
                <w:rtl w:val="0"/>
              </w:rPr>
              <w:t xml:space="preserve">Reducing or removing traditional intermediaries such as banks from a financial process.</w:t>
            </w:r>
            <w:r w:rsidDel="00000000" w:rsidR="00000000" w:rsidRPr="00000000">
              <w:rPr>
                <w:rtl w:val="0"/>
              </w:rPr>
            </w:r>
          </w:p>
        </w:tc>
        <w:tc>
          <w:tcPr>
            <w:vAlign w:val="cente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sz w:val="18"/>
                <w:szCs w:val="18"/>
                <w:rtl w:val="0"/>
              </w:rPr>
              <w:t xml:space="preserve">P2P lending connects lenders and borrowers through a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sz w:val="18"/>
                <w:szCs w:val="18"/>
                <w:rtl w:val="0"/>
              </w:rPr>
              <w:t xml:space="preserve">Unbundling</w:t>
            </w:r>
            <w:r w:rsidDel="00000000" w:rsidR="00000000" w:rsidRPr="00000000">
              <w:rPr>
                <w:rtl w:val="0"/>
              </w:rPr>
            </w:r>
          </w:p>
        </w:tc>
        <w:tc>
          <w:tcPr>
            <w:vAlign w:val="cente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sz w:val="18"/>
                <w:szCs w:val="18"/>
                <w:rtl w:val="0"/>
              </w:rPr>
              <w:t xml:space="preserve">Breaking a full bank service into smaller, specialised FinTech services.</w:t>
            </w:r>
            <w:r w:rsidDel="00000000" w:rsidR="00000000" w:rsidRPr="00000000">
              <w:rPr>
                <w:rtl w:val="0"/>
              </w:rPr>
            </w:r>
          </w:p>
        </w:tc>
        <w:tc>
          <w:tcPr>
            <w:vAlign w:val="cente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sz w:val="18"/>
                <w:szCs w:val="18"/>
                <w:rtl w:val="0"/>
              </w:rPr>
              <w:t xml:space="preserve">Separate apps for payment, lending, investment, insurance, and remittance.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sz w:val="18"/>
                <w:szCs w:val="18"/>
                <w:rtl w:val="0"/>
              </w:rPr>
              <w:t xml:space="preserve">Customer experience</w:t>
            </w:r>
            <w:r w:rsidDel="00000000" w:rsidR="00000000" w:rsidRPr="00000000">
              <w:rPr>
                <w:rtl w:val="0"/>
              </w:rPr>
            </w:r>
          </w:p>
        </w:tc>
        <w:tc>
          <w:tcPr>
            <w:vAlign w:val="cente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sz w:val="18"/>
                <w:szCs w:val="18"/>
                <w:rtl w:val="0"/>
              </w:rPr>
              <w:t xml:space="preserve">Designing services around speed, convenience, transparency, and ease of use.</w:t>
            </w:r>
            <w:r w:rsidDel="00000000" w:rsidR="00000000" w:rsidRPr="00000000">
              <w:rPr>
                <w:rtl w:val="0"/>
              </w:rPr>
            </w:r>
          </w:p>
        </w:tc>
        <w:tc>
          <w:tcPr>
            <w:vAlign w:val="cente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sz w:val="18"/>
                <w:szCs w:val="18"/>
                <w:rtl w:val="0"/>
              </w:rPr>
              <w:t xml:space="preserve">A mobile app with fast onboarding and clear fees.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sz w:val="18"/>
                <w:szCs w:val="18"/>
                <w:rtl w:val="0"/>
              </w:rPr>
              <w:t xml:space="preserve">FinTech ecosystem</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sz w:val="18"/>
                <w:szCs w:val="18"/>
                <w:rtl w:val="0"/>
              </w:rPr>
              <w:t xml:space="preserve">The network of startups, banks, regulators, customers, investors, and technology providers.</w:t>
            </w:r>
            <w:r w:rsidDel="00000000" w:rsidR="00000000" w:rsidRPr="00000000">
              <w:rPr>
                <w:rtl w:val="0"/>
              </w:rPr>
            </w:r>
          </w:p>
        </w:tc>
        <w:tc>
          <w:tcPr>
            <w:vAlign w:val="cente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sz w:val="18"/>
                <w:szCs w:val="18"/>
                <w:rtl w:val="0"/>
              </w:rPr>
              <w:t xml:space="preserve">A digital lending platform needs users, funding, regulation, data, and secure infrastructure.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sz w:val="18"/>
                <w:szCs w:val="18"/>
                <w:rtl w:val="0"/>
              </w:rPr>
              <w:t xml:space="preserve">FinTech risk</w:t>
            </w:r>
            <w:r w:rsidDel="00000000" w:rsidR="00000000" w:rsidRPr="00000000">
              <w:rPr>
                <w:rtl w:val="0"/>
              </w:rPr>
            </w:r>
          </w:p>
        </w:tc>
        <w:tc>
          <w:tcPr>
            <w:vAlign w:val="cente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sz w:val="18"/>
                <w:szCs w:val="18"/>
                <w:rtl w:val="0"/>
              </w:rPr>
              <w:t xml:space="preserve">Risks that must be managed to protect customers and maintain trust.</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sz w:val="18"/>
                <w:szCs w:val="18"/>
                <w:rtl w:val="0"/>
              </w:rPr>
              <w:t xml:space="preserve">Fraud, default, privacy leakage, cyberattack, platform failure, and regulatory issues.</w:t>
            </w:r>
            <w:r w:rsidDel="00000000" w:rsidR="00000000" w:rsidRPr="00000000">
              <w:rPr>
                <w:rtl w:val="0"/>
              </w:rPr>
            </w:r>
          </w:p>
        </w:tc>
      </w:tr>
    </w:tbl>
    <w:p w:rsidR="00000000" w:rsidDel="00000000" w:rsidP="00000000" w:rsidRDefault="00000000" w:rsidRPr="00000000" w14:paraId="000000E9">
      <w:pPr>
        <w:pStyle w:val="Heading1"/>
        <w:rPr/>
      </w:pPr>
      <w:r w:rsidDel="00000000" w:rsidR="00000000" w:rsidRPr="00000000">
        <w:rPr>
          <w:rtl w:val="0"/>
        </w:rPr>
        <w:t xml:space="preserve">7. Simple Assessment Rubric</w:t>
      </w:r>
    </w:p>
    <w:p w:rsidR="00000000" w:rsidDel="00000000" w:rsidP="00000000" w:rsidRDefault="00000000" w:rsidRPr="00000000" w14:paraId="000000EA">
      <w:pPr>
        <w:rPr/>
      </w:pPr>
      <w:r w:rsidDel="00000000" w:rsidR="00000000" w:rsidRPr="00000000">
        <w:rPr>
          <w:rtl w:val="0"/>
        </w:rPr>
        <w:t xml:space="preserve">Use this 10-mark rubric if you want to grade the group activity or give participation marks.</w:t>
      </w:r>
    </w:p>
    <w:tbl>
      <w:tblPr>
        <w:tblStyle w:val="Table11"/>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color w:val="ffffff"/>
                <w:sz w:val="18"/>
                <w:szCs w:val="18"/>
                <w:rtl w:val="0"/>
              </w:rPr>
              <w:t xml:space="preserve">Criteria</w:t>
            </w:r>
            <w:r w:rsidDel="00000000" w:rsidR="00000000" w:rsidRPr="00000000">
              <w:rPr>
                <w:rtl w:val="0"/>
              </w:rPr>
            </w:r>
          </w:p>
        </w:tc>
        <w:tc>
          <w:tcPr>
            <w:shd w:fill="1f4e79" w:val="clear"/>
            <w:vAlign w:val="cente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1"/>
                <w:bCs w:val="1"/>
                <w:color w:val="ffffff"/>
                <w:sz w:val="18"/>
                <w:szCs w:val="18"/>
                <w:rtl w:val="0"/>
              </w:rPr>
              <w:t xml:space="preserve">Marks</w:t>
            </w:r>
            <w:r w:rsidDel="00000000" w:rsidR="00000000" w:rsidRPr="00000000">
              <w:rPr>
                <w:rtl w:val="0"/>
              </w:rPr>
            </w:r>
          </w:p>
        </w:tc>
        <w:tc>
          <w:tcPr>
            <w:shd w:fill="1f4e79" w:val="cle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1"/>
                <w:bCs w:val="1"/>
                <w:color w:val="ffffff"/>
                <w:sz w:val="18"/>
                <w:szCs w:val="18"/>
                <w:rtl w:val="0"/>
              </w:rPr>
              <w:t xml:space="preserve">What to look for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sz w:val="18"/>
                <w:szCs w:val="18"/>
                <w:rtl w:val="0"/>
              </w:rPr>
              <w:t xml:space="preserve">Clear financial problem</w:t>
            </w:r>
            <w:r w:rsidDel="00000000" w:rsidR="00000000" w:rsidRPr="00000000">
              <w:rPr>
                <w:rtl w:val="0"/>
              </w:rPr>
            </w:r>
          </w:p>
        </w:tc>
        <w:tc>
          <w:tcPr>
            <w:vAlign w:val="cente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sz w:val="18"/>
                <w:szCs w:val="18"/>
                <w:rtl w:val="0"/>
              </w:rPr>
              <w:t xml:space="preserve">The group identifies a real and specific financial pain 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sz w:val="18"/>
                <w:szCs w:val="18"/>
                <w:rtl w:val="0"/>
              </w:rPr>
              <w:t xml:space="preserve">Relevant FinTech solution</w:t>
            </w:r>
            <w:r w:rsidDel="00000000" w:rsidR="00000000" w:rsidRPr="00000000">
              <w:rPr>
                <w:rtl w:val="0"/>
              </w:rPr>
            </w:r>
          </w:p>
        </w:tc>
        <w:tc>
          <w:tcPr>
            <w:vAlign w:val="cente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sz w:val="18"/>
                <w:szCs w:val="18"/>
                <w:rtl w:val="0"/>
              </w:rPr>
              <w:t xml:space="preserve">The solution clearly improves cost, access, speed, convenience, or trust.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sz w:val="18"/>
                <w:szCs w:val="18"/>
                <w:rtl w:val="0"/>
              </w:rPr>
              <w:t xml:space="preserve">Correct use of FinTech concepts</w:t>
            </w:r>
            <w:r w:rsidDel="00000000" w:rsidR="00000000" w:rsidRPr="00000000">
              <w:rPr>
                <w:rtl w:val="0"/>
              </w:rPr>
            </w:r>
          </w:p>
        </w:tc>
        <w:tc>
          <w:tcPr>
            <w:vAlign w:val="cente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sz w:val="18"/>
                <w:szCs w:val="18"/>
                <w:rtl w:val="0"/>
              </w:rPr>
              <w:t xml:space="preserve">The group uses terms such as inclusion, disintermediation, unbundling, ecosystem, or digital innovation correctly.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sz w:val="18"/>
                <w:szCs w:val="18"/>
                <w:rtl w:val="0"/>
              </w:rPr>
              <w:t xml:space="preserve">Stakeholder understanding</w:t>
            </w:r>
            <w:r w:rsidDel="00000000" w:rsidR="00000000" w:rsidRPr="00000000">
              <w:rPr>
                <w:rtl w:val="0"/>
              </w:rPr>
            </w:r>
          </w:p>
        </w:tc>
        <w:tc>
          <w:tcPr>
            <w:vAlign w:val="cente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sz w:val="18"/>
                <w:szCs w:val="18"/>
                <w:rtl w:val="0"/>
              </w:rPr>
              <w:t xml:space="preserve">The group explains who is involved and how they interact.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sz w:val="18"/>
                <w:szCs w:val="18"/>
                <w:rtl w:val="0"/>
              </w:rPr>
              <w:t xml:space="preserve">Risk and mitigation</w:t>
            </w:r>
            <w:r w:rsidDel="00000000" w:rsidR="00000000" w:rsidRPr="00000000">
              <w:rPr>
                <w:rtl w:val="0"/>
              </w:rPr>
            </w:r>
          </w:p>
        </w:tc>
        <w:tc>
          <w:tcPr>
            <w:vAlign w:val="cente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sz w:val="18"/>
                <w:szCs w:val="18"/>
                <w:rtl w:val="0"/>
              </w:rPr>
              <w:t xml:space="preserve">The group identifies realistic risks and proposes practical 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sz w:val="18"/>
                <w:szCs w:val="18"/>
                <w:rtl w:val="0"/>
              </w:rPr>
              <w:t xml:space="preserve">Presentation clarity</w:t>
            </w:r>
            <w:r w:rsidDel="00000000" w:rsidR="00000000" w:rsidRPr="00000000">
              <w:rPr>
                <w:rtl w:val="0"/>
              </w:rPr>
            </w:r>
          </w:p>
        </w:tc>
        <w:tc>
          <w:tcPr>
            <w:vAlign w:val="cente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sz w:val="18"/>
                <w:szCs w:val="18"/>
                <w:rtl w:val="0"/>
              </w:rPr>
              <w:t xml:space="preserve">The 2-minute pitch is organised and understandable.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102">
            <w:pPr>
              <w:spacing w:after="0" w:lineRule="auto"/>
              <w:rPr/>
            </w:pPr>
            <w:r w:rsidDel="00000000" w:rsidR="00000000" w:rsidRPr="00000000">
              <w:rPr>
                <w:rtl w:val="0"/>
              </w:rPr>
            </w:r>
          </w:p>
        </w:tc>
      </w:tr>
    </w:tbl>
    <w:p w:rsidR="00000000" w:rsidDel="00000000" w:rsidP="00000000" w:rsidRDefault="00000000" w:rsidRPr="00000000" w14:paraId="00000103">
      <w:pPr>
        <w:pStyle w:val="Heading1"/>
        <w:rPr/>
      </w:pPr>
      <w:r w:rsidDel="00000000" w:rsidR="00000000" w:rsidRPr="00000000">
        <w:rPr>
          <w:rtl w:val="0"/>
        </w:rPr>
        <w:t xml:space="preserve">8. Suggested Lecturer Prompts</w:t>
      </w:r>
    </w:p>
    <w:tbl>
      <w:tblPr>
        <w:tblStyle w:val="Table12"/>
        <w:tblW w:w="100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18"/>
        <w:gridCol w:w="5018"/>
        <w:tblGridChange w:id="0">
          <w:tblGrid>
            <w:gridCol w:w="5018"/>
            <w:gridCol w:w="5018"/>
          </w:tblGrid>
        </w:tblGridChange>
      </w:tblGrid>
      <w:tr>
        <w:trPr>
          <w:cantSplit w:val="0"/>
          <w:tblHeader w:val="0"/>
        </w:trPr>
        <w:tc>
          <w:tcPr>
            <w:shd w:fill="1f4e79" w:val="clear"/>
            <w:vAlign w:val="cente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color w:val="ffffff"/>
                <w:sz w:val="18"/>
                <w:szCs w:val="18"/>
                <w:rtl w:val="0"/>
              </w:rPr>
              <w:t xml:space="preserve">Moment</w:t>
            </w:r>
            <w:r w:rsidDel="00000000" w:rsidR="00000000" w:rsidRPr="00000000">
              <w:rPr>
                <w:rtl w:val="0"/>
              </w:rPr>
            </w:r>
          </w:p>
        </w:tc>
        <w:tc>
          <w:tcPr>
            <w:shd w:fill="1f4e79" w:val="clea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color w:val="ffffff"/>
                <w:sz w:val="18"/>
                <w:szCs w:val="18"/>
                <w:rtl w:val="0"/>
              </w:rPr>
              <w:t xml:space="preserve">Prompt you can ask students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sz w:val="18"/>
                <w:szCs w:val="18"/>
                <w:rtl w:val="0"/>
              </w:rPr>
              <w:t xml:space="preserve">Opening</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sz w:val="18"/>
                <w:szCs w:val="18"/>
                <w:rtl w:val="0"/>
              </w:rPr>
              <w:t xml:space="preserve">Which financial service do you use most often on your phone?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sz w:val="18"/>
                <w:szCs w:val="18"/>
                <w:rtl w:val="0"/>
              </w:rPr>
              <w:t xml:space="preserve">Bank vs FinTech</w:t>
            </w:r>
            <w:r w:rsidDel="00000000" w:rsidR="00000000" w:rsidRPr="00000000">
              <w:rPr>
                <w:rtl w:val="0"/>
              </w:rPr>
            </w:r>
          </w:p>
        </w:tc>
        <w:tc>
          <w:tcPr>
            <w:vAlign w:val="cente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0"/>
                <w:bCs w:val="0"/>
                <w:sz w:val="18"/>
                <w:szCs w:val="18"/>
                <w:rtl w:val="0"/>
              </w:rPr>
              <w:t xml:space="preserve">What is the customer pain point in the traditional method?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sz w:val="18"/>
                <w:szCs w:val="18"/>
                <w:rtl w:val="0"/>
              </w:rPr>
              <w:t xml:space="preserve">Unbundling</w:t>
            </w:r>
            <w:r w:rsidDel="00000000" w:rsidR="00000000" w:rsidRPr="00000000">
              <w:rPr>
                <w:rtl w:val="0"/>
              </w:rPr>
            </w:r>
          </w:p>
        </w:tc>
        <w:tc>
          <w:tcPr>
            <w:vAlign w:val="cente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sz w:val="18"/>
                <w:szCs w:val="18"/>
                <w:rtl w:val="0"/>
              </w:rPr>
              <w:t xml:space="preserve">If a startup takes only one banking service and makes it better, what happens to the bank?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sz w:val="18"/>
                <w:szCs w:val="18"/>
                <w:rtl w:val="0"/>
              </w:rPr>
              <w:t xml:space="preserve">P2P vs crowdfunding</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sz w:val="18"/>
                <w:szCs w:val="18"/>
                <w:rtl w:val="0"/>
              </w:rPr>
              <w:t xml:space="preserve">If you are the bakery owner, which funding method would you choose and why?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sz w:val="18"/>
                <w:szCs w:val="18"/>
                <w:rtl w:val="0"/>
              </w:rPr>
              <w:t xml:space="preserve">Risk discussion</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sz w:val="18"/>
                <w:szCs w:val="18"/>
                <w:rtl w:val="0"/>
              </w:rPr>
              <w:t xml:space="preserve">Who carries the risk: customer, platform, lender, bank, or regulator?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sz w:val="18"/>
                <w:szCs w:val="18"/>
                <w:rtl w:val="0"/>
              </w:rPr>
              <w:t xml:space="preserve">Technology link</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sz w:val="18"/>
                <w:szCs w:val="18"/>
                <w:rtl w:val="0"/>
              </w:rPr>
              <w:t xml:space="preserve">How could AI, big data, blockchain, or mobile apps improve this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sz w:val="18"/>
                <w:szCs w:val="18"/>
                <w:rtl w:val="0"/>
              </w:rPr>
              <w:t xml:space="preserve">Closing</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sz w:val="18"/>
                <w:szCs w:val="18"/>
                <w:rtl w:val="0"/>
              </w:rPr>
              <w:t xml:space="preserve">What is one FinTech benefit and one FinTech risk you learned today?</w:t>
            </w:r>
            <w:r w:rsidDel="00000000" w:rsidR="00000000" w:rsidRPr="00000000">
              <w:rPr>
                <w:rtl w:val="0"/>
              </w:rPr>
            </w:r>
          </w:p>
        </w:tc>
      </w:tr>
    </w:tbl>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9. Student Worksheet</w:t>
      </w:r>
    </w:p>
    <w:p w:rsidR="00000000" w:rsidDel="00000000" w:rsidP="00000000" w:rsidRDefault="00000000" w:rsidRPr="00000000" w14:paraId="00000116">
      <w:pPr>
        <w:rPr/>
      </w:pPr>
      <w:r w:rsidDel="00000000" w:rsidR="00000000" w:rsidRPr="00000000">
        <w:rPr>
          <w:rtl w:val="0"/>
        </w:rPr>
        <w:t xml:space="preserve">You may print the following pages for students or use them as group activity templates.</w:t>
      </w:r>
    </w:p>
    <w:p w:rsidR="00000000" w:rsidDel="00000000" w:rsidP="00000000" w:rsidRDefault="00000000" w:rsidRPr="00000000" w14:paraId="00000117">
      <w:pPr>
        <w:pStyle w:val="Heading2"/>
        <w:rPr/>
      </w:pPr>
      <w:r w:rsidDel="00000000" w:rsidR="00000000" w:rsidRPr="00000000">
        <w:rPr>
          <w:rtl w:val="0"/>
        </w:rPr>
        <w:t xml:space="preserve">Worksheet A: Traditional Bank vs FinTech</w:t>
      </w:r>
    </w:p>
    <w:p w:rsidR="00000000" w:rsidDel="00000000" w:rsidP="00000000" w:rsidRDefault="00000000" w:rsidRPr="00000000" w14:paraId="00000118">
      <w:pPr>
        <w:rPr/>
      </w:pPr>
      <w:r w:rsidDel="00000000" w:rsidR="00000000" w:rsidRPr="00000000">
        <w:rPr>
          <w:rtl w:val="0"/>
        </w:rPr>
        <w:t xml:space="preserve">Group members: ____________________________________________     Group number: ____________</w:t>
      </w:r>
    </w:p>
    <w:p w:rsidR="00000000" w:rsidDel="00000000" w:rsidP="00000000" w:rsidRDefault="00000000" w:rsidRPr="00000000" w14:paraId="00000119">
      <w:pPr>
        <w:rPr/>
      </w:pPr>
      <w:r w:rsidDel="00000000" w:rsidR="00000000" w:rsidRPr="00000000">
        <w:rPr>
          <w:rtl w:val="0"/>
        </w:rPr>
        <w:t xml:space="preserve">Chosen service: ____________________________________________</w:t>
      </w:r>
    </w:p>
    <w:tbl>
      <w:tblPr>
        <w:tblStyle w:val="Table13"/>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shd w:fill="1f4e79" w:val="clear"/>
            <w:vAlign w:val="cente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color w:val="ffffff"/>
                <w:sz w:val="18"/>
                <w:szCs w:val="18"/>
                <w:rtl w:val="0"/>
              </w:rPr>
              <w:t xml:space="preserve">Traditional bank</w:t>
            </w:r>
            <w:r w:rsidDel="00000000" w:rsidR="00000000" w:rsidRPr="00000000">
              <w:rPr>
                <w:rtl w:val="0"/>
              </w:rPr>
            </w:r>
          </w:p>
        </w:tc>
        <w:tc>
          <w:tcPr>
            <w:shd w:fill="1f4e79" w:val="clear"/>
            <w:vAlign w:val="cente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color w:val="ffffff"/>
                <w:sz w:val="18"/>
                <w:szCs w:val="18"/>
                <w:rtl w:val="0"/>
              </w:rPr>
              <w:t xml:space="preserve">FinTech alternative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sz w:val="18"/>
                <w:szCs w:val="18"/>
                <w:rtl w:val="0"/>
              </w:rPr>
              <w:t xml:space="preserve">Who provides the service?</w:t>
            </w:r>
            <w:r w:rsidDel="00000000" w:rsidR="00000000" w:rsidRPr="00000000">
              <w:rPr>
                <w:rtl w:val="0"/>
              </w:rPr>
            </w:r>
          </w:p>
        </w:tc>
        <w:tc>
          <w:tcPr/>
          <w:p w:rsidR="00000000" w:rsidDel="00000000" w:rsidP="00000000" w:rsidRDefault="00000000" w:rsidRPr="00000000" w14:paraId="0000011E">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1F">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sz w:val="18"/>
                <w:szCs w:val="18"/>
                <w:rtl w:val="0"/>
              </w:rPr>
              <w:t xml:space="preserve">How long does it take?</w:t>
            </w:r>
            <w:r w:rsidDel="00000000" w:rsidR="00000000" w:rsidRPr="00000000">
              <w:rPr>
                <w:rtl w:val="0"/>
              </w:rPr>
            </w:r>
          </w:p>
        </w:tc>
        <w:tc>
          <w:tcPr/>
          <w:p w:rsidR="00000000" w:rsidDel="00000000" w:rsidP="00000000" w:rsidRDefault="00000000" w:rsidRPr="00000000" w14:paraId="00000121">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22">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sz w:val="18"/>
                <w:szCs w:val="18"/>
                <w:rtl w:val="0"/>
              </w:rPr>
              <w:t xml:space="preserve">What documents or steps are needed?</w:t>
            </w:r>
            <w:r w:rsidDel="00000000" w:rsidR="00000000" w:rsidRPr="00000000">
              <w:rPr>
                <w:rtl w:val="0"/>
              </w:rPr>
            </w:r>
          </w:p>
        </w:tc>
        <w:tc>
          <w:tcPr/>
          <w:p w:rsidR="00000000" w:rsidDel="00000000" w:rsidP="00000000" w:rsidRDefault="00000000" w:rsidRPr="00000000" w14:paraId="00000124">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25">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sz w:val="18"/>
                <w:szCs w:val="18"/>
                <w:rtl w:val="0"/>
              </w:rPr>
              <w:t xml:space="preserve">What is the customer pain point?</w:t>
            </w:r>
            <w:r w:rsidDel="00000000" w:rsidR="00000000" w:rsidRPr="00000000">
              <w:rPr>
                <w:rtl w:val="0"/>
              </w:rPr>
            </w:r>
          </w:p>
        </w:tc>
        <w:tc>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28">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sz w:val="18"/>
                <w:szCs w:val="18"/>
                <w:rtl w:val="0"/>
              </w:rPr>
              <w:t xml:space="preserve">How does FinTech improve it?</w:t>
            </w:r>
            <w:r w:rsidDel="00000000" w:rsidR="00000000" w:rsidRPr="00000000">
              <w:rPr>
                <w:rtl w:val="0"/>
              </w:rPr>
            </w:r>
          </w:p>
        </w:tc>
        <w:tc>
          <w:tcPr/>
          <w:p w:rsidR="00000000" w:rsidDel="00000000" w:rsidP="00000000" w:rsidRDefault="00000000" w:rsidRPr="00000000" w14:paraId="0000012A">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2B">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sz w:val="18"/>
                <w:szCs w:val="18"/>
                <w:rtl w:val="0"/>
              </w:rPr>
              <w:t xml:space="preserve">What risk may happen?</w:t>
            </w:r>
            <w:r w:rsidDel="00000000" w:rsidR="00000000" w:rsidRPr="00000000">
              <w:rPr>
                <w:rtl w:val="0"/>
              </w:rPr>
            </w:r>
          </w:p>
        </w:tc>
        <w:tc>
          <w:tcPr/>
          <w:p w:rsidR="00000000" w:rsidDel="00000000" w:rsidP="00000000" w:rsidRDefault="00000000" w:rsidRPr="00000000" w14:paraId="0000012D">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2E">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Worksheet B: Unbundling the Bank</w:t>
      </w:r>
    </w:p>
    <w:p w:rsidR="00000000" w:rsidDel="00000000" w:rsidP="00000000" w:rsidRDefault="00000000" w:rsidRPr="00000000" w14:paraId="00000131">
      <w:pPr>
        <w:rPr/>
      </w:pPr>
      <w:r w:rsidDel="00000000" w:rsidR="00000000" w:rsidRPr="00000000">
        <w:rPr>
          <w:rtl w:val="0"/>
        </w:rPr>
        <w:t xml:space="preserve">Fill in one FinTech service or app type for each banking function.</w:t>
      </w:r>
    </w:p>
    <w:tbl>
      <w:tblPr>
        <w:tblStyle w:val="Table14"/>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ffffff"/>
                <w:sz w:val="18"/>
                <w:szCs w:val="18"/>
                <w:rtl w:val="0"/>
              </w:rPr>
              <w:t xml:space="preserve">Banking function</w:t>
            </w:r>
            <w:r w:rsidDel="00000000" w:rsidR="00000000" w:rsidRPr="00000000">
              <w:rPr>
                <w:rtl w:val="0"/>
              </w:rPr>
            </w:r>
          </w:p>
        </w:tc>
        <w:tc>
          <w:tcPr>
            <w:shd w:fill="1f4e79" w:val="clear"/>
            <w:vAlign w:val="center"/>
          </w:tcPr>
          <w:p w:rsidR="00000000" w:rsidDel="00000000" w:rsidP="00000000" w:rsidRDefault="00000000" w:rsidRPr="00000000" w14:paraId="00000133">
            <w:pPr>
              <w:spacing w:after="0" w:lineRule="auto"/>
              <w:rPr/>
            </w:pPr>
            <w:r w:rsidDel="00000000" w:rsidR="00000000" w:rsidRPr="00000000">
              <w:rPr>
                <w:rFonts w:ascii="Arial" w:cs="Arial" w:eastAsia="Arial" w:hAnsi="Arial"/>
                <w:b w:val="1"/>
                <w:bCs w:val="1"/>
                <w:color w:val="ffffff"/>
                <w:sz w:val="18"/>
                <w:szCs w:val="18"/>
                <w:rtl w:val="0"/>
              </w:rPr>
              <w:t xml:space="preserve">FinTech replacement</w:t>
            </w:r>
            <w:r w:rsidDel="00000000" w:rsidR="00000000" w:rsidRPr="00000000">
              <w:rPr>
                <w:rtl w:val="0"/>
              </w:rPr>
            </w:r>
          </w:p>
        </w:tc>
        <w:tc>
          <w:tcPr>
            <w:shd w:fill="1f4e79" w:val="clear"/>
            <w:vAlign w:val="cente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color w:val="ffffff"/>
                <w:sz w:val="18"/>
                <w:szCs w:val="18"/>
                <w:rtl w:val="0"/>
              </w:rPr>
              <w:t xml:space="preserve">Customer benefit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0"/>
                <w:bCs w:val="0"/>
                <w:sz w:val="18"/>
                <w:szCs w:val="18"/>
                <w:rtl w:val="0"/>
              </w:rPr>
              <w:t xml:space="preserve">Payments</w:t>
            </w:r>
            <w:r w:rsidDel="00000000" w:rsidR="00000000" w:rsidRPr="00000000">
              <w:rPr>
                <w:rtl w:val="0"/>
              </w:rPr>
            </w:r>
          </w:p>
        </w:tc>
        <w:tc>
          <w:tcPr/>
          <w:p w:rsidR="00000000" w:rsidDel="00000000" w:rsidP="00000000" w:rsidRDefault="00000000" w:rsidRPr="00000000" w14:paraId="00000136">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37">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0"/>
                <w:bCs w:val="0"/>
                <w:sz w:val="18"/>
                <w:szCs w:val="18"/>
                <w:rtl w:val="0"/>
              </w:rPr>
              <w:t xml:space="preserve">Lending</w:t>
            </w:r>
            <w:r w:rsidDel="00000000" w:rsidR="00000000" w:rsidRPr="00000000">
              <w:rPr>
                <w:rtl w:val="0"/>
              </w:rPr>
            </w:r>
          </w:p>
        </w:tc>
        <w:tc>
          <w:tcPr/>
          <w:p w:rsidR="00000000" w:rsidDel="00000000" w:rsidP="00000000" w:rsidRDefault="00000000" w:rsidRPr="00000000" w14:paraId="00000139">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3A">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sz w:val="18"/>
                <w:szCs w:val="18"/>
                <w:rtl w:val="0"/>
              </w:rPr>
              <w:t xml:space="preserve">Investment</w:t>
            </w:r>
            <w:r w:rsidDel="00000000" w:rsidR="00000000" w:rsidRPr="00000000">
              <w:rPr>
                <w:rtl w:val="0"/>
              </w:rPr>
            </w:r>
          </w:p>
        </w:tc>
        <w:tc>
          <w:tcPr/>
          <w:p w:rsidR="00000000" w:rsidDel="00000000" w:rsidP="00000000" w:rsidRDefault="00000000" w:rsidRPr="00000000" w14:paraId="0000013C">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3D">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sz w:val="18"/>
                <w:szCs w:val="18"/>
                <w:rtl w:val="0"/>
              </w:rPr>
              <w:t xml:space="preserve">Insurance</w:t>
            </w:r>
            <w:r w:rsidDel="00000000" w:rsidR="00000000" w:rsidRPr="00000000">
              <w:rPr>
                <w:rtl w:val="0"/>
              </w:rPr>
            </w:r>
          </w:p>
        </w:tc>
        <w:tc>
          <w:tcPr/>
          <w:p w:rsidR="00000000" w:rsidDel="00000000" w:rsidP="00000000" w:rsidRDefault="00000000" w:rsidRPr="00000000" w14:paraId="0000013F">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40">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sz w:val="18"/>
                <w:szCs w:val="18"/>
                <w:rtl w:val="0"/>
              </w:rPr>
              <w:t xml:space="preserve">Remittance</w:t>
            </w:r>
            <w:r w:rsidDel="00000000" w:rsidR="00000000" w:rsidRPr="00000000">
              <w:rPr>
                <w:rtl w:val="0"/>
              </w:rPr>
            </w:r>
          </w:p>
        </w:tc>
        <w:tc>
          <w:tcPr/>
          <w:p w:rsidR="00000000" w:rsidDel="00000000" w:rsidP="00000000" w:rsidRDefault="00000000" w:rsidRPr="00000000" w14:paraId="00000142">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sz w:val="18"/>
                <w:szCs w:val="18"/>
                <w:rtl w:val="0"/>
              </w:rPr>
              <w:t xml:space="preserve">Savings</w:t>
            </w:r>
            <w:r w:rsidDel="00000000" w:rsidR="00000000" w:rsidRPr="00000000">
              <w:rPr>
                <w:rtl w:val="0"/>
              </w:rPr>
            </w:r>
          </w:p>
        </w:tc>
        <w:tc>
          <w:tcPr/>
          <w:p w:rsidR="00000000" w:rsidDel="00000000" w:rsidP="00000000" w:rsidRDefault="00000000" w:rsidRPr="00000000" w14:paraId="00000145">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46">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bl>
    <w:p w:rsidR="00000000" w:rsidDel="00000000" w:rsidP="00000000" w:rsidRDefault="00000000" w:rsidRPr="00000000" w14:paraId="00000147">
      <w:pPr>
        <w:pStyle w:val="Heading2"/>
        <w:rPr/>
      </w:pPr>
      <w:r w:rsidDel="00000000" w:rsidR="00000000" w:rsidRPr="00000000">
        <w:rPr>
          <w:rtl w:val="0"/>
        </w:rPr>
        <w:t xml:space="preserve">Worksheet C: P2P Lending vs Crowdfunding Case</w:t>
      </w:r>
    </w:p>
    <w:p w:rsidR="00000000" w:rsidDel="00000000" w:rsidP="00000000" w:rsidRDefault="00000000" w:rsidRPr="00000000" w14:paraId="00000148">
      <w:pPr>
        <w:rPr/>
      </w:pPr>
      <w:r w:rsidDel="00000000" w:rsidR="00000000" w:rsidRPr="00000000">
        <w:rPr>
          <w:rtl w:val="0"/>
        </w:rPr>
        <w:t xml:space="preserve">Case: A small bakery wants RM50,000 to buy new equipment. The owner cannot get a bank loan quickly. The owner is considering P2P lending or crowdfunding.</w:t>
      </w:r>
    </w:p>
    <w:tbl>
      <w:tblPr>
        <w:tblStyle w:val="Table15"/>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1"/>
                <w:bCs w:val="1"/>
                <w:color w:val="ffffff"/>
                <w:sz w:val="18"/>
                <w:szCs w:val="18"/>
                <w:rtl w:val="0"/>
              </w:rPr>
              <w:t xml:space="preserve">Criteria</w:t>
            </w:r>
            <w:r w:rsidDel="00000000" w:rsidR="00000000" w:rsidRPr="00000000">
              <w:rPr>
                <w:rtl w:val="0"/>
              </w:rPr>
            </w:r>
          </w:p>
        </w:tc>
        <w:tc>
          <w:tcPr>
            <w:shd w:fill="1f4e79" w:val="clear"/>
            <w:vAlign w:val="cente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color w:val="ffffff"/>
                <w:sz w:val="18"/>
                <w:szCs w:val="18"/>
                <w:rtl w:val="0"/>
              </w:rPr>
              <w:t xml:space="preserve">P2P lending</w:t>
            </w:r>
            <w:r w:rsidDel="00000000" w:rsidR="00000000" w:rsidRPr="00000000">
              <w:rPr>
                <w:rtl w:val="0"/>
              </w:rPr>
            </w:r>
          </w:p>
        </w:tc>
        <w:tc>
          <w:tcPr>
            <w:shd w:fill="1f4e79" w:val="clear"/>
            <w:vAlign w:val="cente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1"/>
                <w:bCs w:val="1"/>
                <w:color w:val="ffffff"/>
                <w:sz w:val="18"/>
                <w:szCs w:val="18"/>
                <w:rtl w:val="0"/>
              </w:rPr>
              <w:t xml:space="preserve">Crowdfunding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sz w:val="18"/>
                <w:szCs w:val="18"/>
                <w:rtl w:val="0"/>
              </w:rPr>
              <w:t xml:space="preserve">Funding type</w:t>
            </w:r>
            <w:r w:rsidDel="00000000" w:rsidR="00000000" w:rsidRPr="00000000">
              <w:rPr>
                <w:rtl w:val="0"/>
              </w:rPr>
            </w:r>
          </w:p>
        </w:tc>
        <w:tc>
          <w:tcPr/>
          <w:p w:rsidR="00000000" w:rsidDel="00000000" w:rsidP="00000000" w:rsidRDefault="00000000" w:rsidRPr="00000000" w14:paraId="0000014D">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4E">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sz w:val="18"/>
                <w:szCs w:val="18"/>
                <w:rtl w:val="0"/>
              </w:rPr>
              <w:t xml:space="preserve">Repayment requirement</w:t>
            </w:r>
            <w:r w:rsidDel="00000000" w:rsidR="00000000" w:rsidRPr="00000000">
              <w:rPr>
                <w:rtl w:val="0"/>
              </w:rPr>
            </w:r>
          </w:p>
        </w:tc>
        <w:tc>
          <w:tcPr/>
          <w:p w:rsidR="00000000" w:rsidDel="00000000" w:rsidP="00000000" w:rsidRDefault="00000000" w:rsidRPr="00000000" w14:paraId="00000150">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sz w:val="18"/>
                <w:szCs w:val="18"/>
                <w:rtl w:val="0"/>
              </w:rPr>
              <w:t xml:space="preserve">Who gives the money?</w:t>
            </w:r>
            <w:r w:rsidDel="00000000" w:rsidR="00000000" w:rsidRPr="00000000">
              <w:rPr>
                <w:rtl w:val="0"/>
              </w:rPr>
            </w:r>
          </w:p>
        </w:tc>
        <w:tc>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54">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sz w:val="18"/>
                <w:szCs w:val="18"/>
                <w:rtl w:val="0"/>
              </w:rPr>
              <w:t xml:space="preserve">Risk to funders/lenders</w:t>
            </w:r>
            <w:r w:rsidDel="00000000" w:rsidR="00000000" w:rsidRPr="00000000">
              <w:rPr>
                <w:rtl w:val="0"/>
              </w:rPr>
            </w:r>
          </w:p>
        </w:tc>
        <w:tc>
          <w:tcPr/>
          <w:p w:rsidR="00000000" w:rsidDel="00000000" w:rsidP="00000000" w:rsidRDefault="00000000" w:rsidRPr="00000000" w14:paraId="00000156">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57">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sz w:val="18"/>
                <w:szCs w:val="18"/>
                <w:rtl w:val="0"/>
              </w:rPr>
              <w:t xml:space="preserve">Risk to the bakery</w:t>
            </w:r>
            <w:r w:rsidDel="00000000" w:rsidR="00000000" w:rsidRPr="00000000">
              <w:rPr>
                <w:rtl w:val="0"/>
              </w:rPr>
            </w:r>
          </w:p>
        </w:tc>
        <w:tc>
          <w:tcPr/>
          <w:p w:rsidR="00000000" w:rsidDel="00000000" w:rsidP="00000000" w:rsidRDefault="00000000" w:rsidRPr="00000000" w14:paraId="00000159">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5A">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sz w:val="18"/>
                <w:szCs w:val="18"/>
                <w:rtl w:val="0"/>
              </w:rPr>
              <w:t xml:space="preserve">Best option and reason</w:t>
            </w:r>
            <w:r w:rsidDel="00000000" w:rsidR="00000000" w:rsidRPr="00000000">
              <w:rPr>
                <w:rtl w:val="0"/>
              </w:rPr>
            </w:r>
          </w:p>
        </w:tc>
        <w:tc>
          <w:tcPr/>
          <w:p w:rsidR="00000000" w:rsidDel="00000000" w:rsidP="00000000" w:rsidRDefault="00000000" w:rsidRPr="00000000" w14:paraId="0000015C">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c>
          <w:tcPr/>
          <w:p w:rsidR="00000000" w:rsidDel="00000000" w:rsidP="00000000" w:rsidRDefault="00000000" w:rsidRPr="00000000" w14:paraId="0000015D">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bl>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Worksheet D: FinTech Ecosystem Role-Play</w:t>
      </w:r>
    </w:p>
    <w:p w:rsidR="00000000" w:rsidDel="00000000" w:rsidP="00000000" w:rsidRDefault="00000000" w:rsidRPr="00000000" w14:paraId="00000160">
      <w:pPr>
        <w:rPr/>
      </w:pPr>
      <w:r w:rsidDel="00000000" w:rsidR="00000000" w:rsidRPr="00000000">
        <w:rPr>
          <w:rtl w:val="0"/>
        </w:rPr>
        <w:t xml:space="preserve">Scenario: A startup wants to launch a mobile app that gives micro-loans to students and small traders.</w:t>
      </w:r>
    </w:p>
    <w:tbl>
      <w:tblPr>
        <w:tblStyle w:val="Table16"/>
        <w:tblW w:w="10038.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46"/>
        <w:gridCol w:w="3346"/>
        <w:gridCol w:w="3346"/>
        <w:tblGridChange w:id="0">
          <w:tblGrid>
            <w:gridCol w:w="3346"/>
            <w:gridCol w:w="3346"/>
            <w:gridCol w:w="3346"/>
          </w:tblGrid>
        </w:tblGridChange>
      </w:tblGrid>
      <w:tr>
        <w:trPr>
          <w:cantSplit w:val="0"/>
          <w:tblHeader w:val="0"/>
        </w:trPr>
        <w:tc>
          <w:tcPr>
            <w:shd w:fill="1f4e79" w:val="clear"/>
            <w:vAlign w:val="cente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shd w:fill="1f4e79" w:val="cle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ffffff"/>
                <w:sz w:val="18"/>
                <w:szCs w:val="18"/>
                <w:rtl w:val="0"/>
              </w:rPr>
              <w:t xml:space="preserve">Main question</w:t>
            </w:r>
            <w:r w:rsidDel="00000000" w:rsidR="00000000" w:rsidRPr="00000000">
              <w:rPr>
                <w:rtl w:val="0"/>
              </w:rPr>
            </w:r>
          </w:p>
        </w:tc>
        <w:tc>
          <w:tcPr>
            <w:shd w:fill="1f4e79" w:val="clear"/>
            <w:vAlign w:val="cente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color w:val="ffffff"/>
                <w:sz w:val="18"/>
                <w:szCs w:val="18"/>
                <w:rtl w:val="0"/>
              </w:rPr>
              <w:t xml:space="preserve">Your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sz w:val="18"/>
                <w:szCs w:val="18"/>
                <w:rtl w:val="0"/>
              </w:rPr>
              <w:t xml:space="preserve">Why do I need this app?</w:t>
            </w:r>
            <w:r w:rsidDel="00000000" w:rsidR="00000000" w:rsidRPr="00000000">
              <w:rPr>
                <w:rtl w:val="0"/>
              </w:rPr>
            </w:r>
          </w:p>
        </w:tc>
        <w:tc>
          <w:tcPr/>
          <w:p w:rsidR="00000000" w:rsidDel="00000000" w:rsidP="00000000" w:rsidRDefault="00000000" w:rsidRPr="00000000" w14:paraId="00000166">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sz w:val="18"/>
                <w:szCs w:val="18"/>
                <w:rtl w:val="0"/>
              </w:rPr>
              <w:t xml:space="preserve">FinTech startup</w:t>
            </w:r>
            <w:r w:rsidDel="00000000" w:rsidR="00000000" w:rsidRPr="00000000">
              <w:rPr>
                <w:rtl w:val="0"/>
              </w:rPr>
            </w:r>
          </w:p>
        </w:tc>
        <w:tc>
          <w:tcPr>
            <w:vAlign w:val="cente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sz w:val="18"/>
                <w:szCs w:val="18"/>
                <w:rtl w:val="0"/>
              </w:rPr>
              <w:t xml:space="preserve">What problem are we solving?</w:t>
            </w:r>
            <w:r w:rsidDel="00000000" w:rsidR="00000000" w:rsidRPr="00000000">
              <w:rPr>
                <w:rtl w:val="0"/>
              </w:rPr>
            </w:r>
          </w:p>
        </w:tc>
        <w:tc>
          <w:tcPr/>
          <w:p w:rsidR="00000000" w:rsidDel="00000000" w:rsidP="00000000" w:rsidRDefault="00000000" w:rsidRPr="00000000" w14:paraId="00000169">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sz w:val="18"/>
                <w:szCs w:val="18"/>
                <w:rtl w:val="0"/>
              </w:rPr>
              <w:t xml:space="preserve">Bank</w:t>
            </w:r>
            <w:r w:rsidDel="00000000" w:rsidR="00000000" w:rsidRPr="00000000">
              <w:rPr>
                <w:rtl w:val="0"/>
              </w:rPr>
            </w:r>
          </w:p>
        </w:tc>
        <w:tc>
          <w:tcPr>
            <w:vAlign w:val="cente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sz w:val="18"/>
                <w:szCs w:val="18"/>
                <w:rtl w:val="0"/>
              </w:rPr>
              <w:t xml:space="preserve">Is this a threat or partnership opportunity?</w:t>
            </w:r>
            <w:r w:rsidDel="00000000" w:rsidR="00000000" w:rsidRPr="00000000">
              <w:rPr>
                <w:rtl w:val="0"/>
              </w:rPr>
            </w:r>
          </w:p>
        </w:tc>
        <w:tc>
          <w:tcPr/>
          <w:p w:rsidR="00000000" w:rsidDel="00000000" w:rsidP="00000000" w:rsidRDefault="00000000" w:rsidRPr="00000000" w14:paraId="0000016C">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spacing w:after="0" w:lineRule="auto"/>
              <w:rPr/>
            </w:pPr>
            <w:r w:rsidDel="00000000" w:rsidR="00000000" w:rsidRPr="00000000">
              <w:rPr>
                <w:rFonts w:ascii="Arial" w:cs="Arial" w:eastAsia="Arial" w:hAnsi="Arial"/>
                <w:b w:val="0"/>
                <w:bCs w:val="0"/>
                <w:sz w:val="18"/>
                <w:szCs w:val="18"/>
                <w:rtl w:val="0"/>
              </w:rPr>
              <w:t xml:space="preserve">Regulator</w:t>
            </w:r>
            <w:r w:rsidDel="00000000" w:rsidR="00000000" w:rsidRPr="00000000">
              <w:rPr>
                <w:rtl w:val="0"/>
              </w:rPr>
            </w:r>
          </w:p>
        </w:tc>
        <w:tc>
          <w:tcPr>
            <w:vAlign w:val="cente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0"/>
                <w:bCs w:val="0"/>
                <w:sz w:val="18"/>
                <w:szCs w:val="18"/>
                <w:rtl w:val="0"/>
              </w:rPr>
              <w:t xml:space="preserve">What risks must be controlled?</w:t>
            </w:r>
            <w:r w:rsidDel="00000000" w:rsidR="00000000" w:rsidRPr="00000000">
              <w:rPr>
                <w:rtl w:val="0"/>
              </w:rPr>
            </w:r>
          </w:p>
        </w:tc>
        <w:tc>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0" w:lineRule="auto"/>
              <w:rPr/>
            </w:pPr>
            <w:r w:rsidDel="00000000" w:rsidR="00000000" w:rsidRPr="00000000">
              <w:rPr>
                <w:rFonts w:ascii="Arial" w:cs="Arial" w:eastAsia="Arial" w:hAnsi="Arial"/>
                <w:b w:val="0"/>
                <w:bCs w:val="0"/>
                <w:sz w:val="18"/>
                <w:szCs w:val="18"/>
                <w:rtl w:val="0"/>
              </w:rPr>
              <w:t xml:space="preserve">Investor</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0"/>
                <w:bCs w:val="0"/>
                <w:sz w:val="18"/>
                <w:szCs w:val="18"/>
                <w:rtl w:val="0"/>
              </w:rPr>
              <w:t xml:space="preserve">Should I fund this startup? Why?</w:t>
            </w:r>
            <w:r w:rsidDel="00000000" w:rsidR="00000000" w:rsidRPr="00000000">
              <w:rPr>
                <w:rtl w:val="0"/>
              </w:rPr>
            </w:r>
          </w:p>
        </w:tc>
        <w:tc>
          <w:tcPr/>
          <w:p w:rsidR="00000000" w:rsidDel="00000000" w:rsidP="00000000" w:rsidRDefault="00000000" w:rsidRPr="00000000" w14:paraId="00000172">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0"/>
                <w:bCs w:val="0"/>
                <w:sz w:val="18"/>
                <w:szCs w:val="18"/>
                <w:rtl w:val="0"/>
              </w:rPr>
              <w:t xml:space="preserve">Technology provider</w:t>
            </w:r>
            <w:r w:rsidDel="00000000" w:rsidR="00000000" w:rsidRPr="00000000">
              <w:rPr>
                <w:rtl w:val="0"/>
              </w:rPr>
            </w:r>
          </w:p>
        </w:tc>
        <w:tc>
          <w:tcPr>
            <w:vAlign w:val="cente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0"/>
                <w:bCs w:val="0"/>
                <w:sz w:val="18"/>
                <w:szCs w:val="18"/>
                <w:rtl w:val="0"/>
              </w:rPr>
              <w:t xml:space="preserve">What technology is needed?</w:t>
            </w:r>
            <w:r w:rsidDel="00000000" w:rsidR="00000000" w:rsidRPr="00000000">
              <w:rPr>
                <w:rtl w:val="0"/>
              </w:rPr>
            </w:r>
          </w:p>
        </w:tc>
        <w:tc>
          <w:tcPr/>
          <w:p w:rsidR="00000000" w:rsidDel="00000000" w:rsidP="00000000" w:rsidRDefault="00000000" w:rsidRPr="00000000" w14:paraId="00000175">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br w:type="textWrapping"/>
              <w:t xml:space="preserve">________________________________________________________________</w:t>
            </w:r>
            <w:r w:rsidDel="00000000" w:rsidR="00000000" w:rsidRPr="00000000">
              <w:rPr>
                <w:rtl w:val="0"/>
              </w:rPr>
            </w:r>
          </w:p>
        </w:tc>
      </w:tr>
    </w:tbl>
    <w:p w:rsidR="00000000" w:rsidDel="00000000" w:rsidP="00000000" w:rsidRDefault="00000000" w:rsidRPr="00000000" w14:paraId="00000176">
      <w:pPr>
        <w:pStyle w:val="Heading2"/>
        <w:rPr/>
      </w:pPr>
      <w:r w:rsidDel="00000000" w:rsidR="00000000" w:rsidRPr="00000000">
        <w:rPr>
          <w:rtl w:val="0"/>
        </w:rPr>
        <w:t xml:space="preserve">Worksheet E: Mini FinTech Solution Canvas</w:t>
      </w:r>
    </w:p>
    <w:p w:rsidR="00000000" w:rsidDel="00000000" w:rsidP="00000000" w:rsidRDefault="00000000" w:rsidRPr="00000000" w14:paraId="00000177">
      <w:pPr>
        <w:rPr/>
      </w:pPr>
      <w:r w:rsidDel="00000000" w:rsidR="00000000" w:rsidRPr="00000000">
        <w:rPr>
          <w:rtl w:val="0"/>
        </w:rPr>
        <w:t xml:space="preserve">Design one simple FinTech solution and prepare a 2-minute group pitch.</w:t>
      </w:r>
    </w:p>
    <w:tbl>
      <w:tblPr>
        <w:tblStyle w:val="Table17"/>
        <w:tblW w:w="100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18"/>
        <w:gridCol w:w="5018"/>
        <w:tblGridChange w:id="0">
          <w:tblGrid>
            <w:gridCol w:w="5018"/>
            <w:gridCol w:w="5018"/>
          </w:tblGrid>
        </w:tblGridChange>
      </w:tblGrid>
      <w:tr>
        <w:trPr>
          <w:cantSplit w:val="0"/>
          <w:tblHeader w:val="0"/>
        </w:trPr>
        <w:tc>
          <w:tcPr>
            <w:shd w:fill="1f4e79" w:val="clear"/>
            <w:vAlign w:val="cente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shd w:fill="1f4e79" w:val="clear"/>
            <w:vAlign w:val="cente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color w:val="ffffff"/>
                <w:sz w:val="18"/>
                <w:szCs w:val="18"/>
                <w:rtl w:val="0"/>
              </w:rPr>
              <w:t xml:space="preserve">Group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sz w:val="18"/>
                <w:szCs w:val="18"/>
                <w:rtl w:val="0"/>
              </w:rPr>
              <w:t xml:space="preserve">FinTech idea name</w:t>
            </w:r>
            <w:r w:rsidDel="00000000" w:rsidR="00000000" w:rsidRPr="00000000">
              <w:rPr>
                <w:rtl w:val="0"/>
              </w:rPr>
            </w:r>
          </w:p>
        </w:tc>
        <w:tc>
          <w:tcPr/>
          <w:p w:rsidR="00000000" w:rsidDel="00000000" w:rsidP="00000000" w:rsidRDefault="00000000" w:rsidRPr="00000000" w14:paraId="0000017B">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sz w:val="18"/>
                <w:szCs w:val="18"/>
                <w:rtl w:val="0"/>
              </w:rPr>
              <w:t xml:space="preserve">Target users</w:t>
            </w:r>
            <w:r w:rsidDel="00000000" w:rsidR="00000000" w:rsidRPr="00000000">
              <w:rPr>
                <w:rtl w:val="0"/>
              </w:rPr>
            </w:r>
          </w:p>
        </w:tc>
        <w:tc>
          <w:tcPr/>
          <w:p w:rsidR="00000000" w:rsidDel="00000000" w:rsidP="00000000" w:rsidRDefault="00000000" w:rsidRPr="00000000" w14:paraId="0000017D">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sz w:val="18"/>
                <w:szCs w:val="18"/>
                <w:rtl w:val="0"/>
              </w:rPr>
              <w:t xml:space="preserve">Financial problem</w:t>
            </w:r>
            <w:r w:rsidDel="00000000" w:rsidR="00000000" w:rsidRPr="00000000">
              <w:rPr>
                <w:rtl w:val="0"/>
              </w:rPr>
            </w:r>
          </w:p>
        </w:tc>
        <w:tc>
          <w:tcPr/>
          <w:p w:rsidR="00000000" w:rsidDel="00000000" w:rsidP="00000000" w:rsidRDefault="00000000" w:rsidRPr="00000000" w14:paraId="0000017F">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sz w:val="18"/>
                <w:szCs w:val="18"/>
                <w:rtl w:val="0"/>
              </w:rPr>
              <w:t xml:space="preserve">Traditional solution</w:t>
            </w:r>
            <w:r w:rsidDel="00000000" w:rsidR="00000000" w:rsidRPr="00000000">
              <w:rPr>
                <w:rtl w:val="0"/>
              </w:rPr>
            </w:r>
          </w:p>
        </w:tc>
        <w:tc>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sz w:val="18"/>
                <w:szCs w:val="18"/>
                <w:rtl w:val="0"/>
              </w:rPr>
              <w:t xml:space="preserve">FinTech solution</w:t>
            </w:r>
            <w:r w:rsidDel="00000000" w:rsidR="00000000" w:rsidRPr="00000000">
              <w:rPr>
                <w:rtl w:val="0"/>
              </w:rPr>
            </w:r>
          </w:p>
        </w:tc>
        <w:tc>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sz w:val="18"/>
                <w:szCs w:val="18"/>
                <w:rtl w:val="0"/>
              </w:rPr>
              <w:t xml:space="preserve">Technology used</w:t>
            </w:r>
            <w:r w:rsidDel="00000000" w:rsidR="00000000" w:rsidRPr="00000000">
              <w:rPr>
                <w:rtl w:val="0"/>
              </w:rPr>
            </w:r>
          </w:p>
        </w:tc>
        <w:tc>
          <w:tcPr/>
          <w:p w:rsidR="00000000" w:rsidDel="00000000" w:rsidP="00000000" w:rsidRDefault="00000000" w:rsidRPr="00000000" w14:paraId="00000185">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sz w:val="18"/>
                <w:szCs w:val="18"/>
                <w:rtl w:val="0"/>
              </w:rPr>
              <w:t xml:space="preserve">Key stakeholders</w:t>
            </w:r>
            <w:r w:rsidDel="00000000" w:rsidR="00000000" w:rsidRPr="00000000">
              <w:rPr>
                <w:rtl w:val="0"/>
              </w:rPr>
            </w:r>
          </w:p>
        </w:tc>
        <w:tc>
          <w:tcPr/>
          <w:p w:rsidR="00000000" w:rsidDel="00000000" w:rsidP="00000000" w:rsidRDefault="00000000" w:rsidRPr="00000000" w14:paraId="00000187">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sz w:val="18"/>
                <w:szCs w:val="18"/>
                <w:rtl w:val="0"/>
              </w:rPr>
              <w:t xml:space="preserve">Main benefits</w:t>
            </w:r>
            <w:r w:rsidDel="00000000" w:rsidR="00000000" w:rsidRPr="00000000">
              <w:rPr>
                <w:rtl w:val="0"/>
              </w:rPr>
            </w:r>
          </w:p>
        </w:tc>
        <w:tc>
          <w:tcPr/>
          <w:p w:rsidR="00000000" w:rsidDel="00000000" w:rsidP="00000000" w:rsidRDefault="00000000" w:rsidRPr="00000000" w14:paraId="00000189">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sz w:val="18"/>
                <w:szCs w:val="18"/>
                <w:rtl w:val="0"/>
              </w:rPr>
              <w:t xml:space="preserve">Main risks</w:t>
            </w:r>
            <w:r w:rsidDel="00000000" w:rsidR="00000000" w:rsidRPr="00000000">
              <w:rPr>
                <w:rtl w:val="0"/>
              </w:rPr>
            </w:r>
          </w:p>
        </w:tc>
        <w:tc>
          <w:tcPr/>
          <w:p w:rsidR="00000000" w:rsidDel="00000000" w:rsidP="00000000" w:rsidRDefault="00000000" w:rsidRPr="00000000" w14:paraId="0000018B">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sz w:val="18"/>
                <w:szCs w:val="18"/>
                <w:rtl w:val="0"/>
              </w:rPr>
              <w:t xml:space="preserve">Risk mitigation</w:t>
            </w:r>
            <w:r w:rsidDel="00000000" w:rsidR="00000000" w:rsidRPr="00000000">
              <w:rPr>
                <w:rtl w:val="0"/>
              </w:rPr>
            </w:r>
          </w:p>
        </w:tc>
        <w:tc>
          <w:tcPr/>
          <w:p w:rsidR="00000000" w:rsidDel="00000000" w:rsidP="00000000" w:rsidRDefault="00000000" w:rsidRPr="00000000" w14:paraId="0000018D">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sz w:val="18"/>
                <w:szCs w:val="18"/>
                <w:rtl w:val="0"/>
              </w:rPr>
              <w:t xml:space="preserve">Revenue model</w:t>
            </w:r>
            <w:r w:rsidDel="00000000" w:rsidR="00000000" w:rsidRPr="00000000">
              <w:rPr>
                <w:rtl w:val="0"/>
              </w:rPr>
            </w:r>
          </w:p>
        </w:tc>
        <w:tc>
          <w:tcPr/>
          <w:p w:rsidR="00000000" w:rsidDel="00000000" w:rsidP="00000000" w:rsidRDefault="00000000" w:rsidRPr="00000000" w14:paraId="0000018F">
            <w:pPr>
              <w:spacing w:after="0" w:lineRule="auto"/>
              <w:rPr/>
            </w:pPr>
            <w:r w:rsidDel="00000000" w:rsidR="00000000" w:rsidRPr="00000000">
              <w:rPr>
                <w:rFonts w:ascii="Arial" w:cs="Arial" w:eastAsia="Arial" w:hAnsi="Arial"/>
                <w:sz w:val="18"/>
                <w:szCs w:val="18"/>
                <w:rtl w:val="0"/>
              </w:rPr>
              <w:t xml:space="preserve">________________________________________________________________</w:t>
            </w:r>
            <w:r w:rsidDel="00000000" w:rsidR="00000000" w:rsidRPr="00000000">
              <w:rPr>
                <w:rtl w:val="0"/>
              </w:rPr>
            </w:r>
          </w:p>
        </w:tc>
      </w:tr>
    </w:tbl>
    <w:p w:rsidR="00000000" w:rsidDel="00000000" w:rsidP="00000000" w:rsidRDefault="00000000" w:rsidRPr="00000000" w14:paraId="00000190">
      <w:pPr>
        <w:pStyle w:val="Heading2"/>
        <w:rPr/>
      </w:pPr>
      <w:r w:rsidDel="00000000" w:rsidR="00000000" w:rsidRPr="00000000">
        <w:rPr>
          <w:rtl w:val="0"/>
        </w:rPr>
        <w:t xml:space="preserve">Exit Ticket</w:t>
      </w:r>
    </w:p>
    <w:tbl>
      <w:tblPr>
        <w:tblStyle w:val="Table18"/>
        <w:tblW w:w="10036.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18"/>
        <w:gridCol w:w="5018"/>
        <w:tblGridChange w:id="0">
          <w:tblGrid>
            <w:gridCol w:w="5018"/>
            <w:gridCol w:w="5018"/>
          </w:tblGrid>
        </w:tblGridChange>
      </w:tblGrid>
      <w:tr>
        <w:trPr>
          <w:cantSplit w:val="0"/>
          <w:tblHeader w:val="0"/>
        </w:trPr>
        <w:tc>
          <w:tcPr>
            <w:shd w:fill="1f4e79" w:val="clear"/>
            <w:vAlign w:val="cente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color w:val="ffffff"/>
                <w:sz w:val="18"/>
                <w:szCs w:val="18"/>
                <w:rtl w:val="0"/>
              </w:rPr>
              <w:t xml:space="preserve">Question</w:t>
            </w:r>
            <w:r w:rsidDel="00000000" w:rsidR="00000000" w:rsidRPr="00000000">
              <w:rPr>
                <w:rtl w:val="0"/>
              </w:rPr>
            </w:r>
          </w:p>
        </w:tc>
        <w:tc>
          <w:tcPr>
            <w:shd w:fill="1f4e79" w:val="clear"/>
            <w:vAlign w:val="cente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color w:val="ffffff"/>
                <w:sz w:val="18"/>
                <w:szCs w:val="18"/>
                <w:rtl w:val="0"/>
              </w:rPr>
              <w:t xml:space="preserve">Student answer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after="0" w:lineRule="auto"/>
              <w:rPr/>
            </w:pPr>
            <w:r w:rsidDel="00000000" w:rsidR="00000000" w:rsidRPr="00000000">
              <w:rPr>
                <w:rFonts w:ascii="Arial" w:cs="Arial" w:eastAsia="Arial" w:hAnsi="Arial"/>
                <w:b w:val="0"/>
                <w:bCs w:val="0"/>
                <w:sz w:val="18"/>
                <w:szCs w:val="18"/>
                <w:rtl w:val="0"/>
              </w:rPr>
              <w:t xml:space="preserve">One important FinTech concept I learned today is:</w:t>
            </w:r>
            <w:r w:rsidDel="00000000" w:rsidR="00000000" w:rsidRPr="00000000">
              <w:rPr>
                <w:rtl w:val="0"/>
              </w:rPr>
            </w:r>
          </w:p>
        </w:tc>
        <w:tc>
          <w:tcPr>
            <w:vAlign w:val="center"/>
          </w:tcPr>
          <w:p w:rsidR="00000000" w:rsidDel="00000000" w:rsidP="00000000" w:rsidRDefault="00000000" w:rsidRPr="00000000" w14:paraId="00000194">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0"/>
                <w:bCs w:val="0"/>
                <w:sz w:val="18"/>
                <w:szCs w:val="18"/>
                <w:rtl w:val="0"/>
              </w:rPr>
              <w:t xml:space="preserve">One benefit of FinTech is:</w:t>
            </w:r>
            <w:r w:rsidDel="00000000" w:rsidR="00000000" w:rsidRPr="00000000">
              <w:rPr>
                <w:rtl w:val="0"/>
              </w:rPr>
            </w:r>
          </w:p>
        </w:tc>
        <w:tc>
          <w:tcPr>
            <w:vAlign w:val="center"/>
          </w:tcPr>
          <w:p w:rsidR="00000000" w:rsidDel="00000000" w:rsidP="00000000" w:rsidRDefault="00000000" w:rsidRPr="00000000" w14:paraId="00000196">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sz w:val="18"/>
                <w:szCs w:val="18"/>
                <w:rtl w:val="0"/>
              </w:rPr>
              <w:t xml:space="preserve">One risk of FinTech is:</w:t>
            </w:r>
            <w:r w:rsidDel="00000000" w:rsidR="00000000" w:rsidRPr="00000000">
              <w:rPr>
                <w:rtl w:val="0"/>
              </w:rPr>
            </w:r>
          </w:p>
        </w:tc>
        <w:tc>
          <w:tcPr>
            <w:vAlign w:val="center"/>
          </w:tcPr>
          <w:p w:rsidR="00000000" w:rsidDel="00000000" w:rsidP="00000000" w:rsidRDefault="00000000" w:rsidRPr="00000000" w14:paraId="0000019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0"/>
                <w:bCs w:val="0"/>
                <w:sz w:val="18"/>
                <w:szCs w:val="18"/>
                <w:rtl w:val="0"/>
              </w:rPr>
              <w:t xml:space="preserve">One question I still have is:</w:t>
            </w:r>
            <w:r w:rsidDel="00000000" w:rsidR="00000000" w:rsidRPr="00000000">
              <w:rPr>
                <w:rtl w:val="0"/>
              </w:rPr>
            </w:r>
          </w:p>
        </w:tc>
        <w:tc>
          <w:tcPr>
            <w:vAlign w:val="center"/>
          </w:tcPr>
          <w:p w:rsidR="00000000" w:rsidDel="00000000" w:rsidP="00000000" w:rsidRDefault="00000000" w:rsidRPr="00000000" w14:paraId="0000019A">
            <w:pPr>
              <w:spacing w:after="0" w:lineRule="auto"/>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4" w:w="11909" w:orient="portrait"/>
      <w:pgMar w:bottom="1008" w:top="1008"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Prepared for teaching use | Introduction to FinTech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TFB3323 FinTech Innovation | Tutorial 01 Practical Lab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f4e79"/>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2f75b5"/>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YrQQWYs54Q+He+Ql6/3fkiWvtw==">CgMxLjA4AHIhMWVaOWdVX01IS201WHRQeXhSRnJUMm5ZY3RwRm1ySFd6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