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Calibri" w:hAnsi="Calibri"/>
          <w:b/>
          <w:color w:val="64748B"/>
          <w:sz w:val="20"/>
        </w:rPr>
        <w:t>DOKUMEN TEKNIS &amp; BUKU PANDUAN PENGGUNA RESMI</w:t>
      </w:r>
    </w:p>
    <w:p>
      <w:pPr>
        <w:spacing w:after="80"/>
        <w:jc w:val="center"/>
      </w:pPr>
      <w:r>
        <w:rPr>
          <w:rFonts w:ascii="Calibri" w:hAnsi="Calibri"/>
          <w:b/>
          <w:color w:val="1E3A8A"/>
          <w:sz w:val="64"/>
        </w:rPr>
        <w:t>EDUVERSE</w:t>
      </w:r>
    </w:p>
    <w:p>
      <w:pPr>
        <w:spacing w:after="400"/>
        <w:jc w:val="center"/>
      </w:pPr>
      <w:r>
        <w:rPr>
          <w:rFonts w:ascii="Calibri" w:hAnsi="Calibri"/>
          <w:i/>
          <w:color w:val="475569"/>
          <w:sz w:val="26"/>
        </w:rPr>
        <w:t>Platform Pembelajaran Berbasis Kelas &amp; Gamifikasi Kuis Interaktif</w:t>
        <w:br/>
        <w:t>Decoupled Architecture: React SPA + Laravel 11 REST API</w:t>
      </w:r>
    </w:p>
    <w:p>
      <w:pPr>
        <w:spacing w:after="480"/>
        <w:jc w:val="center"/>
      </w:pPr>
      <w:r>
        <w:drawing>
          <wp:inline xmlns:a="http://schemas.openxmlformats.org/drawingml/2006/main" xmlns:pic="http://schemas.openxmlformats.org/drawingml/2006/picture">
            <wp:extent cx="5120640" cy="1880042"/>
            <wp:docPr id="1" name="Picture 1"/>
            <wp:cNvGraphicFramePr>
              <a:graphicFrameLocks noChangeAspect="1"/>
            </wp:cNvGraphicFramePr>
            <a:graphic>
              <a:graphicData uri="http://schemas.openxmlformats.org/drawingml/2006/picture">
                <pic:pic>
                  <pic:nvPicPr>
                    <pic:cNvPr id="0" name="banner_eduverse.png"/>
                    <pic:cNvPicPr/>
                  </pic:nvPicPr>
                  <pic:blipFill>
                    <a:blip r:embed="rId9"/>
                    <a:stretch>
                      <a:fillRect/>
                    </a:stretch>
                  </pic:blipFill>
                  <pic:spPr>
                    <a:xfrm>
                      <a:off x="0" y="0"/>
                      <a:ext cx="5120640" cy="1880042"/>
                    </a:xfrm>
                    <a:prstGeom prst="rect"/>
                  </pic:spPr>
                </pic:pic>
              </a:graphicData>
            </a:graphic>
          </wp:inline>
        </w:drawing>
      </w:r>
    </w:p>
    <w:tbl>
      <w:tblPr>
        <w:tblW w:type="auto" w:w="0"/>
        <w:jc w:val="center"/>
        <w:tblLayout w:type="fixed"/>
        <w:tblLook w:firstColumn="1" w:firstRow="1" w:lastColumn="0" w:lastRow="0" w:noHBand="0" w:noVBand="1" w:val="04A0"/>
      </w:tblPr>
      <w:tblGrid>
        <w:gridCol w:w="4514"/>
        <w:gridCol w:w="4514"/>
      </w:tblGrid>
      <w:tr>
        <w:tc>
          <w:tcPr>
            <w:tcW w:type="dxa" w:w="3312"/>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Parameter Proyek</w:t>
            </w:r>
          </w:p>
        </w:tc>
        <w:tc>
          <w:tcPr>
            <w:tcW w:type="dxa" w:w="5717"/>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Spesifikasi Sistem</w:t>
            </w:r>
          </w:p>
        </w:tc>
      </w:tr>
      <w:tr>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Nama Aplikasi</w:t>
            </w:r>
          </w:p>
        </w:tc>
        <w:tc>
          <w:tcPr>
            <w:tcW w:type="dxa" w:w="5717"/>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EduVerse Learning Hub (v2.0 Production)</w:t>
            </w:r>
          </w:p>
        </w:tc>
      </w:tr>
      <w:tr>
        <w:tc>
          <w:tcPr>
            <w:tcW w:type="dxa" w:w="331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Arsitektur Sistem</w:t>
            </w:r>
          </w:p>
        </w:tc>
        <w:tc>
          <w:tcPr>
            <w:tcW w:type="dxa" w:w="5717"/>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Decoupled Architecture (React 18 SPA + Laravel 11 Sanctum)</w:t>
            </w:r>
          </w:p>
        </w:tc>
      </w:tr>
      <w:tr>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Sistem Basis Data</w:t>
            </w:r>
          </w:p>
        </w:tc>
        <w:tc>
          <w:tcPr>
            <w:tcW w:type="dxa" w:w="5717"/>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MySQL Relational Database Server (12 Core Tables)</w:t>
            </w:r>
          </w:p>
        </w:tc>
      </w:tr>
      <w:tr>
        <w:tc>
          <w:tcPr>
            <w:tcW w:type="dxa" w:w="331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Otentikasi</w:t>
            </w:r>
          </w:p>
        </w:tc>
        <w:tc>
          <w:tcPr>
            <w:tcW w:type="dxa" w:w="5717"/>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Stateful &amp; Bearer Token Authentication (Laravel Sanctum)</w:t>
            </w:r>
          </w:p>
        </w:tc>
      </w:tr>
      <w:tr>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Status Verifikasi</w:t>
            </w:r>
          </w:p>
        </w:tc>
        <w:tc>
          <w:tcPr>
            <w:tcW w:type="dxa" w:w="5717"/>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Final &amp; Approved for Production Manual</w:t>
            </w:r>
          </w:p>
        </w:tc>
      </w:tr>
      <w:tr>
        <w:tc>
          <w:tcPr>
            <w:tcW w:type="dxa" w:w="331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Penyusun &amp; Pengembang</w:t>
            </w:r>
          </w:p>
        </w:tc>
        <w:tc>
          <w:tcPr>
            <w:tcW w:type="dxa" w:w="5717"/>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Tim Pengembang EduVerse (Fullstack Engineering)</w:t>
            </w:r>
          </w:p>
        </w:tc>
      </w:tr>
      <w:tr>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Tanggal Penerbitan</w:t>
            </w:r>
          </w:p>
        </w:tc>
        <w:tc>
          <w:tcPr>
            <w:tcW w:type="dxa" w:w="5717"/>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Senin, 7 September 2026</w:t>
            </w:r>
          </w:p>
        </w:tc>
      </w:tr>
    </w:tbl>
    <w:p>
      <w:pPr>
        <w:spacing w:after="120"/>
      </w:pPr>
    </w:p>
    <w:p>
      <w:r>
        <w:br w:type="page"/>
      </w:r>
    </w:p>
    <w:p>
      <w:pPr>
        <w:keepNext/>
        <w:spacing w:before="360" w:after="160"/>
      </w:pPr>
      <w:r>
        <w:rPr>
          <w:rFonts w:ascii="Calibri" w:hAnsi="Calibri"/>
          <w:b/>
          <w:color w:val="1E3A8A"/>
          <w:sz w:val="36"/>
        </w:rPr>
        <w:t>KATA PENGANTAR</w:t>
      </w:r>
    </w:p>
    <w:p>
      <w:pPr>
        <w:spacing w:after="120" w:line="288" w:lineRule="auto"/>
      </w:pPr>
      <w:r>
        <w:rPr>
          <w:rFonts w:ascii="Calibri" w:hAnsi="Calibri"/>
          <w:b w:val="0"/>
          <w:i w:val="0"/>
          <w:color w:val="334155"/>
          <w:sz w:val="22"/>
        </w:rPr>
        <w:t>Puji dan syukur kami panjatkan ke hadirat Tuhan Yang Maha Esa atas limpahan rahmat, taufik, dan hidayah-Nya sehingga dokumen teknis komprehensif dan panduan pengguna untuk aplikasi EduVerse ini dapat terselesaikan dengan optimal dan sistematis.</w:t>
      </w:r>
    </w:p>
    <w:p>
      <w:pPr>
        <w:spacing w:after="120" w:line="288" w:lineRule="auto"/>
      </w:pPr>
      <w:r>
        <w:rPr>
          <w:rFonts w:ascii="Calibri" w:hAnsi="Calibri"/>
          <w:b w:val="0"/>
          <w:i w:val="0"/>
          <w:color w:val="334155"/>
          <w:sz w:val="22"/>
        </w:rPr>
        <w:t>Dokumen ini disusun sebagai pedoman terstruktur yang menguraikan seluruh aspek arsitektur, proses bisnis, tata kelola data, alur otorisasi multi-peran (Owner, Admin, Member), hingga petunjuk operasional modul-modul unggulan EduVerse. Fokus utama sistem ini adalah menghadirkan ruang belajar digital yang mandiri (*decentralized learning space*), di mana setiap pengguna bebas mendirikan kelas belajarnya sendiri, berkolaborasi dalam penyusunan konten yang diaudit melalui kontrol versi materi (*version-controlled materials*), serta meningkatkan motivasi belajar anggota kelas lewat gamifikasi kuis interaktif dengan umpan balik instan (*instant-feedback*).</w:t>
      </w:r>
    </w:p>
    <w:p>
      <w:pPr>
        <w:spacing w:after="120" w:line="288" w:lineRule="auto"/>
      </w:pPr>
      <w:r>
        <w:rPr>
          <w:rFonts w:ascii="Calibri" w:hAnsi="Calibri"/>
          <w:b w:val="0"/>
          <w:i w:val="0"/>
          <w:color w:val="334155"/>
          <w:sz w:val="22"/>
        </w:rPr>
        <w:t>Kami mengucapkan terima kasih sebesar-besarnya kepada seluruh pihak yang telah memberikan sumbangsih ide, bimbingan akademis, dan asistensi teknis selama fase perancangan dan implementasi kode berlangsung. Kami menyadari bahwa penyusunan buku panduan ini senantiasa terbuka untuk kritik dan saran yang konstruktif demi penyempurnaan sistem di masa yang akan datang.</w:t>
      </w:r>
    </w:p>
    <w:p>
      <w:pPr>
        <w:spacing w:after="120" w:line="288" w:lineRule="auto"/>
      </w:pPr>
      <w:r>
        <w:rPr>
          <w:rFonts w:ascii="Calibri" w:hAnsi="Calibri"/>
          <w:b w:val="0"/>
          <w:i w:val="0"/>
          <w:color w:val="334155"/>
          <w:sz w:val="22"/>
        </w:rPr>
        <w:t>Semoga buku panduan ini dapat memberikan pemahaman yang mendalam serta menjadi referensi terpercaya bagi para pengembang, pengajar, administrator kelas, maupun siswa peserta pembelajaran.</w:t>
      </w:r>
    </w:p>
    <w:p>
      <w:pPr>
        <w:spacing w:before="400"/>
        <w:jc w:val="right"/>
      </w:pPr>
      <w:r>
        <w:rPr>
          <w:rFonts w:ascii="Calibri" w:hAnsi="Calibri"/>
          <w:b/>
          <w:color w:val="1E293B"/>
          <w:sz w:val="22"/>
        </w:rPr>
        <w:t>Jakarta, 7 September 2026</w:t>
        <w:br/>
        <w:br/>
        <w:br/>
        <w:t>Tim Pengembang EduVerse</w:t>
      </w:r>
    </w:p>
    <w:p>
      <w:r>
        <w:br w:type="page"/>
      </w:r>
    </w:p>
    <w:p>
      <w:pPr>
        <w:keepNext/>
        <w:spacing w:before="360" w:after="160"/>
      </w:pPr>
      <w:r>
        <w:rPr>
          <w:rFonts w:ascii="Calibri" w:hAnsi="Calibri"/>
          <w:b/>
          <w:color w:val="1E3A8A"/>
          <w:sz w:val="36"/>
        </w:rPr>
        <w:t>UCAPAN TERIMA KASIH</w:t>
      </w:r>
    </w:p>
    <w:p>
      <w:pPr>
        <w:spacing w:after="120" w:line="288" w:lineRule="auto"/>
      </w:pPr>
      <w:r>
        <w:rPr>
          <w:rFonts w:ascii="Calibri" w:hAnsi="Calibri"/>
          <w:b w:val="0"/>
          <w:i w:val="0"/>
          <w:color w:val="334155"/>
          <w:sz w:val="22"/>
        </w:rPr>
        <w:t>Penyelesaian platform EduVerse beserta seluruh instrumen dokumentasi teknisnya tidak terlepas dari bimbingan, sinergi, dan dukungan penuh berbagai pihak. Rasa hormat dan apresiasi yang setinggi-tingginya kami sampaikan kepada:</w:t>
      </w:r>
    </w:p>
    <w:p>
      <w:pPr>
        <w:pStyle w:val="ListBullet"/>
        <w:spacing w:after="60" w:line="276" w:lineRule="auto"/>
      </w:pPr>
      <w:r>
        <w:rPr>
          <w:rFonts w:ascii="Calibri" w:hAnsi="Calibri"/>
          <w:b/>
          <w:color w:val="1E293B"/>
          <w:sz w:val="21"/>
        </w:rPr>
        <w:t>1. Dosen Pengampu &amp; Pembimbing Proyek,</w:t>
      </w:r>
      <w:r>
        <w:rPr>
          <w:rFonts w:ascii="Calibri" w:hAnsi="Calibri"/>
          <w:color w:val="334155"/>
          <w:sz w:val="21"/>
        </w:rPr>
        <w:t xml:space="preserve"> yang senantiasa meluangkan waktu memberikan bimbingan metodologi rekayasa perangkat lunak, evaluasi arsitektur sistem, serta dorongan inovasi akademis yang tak ternilai selama proyek ini berlangsung.</w:t>
      </w:r>
    </w:p>
    <w:p>
      <w:pPr>
        <w:pStyle w:val="ListBullet"/>
        <w:spacing w:after="60" w:line="276" w:lineRule="auto"/>
      </w:pPr>
      <w:r>
        <w:rPr>
          <w:rFonts w:ascii="Calibri" w:hAnsi="Calibri"/>
          <w:b/>
          <w:color w:val="1E293B"/>
          <w:sz w:val="21"/>
        </w:rPr>
        <w:t>2. Seluruh Tim Pengembang (Frontend &amp; Backend Engineers),</w:t>
      </w:r>
      <w:r>
        <w:rPr>
          <w:rFonts w:ascii="Calibri" w:hAnsi="Calibri"/>
          <w:color w:val="334155"/>
          <w:sz w:val="21"/>
        </w:rPr>
        <w:t xml:space="preserve"> yang menunjukkan etos kerja tinggi, ketekunan analitis, dan kolaborasi solid dalam merangkai kode sumber frontend React, API backend Laravel, serta integritas basis data MySQL.</w:t>
      </w:r>
    </w:p>
    <w:p>
      <w:pPr>
        <w:pStyle w:val="ListBullet"/>
        <w:spacing w:after="60" w:line="276" w:lineRule="auto"/>
      </w:pPr>
      <w:r>
        <w:rPr>
          <w:rFonts w:ascii="Calibri" w:hAnsi="Calibri"/>
          <w:b/>
          <w:color w:val="1E293B"/>
          <w:sz w:val="21"/>
        </w:rPr>
        <w:t>3. Pengajar, Asisten Kelas, dan Rekan Mahasiswa Penguji Coba,</w:t>
      </w:r>
      <w:r>
        <w:rPr>
          <w:rFonts w:ascii="Calibri" w:hAnsi="Calibri"/>
          <w:color w:val="334155"/>
          <w:sz w:val="21"/>
        </w:rPr>
        <w:t xml:space="preserve"> yang telah berpartisipasi aktif dalam pengujian kegunaan antarmuka (User Interface &amp; Usability Testing), memberikan masukan berharga terhadap tata letak komparator verifikasi materi dua kolom dan mekanisme kuis instan.</w:t>
      </w:r>
    </w:p>
    <w:p>
      <w:pPr>
        <w:pStyle w:val="ListBullet"/>
        <w:spacing w:after="60" w:line="276" w:lineRule="auto"/>
      </w:pPr>
      <w:r>
        <w:rPr>
          <w:rFonts w:ascii="Calibri" w:hAnsi="Calibri"/>
          <w:b/>
          <w:color w:val="1E293B"/>
          <w:sz w:val="21"/>
        </w:rPr>
        <w:t>4. Keluarga, Rekan-Rekan Sejawat, dan Komunitas Open-Source,</w:t>
      </w:r>
      <w:r>
        <w:rPr>
          <w:rFonts w:ascii="Calibri" w:hAnsi="Calibri"/>
          <w:color w:val="334155"/>
          <w:sz w:val="21"/>
        </w:rPr>
        <w:t xml:space="preserve"> yang senantiasa memberikan doa, dukungan moril, dan kenyamanan lingkungan yang mendukung penuh produktivitas tim pengembang hingga terselesaikannya proyek ini dengan standar mutu terbaik.</w:t>
      </w:r>
    </w:p>
    <w:p>
      <w:r>
        <w:br w:type="page"/>
      </w:r>
    </w:p>
    <w:p>
      <w:pPr>
        <w:keepNext/>
        <w:spacing w:before="360" w:after="160"/>
      </w:pPr>
      <w:r>
        <w:rPr>
          <w:rFonts w:ascii="Calibri" w:hAnsi="Calibri"/>
          <w:b/>
          <w:color w:val="1E3A8A"/>
          <w:sz w:val="36"/>
        </w:rPr>
        <w:t>LEMBAR PENGESAHAN</w:t>
      </w:r>
    </w:p>
    <w:p>
      <w:pPr>
        <w:spacing w:after="120" w:line="288" w:lineRule="auto"/>
      </w:pPr>
      <w:r>
        <w:rPr>
          <w:rFonts w:ascii="Calibri" w:hAnsi="Calibri"/>
          <w:b w:val="0"/>
          <w:i w:val="0"/>
          <w:color w:val="334155"/>
          <w:sz w:val="22"/>
        </w:rPr>
        <w:t>Dokumen Panduan Teknis &amp; Buku Petunjuk Pengguna Aplikasi EduVerse (Platform Pembelajaran Berbasis Kelas &amp; Gamifikasi Kuis) ini telah diuji, diperiksa secara saksama, dan disahkan oleh dewan penilai serta penanggung jawab proyek pada:</w:t>
      </w:r>
    </w:p>
    <w:p>
      <w:pPr>
        <w:pStyle w:val="ListBullet"/>
        <w:spacing w:after="60" w:line="276" w:lineRule="auto"/>
      </w:pPr>
      <w:r>
        <w:rPr>
          <w:rFonts w:ascii="Calibri" w:hAnsi="Calibri"/>
          <w:b/>
          <w:color w:val="1E293B"/>
          <w:sz w:val="21"/>
        </w:rPr>
        <w:t xml:space="preserve">Hari / Tanggal: </w:t>
      </w:r>
      <w:r>
        <w:rPr>
          <w:rFonts w:ascii="Calibri" w:hAnsi="Calibri"/>
          <w:color w:val="334155"/>
          <w:sz w:val="21"/>
        </w:rPr>
        <w:t>Senin, 7 September 2026</w:t>
      </w:r>
    </w:p>
    <w:p>
      <w:pPr>
        <w:pStyle w:val="ListBullet"/>
        <w:spacing w:after="60" w:line="276" w:lineRule="auto"/>
      </w:pPr>
      <w:r>
        <w:rPr>
          <w:rFonts w:ascii="Calibri" w:hAnsi="Calibri"/>
          <w:b/>
          <w:color w:val="1E293B"/>
          <w:sz w:val="21"/>
        </w:rPr>
        <w:t xml:space="preserve">Judul Proyek: </w:t>
      </w:r>
      <w:r>
        <w:rPr>
          <w:rFonts w:ascii="Calibri" w:hAnsi="Calibri"/>
          <w:color w:val="334155"/>
          <w:sz w:val="21"/>
        </w:rPr>
        <w:t>EduVerse (Platform Pembelajaran Berbasis Kelas &amp; Gamifikasi Kuis)</w:t>
      </w:r>
    </w:p>
    <w:p>
      <w:pPr>
        <w:pStyle w:val="ListBullet"/>
        <w:spacing w:after="60" w:line="276" w:lineRule="auto"/>
      </w:pPr>
      <w:r>
        <w:rPr>
          <w:rFonts w:ascii="Calibri" w:hAnsi="Calibri"/>
          <w:b/>
          <w:color w:val="1E293B"/>
          <w:sz w:val="21"/>
        </w:rPr>
        <w:t xml:space="preserve">Versi Dokumen: </w:t>
      </w:r>
      <w:r>
        <w:rPr>
          <w:rFonts w:ascii="Calibri" w:hAnsi="Calibri"/>
          <w:color w:val="334155"/>
          <w:sz w:val="21"/>
        </w:rPr>
        <w:t>v2.0 (Production Release / Approved for User Manual)</w:t>
      </w:r>
    </w:p>
    <w:p>
      <w:pPr>
        <w:pStyle w:val="ListBullet"/>
        <w:spacing w:after="60" w:line="276" w:lineRule="auto"/>
      </w:pPr>
      <w:r>
        <w:rPr>
          <w:rFonts w:ascii="Calibri" w:hAnsi="Calibri"/>
          <w:b/>
          <w:color w:val="1E293B"/>
          <w:sz w:val="21"/>
        </w:rPr>
        <w:t xml:space="preserve">Cakupan Pengesahan: </w:t>
      </w:r>
      <w:r>
        <w:rPr>
          <w:rFonts w:ascii="Calibri" w:hAnsi="Calibri"/>
          <w:color w:val="334155"/>
          <w:sz w:val="21"/>
        </w:rPr>
        <w:t>Arsitektur REST API, Antarmuka SPA React, Otorisasi Multi-Role, Skema Basis Data 12 Tabel</w:t>
      </w:r>
    </w:p>
    <w:p>
      <w:pPr>
        <w:spacing w:before="600"/>
      </w:pPr>
    </w:p>
    <w:tbl>
      <w:tblPr>
        <w:tblW w:type="auto" w:w="0"/>
        <w:jc w:val="center"/>
        <w:tblLayout w:type="fixed"/>
        <w:tblLook w:firstColumn="1" w:firstRow="1" w:lastColumn="0" w:lastRow="0" w:noHBand="0" w:noVBand="1" w:val="04A0"/>
      </w:tblPr>
      <w:tblGrid>
        <w:gridCol w:w="4507"/>
        <w:gridCol w:w="4507"/>
      </w:tblGrid>
      <w:tr>
        <w:tc>
          <w:tcPr>
            <w:tcW w:type="dxa" w:w="4514"/>
            <w:tcMar>
              <w:top w:w="100" w:type="dxa"/>
              <w:bottom w:w="100" w:type="dxa"/>
              <w:left w:w="100" w:type="dxa"/>
              <w:right w:w="100" w:type="dxa"/>
            </w:tcMar>
          </w:tcPr>
          <w:p>
            <w:pPr>
              <w:jc w:val="center"/>
            </w:pPr>
            <w:r>
              <w:rPr>
                <w:rFonts w:ascii="Calibri" w:hAnsi="Calibri"/>
              </w:rPr>
              <w:t>Mengetahui,</w:t>
              <w:br/>
              <w:t>Lead System Architect &amp; Developer</w:t>
              <w:br/>
              <w:br/>
              <w:br/>
              <w:br/>
              <w:br/>
              <w:t>( Tim Pengembang EduVerse )</w:t>
              <w:br/>
              <w:t>NIM / NIP Pengembang</w:t>
            </w:r>
          </w:p>
        </w:tc>
        <w:tc>
          <w:tcPr>
            <w:tcW w:type="dxa" w:w="4514"/>
            <w:tcMar>
              <w:top w:w="100" w:type="dxa"/>
              <w:bottom w:w="100" w:type="dxa"/>
              <w:left w:w="100" w:type="dxa"/>
              <w:right w:w="100" w:type="dxa"/>
            </w:tcMar>
          </w:tcPr>
          <w:p>
            <w:pPr>
              <w:jc w:val="center"/>
            </w:pPr>
            <w:r>
              <w:rPr>
                <w:rFonts w:ascii="Calibri" w:hAnsi="Calibri"/>
              </w:rPr>
              <w:t>Menyetujui,</w:t>
              <w:br/>
              <w:t>Dosen Pembimbing / Supervisor Teknis</w:t>
              <w:br/>
              <w:br/>
              <w:br/>
              <w:br/>
              <w:br/>
              <w:t>( Pembimbing Proyek EduVerse )</w:t>
              <w:br/>
              <w:t>NIP / NIDN Pembimbing</w:t>
            </w:r>
          </w:p>
        </w:tc>
      </w:tr>
    </w:tbl>
    <w:p>
      <w:pPr>
        <w:spacing w:after="240"/>
      </w:pPr>
    </w:p>
    <w:p>
      <w:r>
        <w:br w:type="page"/>
      </w:r>
    </w:p>
    <w:p>
      <w:pPr>
        <w:keepNext/>
        <w:spacing w:before="360" w:after="160"/>
      </w:pPr>
      <w:r>
        <w:rPr>
          <w:rFonts w:ascii="Calibri" w:hAnsi="Calibri"/>
          <w:b/>
          <w:color w:val="1E3A8A"/>
          <w:sz w:val="36"/>
        </w:rPr>
        <w:t>DAFTAR ISI</w:t>
      </w:r>
    </w:p>
    <w:p>
      <w:pPr>
        <w:spacing w:after="40" w:line="276" w:lineRule="auto"/>
      </w:pPr>
      <w:r>
        <w:rPr>
          <w:rFonts w:ascii="Calibri" w:hAnsi="Calibri"/>
          <w:b/>
          <w:color w:val="0F172A"/>
          <w:sz w:val="21"/>
        </w:rPr>
        <w:t>Halaman Sampul</w:t>
      </w:r>
    </w:p>
    <w:p>
      <w:pPr>
        <w:spacing w:after="40" w:line="276" w:lineRule="auto"/>
      </w:pPr>
      <w:r>
        <w:rPr>
          <w:rFonts w:ascii="Calibri" w:hAnsi="Calibri"/>
          <w:b/>
          <w:color w:val="0F172A"/>
          <w:sz w:val="21"/>
        </w:rPr>
        <w:t>Kata Pengantar</w:t>
      </w:r>
    </w:p>
    <w:p>
      <w:pPr>
        <w:spacing w:after="40" w:line="276" w:lineRule="auto"/>
      </w:pPr>
      <w:r>
        <w:rPr>
          <w:rFonts w:ascii="Calibri" w:hAnsi="Calibri"/>
          <w:b/>
          <w:color w:val="0F172A"/>
          <w:sz w:val="21"/>
        </w:rPr>
        <w:t>Ucapan Terima Kasih</w:t>
      </w:r>
    </w:p>
    <w:p>
      <w:pPr>
        <w:spacing w:after="40" w:line="276" w:lineRule="auto"/>
      </w:pPr>
      <w:r>
        <w:rPr>
          <w:rFonts w:ascii="Calibri" w:hAnsi="Calibri"/>
          <w:b/>
          <w:color w:val="0F172A"/>
          <w:sz w:val="21"/>
        </w:rPr>
        <w:t>Lembar Pengesahan</w:t>
      </w:r>
    </w:p>
    <w:p>
      <w:pPr>
        <w:spacing w:after="40" w:line="276" w:lineRule="auto"/>
      </w:pPr>
      <w:r>
        <w:rPr>
          <w:rFonts w:ascii="Calibri" w:hAnsi="Calibri"/>
          <w:b/>
          <w:color w:val="0F172A"/>
          <w:sz w:val="21"/>
        </w:rPr>
        <w:t>Bab 1: Pendahuluan</w:t>
      </w:r>
    </w:p>
    <w:p>
      <w:pPr>
        <w:spacing w:after="40" w:line="276" w:lineRule="auto"/>
      </w:pPr>
      <w:r>
        <w:rPr>
          <w:rFonts w:ascii="Calibri" w:hAnsi="Calibri"/>
          <w:b w:val="0"/>
          <w:color w:val="475569"/>
          <w:sz w:val="20"/>
        </w:rPr>
        <w:t xml:space="preserve">  1.1 Latar Belakang &amp; Tujuan Aplikasi</w:t>
      </w:r>
    </w:p>
    <w:p>
      <w:pPr>
        <w:spacing w:after="40" w:line="276" w:lineRule="auto"/>
      </w:pPr>
      <w:r>
        <w:rPr>
          <w:rFonts w:ascii="Calibri" w:hAnsi="Calibri"/>
          <w:b w:val="0"/>
          <w:color w:val="475569"/>
          <w:sz w:val="20"/>
        </w:rPr>
        <w:t xml:space="preserve">  1.2 Target Pengguna (User Roles)</w:t>
      </w:r>
    </w:p>
    <w:p>
      <w:pPr>
        <w:spacing w:after="40" w:line="276" w:lineRule="auto"/>
      </w:pPr>
      <w:r>
        <w:rPr>
          <w:rFonts w:ascii="Calibri" w:hAnsi="Calibri"/>
          <w:b w:val="0"/>
          <w:color w:val="475569"/>
          <w:sz w:val="20"/>
        </w:rPr>
        <w:t xml:space="preserve">  1.3 Kebutuhan Sistem (Minimum Hardware &amp; Software Requirement)</w:t>
      </w:r>
    </w:p>
    <w:p>
      <w:pPr>
        <w:spacing w:after="40" w:line="276" w:lineRule="auto"/>
      </w:pPr>
      <w:r>
        <w:rPr>
          <w:rFonts w:ascii="Calibri" w:hAnsi="Calibri"/>
          <w:b/>
          <w:color w:val="0F172A"/>
          <w:sz w:val="21"/>
        </w:rPr>
        <w:t>Bab 2: Arsitektur &amp; Perancangan Sistem</w:t>
      </w:r>
    </w:p>
    <w:p>
      <w:pPr>
        <w:spacing w:after="40" w:line="276" w:lineRule="auto"/>
      </w:pPr>
      <w:r>
        <w:rPr>
          <w:rFonts w:ascii="Calibri" w:hAnsi="Calibri"/>
          <w:b w:val="0"/>
          <w:color w:val="475569"/>
          <w:sz w:val="20"/>
        </w:rPr>
        <w:t xml:space="preserve">  2.1 Alur Kerja Sistem (Business Process)</w:t>
      </w:r>
    </w:p>
    <w:p>
      <w:pPr>
        <w:spacing w:after="40" w:line="276" w:lineRule="auto"/>
      </w:pPr>
      <w:r>
        <w:rPr>
          <w:rFonts w:ascii="Calibri" w:hAnsi="Calibri"/>
          <w:b w:val="0"/>
          <w:color w:val="475569"/>
          <w:sz w:val="20"/>
        </w:rPr>
        <w:t xml:space="preserve">  2.2 Teknologi (Bahasa Pemrograman, Framework, Database)</w:t>
      </w:r>
    </w:p>
    <w:p>
      <w:pPr>
        <w:spacing w:after="40" w:line="276" w:lineRule="auto"/>
      </w:pPr>
      <w:r>
        <w:rPr>
          <w:rFonts w:ascii="Calibri" w:hAnsi="Calibri"/>
          <w:b w:val="0"/>
          <w:color w:val="475569"/>
          <w:sz w:val="20"/>
        </w:rPr>
        <w:t xml:space="preserve">  2.3 Perancangan Basis Data (ERD / Struktur Tabel)</w:t>
      </w:r>
    </w:p>
    <w:p>
      <w:pPr>
        <w:spacing w:after="40" w:line="276" w:lineRule="auto"/>
      </w:pPr>
      <w:r>
        <w:rPr>
          <w:rFonts w:ascii="Calibri" w:hAnsi="Calibri"/>
          <w:b/>
          <w:color w:val="0F172A"/>
          <w:sz w:val="21"/>
        </w:rPr>
        <w:t>Bab 3: Memulai Aplikasi</w:t>
      </w:r>
    </w:p>
    <w:p>
      <w:pPr>
        <w:spacing w:after="40" w:line="276" w:lineRule="auto"/>
      </w:pPr>
      <w:r>
        <w:rPr>
          <w:rFonts w:ascii="Calibri" w:hAnsi="Calibri"/>
          <w:b w:val="0"/>
          <w:color w:val="475569"/>
          <w:sz w:val="20"/>
        </w:rPr>
        <w:t xml:space="preserve">  3.1 Cara Akses atau Instalasi (Web/Desktop/Mobile)</w:t>
      </w:r>
    </w:p>
    <w:p>
      <w:pPr>
        <w:spacing w:after="40" w:line="276" w:lineRule="auto"/>
      </w:pPr>
      <w:r>
        <w:rPr>
          <w:rFonts w:ascii="Calibri" w:hAnsi="Calibri"/>
          <w:b w:val="0"/>
          <w:color w:val="475569"/>
          <w:sz w:val="20"/>
        </w:rPr>
        <w:t xml:space="preserve">  3.2 Halaman Utama &amp; Tampilan Antarmuka (UI Overview)</w:t>
      </w:r>
    </w:p>
    <w:p>
      <w:pPr>
        <w:spacing w:after="40" w:line="276" w:lineRule="auto"/>
      </w:pPr>
      <w:r>
        <w:rPr>
          <w:rFonts w:ascii="Calibri" w:hAnsi="Calibri"/>
          <w:b w:val="0"/>
          <w:color w:val="475569"/>
          <w:sz w:val="20"/>
        </w:rPr>
        <w:t xml:space="preserve">  3.3 Prosedur Registrasi &amp; Pembuatan Akun Baru</w:t>
      </w:r>
    </w:p>
    <w:p>
      <w:pPr>
        <w:spacing w:after="40" w:line="276" w:lineRule="auto"/>
      </w:pPr>
      <w:r>
        <w:rPr>
          <w:rFonts w:ascii="Calibri" w:hAnsi="Calibri"/>
          <w:b w:val="0"/>
          <w:color w:val="475569"/>
          <w:sz w:val="20"/>
        </w:rPr>
        <w:t xml:space="preserve">  3.4 Panduan Login dan Logout</w:t>
      </w:r>
    </w:p>
    <w:p>
      <w:pPr>
        <w:spacing w:after="40" w:line="276" w:lineRule="auto"/>
      </w:pPr>
      <w:r>
        <w:rPr>
          <w:rFonts w:ascii="Calibri" w:hAnsi="Calibri"/>
          <w:b/>
          <w:color w:val="0F172A"/>
          <w:sz w:val="21"/>
        </w:rPr>
        <w:t>Bab 4: Manajemen Akun &amp; Pengaturan (Settings)</w:t>
      </w:r>
    </w:p>
    <w:p>
      <w:pPr>
        <w:spacing w:after="40" w:line="276" w:lineRule="auto"/>
      </w:pPr>
      <w:r>
        <w:rPr>
          <w:rFonts w:ascii="Calibri" w:hAnsi="Calibri"/>
          <w:b w:val="0"/>
          <w:color w:val="475569"/>
          <w:sz w:val="20"/>
        </w:rPr>
        <w:t xml:space="preserve">  4.1 Mengubah Profil Pengguna &amp; Kata Sandi</w:t>
      </w:r>
    </w:p>
    <w:p>
      <w:pPr>
        <w:spacing w:after="40" w:line="276" w:lineRule="auto"/>
      </w:pPr>
      <w:r>
        <w:rPr>
          <w:rFonts w:ascii="Calibri" w:hAnsi="Calibri"/>
          <w:b w:val="0"/>
          <w:color w:val="475569"/>
          <w:sz w:val="20"/>
        </w:rPr>
        <w:t xml:space="preserve">  4.2 Pengaturan Hak Akses (Role Management)</w:t>
      </w:r>
    </w:p>
    <w:p>
      <w:pPr>
        <w:spacing w:after="40" w:line="276" w:lineRule="auto"/>
      </w:pPr>
      <w:r>
        <w:rPr>
          <w:rFonts w:ascii="Calibri" w:hAnsi="Calibri"/>
          <w:b w:val="0"/>
          <w:color w:val="475569"/>
          <w:sz w:val="20"/>
        </w:rPr>
        <w:t xml:space="preserve">  4.3 Konfigurasi Umum Aplikasi</w:t>
      </w:r>
    </w:p>
    <w:p>
      <w:pPr>
        <w:spacing w:after="40" w:line="276" w:lineRule="auto"/>
      </w:pPr>
      <w:r>
        <w:rPr>
          <w:rFonts w:ascii="Calibri" w:hAnsi="Calibri"/>
          <w:b/>
          <w:color w:val="0F172A"/>
          <w:sz w:val="21"/>
        </w:rPr>
        <w:t>Bab 5: Fitur Utama Aplikasi (Core Features)</w:t>
      </w:r>
    </w:p>
    <w:p>
      <w:pPr>
        <w:spacing w:after="40" w:line="276" w:lineRule="auto"/>
      </w:pPr>
      <w:r>
        <w:rPr>
          <w:rFonts w:ascii="Calibri" w:hAnsi="Calibri"/>
          <w:b w:val="0"/>
          <w:color w:val="475569"/>
          <w:sz w:val="20"/>
        </w:rPr>
        <w:t xml:space="preserve">  5.1 Modul Dashboard &amp; Statistik Kelas</w:t>
      </w:r>
    </w:p>
    <w:p>
      <w:pPr>
        <w:spacing w:after="40" w:line="276" w:lineRule="auto"/>
      </w:pPr>
      <w:r>
        <w:rPr>
          <w:rFonts w:ascii="Calibri" w:hAnsi="Calibri"/>
          <w:b w:val="0"/>
          <w:color w:val="475569"/>
          <w:sz w:val="20"/>
        </w:rPr>
        <w:t xml:space="preserve">  5.2 Modul Manajemen Mata Pelajaran &amp; Bank Soal</w:t>
      </w:r>
    </w:p>
    <w:p>
      <w:pPr>
        <w:spacing w:after="40" w:line="276" w:lineRule="auto"/>
      </w:pPr>
      <w:r>
        <w:rPr>
          <w:rFonts w:ascii="Calibri" w:hAnsi="Calibri"/>
          <w:b w:val="0"/>
          <w:color w:val="475569"/>
          <w:sz w:val="20"/>
        </w:rPr>
        <w:t xml:space="preserve">  5.3 Modul Materi Berversi &amp; Pelaksanaan Kuis Interaktif</w:t>
      </w:r>
    </w:p>
    <w:p>
      <w:pPr>
        <w:spacing w:after="40" w:line="276" w:lineRule="auto"/>
      </w:pPr>
      <w:r>
        <w:rPr>
          <w:rFonts w:ascii="Calibri" w:hAnsi="Calibri"/>
          <w:b w:val="0"/>
          <w:color w:val="475569"/>
          <w:sz w:val="20"/>
        </w:rPr>
        <w:t xml:space="preserve">  5.4 Modul Leaderboard, Rekapitulasi Skor &amp; Audit Log</w:t>
      </w:r>
    </w:p>
    <w:p>
      <w:pPr>
        <w:spacing w:after="40" w:line="276" w:lineRule="auto"/>
      </w:pPr>
      <w:r>
        <w:rPr>
          <w:rFonts w:ascii="Calibri" w:hAnsi="Calibri"/>
          <w:b/>
          <w:color w:val="0F172A"/>
          <w:sz w:val="21"/>
        </w:rPr>
        <w:t>Bab 6: Panduan Lanjutan (Advanced Features)</w:t>
      </w:r>
    </w:p>
    <w:p>
      <w:pPr>
        <w:spacing w:after="40" w:line="276" w:lineRule="auto"/>
      </w:pPr>
      <w:r>
        <w:rPr>
          <w:rFonts w:ascii="Calibri" w:hAnsi="Calibri"/>
          <w:b w:val="0"/>
          <w:color w:val="475569"/>
          <w:sz w:val="20"/>
        </w:rPr>
        <w:t xml:space="preserve">  6.1 Integrasi dengan Sistem Lain (jika ada)</w:t>
      </w:r>
    </w:p>
    <w:p>
      <w:pPr>
        <w:spacing w:after="40" w:line="276" w:lineRule="auto"/>
      </w:pPr>
      <w:r>
        <w:rPr>
          <w:rFonts w:ascii="Calibri" w:hAnsi="Calibri"/>
          <w:b w:val="0"/>
          <w:color w:val="475569"/>
          <w:sz w:val="20"/>
        </w:rPr>
        <w:t xml:space="preserve">  6.2 Pencadangan &amp; Pemulihan Data (Backup &amp; Restore)</w:t>
      </w:r>
    </w:p>
    <w:p>
      <w:pPr>
        <w:spacing w:after="40" w:line="276" w:lineRule="auto"/>
      </w:pPr>
      <w:r>
        <w:rPr>
          <w:rFonts w:ascii="Calibri" w:hAnsi="Calibri"/>
          <w:b/>
          <w:color w:val="0F172A"/>
          <w:sz w:val="21"/>
        </w:rPr>
        <w:t>Bab 7: Pemecahan Masalah (Troubleshooting)</w:t>
      </w:r>
    </w:p>
    <w:p>
      <w:pPr>
        <w:spacing w:after="40" w:line="276" w:lineRule="auto"/>
      </w:pPr>
      <w:r>
        <w:rPr>
          <w:rFonts w:ascii="Calibri" w:hAnsi="Calibri"/>
          <w:b/>
          <w:color w:val="0F172A"/>
          <w:sz w:val="21"/>
        </w:rPr>
        <w:t>Lampiran</w:t>
      </w:r>
    </w:p>
    <w:p>
      <w:pPr>
        <w:spacing w:after="40" w:line="276" w:lineRule="auto"/>
      </w:pPr>
      <w:r>
        <w:rPr>
          <w:rFonts w:ascii="Calibri" w:hAnsi="Calibri"/>
          <w:b w:val="0"/>
          <w:color w:val="475569"/>
          <w:sz w:val="20"/>
        </w:rPr>
        <w:t xml:space="preserve">  Lampiran 1: Matriks Hak Akses Peran Kelas (Role &amp; Permission Matrix)</w:t>
      </w:r>
    </w:p>
    <w:p>
      <w:pPr>
        <w:spacing w:after="40" w:line="276" w:lineRule="auto"/>
      </w:pPr>
      <w:r>
        <w:rPr>
          <w:rFonts w:ascii="Calibri" w:hAnsi="Calibri"/>
          <w:b w:val="0"/>
          <w:color w:val="475569"/>
          <w:sz w:val="20"/>
        </w:rPr>
        <w:t xml:space="preserve">  Lampiran 2: Format Generator Soal AI (AI Prompt Template)</w:t>
      </w:r>
    </w:p>
    <w:p>
      <w:pPr>
        <w:spacing w:after="40" w:line="276" w:lineRule="auto"/>
      </w:pPr>
      <w:r>
        <w:rPr>
          <w:rFonts w:ascii="Calibri" w:hAnsi="Calibri"/>
          <w:b w:val="0"/>
          <w:color w:val="475569"/>
          <w:sz w:val="20"/>
        </w:rPr>
        <w:t xml:space="preserve">  Lampiran 3: Katalog Endpoint REST API EduVerse</w:t>
      </w:r>
    </w:p>
    <w:p>
      <w:pPr>
        <w:spacing w:after="40" w:line="276" w:lineRule="auto"/>
      </w:pPr>
      <w:r>
        <w:rPr>
          <w:rFonts w:ascii="Calibri" w:hAnsi="Calibri"/>
          <w:b w:val="0"/>
          <w:color w:val="475569"/>
          <w:sz w:val="20"/>
        </w:rPr>
        <w:t xml:space="preserve">  Lampiran 4: Dokumentasi Kamus Data Skema Basis Data</w:t>
      </w:r>
    </w:p>
    <w:p>
      <w:r>
        <w:br w:type="page"/>
      </w:r>
    </w:p>
    <w:p>
      <w:pPr>
        <w:keepNext/>
        <w:spacing w:before="360" w:after="160"/>
      </w:pPr>
      <w:r>
        <w:rPr>
          <w:rFonts w:ascii="Calibri" w:hAnsi="Calibri"/>
          <w:b/>
          <w:color w:val="1E3A8A"/>
          <w:sz w:val="36"/>
        </w:rPr>
        <w:t>BAB 1: PENDAHULUAN</w:t>
      </w:r>
    </w:p>
    <w:p>
      <w:pPr>
        <w:keepNext/>
        <w:spacing w:before="280" w:after="120"/>
      </w:pPr>
      <w:r>
        <w:rPr>
          <w:rFonts w:ascii="Calibri" w:hAnsi="Calibri"/>
          <w:b/>
          <w:color w:val="2563EB"/>
          <w:sz w:val="27"/>
        </w:rPr>
        <w:t>1.1 Latar Belakang &amp; Tujuan Aplikasi</w:t>
      </w:r>
    </w:p>
    <w:p>
      <w:pPr>
        <w:spacing w:after="120" w:line="288" w:lineRule="auto"/>
      </w:pPr>
      <w:r>
        <w:rPr>
          <w:rFonts w:ascii="Calibri" w:hAnsi="Calibri"/>
          <w:b w:val="0"/>
          <w:i w:val="0"/>
          <w:color w:val="334155"/>
          <w:sz w:val="22"/>
        </w:rPr>
        <w:t>Pendidikan berbasis teknologi informasi telah berkembang pesat, mendorong lahirnya berbagai sistem manajemen pembelajaran (Learning Management System / LMS). Namun, mayoritas platform pembelajaran yang ada saat ini masih menganut pola hierarki terpusat yang kaku. Pada sistem konvensional, pembentukan ruang kelas, penugasan materi, dan manajemen izin selalu bergantung pada administrator terpusat di tingkat sekolah atau kampus.</w:t>
      </w:r>
    </w:p>
    <w:p>
      <w:pPr>
        <w:spacing w:after="120" w:line="288" w:lineRule="auto"/>
      </w:pPr>
      <w:r>
        <w:rPr>
          <w:rFonts w:ascii="Calibri" w:hAnsi="Calibri"/>
          <w:b w:val="0"/>
          <w:i w:val="0"/>
          <w:color w:val="334155"/>
          <w:sz w:val="22"/>
        </w:rPr>
        <w:t>Kondisi tersebut melahirkan tantangan fleksibilitas bagi kelompok belajar mandiri, komunitas edukasi informal, pelatihan praktikum, maupun bimbingan belajar yang memerlukan pembentukan ruang kelas secara instan tanpa birokrasi institusional. EduVerse diciptakan untuk menjawab kebutuhan tersebut melalui platform pembelajaran desentralistis berbasis kelas mandiri.</w:t>
      </w:r>
    </w:p>
    <w:p>
      <w:pPr>
        <w:spacing w:after="120" w:line="288" w:lineRule="auto"/>
      </w:pPr>
      <w:r>
        <w:rPr>
          <w:rFonts w:ascii="Calibri" w:hAnsi="Calibri"/>
          <w:b w:val="0"/>
          <w:i w:val="0"/>
          <w:color w:val="334155"/>
          <w:sz w:val="22"/>
        </w:rPr>
        <w:t>EduVerse memadukan tiga pilar utama dalam satu ekosistem:</w:t>
      </w:r>
    </w:p>
    <w:p>
      <w:pPr>
        <w:pStyle w:val="ListBullet"/>
        <w:spacing w:after="60" w:line="276" w:lineRule="auto"/>
      </w:pPr>
      <w:r>
        <w:rPr>
          <w:rFonts w:ascii="Calibri" w:hAnsi="Calibri"/>
          <w:b/>
          <w:color w:val="1E293B"/>
          <w:sz w:val="21"/>
        </w:rPr>
        <w:t xml:space="preserve">1. Pengelolaan Kelas Mandiri &amp; Fleksibel: </w:t>
      </w:r>
      <w:r>
        <w:rPr>
          <w:rFonts w:ascii="Calibri" w:hAnsi="Calibri"/>
          <w:color w:val="334155"/>
          <w:sz w:val="21"/>
        </w:rPr>
        <w:t xml:space="preserve"> Setiap pengguna yang mendaftar memiliki kewenangan mandiri untuk membuat ruang kelasnya sendiri sebagai Pemilik (Owner), mengundang siswa/peserta menggunakan 6-karakter Kode Kelas unik, serta mengelola pembagian peran tim pengajar tanpa ketergantungan pada institusi luar.</w:t>
      </w:r>
    </w:p>
    <w:p>
      <w:pPr>
        <w:pStyle w:val="ListBullet"/>
        <w:spacing w:after="60" w:line="276" w:lineRule="auto"/>
      </w:pPr>
      <w:r>
        <w:rPr>
          <w:rFonts w:ascii="Calibri" w:hAnsi="Calibri"/>
          <w:b/>
          <w:color w:val="1E293B"/>
          <w:sz w:val="21"/>
        </w:rPr>
        <w:t xml:space="preserve">2. Penjaminan Kualitas Konten Belajar (Version Control): </w:t>
      </w:r>
      <w:r>
        <w:rPr>
          <w:rFonts w:ascii="Calibri" w:hAnsi="Calibri"/>
          <w:color w:val="334155"/>
          <w:sz w:val="21"/>
        </w:rPr>
        <w:t xml:space="preserve"> Sistem memfasilitasi pembuatan materi dengan mekanisme audit ganda. Draf materi yang diajukan oleh Admin memerlukan persetujuan Owner sebelum diterbitkan. Setiap pembaruan isi materi dicatat secara transparan dalam riwayat versi bernomor (v1, v2, dst) yang dapat ditinjau secara side-by-side.</w:t>
      </w:r>
    </w:p>
    <w:p>
      <w:pPr>
        <w:pStyle w:val="ListBullet"/>
        <w:spacing w:after="60" w:line="276" w:lineRule="auto"/>
      </w:pPr>
      <w:r>
        <w:rPr>
          <w:rFonts w:ascii="Calibri" w:hAnsi="Calibri"/>
          <w:b/>
          <w:color w:val="1E293B"/>
          <w:sz w:val="21"/>
        </w:rPr>
        <w:t xml:space="preserve">3. Gamifikasi Pembelajaran Interaktif: </w:t>
      </w:r>
      <w:r>
        <w:rPr>
          <w:rFonts w:ascii="Calibri" w:hAnsi="Calibri"/>
          <w:color w:val="334155"/>
          <w:sz w:val="21"/>
        </w:rPr>
        <w:t xml:space="preserve"> Mengubah format evaluasi kuis konvensional yang kaku menjadi sesi interaktif yang seru dan menantang melalui kunci jawaban seketika (Instant Lock), umpan balik visual langsung (Instant Feedback), slot 8 varian Power-Up acak, serta sistem perolehan poin pengalaman (XP) berjenjang anti-farming.</w:t>
      </w:r>
    </w:p>
    <w:tbl>
      <w:tblPr>
        <w:tblW w:type="auto" w:w="0"/>
        <w:jc w:val="center"/>
        <w:tblLayout w:type="fixed"/>
        <w:tblLook w:firstColumn="1" w:firstRow="1" w:lastColumn="0" w:lastRow="0" w:noHBand="0" w:noVBand="1" w:val="04A0"/>
      </w:tblPr>
      <w:tblGrid>
        <w:gridCol w:w="9029"/>
      </w:tblGrid>
      <w:tr>
        <w:tc>
          <w:tcPr>
            <w:tcW w:type="dxa" w:w="9029"/>
            <w:tcMar>
              <w:top w:w="140" w:type="dxa"/>
              <w:bottom w:w="140" w:type="dxa"/>
              <w:left w:w="200" w:type="dxa"/>
              <w:right w:w="180" w:type="dxa"/>
            </w:tcMar>
            <w:shd w:fill="EFF6FF"/>
            <w:tcBorders>
              <w:top w:val="none" w:sz="24" w:space="0" w:color="2563EB"/>
              <w:left w:val="single" w:sz="24" w:space="0" w:color="2563EB"/>
              <w:bottom w:val="none" w:sz="24" w:space="0" w:color="2563EB"/>
              <w:right w:val="none" w:sz="24" w:space="0" w:color="2563EB"/>
            </w:tcBorders>
          </w:tcPr>
          <w:p>
            <w:pPr>
              <w:spacing w:after="80"/>
            </w:pPr>
            <w:r>
              <w:rPr>
                <w:rFonts w:ascii="Calibri" w:hAnsi="Calibri"/>
                <w:b/>
                <w:color w:val="1D4ED8"/>
                <w:sz w:val="21"/>
              </w:rPr>
              <w:t xml:space="preserve">[MISI UTAMA EDUVERSE] </w:t>
            </w:r>
            <w:r>
              <w:rPr>
                <w:rFonts w:ascii="Calibri" w:hAnsi="Calibri"/>
                <w:color w:val="1F2937"/>
                <w:sz w:val="21"/>
              </w:rPr>
              <w:t>EduVerse hadir mendemokratisasi akses pengelolaan kelas belajar dengan menyatukan kehandalan kontrol versi materi dan keseruan gamifikasi kuis modern.</w:t>
            </w:r>
          </w:p>
        </w:tc>
      </w:tr>
    </w:tbl>
    <w:p>
      <w:pPr>
        <w:spacing w:after="80"/>
      </w:pPr>
    </w:p>
    <w:p>
      <w:pPr>
        <w:keepNext/>
        <w:spacing w:before="280" w:after="120"/>
      </w:pPr>
      <w:r>
        <w:rPr>
          <w:rFonts w:ascii="Calibri" w:hAnsi="Calibri"/>
          <w:b/>
          <w:color w:val="2563EB"/>
          <w:sz w:val="27"/>
        </w:rPr>
        <w:t>1.2 Target Pengguna (User Roles)</w:t>
      </w:r>
    </w:p>
    <w:p>
      <w:pPr>
        <w:spacing w:after="120" w:line="288" w:lineRule="auto"/>
      </w:pPr>
      <w:r>
        <w:rPr>
          <w:rFonts w:ascii="Calibri" w:hAnsi="Calibri"/>
          <w:b w:val="0"/>
          <w:i w:val="0"/>
          <w:color w:val="334155"/>
          <w:sz w:val="22"/>
        </w:rPr>
        <w:t>Sistem EduVerse menerapkan manajemen peran berbasis konteks kelas (Class-Scoped Role System). Artinya, status peran pengguna tidak bersifat statis di tingkat global, melainkan melekat pada kelas yang diikutinya (tersimpan pada tabel class_members). Seorang pengguna dapat bertindak sebagai Owner di kelas buatannya, sekaligus menjadi Member biasa di kelas rekan lainnya.</w:t>
      </w:r>
    </w:p>
    <w:p>
      <w:pPr>
        <w:spacing w:after="120" w:line="288" w:lineRule="auto"/>
      </w:pPr>
      <w:r>
        <w:rPr>
          <w:rFonts w:ascii="Calibri" w:hAnsi="Calibri"/>
          <w:b w:val="0"/>
          <w:i w:val="0"/>
          <w:color w:val="334155"/>
          <w:sz w:val="22"/>
        </w:rPr>
        <w:t>Berikut adalah rincian tiga peran pengguna dalam ruang kelas EduVerse:</w:t>
      </w:r>
    </w:p>
    <w:tbl>
      <w:tblPr>
        <w:tblW w:type="auto" w:w="0"/>
        <w:jc w:val="center"/>
        <w:tblLayout w:type="fixed"/>
        <w:tblLook w:firstColumn="1" w:firstRow="1" w:lastColumn="0" w:lastRow="0" w:noHBand="0" w:noVBand="1" w:val="04A0"/>
      </w:tblPr>
      <w:tblGrid>
        <w:gridCol w:w="3010"/>
        <w:gridCol w:w="3010"/>
        <w:gridCol w:w="3010"/>
      </w:tblGrid>
      <w:tr>
        <w:tc>
          <w:tcPr>
            <w:tcW w:type="dxa" w:w="1584"/>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Peran (Role)</w:t>
            </w:r>
          </w:p>
        </w:tc>
        <w:tc>
          <w:tcPr>
            <w:tcW w:type="dxa" w:w="2736"/>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Status &amp; Kedudukan</w:t>
            </w:r>
          </w:p>
        </w:tc>
        <w:tc>
          <w:tcPr>
            <w:tcW w:type="dxa" w:w="4709"/>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Wewenang &amp; Hak Akses Operasional</w:t>
            </w:r>
          </w:p>
        </w:tc>
      </w:tr>
      <w:tr>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Owner</w:t>
            </w:r>
          </w:p>
        </w:tc>
        <w:tc>
          <w:tcPr>
            <w:tcW w:type="dxa" w:w="273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Pendiri &amp; Pemilik Kelas (Otomatis saat membuat kelas)</w:t>
            </w:r>
          </w:p>
        </w:tc>
        <w:tc>
          <w:tcPr>
            <w:tcW w:type="dxa" w:w="4709"/>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 Mengubah info kelas (nama, deskripsi) dan mengacak ulang 6-karakter Kode Kelas.</w:t>
              <w:br/>
              <w:t>• Mempromosikan Member menjadi Admin atau menurunkannya kembali (Demote).</w:t>
              <w:br/>
              <w:t>• Menyetujui (Approve) atau menolak (Reject) draf materi baru beserta catatan review.</w:t>
              <w:br/>
              <w:t>• Menerbitkan materi langsung tanpa verifikasi.</w:t>
              <w:br/>
              <w:t>• Mengeluarkan anggota dari kelas dan menghapus kelas permanen.</w:t>
            </w:r>
          </w:p>
        </w:tc>
      </w:tr>
      <w:tr>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Admin</w:t>
            </w:r>
          </w:p>
        </w:tc>
        <w:tc>
          <w:tcPr>
            <w:tcW w:type="dxa" w:w="273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Asisten Pengajar / Koordinator Materi (Ditunjuk Owner)</w:t>
            </w:r>
          </w:p>
        </w:tc>
        <w:tc>
          <w:tcPr>
            <w:tcW w:type="dxa" w:w="4709"/>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 Menambahkan dan mengedit mata pelajaran (Mapel) beserta kode dan warna visual.</w:t>
              <w:br/>
              <w:t>• Membuat materi pembelajaran (masuk antrean draf menunggu_verifikasi).</w:t>
              <w:br/>
              <w:t>• Mengelola Bank Soal kelas (input manual dan generator AI).</w:t>
              <w:br/>
              <w:t>• Membuat dan mempublikasikan kuis baru ke dalam kelas.</w:t>
            </w:r>
          </w:p>
        </w:tc>
      </w:tr>
      <w:tr>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Member</w:t>
            </w:r>
          </w:p>
        </w:tc>
        <w:tc>
          <w:tcPr>
            <w:tcW w:type="dxa" w:w="273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Peserta Pembelajaran / Siswa Kelas (Join via Kode)</w:t>
            </w:r>
          </w:p>
        </w:tc>
        <w:tc>
          <w:tcPr>
            <w:tcW w:type="dxa" w:w="4709"/>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 Mengakses Beranda kelas, papan pengumuman, dan statistik aktivitas.</w:t>
              <w:br/>
              <w:t>• Membaca seluruh materi terverifikasi dan menelusuri riwayat versi terdahulu.</w:t>
              <w:br/>
              <w:t>• Mengikuti kuis interaktif, memanfaatkan 8 varian Power-Up, dan melihat kunci jawaban.</w:t>
              <w:br/>
              <w:t>• Memantau akumulasi perolehan XP dan bersaing secara sportif di Leaderboard Kelas.</w:t>
            </w:r>
          </w:p>
        </w:tc>
      </w:tr>
    </w:tbl>
    <w:p>
      <w:pPr>
        <w:spacing w:after="120"/>
      </w:pPr>
    </w:p>
    <w:p>
      <w:pPr>
        <w:keepNext/>
        <w:spacing w:before="280" w:after="120"/>
      </w:pPr>
      <w:r>
        <w:rPr>
          <w:rFonts w:ascii="Calibri" w:hAnsi="Calibri"/>
          <w:b/>
          <w:color w:val="2563EB"/>
          <w:sz w:val="27"/>
        </w:rPr>
        <w:t>1.3 Kebutuhan Sistem (Minimum Hardware &amp; Software Requirement)</w:t>
      </w:r>
    </w:p>
    <w:p>
      <w:pPr>
        <w:spacing w:after="120" w:line="288" w:lineRule="auto"/>
      </w:pPr>
      <w:r>
        <w:rPr>
          <w:rFonts w:ascii="Calibri" w:hAnsi="Calibri"/>
          <w:b w:val="0"/>
          <w:i w:val="0"/>
          <w:color w:val="334155"/>
          <w:sz w:val="22"/>
        </w:rPr>
        <w:t>Untuk menjamin operasional aplikasi yang lancar, responsif, dan stabil, berikut adalah spesifikasi kebutuhan perangkat keras dan perangkat lunak minimum:</w:t>
      </w:r>
    </w:p>
    <w:p>
      <w:pPr>
        <w:keepNext/>
        <w:spacing w:before="200" w:after="80"/>
      </w:pPr>
      <w:r>
        <w:rPr>
          <w:rFonts w:ascii="Calibri" w:hAnsi="Calibri"/>
          <w:b/>
          <w:color w:val="0F172A"/>
          <w:sz w:val="23"/>
        </w:rPr>
        <w:t>Kebutuhan Perangkat Keras (Hardware Requirements):</w:t>
      </w:r>
    </w:p>
    <w:p>
      <w:pPr>
        <w:pStyle w:val="ListBullet"/>
        <w:spacing w:after="60" w:line="276" w:lineRule="auto"/>
      </w:pPr>
      <w:r>
        <w:rPr>
          <w:rFonts w:ascii="Calibri" w:hAnsi="Calibri"/>
          <w:b/>
          <w:color w:val="1E293B"/>
          <w:sz w:val="21"/>
        </w:rPr>
        <w:t xml:space="preserve">• Processor Klien: </w:t>
      </w:r>
      <w:r>
        <w:rPr>
          <w:rFonts w:ascii="Calibri" w:hAnsi="Calibri"/>
          <w:color w:val="334155"/>
          <w:sz w:val="21"/>
        </w:rPr>
        <w:t>Intel Core i3 / AMD Ryzen 3 (Dual Core 2.0 GHz) atau CPU Smartphone sekelas.</w:t>
      </w:r>
    </w:p>
    <w:p>
      <w:pPr>
        <w:pStyle w:val="ListBullet"/>
        <w:spacing w:after="60" w:line="276" w:lineRule="auto"/>
      </w:pPr>
      <w:r>
        <w:rPr>
          <w:rFonts w:ascii="Calibri" w:hAnsi="Calibri"/>
          <w:b/>
          <w:color w:val="1E293B"/>
          <w:sz w:val="21"/>
        </w:rPr>
        <w:t xml:space="preserve">• Memori RAM Klien: </w:t>
      </w:r>
      <w:r>
        <w:rPr>
          <w:rFonts w:ascii="Calibri" w:hAnsi="Calibri"/>
          <w:color w:val="334155"/>
          <w:sz w:val="21"/>
        </w:rPr>
        <w:t>Minimal 4 GB untuk rendering antarmuka SPA tanpa hambatan.</w:t>
      </w:r>
    </w:p>
    <w:p>
      <w:pPr>
        <w:pStyle w:val="ListBullet"/>
        <w:spacing w:after="60" w:line="276" w:lineRule="auto"/>
      </w:pPr>
      <w:r>
        <w:rPr>
          <w:rFonts w:ascii="Calibri" w:hAnsi="Calibri"/>
          <w:b/>
          <w:color w:val="1E293B"/>
          <w:sz w:val="21"/>
        </w:rPr>
        <w:t xml:space="preserve">• Resolusi Layar: </w:t>
      </w:r>
      <w:r>
        <w:rPr>
          <w:rFonts w:ascii="Calibri" w:hAnsi="Calibri"/>
          <w:color w:val="334155"/>
          <w:sz w:val="21"/>
        </w:rPr>
        <w:t>Minimal 360x640 piksel (Mobile Responsive) hingga 1920x1080 piksel (Desktop).</w:t>
      </w:r>
    </w:p>
    <w:p>
      <w:pPr>
        <w:pStyle w:val="ListBullet"/>
        <w:spacing w:after="60" w:line="276" w:lineRule="auto"/>
      </w:pPr>
      <w:r>
        <w:rPr>
          <w:rFonts w:ascii="Calibri" w:hAnsi="Calibri"/>
          <w:b/>
          <w:color w:val="1E293B"/>
          <w:sz w:val="21"/>
        </w:rPr>
        <w:t xml:space="preserve">• Jaringan Internet: </w:t>
      </w:r>
      <w:r>
        <w:rPr>
          <w:rFonts w:ascii="Calibri" w:hAnsi="Calibri"/>
          <w:color w:val="334155"/>
          <w:sz w:val="21"/>
        </w:rPr>
        <w:t>Koneksi stabil minimal 1 Mbps untuk pertukaran payload JSON REST API.</w:t>
      </w:r>
    </w:p>
    <w:p>
      <w:pPr>
        <w:pStyle w:val="ListBullet"/>
        <w:spacing w:after="60" w:line="276" w:lineRule="auto"/>
      </w:pPr>
      <w:r>
        <w:rPr>
          <w:rFonts w:ascii="Calibri" w:hAnsi="Calibri"/>
          <w:b/>
          <w:color w:val="1E293B"/>
          <w:sz w:val="21"/>
        </w:rPr>
        <w:t xml:space="preserve">• Server Hosting: </w:t>
      </w:r>
      <w:r>
        <w:rPr>
          <w:rFonts w:ascii="Calibri" w:hAnsi="Calibri"/>
          <w:color w:val="334155"/>
          <w:sz w:val="21"/>
        </w:rPr>
        <w:t>2 vCPU, RAM 2 GB (4 GB direkomendasikan), Ruang Disk 1 GB SSD.</w:t>
      </w:r>
    </w:p>
    <w:p>
      <w:pPr>
        <w:keepNext/>
        <w:spacing w:before="200" w:after="80"/>
      </w:pPr>
      <w:r>
        <w:rPr>
          <w:rFonts w:ascii="Calibri" w:hAnsi="Calibri"/>
          <w:b/>
          <w:color w:val="0F172A"/>
          <w:sz w:val="23"/>
        </w:rPr>
        <w:t>Kebutuhan Perangkat Lunak (Software Requirements):</w:t>
      </w:r>
    </w:p>
    <w:p>
      <w:pPr>
        <w:pStyle w:val="ListBullet"/>
        <w:spacing w:after="60" w:line="276" w:lineRule="auto"/>
      </w:pPr>
      <w:r>
        <w:rPr>
          <w:rFonts w:ascii="Calibri" w:hAnsi="Calibri"/>
          <w:b/>
          <w:color w:val="1E293B"/>
          <w:sz w:val="21"/>
        </w:rPr>
        <w:t xml:space="preserve">• Browser Klien: </w:t>
      </w:r>
      <w:r>
        <w:rPr>
          <w:rFonts w:ascii="Calibri" w:hAnsi="Calibri"/>
          <w:color w:val="334155"/>
          <w:sz w:val="21"/>
        </w:rPr>
        <w:t>Google Chrome (v110+), Mozilla Firefox (v110+), Edge, Safari (v16+).</w:t>
      </w:r>
    </w:p>
    <w:p>
      <w:pPr>
        <w:pStyle w:val="ListBullet"/>
        <w:spacing w:after="60" w:line="276" w:lineRule="auto"/>
      </w:pPr>
      <w:r>
        <w:rPr>
          <w:rFonts w:ascii="Calibri" w:hAnsi="Calibri"/>
          <w:b/>
          <w:color w:val="1E293B"/>
          <w:sz w:val="21"/>
        </w:rPr>
        <w:t xml:space="preserve">• Backend Runtime: </w:t>
      </w:r>
      <w:r>
        <w:rPr>
          <w:rFonts w:ascii="Calibri" w:hAnsi="Calibri"/>
          <w:color w:val="334155"/>
          <w:sz w:val="21"/>
        </w:rPr>
        <w:t>PHP v8.2 atau v8.3 dengan ekstensi PDO, OpenSSL, Mbstring, cURL, JSON, Tokenizer.</w:t>
      </w:r>
    </w:p>
    <w:p>
      <w:pPr>
        <w:pStyle w:val="ListBullet"/>
        <w:spacing w:after="60" w:line="276" w:lineRule="auto"/>
      </w:pPr>
      <w:r>
        <w:rPr>
          <w:rFonts w:ascii="Calibri" w:hAnsi="Calibri"/>
          <w:b/>
          <w:color w:val="1E293B"/>
          <w:sz w:val="21"/>
        </w:rPr>
        <w:t xml:space="preserve">• Backend Framework: </w:t>
      </w:r>
      <w:r>
        <w:rPr>
          <w:rFonts w:ascii="Calibri" w:hAnsi="Calibri"/>
          <w:color w:val="334155"/>
          <w:sz w:val="21"/>
        </w:rPr>
        <w:t>Laravel 11.x dilengkapi Laravel Sanctum untuk otentikasi token.</w:t>
      </w:r>
    </w:p>
    <w:p>
      <w:pPr>
        <w:pStyle w:val="ListBullet"/>
        <w:spacing w:after="60" w:line="276" w:lineRule="auto"/>
      </w:pPr>
      <w:r>
        <w:rPr>
          <w:rFonts w:ascii="Calibri" w:hAnsi="Calibri"/>
          <w:b/>
          <w:color w:val="1E293B"/>
          <w:sz w:val="21"/>
        </w:rPr>
        <w:t xml:space="preserve">• Database Engine: </w:t>
      </w:r>
      <w:r>
        <w:rPr>
          <w:rFonts w:ascii="Calibri" w:hAnsi="Calibri"/>
          <w:color w:val="334155"/>
          <w:sz w:val="21"/>
        </w:rPr>
        <w:t>MySQL Server 8.0+ atau MariaDB 10.5+.</w:t>
      </w:r>
    </w:p>
    <w:p>
      <w:pPr>
        <w:pStyle w:val="ListBullet"/>
        <w:spacing w:after="60" w:line="276" w:lineRule="auto"/>
      </w:pPr>
      <w:r>
        <w:rPr>
          <w:rFonts w:ascii="Calibri" w:hAnsi="Calibri"/>
          <w:b/>
          <w:color w:val="1E293B"/>
          <w:sz w:val="21"/>
        </w:rPr>
        <w:t xml:space="preserve">• Frontend Environment: </w:t>
      </w:r>
      <w:r>
        <w:rPr>
          <w:rFonts w:ascii="Calibri" w:hAnsi="Calibri"/>
          <w:color w:val="334155"/>
          <w:sz w:val="21"/>
        </w:rPr>
        <w:t>Node.js v18+ LTS, npm v9+, Vite v5+, React v18+, React Router DOM v6.</w:t>
      </w:r>
    </w:p>
    <w:p>
      <w:r>
        <w:br w:type="page"/>
      </w:r>
    </w:p>
    <w:p>
      <w:pPr>
        <w:keepNext/>
        <w:spacing w:before="360" w:after="160"/>
      </w:pPr>
      <w:r>
        <w:rPr>
          <w:rFonts w:ascii="Calibri" w:hAnsi="Calibri"/>
          <w:b/>
          <w:color w:val="1E3A8A"/>
          <w:sz w:val="36"/>
        </w:rPr>
        <w:t>BAB 2: ARSITEKTUR &amp; PERANCANGAN SISTEM</w:t>
      </w:r>
    </w:p>
    <w:p>
      <w:pPr>
        <w:keepNext/>
        <w:spacing w:before="280" w:after="120"/>
      </w:pPr>
      <w:r>
        <w:rPr>
          <w:rFonts w:ascii="Calibri" w:hAnsi="Calibri"/>
          <w:b/>
          <w:color w:val="2563EB"/>
          <w:sz w:val="27"/>
        </w:rPr>
        <w:t>2.1 Alur Kerja Sistem (Business Process)</w:t>
      </w:r>
    </w:p>
    <w:p>
      <w:pPr>
        <w:spacing w:after="120" w:line="288" w:lineRule="auto"/>
      </w:pPr>
      <w:r>
        <w:rPr>
          <w:rFonts w:ascii="Calibri" w:hAnsi="Calibri"/>
          <w:b w:val="0"/>
          <w:i w:val="0"/>
          <w:color w:val="334155"/>
          <w:sz w:val="22"/>
        </w:rPr>
        <w:t>Sistem EduVerse dirancang menggunakan pola interaksi terdistribusi. Frontend bertindak sebagai Single Page Application (SPA) yang reaktif, sedangkan backend beroperasi sebagai penyedia layanan data murni (Headless REST API).</w:t>
      </w:r>
    </w:p>
    <w:p>
      <w:pPr>
        <w:spacing w:after="120" w:line="288" w:lineRule="auto"/>
      </w:pPr>
      <w:r>
        <w:rPr>
          <w:rFonts w:ascii="Calibri" w:hAnsi="Calibri"/>
          <w:b w:val="0"/>
          <w:i w:val="0"/>
          <w:color w:val="334155"/>
          <w:sz w:val="22"/>
        </w:rPr>
        <w:t>Alur proses bisnis utama EduVerse mencakup tahapan berikut:</w:t>
      </w:r>
    </w:p>
    <w:p>
      <w:pPr>
        <w:pStyle w:val="ListBullet"/>
        <w:spacing w:after="60" w:line="276" w:lineRule="auto"/>
      </w:pPr>
      <w:r>
        <w:rPr>
          <w:rFonts w:ascii="Calibri" w:hAnsi="Calibri"/>
          <w:b/>
          <w:color w:val="1E293B"/>
          <w:sz w:val="21"/>
        </w:rPr>
        <w:t xml:space="preserve">1. Otentikasi &amp; Masuk Ruang: </w:t>
      </w:r>
      <w:r>
        <w:rPr>
          <w:rFonts w:ascii="Calibri" w:hAnsi="Calibri"/>
          <w:color w:val="334155"/>
          <w:sz w:val="21"/>
        </w:rPr>
        <w:t xml:space="preserve"> Pengguna melakukan pendaftaran akun melalui form registrasi atau masuk menggunakan email/username dan kata sandi. Sistem menghasilkan token otentikasi Laravel Sanctum yang disimpan di secure storage browser.</w:t>
      </w:r>
    </w:p>
    <w:p>
      <w:pPr>
        <w:pStyle w:val="ListBullet"/>
        <w:spacing w:after="60" w:line="276" w:lineRule="auto"/>
      </w:pPr>
      <w:r>
        <w:rPr>
          <w:rFonts w:ascii="Calibri" w:hAnsi="Calibri"/>
          <w:b/>
          <w:color w:val="1E293B"/>
          <w:sz w:val="21"/>
        </w:rPr>
        <w:t xml:space="preserve">2. Inisiasi &amp; Keanggotaan Kelas: </w:t>
      </w:r>
      <w:r>
        <w:rPr>
          <w:rFonts w:ascii="Calibri" w:hAnsi="Calibri"/>
          <w:color w:val="334155"/>
          <w:sz w:val="21"/>
        </w:rPr>
        <w:t xml:space="preserve"> Pada Hub Kelas, pengguna dapat mendirikan ruang kelas baru (otomatis menjadi Owner) atau memasukkan 6-karakter Kode Kelas untuk bergabung sebagai Member.</w:t>
      </w:r>
    </w:p>
    <w:p>
      <w:pPr>
        <w:pStyle w:val="ListBullet"/>
        <w:spacing w:after="60" w:line="276" w:lineRule="auto"/>
      </w:pPr>
      <w:r>
        <w:rPr>
          <w:rFonts w:ascii="Calibri" w:hAnsi="Calibri"/>
          <w:b/>
          <w:color w:val="1E293B"/>
          <w:sz w:val="21"/>
        </w:rPr>
        <w:t xml:space="preserve">3. Delegasi Peran &amp; Persiapan Kelas: </w:t>
      </w:r>
      <w:r>
        <w:rPr>
          <w:rFonts w:ascii="Calibri" w:hAnsi="Calibri"/>
          <w:color w:val="334155"/>
          <w:sz w:val="21"/>
        </w:rPr>
        <w:t xml:space="preserve"> Owner dapat mempromosikan Member terpilih menjadi Admin. Tim pengajar menyusun mata pelajaran dan menyusun bank soal kelas.</w:t>
      </w:r>
    </w:p>
    <w:p>
      <w:pPr>
        <w:pStyle w:val="ListBullet"/>
        <w:spacing w:after="60" w:line="276" w:lineRule="auto"/>
      </w:pPr>
      <w:r>
        <w:rPr>
          <w:rFonts w:ascii="Calibri" w:hAnsi="Calibri"/>
          <w:b/>
          <w:color w:val="1E293B"/>
          <w:sz w:val="21"/>
        </w:rPr>
        <w:t xml:space="preserve">4. Siklus Kontrol Versi Materi: </w:t>
      </w:r>
      <w:r>
        <w:rPr>
          <w:rFonts w:ascii="Calibri" w:hAnsi="Calibri"/>
          <w:color w:val="334155"/>
          <w:sz w:val="21"/>
        </w:rPr>
        <w:t xml:space="preserve"> Admin mengajukan draf materi pembelajaran. Materi masuk status verifikasi. Owner meninjau isi materi secara side-by-side sebelum menyetujuinya agar dapat dibaca oleh seluruh Member.</w:t>
      </w:r>
    </w:p>
    <w:p>
      <w:pPr>
        <w:pStyle w:val="ListBullet"/>
        <w:spacing w:after="60" w:line="276" w:lineRule="auto"/>
      </w:pPr>
      <w:r>
        <w:rPr>
          <w:rFonts w:ascii="Calibri" w:hAnsi="Calibri"/>
          <w:b/>
          <w:color w:val="1E293B"/>
          <w:sz w:val="21"/>
        </w:rPr>
        <w:t xml:space="preserve">5. Pelaksanaan Kuis &amp; Evaluasi XP: </w:t>
      </w:r>
      <w:r>
        <w:rPr>
          <w:rFonts w:ascii="Calibri" w:hAnsi="Calibri"/>
          <w:color w:val="334155"/>
          <w:sz w:val="21"/>
        </w:rPr>
        <w:t xml:space="preserve"> Member memulai pengerjaan kuis. Sistem mengocok 3 Power-Up acak. Jawaban dikunci secara instan dengan indikator warna hijau/merah. Hasil akhir dikonversi menjadi XP dan dicatat pada Leaderboard kelas.</w:t>
      </w:r>
    </w:p>
    <w:p>
      <w:pPr>
        <w:keepNext/>
        <w:spacing w:before="280" w:after="120"/>
      </w:pPr>
      <w:r>
        <w:rPr>
          <w:rFonts w:ascii="Calibri" w:hAnsi="Calibri"/>
          <w:b/>
          <w:color w:val="2563EB"/>
          <w:sz w:val="27"/>
        </w:rPr>
        <w:t>2.2 Teknologi (Bahasa Pemrograman, Framework, Database)</w:t>
      </w:r>
    </w:p>
    <w:p>
      <w:pPr>
        <w:spacing w:after="120" w:line="288" w:lineRule="auto"/>
      </w:pPr>
      <w:r>
        <w:rPr>
          <w:rFonts w:ascii="Calibri" w:hAnsi="Calibri"/>
          <w:b w:val="0"/>
          <w:i w:val="0"/>
          <w:color w:val="334155"/>
          <w:sz w:val="22"/>
        </w:rPr>
        <w:t>Pemilihan tumpukan teknologi didasarkan pada prinsip kecepatan rendering antarmuka, pemisahan tanggung jawab (Separation of Concerns), serta kemudahan skalabilitas:</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Lapisan Sistem (Layer)</w:t>
            </w:r>
          </w:p>
        </w:tc>
        <w:tc>
          <w:tcPr>
            <w:tcW w:type="dxa" w:w="288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Teknologi Utama</w:t>
            </w:r>
          </w:p>
        </w:tc>
        <w:tc>
          <w:tcPr>
            <w:tcW w:type="dxa" w:w="3989"/>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Fungsi &amp; Peranan Spesifik</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Frontend Presentation</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React 18, Vite 5, JavaScript (ES6+)</w:t>
            </w:r>
          </w:p>
        </w:tc>
        <w:tc>
          <w:tcPr>
            <w:tcW w:type="dxa" w:w="3989"/>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Membangun antarmuka Single Page Application yang interaktif, animasi glassmorphism responsif, dan state management global lewat AppStateContext.</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Frontend Routing &amp; UI</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React Router DOM v6, Lucide Icons, Vanilla CSS</w:t>
            </w:r>
          </w:p>
        </w:tc>
        <w:tc>
          <w:tcPr>
            <w:tcW w:type="dxa" w:w="3989"/>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Navigasi rute dinamis (/class/:classId/*), perenderan ikon tematik modern, dan design token warna berbasis CSS tanpa bloat library eksternal.</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Backend REST API</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Laravel 11.x, PHP 8.2+</w:t>
            </w:r>
          </w:p>
        </w:tc>
        <w:tc>
          <w:tcPr>
            <w:tcW w:type="dxa" w:w="3989"/>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Penyedia logika bisnis terpusat, pengatur relasi Eloquent ORM, validasi form request, middleware CekPeranKelas, dan controller modular.</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Otentikasi &amp; Keamanan</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Laravel Sanctum (Stateful / Bearer Token)</w:t>
            </w:r>
          </w:p>
        </w:tc>
        <w:tc>
          <w:tcPr>
            <w:tcW w:type="dxa" w:w="3989"/>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Penerbitan token akses terenkripsi, proteksi header Authorization, pembatasan akses non-anggota kelas (403 Forbidden).</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Database Layer</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MySQL Server 8.0+</w:t>
            </w:r>
          </w:p>
        </w:tc>
        <w:tc>
          <w:tcPr>
            <w:tcW w:type="dxa" w:w="3989"/>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Penyimpanan relasional persisten mencakup integritas kunci asing (Foreign Keys), tabel pivot kuis, dan tabel rekam jejak audit log.</w:t>
            </w:r>
          </w:p>
        </w:tc>
      </w:tr>
    </w:tbl>
    <w:p>
      <w:pPr>
        <w:spacing w:after="120"/>
      </w:pPr>
    </w:p>
    <w:p>
      <w:pPr>
        <w:keepNext/>
        <w:spacing w:before="280" w:after="120"/>
      </w:pPr>
      <w:r>
        <w:rPr>
          <w:rFonts w:ascii="Calibri" w:hAnsi="Calibri"/>
          <w:b/>
          <w:color w:val="2563EB"/>
          <w:sz w:val="27"/>
        </w:rPr>
        <w:t>2.3 Perancangan Basis Data (ERD / Struktur Tabel)</w:t>
      </w:r>
    </w:p>
    <w:p>
      <w:pPr>
        <w:spacing w:after="120" w:line="288" w:lineRule="auto"/>
      </w:pPr>
      <w:r>
        <w:rPr>
          <w:rFonts w:ascii="Calibri" w:hAnsi="Calibri"/>
          <w:b w:val="0"/>
          <w:i w:val="0"/>
          <w:color w:val="334155"/>
          <w:sz w:val="22"/>
        </w:rPr>
        <w:t>Basis data EduVerse dirancang dalam 12 tabel terhubung yang mematuhi kaidah normalisasi ketiga (3NF) guna mencegah redundansi data dan menjaga integritas referensial:</w:t>
      </w:r>
    </w:p>
    <w:p>
      <w:pPr>
        <w:pStyle w:val="ListBullet"/>
        <w:spacing w:after="60" w:line="276" w:lineRule="auto"/>
      </w:pPr>
      <w:r>
        <w:rPr>
          <w:rFonts w:ascii="Calibri" w:hAnsi="Calibri"/>
          <w:b/>
          <w:color w:val="1E293B"/>
          <w:sz w:val="21"/>
        </w:rPr>
        <w:t xml:space="preserve">1. Tabel users: </w:t>
      </w:r>
      <w:r>
        <w:rPr>
          <w:rFonts w:ascii="Calibri" w:hAnsi="Calibri"/>
          <w:color w:val="334155"/>
          <w:sz w:val="21"/>
        </w:rPr>
        <w:t>Menyimpan kredensial pengguna global (id, name, username, email, password, foto_profil, bio).</w:t>
      </w:r>
    </w:p>
    <w:p>
      <w:pPr>
        <w:pStyle w:val="ListBullet"/>
        <w:spacing w:after="60" w:line="276" w:lineRule="auto"/>
      </w:pPr>
      <w:r>
        <w:rPr>
          <w:rFonts w:ascii="Calibri" w:hAnsi="Calibri"/>
          <w:b/>
          <w:color w:val="1E293B"/>
          <w:sz w:val="21"/>
        </w:rPr>
        <w:t xml:space="preserve">2. Tabel classes: </w:t>
      </w:r>
      <w:r>
        <w:rPr>
          <w:rFonts w:ascii="Calibri" w:hAnsi="Calibri"/>
          <w:color w:val="334155"/>
          <w:sz w:val="21"/>
        </w:rPr>
        <w:t>Menyimpan entitas kelas belajar (id, nama, deskripsi, kode_kelas [unique 6-char], owner_id).</w:t>
      </w:r>
    </w:p>
    <w:p>
      <w:pPr>
        <w:pStyle w:val="ListBullet"/>
        <w:spacing w:after="60" w:line="276" w:lineRule="auto"/>
      </w:pPr>
      <w:r>
        <w:rPr>
          <w:rFonts w:ascii="Calibri" w:hAnsi="Calibri"/>
          <w:b/>
          <w:color w:val="1E293B"/>
          <w:sz w:val="21"/>
        </w:rPr>
        <w:t xml:space="preserve">3. Tabel class_members: </w:t>
      </w:r>
      <w:r>
        <w:rPr>
          <w:rFonts w:ascii="Calibri" w:hAnsi="Calibri"/>
          <w:color w:val="334155"/>
          <w:sz w:val="21"/>
        </w:rPr>
        <w:t>Tabel relasi keanggotaan kelas (id, kelas_id, user_id, role [owner/admin/member]).</w:t>
      </w:r>
    </w:p>
    <w:p>
      <w:pPr>
        <w:pStyle w:val="ListBullet"/>
        <w:spacing w:after="60" w:line="276" w:lineRule="auto"/>
      </w:pPr>
      <w:r>
        <w:rPr>
          <w:rFonts w:ascii="Calibri" w:hAnsi="Calibri"/>
          <w:b/>
          <w:color w:val="1E293B"/>
          <w:sz w:val="21"/>
        </w:rPr>
        <w:t xml:space="preserve">4. Tabel mapel: </w:t>
      </w:r>
      <w:r>
        <w:rPr>
          <w:rFonts w:ascii="Calibri" w:hAnsi="Calibri"/>
          <w:color w:val="334155"/>
          <w:sz w:val="21"/>
        </w:rPr>
        <w:t>Mata pelajaran di dalam kelas (id, kelas_id, kode, nama, warna visual).</w:t>
      </w:r>
    </w:p>
    <w:p>
      <w:pPr>
        <w:pStyle w:val="ListBullet"/>
        <w:spacing w:after="60" w:line="276" w:lineRule="auto"/>
      </w:pPr>
      <w:r>
        <w:rPr>
          <w:rFonts w:ascii="Calibri" w:hAnsi="Calibri"/>
          <w:b/>
          <w:color w:val="1E293B"/>
          <w:sz w:val="21"/>
        </w:rPr>
        <w:t xml:space="preserve">5. Tabel materi: </w:t>
      </w:r>
      <w:r>
        <w:rPr>
          <w:rFonts w:ascii="Calibri" w:hAnsi="Calibri"/>
          <w:color w:val="334155"/>
          <w:sz w:val="21"/>
        </w:rPr>
        <w:t>Entitas materi belajar (id, kelas_id, judul, mapel_id, versi_aktif_id, dibuat_oleh).</w:t>
      </w:r>
    </w:p>
    <w:p>
      <w:pPr>
        <w:pStyle w:val="ListBullet"/>
        <w:spacing w:after="60" w:line="276" w:lineRule="auto"/>
      </w:pPr>
      <w:r>
        <w:rPr>
          <w:rFonts w:ascii="Calibri" w:hAnsi="Calibri"/>
          <w:b/>
          <w:color w:val="1E293B"/>
          <w:sz w:val="21"/>
        </w:rPr>
        <w:t xml:space="preserve">6. Tabel materi_versi: </w:t>
      </w:r>
      <w:r>
        <w:rPr>
          <w:rFonts w:ascii="Calibri" w:hAnsi="Calibri"/>
          <w:color w:val="334155"/>
          <w:sz w:val="21"/>
        </w:rPr>
        <w:t>Histori versi materi (id, materi_id, nomor_versi, isi, status [draft/menunggu_verifikasi/terverifikasi/ditolak], catatan_review).</w:t>
      </w:r>
    </w:p>
    <w:p>
      <w:pPr>
        <w:pStyle w:val="ListBullet"/>
        <w:spacing w:after="60" w:line="276" w:lineRule="auto"/>
      </w:pPr>
      <w:r>
        <w:rPr>
          <w:rFonts w:ascii="Calibri" w:hAnsi="Calibri"/>
          <w:b/>
          <w:color w:val="1E293B"/>
          <w:sz w:val="21"/>
        </w:rPr>
        <w:t xml:space="preserve">7. Tabel soal: </w:t>
      </w:r>
      <w:r>
        <w:rPr>
          <w:rFonts w:ascii="Calibri" w:hAnsi="Calibri"/>
          <w:color w:val="334155"/>
          <w:sz w:val="21"/>
        </w:rPr>
        <w:t>Bank soal reusable (id, kelas_id, pertanyaan, jenis_soal, pembahasan, materi_id, dibuat_oleh).</w:t>
      </w:r>
    </w:p>
    <w:p>
      <w:pPr>
        <w:pStyle w:val="ListBullet"/>
        <w:spacing w:after="60" w:line="276" w:lineRule="auto"/>
      </w:pPr>
      <w:r>
        <w:rPr>
          <w:rFonts w:ascii="Calibri" w:hAnsi="Calibri"/>
          <w:b/>
          <w:color w:val="1E293B"/>
          <w:sz w:val="21"/>
        </w:rPr>
        <w:t xml:space="preserve">8. Tabel opsi_soal: </w:t>
      </w:r>
      <w:r>
        <w:rPr>
          <w:rFonts w:ascii="Calibri" w:hAnsi="Calibri"/>
          <w:color w:val="334155"/>
          <w:sz w:val="21"/>
        </w:rPr>
        <w:t>Opsi pilihan butir soal A-E (id, soal_id, teks_opsi, benar [boolean], urutan).</w:t>
      </w:r>
    </w:p>
    <w:p>
      <w:pPr>
        <w:pStyle w:val="ListBullet"/>
        <w:spacing w:after="60" w:line="276" w:lineRule="auto"/>
      </w:pPr>
      <w:r>
        <w:rPr>
          <w:rFonts w:ascii="Calibri" w:hAnsi="Calibri"/>
          <w:b/>
          <w:color w:val="1E293B"/>
          <w:sz w:val="21"/>
        </w:rPr>
        <w:t xml:space="preserve">9. Tabel kuis: </w:t>
      </w:r>
      <w:r>
        <w:rPr>
          <w:rFonts w:ascii="Calibri" w:hAnsi="Calibri"/>
          <w:color w:val="334155"/>
          <w:sz w:val="21"/>
        </w:rPr>
        <w:t>Paket evaluasi kuis (id, kelas_id, judul, deskripsi, batas_waktu, jumlah_soal, acak_soal, acak_opsi, status_aktif).</w:t>
      </w:r>
    </w:p>
    <w:p>
      <w:pPr>
        <w:pStyle w:val="ListBullet"/>
        <w:spacing w:after="60" w:line="276" w:lineRule="auto"/>
      </w:pPr>
      <w:r>
        <w:rPr>
          <w:rFonts w:ascii="Calibri" w:hAnsi="Calibri"/>
          <w:b/>
          <w:color w:val="1E293B"/>
          <w:sz w:val="21"/>
        </w:rPr>
        <w:t xml:space="preserve">10. Tabel kuis_soal: </w:t>
      </w:r>
      <w:r>
        <w:rPr>
          <w:rFonts w:ascii="Calibri" w:hAnsi="Calibri"/>
          <w:color w:val="334155"/>
          <w:sz w:val="21"/>
        </w:rPr>
        <w:t>Pivot hubungan paket kuis dengan butir soal terpilih (id, kuis_id, soal_id, urutan).</w:t>
      </w:r>
    </w:p>
    <w:p>
      <w:pPr>
        <w:pStyle w:val="ListBullet"/>
        <w:spacing w:after="60" w:line="276" w:lineRule="auto"/>
      </w:pPr>
      <w:r>
        <w:rPr>
          <w:rFonts w:ascii="Calibri" w:hAnsi="Calibri"/>
          <w:b/>
          <w:color w:val="1E293B"/>
          <w:sz w:val="21"/>
        </w:rPr>
        <w:t xml:space="preserve">11. Tabel percobaan_kuis: </w:t>
      </w:r>
      <w:r>
        <w:rPr>
          <w:rFonts w:ascii="Calibri" w:hAnsi="Calibri"/>
          <w:color w:val="334155"/>
          <w:sz w:val="21"/>
        </w:rPr>
        <w:t>Sesi riwayat pengerjaan kuis siswa (id, kuis_id, user_id, percobaan_ke, skor, xp_didapat, power_up_terpakai, mulai_pada, selesai_pada).</w:t>
      </w:r>
    </w:p>
    <w:p>
      <w:pPr>
        <w:pStyle w:val="ListBullet"/>
        <w:spacing w:after="60" w:line="276" w:lineRule="auto"/>
      </w:pPr>
      <w:r>
        <w:rPr>
          <w:rFonts w:ascii="Calibri" w:hAnsi="Calibri"/>
          <w:b/>
          <w:color w:val="1E293B"/>
          <w:sz w:val="21"/>
        </w:rPr>
        <w:t xml:space="preserve">12. Tabel jawaban_percobaan: </w:t>
      </w:r>
      <w:r>
        <w:rPr>
          <w:rFonts w:ascii="Calibri" w:hAnsi="Calibri"/>
          <w:color w:val="334155"/>
          <w:sz w:val="21"/>
        </w:rPr>
        <w:t>Rekaman jawaban rinci per nomor (id, percobaan_id, soal_id, opsi_dipilih_id, benar).</w:t>
      </w:r>
    </w:p>
    <w:p>
      <w:pPr>
        <w:pStyle w:val="ListBullet"/>
        <w:spacing w:after="60" w:line="276" w:lineRule="auto"/>
      </w:pPr>
      <w:r>
        <w:rPr>
          <w:rFonts w:ascii="Calibri" w:hAnsi="Calibri"/>
          <w:b/>
          <w:color w:val="1E293B"/>
          <w:sz w:val="21"/>
        </w:rPr>
        <w:t xml:space="preserve">13. Tabel log_aktivitas: </w:t>
      </w:r>
      <w:r>
        <w:rPr>
          <w:rFonts w:ascii="Calibri" w:hAnsi="Calibri"/>
          <w:color w:val="334155"/>
          <w:sz w:val="21"/>
        </w:rPr>
        <w:t>Jejak audit kronologis aksi kelas (id, kelas_id, user_id, aksi, deskripsi).</w:t>
      </w:r>
    </w:p>
    <w:p>
      <w:r>
        <w:br w:type="page"/>
      </w:r>
    </w:p>
    <w:p>
      <w:pPr>
        <w:keepNext/>
        <w:spacing w:before="360" w:after="160"/>
      </w:pPr>
      <w:r>
        <w:rPr>
          <w:rFonts w:ascii="Calibri" w:hAnsi="Calibri"/>
          <w:b/>
          <w:color w:val="1E3A8A"/>
          <w:sz w:val="36"/>
        </w:rPr>
        <w:t>BAB 3: MEMULAI APLIKASI</w:t>
      </w:r>
    </w:p>
    <w:p>
      <w:pPr>
        <w:keepNext/>
        <w:spacing w:before="280" w:after="120"/>
      </w:pPr>
      <w:r>
        <w:rPr>
          <w:rFonts w:ascii="Calibri" w:hAnsi="Calibri"/>
          <w:b/>
          <w:color w:val="2563EB"/>
          <w:sz w:val="27"/>
        </w:rPr>
        <w:t>3.1 Cara Akses atau Instalasi (Web/Desktop/Mobile)</w:t>
      </w:r>
    </w:p>
    <w:p>
      <w:pPr>
        <w:spacing w:after="120" w:line="288" w:lineRule="auto"/>
      </w:pPr>
      <w:r>
        <w:rPr>
          <w:rFonts w:ascii="Calibri" w:hAnsi="Calibri"/>
          <w:b w:val="0"/>
          <w:i w:val="0"/>
          <w:color w:val="334155"/>
          <w:sz w:val="22"/>
        </w:rPr>
        <w:t>Aplikasi EduVerse dapat diakses melalui peramban web modern di berbagai jenis perangkat tanpa perlu kompilasi khusus per sistem operasi. Bagi tim pengembang yang ingin menjalankan sistem di komputer lokal, berikut adalah panduan langkah demi langkah:</w:t>
      </w:r>
    </w:p>
    <w:p>
      <w:pPr>
        <w:keepNext/>
        <w:spacing w:before="200" w:after="80"/>
      </w:pPr>
      <w:r>
        <w:rPr>
          <w:rFonts w:ascii="Calibri" w:hAnsi="Calibri"/>
          <w:b/>
          <w:color w:val="0F172A"/>
          <w:sz w:val="23"/>
        </w:rPr>
        <w:t>Langkah 1: Konfigurasi Basis Data &amp; Backend Laravel</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 Masuk ke direktori backend</w:t>
              <w:br/>
              <w:t>cd Eduverse-Backend</w:t>
              <w:br/>
              <w:br/>
              <w:t># Unduh dependensi Composer</w:t>
              <w:br/>
              <w:t>composer install</w:t>
              <w:br/>
              <w:br/>
              <w:t># Salin konfigurasi environment &amp; buat application key</w:t>
              <w:br/>
              <w:t>cp .env.example .env</w:t>
              <w:br/>
              <w:t>php artisan key:generate</w:t>
              <w:br/>
              <w:br/>
              <w:t># Konfigurasi koneksi MySQL di file .env:</w:t>
              <w:br/>
              <w:t># DB_DATABASE=eduverse_db</w:t>
              <w:br/>
              <w:t># DB_USERNAME=root</w:t>
              <w:br/>
              <w:t># DB_PASSWORD=</w:t>
              <w:br/>
              <w:br/>
              <w:t># Eksekusi migrasi skema tabel &amp; data seeder awal</w:t>
              <w:br/>
              <w:t>php artisan migrate --seed</w:t>
              <w:br/>
              <w:br/>
              <w:t># Jalankan server backend API</w:t>
              <w:br/>
              <w:t>php artisan serve --port=8000</w:t>
            </w:r>
          </w:p>
        </w:tc>
      </w:tr>
    </w:tbl>
    <w:p>
      <w:pPr>
        <w:spacing w:after="120"/>
      </w:pPr>
    </w:p>
    <w:p>
      <w:pPr>
        <w:keepNext/>
        <w:spacing w:before="200" w:after="80"/>
      </w:pPr>
      <w:r>
        <w:rPr>
          <w:rFonts w:ascii="Calibri" w:hAnsi="Calibri"/>
          <w:b/>
          <w:color w:val="0F172A"/>
          <w:sz w:val="23"/>
        </w:rPr>
        <w:t>Langkah 2: Konfigurasi Frontend React Vite</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 Buka terminal baru dan masuk ke direktori frontend</w:t>
              <w:br/>
              <w:t>cd Eduverse-Frontend</w:t>
              <w:br/>
              <w:br/>
              <w:t># Pasang pustaka JavaScript</w:t>
              <w:br/>
              <w:t>npm install</w:t>
              <w:br/>
              <w:br/>
              <w:t># Jalankan dev server Vite</w:t>
              <w:br/>
              <w:t>npm run dev</w:t>
              <w:br/>
              <w:br/>
              <w:t># Aplikasi klien dapat diakses di http://localhost:5173</w:t>
            </w:r>
          </w:p>
        </w:tc>
      </w:tr>
    </w:tbl>
    <w:p>
      <w:pPr>
        <w:spacing w:after="120"/>
      </w:pPr>
    </w:p>
    <w:p>
      <w:pPr>
        <w:keepNext/>
        <w:spacing w:before="280" w:after="120"/>
      </w:pPr>
      <w:r>
        <w:rPr>
          <w:rFonts w:ascii="Calibri" w:hAnsi="Calibri"/>
          <w:b/>
          <w:color w:val="2563EB"/>
          <w:sz w:val="27"/>
        </w:rPr>
        <w:t>3.2 Halaman Utama &amp; Tampilan Antarmuka (UI Overview)</w:t>
      </w:r>
    </w:p>
    <w:p>
      <w:pPr>
        <w:spacing w:after="120" w:line="288" w:lineRule="auto"/>
      </w:pPr>
      <w:r>
        <w:rPr>
          <w:rFonts w:ascii="Calibri" w:hAnsi="Calibri"/>
          <w:b w:val="0"/>
          <w:i w:val="0"/>
          <w:color w:val="334155"/>
          <w:sz w:val="22"/>
        </w:rPr>
        <w:t>Antarmuka EduVerse dirancang dengan tata letak visual modern, clean, dan memanjakan mata:</w:t>
      </w:r>
    </w:p>
    <w:p>
      <w:pPr>
        <w:pStyle w:val="ListBullet"/>
        <w:spacing w:after="60" w:line="276" w:lineRule="auto"/>
      </w:pPr>
      <w:r>
        <w:rPr>
          <w:rFonts w:ascii="Calibri" w:hAnsi="Calibri"/>
          <w:b/>
          <w:color w:val="1E293B"/>
          <w:sz w:val="21"/>
        </w:rPr>
        <w:t xml:space="preserve">• Halaman Hub Kelas (/): </w:t>
      </w:r>
      <w:r>
        <w:rPr>
          <w:rFonts w:ascii="Calibri" w:hAnsi="Calibri"/>
          <w:color w:val="334155"/>
          <w:sz w:val="21"/>
        </w:rPr>
        <w:t xml:space="preserve"> Menampilkan ringkasan profil pengguna, indikator capaian XP, tombol cepat '+ Buat Kelas Baru' dan 'Gabung Kelas' (input kode kelas), serta galeri kartu kelas yang diikuti lengkap dengan badge peran pengguna.</w:t>
      </w:r>
    </w:p>
    <w:p>
      <w:pPr>
        <w:pStyle w:val="ListBullet"/>
        <w:spacing w:after="60" w:line="276" w:lineRule="auto"/>
      </w:pPr>
      <w:r>
        <w:rPr>
          <w:rFonts w:ascii="Calibri" w:hAnsi="Calibri"/>
          <w:b/>
          <w:color w:val="1E293B"/>
          <w:sz w:val="21"/>
        </w:rPr>
        <w:t xml:space="preserve">• Topbar &amp; Global Header: </w:t>
      </w:r>
      <w:r>
        <w:rPr>
          <w:rFonts w:ascii="Calibri" w:hAnsi="Calibri"/>
          <w:color w:val="334155"/>
          <w:sz w:val="21"/>
        </w:rPr>
        <w:t xml:space="preserve"> Memuat identitas logo aplikasi, status level pengguna beserta bar XP interaktif, tombol notifikasi, dan avatar profil dengan menu pop-up untuk mengakses Pengaturan Akun dan tombol Keluar.</w:t>
      </w:r>
    </w:p>
    <w:p>
      <w:pPr>
        <w:pStyle w:val="ListBullet"/>
        <w:spacing w:after="60" w:line="276" w:lineRule="auto"/>
      </w:pPr>
      <w:r>
        <w:rPr>
          <w:rFonts w:ascii="Calibri" w:hAnsi="Calibri"/>
          <w:b/>
          <w:color w:val="1E293B"/>
          <w:sz w:val="21"/>
        </w:rPr>
        <w:t xml:space="preserve">• Tab Navigasi Ruang Kelas: </w:t>
      </w:r>
      <w:r>
        <w:rPr>
          <w:rFonts w:ascii="Calibri" w:hAnsi="Calibri"/>
          <w:color w:val="334155"/>
          <w:sz w:val="21"/>
        </w:rPr>
        <w:t xml:space="preserve"> Menyediakan navigasi instan antar modul di dalam kelas: Beranda, Materi, Kuis, Leaderboard, Anggota, serta Pengaturan Kelas (khusus Owner).</w:t>
      </w:r>
    </w:p>
    <w:p>
      <w:pPr>
        <w:keepNext/>
        <w:spacing w:before="280" w:after="120"/>
      </w:pPr>
      <w:r>
        <w:rPr>
          <w:rFonts w:ascii="Calibri" w:hAnsi="Calibri"/>
          <w:b/>
          <w:color w:val="2563EB"/>
          <w:sz w:val="27"/>
        </w:rPr>
        <w:t>3.3 Prosedur Registrasi &amp; Pembuatan Akun Baru</w:t>
      </w:r>
    </w:p>
    <w:p>
      <w:pPr>
        <w:spacing w:after="120" w:line="288" w:lineRule="auto"/>
      </w:pPr>
      <w:r>
        <w:rPr>
          <w:rFonts w:ascii="Calibri" w:hAnsi="Calibri"/>
          <w:b w:val="0"/>
          <w:i w:val="0"/>
          <w:color w:val="334155"/>
          <w:sz w:val="22"/>
        </w:rPr>
        <w:t>Untuk mendaftarkan akun baru pada aplikasi EduVerse, lakukan langkah-langkah berikut:</w:t>
      </w:r>
    </w:p>
    <w:p>
      <w:pPr>
        <w:pStyle w:val="ListBullet"/>
        <w:spacing w:after="60" w:line="276" w:lineRule="auto"/>
      </w:pPr>
      <w:r>
        <w:rPr>
          <w:rFonts w:ascii="Calibri" w:hAnsi="Calibri"/>
          <w:b/>
          <w:color w:val="1E293B"/>
          <w:sz w:val="21"/>
        </w:rPr>
        <w:t xml:space="preserve">1. Akses Halaman Registrasi: </w:t>
      </w:r>
      <w:r>
        <w:rPr>
          <w:rFonts w:ascii="Calibri" w:hAnsi="Calibri"/>
          <w:color w:val="334155"/>
          <w:sz w:val="21"/>
        </w:rPr>
        <w:t>Buka peramban dan tuju rute URL /register.</w:t>
      </w:r>
    </w:p>
    <w:p>
      <w:pPr>
        <w:pStyle w:val="ListBullet"/>
        <w:spacing w:after="60" w:line="276" w:lineRule="auto"/>
      </w:pPr>
      <w:r>
        <w:rPr>
          <w:rFonts w:ascii="Calibri" w:hAnsi="Calibri"/>
          <w:b/>
          <w:color w:val="1E293B"/>
          <w:sz w:val="21"/>
        </w:rPr>
        <w:t xml:space="preserve">2. Input Nama Lengkap: </w:t>
      </w:r>
      <w:r>
        <w:rPr>
          <w:rFonts w:ascii="Calibri" w:hAnsi="Calibri"/>
          <w:color w:val="334155"/>
          <w:sz w:val="21"/>
        </w:rPr>
        <w:t>Ketikkan nama lengkap Anda yang akan digunakan pada profil dan leaderboard.</w:t>
      </w:r>
    </w:p>
    <w:p>
      <w:pPr>
        <w:pStyle w:val="ListBullet"/>
        <w:spacing w:after="60" w:line="276" w:lineRule="auto"/>
      </w:pPr>
      <w:r>
        <w:rPr>
          <w:rFonts w:ascii="Calibri" w:hAnsi="Calibri"/>
          <w:b/>
          <w:color w:val="1E293B"/>
          <w:sz w:val="21"/>
        </w:rPr>
        <w:t xml:space="preserve">3. Input Username Unik: </w:t>
      </w:r>
      <w:r>
        <w:rPr>
          <w:rFonts w:ascii="Calibri" w:hAnsi="Calibri"/>
          <w:color w:val="334155"/>
          <w:sz w:val="21"/>
        </w:rPr>
        <w:t>Pilih username unik tanpa spasi dan tanda baca khusus (misal: rizki_dev).</w:t>
      </w:r>
    </w:p>
    <w:p>
      <w:pPr>
        <w:pStyle w:val="ListBullet"/>
        <w:spacing w:after="60" w:line="276" w:lineRule="auto"/>
      </w:pPr>
      <w:r>
        <w:rPr>
          <w:rFonts w:ascii="Calibri" w:hAnsi="Calibri"/>
          <w:b/>
          <w:color w:val="1E293B"/>
          <w:sz w:val="21"/>
        </w:rPr>
        <w:t xml:space="preserve">4. Input Email Aktif: </w:t>
      </w:r>
      <w:r>
        <w:rPr>
          <w:rFonts w:ascii="Calibri" w:hAnsi="Calibri"/>
          <w:color w:val="334155"/>
          <w:sz w:val="21"/>
        </w:rPr>
        <w:t>Masukkan alamat email valid sebagai identitas otentikasi login akun.</w:t>
      </w:r>
    </w:p>
    <w:p>
      <w:pPr>
        <w:pStyle w:val="ListBullet"/>
        <w:spacing w:after="60" w:line="276" w:lineRule="auto"/>
      </w:pPr>
      <w:r>
        <w:rPr>
          <w:rFonts w:ascii="Calibri" w:hAnsi="Calibri"/>
          <w:b/>
          <w:color w:val="1E293B"/>
          <w:sz w:val="21"/>
        </w:rPr>
        <w:t xml:space="preserve">5. Kata Sandi &amp; Konfirmasi: </w:t>
      </w:r>
      <w:r>
        <w:rPr>
          <w:rFonts w:ascii="Calibri" w:hAnsi="Calibri"/>
          <w:color w:val="334155"/>
          <w:sz w:val="21"/>
        </w:rPr>
        <w:t>Buat kata sandi minimal 8 karakter dengan kombinasi huruf dan angka.</w:t>
      </w:r>
    </w:p>
    <w:p>
      <w:pPr>
        <w:pStyle w:val="ListBullet"/>
        <w:spacing w:after="60" w:line="276" w:lineRule="auto"/>
      </w:pPr>
      <w:r>
        <w:rPr>
          <w:rFonts w:ascii="Calibri" w:hAnsi="Calibri"/>
          <w:b/>
          <w:color w:val="1E293B"/>
          <w:sz w:val="21"/>
        </w:rPr>
        <w:t xml:space="preserve">6. Selesaikan Registrasi: </w:t>
      </w:r>
      <w:r>
        <w:rPr>
          <w:rFonts w:ascii="Calibri" w:hAnsi="Calibri"/>
          <w:color w:val="334155"/>
          <w:sz w:val="21"/>
        </w:rPr>
        <w:t>Klik tombol 'Daftar Akun'. Sistem backend akan memvalidasi data dan menerbitkan token Sanctum, lalu langsung mengarahkan Anda ke Hub Kelas.</w:t>
      </w:r>
    </w:p>
    <w:p>
      <w:pPr>
        <w:keepNext/>
        <w:spacing w:before="280" w:after="120"/>
      </w:pPr>
      <w:r>
        <w:rPr>
          <w:rFonts w:ascii="Calibri" w:hAnsi="Calibri"/>
          <w:b/>
          <w:color w:val="2563EB"/>
          <w:sz w:val="27"/>
        </w:rPr>
        <w:t>3.4 Panduan Login dan Logout</w:t>
      </w:r>
    </w:p>
    <w:p>
      <w:pPr>
        <w:spacing w:after="120" w:line="288" w:lineRule="auto"/>
      </w:pPr>
      <w:r>
        <w:rPr>
          <w:rFonts w:ascii="Calibri" w:hAnsi="Calibri"/>
          <w:b w:val="0"/>
          <w:i w:val="0"/>
          <w:color w:val="334155"/>
          <w:sz w:val="22"/>
        </w:rPr>
        <w:t>Prosedur otentikasi login dan pengamanan sesi logout dirancang secara ketat:</w:t>
      </w:r>
    </w:p>
    <w:p>
      <w:pPr>
        <w:pStyle w:val="ListBullet"/>
        <w:spacing w:after="60" w:line="276" w:lineRule="auto"/>
      </w:pPr>
      <w:r>
        <w:rPr>
          <w:rFonts w:ascii="Calibri" w:hAnsi="Calibri"/>
          <w:b/>
          <w:color w:val="1E293B"/>
          <w:sz w:val="21"/>
        </w:rPr>
        <w:t xml:space="preserve">• Alur Login: </w:t>
      </w:r>
      <w:r>
        <w:rPr>
          <w:rFonts w:ascii="Calibri" w:hAnsi="Calibri"/>
          <w:color w:val="334155"/>
          <w:sz w:val="21"/>
        </w:rPr>
        <w:t>Navigasi ke /login, ketikkan email atau username terdaftar beserta kata sandi, lalu klik 'Masuk'. Backend memverifikasi data via endpoint POST /api/login dan mengembalikan token otentikasi.</w:t>
      </w:r>
    </w:p>
    <w:p>
      <w:pPr>
        <w:pStyle w:val="ListBullet"/>
        <w:spacing w:after="60" w:line="276" w:lineRule="auto"/>
      </w:pPr>
      <w:r>
        <w:rPr>
          <w:rFonts w:ascii="Calibri" w:hAnsi="Calibri"/>
          <w:b/>
          <w:color w:val="1E293B"/>
          <w:sz w:val="21"/>
        </w:rPr>
        <w:t xml:space="preserve">• Alur Logout &amp; Sanitasi Data: </w:t>
      </w:r>
      <w:r>
        <w:rPr>
          <w:rFonts w:ascii="Calibri" w:hAnsi="Calibri"/>
          <w:color w:val="334155"/>
          <w:sz w:val="21"/>
        </w:rPr>
        <w:t>Klik avatar di pojok kanan atas, lalu pilih 'Keluar'. Sistem mengeksekusi POST /api/logout untuk mencabut token di server.</w:t>
      </w:r>
    </w:p>
    <w:tbl>
      <w:tblPr>
        <w:tblW w:type="auto" w:w="0"/>
        <w:jc w:val="center"/>
        <w:tblLayout w:type="fixed"/>
        <w:tblLook w:firstColumn="1" w:firstRow="1" w:lastColumn="0" w:lastRow="0" w:noHBand="0" w:noVBand="1" w:val="04A0"/>
      </w:tblPr>
      <w:tblGrid>
        <w:gridCol w:w="9029"/>
      </w:tblGrid>
      <w:tr>
        <w:tc>
          <w:tcPr>
            <w:tcW w:type="dxa" w:w="9029"/>
            <w:tcMar>
              <w:top w:w="140" w:type="dxa"/>
              <w:bottom w:w="140" w:type="dxa"/>
              <w:left w:w="200" w:type="dxa"/>
              <w:right w:w="180" w:type="dxa"/>
            </w:tcMar>
            <w:shd w:fill="FFFBEB"/>
            <w:tcBorders>
              <w:top w:val="none" w:sz="24" w:space="0" w:color="D97706"/>
              <w:left w:val="single" w:sz="24" w:space="0" w:color="D97706"/>
              <w:bottom w:val="none" w:sz="24" w:space="0" w:color="D97706"/>
              <w:right w:val="none" w:sz="24" w:space="0" w:color="D97706"/>
            </w:tcBorders>
          </w:tcPr>
          <w:p>
            <w:pPr>
              <w:spacing w:after="80"/>
            </w:pPr>
            <w:r>
              <w:rPr>
                <w:rFonts w:ascii="Calibri" w:hAnsi="Calibri"/>
                <w:b/>
                <w:color w:val="B45309"/>
                <w:sz w:val="21"/>
              </w:rPr>
              <w:t xml:space="preserve">[STANDAR KEAMANAN SESI (ATURAN #12)] </w:t>
            </w:r>
            <w:r>
              <w:rPr>
                <w:rFonts w:ascii="Calibri" w:hAnsi="Calibri"/>
                <w:color w:val="1F2937"/>
                <w:sz w:val="21"/>
              </w:rPr>
              <w:t>Sesuai Prinsip Keamanan Aturan #12: Logout secara otomatis memusnahkan seluruh token, menghapus cache lokal, dan mereset state React global ke kondisi awal kosong. Tidak ada data kelas atau identitas pengguna yang tertinggal saat pengguna lain login di komputer yang sama.</w:t>
            </w:r>
          </w:p>
        </w:tc>
      </w:tr>
    </w:tbl>
    <w:p>
      <w:pPr>
        <w:spacing w:after="80"/>
      </w:pPr>
    </w:p>
    <w:p>
      <w:r>
        <w:br w:type="page"/>
      </w:r>
    </w:p>
    <w:p>
      <w:pPr>
        <w:keepNext/>
        <w:spacing w:before="360" w:after="160"/>
      </w:pPr>
      <w:r>
        <w:rPr>
          <w:rFonts w:ascii="Calibri" w:hAnsi="Calibri"/>
          <w:b/>
          <w:color w:val="1E3A8A"/>
          <w:sz w:val="36"/>
        </w:rPr>
        <w:t>BAB 4: MANAJEMEN AKUN &amp; PENGATURAN (SETTINGS)</w:t>
      </w:r>
    </w:p>
    <w:p>
      <w:pPr>
        <w:keepNext/>
        <w:spacing w:before="280" w:after="120"/>
      </w:pPr>
      <w:r>
        <w:rPr>
          <w:rFonts w:ascii="Calibri" w:hAnsi="Calibri"/>
          <w:b/>
          <w:color w:val="2563EB"/>
          <w:sz w:val="27"/>
        </w:rPr>
        <w:t>4.1 Mengubah Profil Pengguna &amp; Kata Sandi</w:t>
      </w:r>
    </w:p>
    <w:p>
      <w:pPr>
        <w:spacing w:after="120" w:line="288" w:lineRule="auto"/>
      </w:pPr>
      <w:r>
        <w:rPr>
          <w:rFonts w:ascii="Calibri" w:hAnsi="Calibri"/>
          <w:b w:val="0"/>
          <w:i w:val="0"/>
          <w:color w:val="334155"/>
          <w:sz w:val="22"/>
        </w:rPr>
        <w:t>Pengguna dapat menyesuaikan identitas akun global mereka melalui menu Pengaturan Akun (/settings):</w:t>
      </w:r>
    </w:p>
    <w:p>
      <w:pPr>
        <w:pStyle w:val="ListBullet"/>
        <w:spacing w:after="60" w:line="276" w:lineRule="auto"/>
      </w:pPr>
      <w:r>
        <w:rPr>
          <w:rFonts w:ascii="Calibri" w:hAnsi="Calibri"/>
          <w:b/>
          <w:color w:val="1E293B"/>
          <w:sz w:val="21"/>
        </w:rPr>
        <w:t xml:space="preserve">• Pengaturan Profil &amp; Bio: </w:t>
      </w:r>
      <w:r>
        <w:rPr>
          <w:rFonts w:ascii="Calibri" w:hAnsi="Calibri"/>
          <w:color w:val="334155"/>
          <w:sz w:val="21"/>
        </w:rPr>
        <w:t>Memperbarui nama panggilan dan menambahkan deskripsi singkat tentang minat/keahlian pengguna.</w:t>
      </w:r>
    </w:p>
    <w:p>
      <w:pPr>
        <w:pStyle w:val="ListBullet"/>
        <w:spacing w:after="60" w:line="276" w:lineRule="auto"/>
      </w:pPr>
      <w:r>
        <w:rPr>
          <w:rFonts w:ascii="Calibri" w:hAnsi="Calibri"/>
          <w:b/>
          <w:color w:val="1E293B"/>
          <w:sz w:val="21"/>
        </w:rPr>
        <w:t xml:space="preserve">• Unggah &amp; Crop Avatar: </w:t>
      </w:r>
      <w:r>
        <w:rPr>
          <w:rFonts w:ascii="Calibri" w:hAnsi="Calibri"/>
          <w:color w:val="334155"/>
          <w:sz w:val="21"/>
        </w:rPr>
        <w:t>EduVerse menyertakan modal pemotong foto interaktif (ImageCropperModal.jsx). Pengguna dapat mengunggah foto profil, menyesuaikan zoom dan posisi crop melingkar, lalu menyimpannya ke server.</w:t>
      </w:r>
    </w:p>
    <w:p>
      <w:pPr>
        <w:pStyle w:val="ListBullet"/>
        <w:spacing w:after="60" w:line="276" w:lineRule="auto"/>
      </w:pPr>
      <w:r>
        <w:rPr>
          <w:rFonts w:ascii="Calibri" w:hAnsi="Calibri"/>
          <w:b/>
          <w:color w:val="1E293B"/>
          <w:sz w:val="21"/>
        </w:rPr>
        <w:t xml:space="preserve">• Keamanan Kata Sandi: </w:t>
      </w:r>
      <w:r>
        <w:rPr>
          <w:rFonts w:ascii="Calibri" w:hAnsi="Calibri"/>
          <w:color w:val="334155"/>
          <w:sz w:val="21"/>
        </w:rPr>
        <w:t>Guna mencegah pembajakan akun, penggantian password mewajibkan pengisian kata sandi lama yang valid sebelum menyimpan kata sandi baru.</w:t>
      </w:r>
    </w:p>
    <w:p>
      <w:pPr>
        <w:keepNext/>
        <w:spacing w:before="280" w:after="120"/>
      </w:pPr>
      <w:r>
        <w:rPr>
          <w:rFonts w:ascii="Calibri" w:hAnsi="Calibri"/>
          <w:b/>
          <w:color w:val="2563EB"/>
          <w:sz w:val="27"/>
        </w:rPr>
        <w:t>4.2 Pengaturan Hak Akses (Role Management)</w:t>
      </w:r>
    </w:p>
    <w:p>
      <w:pPr>
        <w:spacing w:after="120" w:line="288" w:lineRule="auto"/>
      </w:pPr>
      <w:r>
        <w:rPr>
          <w:rFonts w:ascii="Calibri" w:hAnsi="Calibri"/>
          <w:b w:val="0"/>
          <w:i w:val="0"/>
          <w:color w:val="334155"/>
          <w:sz w:val="22"/>
        </w:rPr>
        <w:t>Pengelolaan peran dan wewenang di dalam kelas merupakan hak prerogatif Pemilik Kelas (Owner) yang dikelola melalui halaman Anggota Kelas (/class/:classId/members):</w:t>
      </w:r>
    </w:p>
    <w:p>
      <w:pPr>
        <w:pStyle w:val="ListBullet"/>
        <w:spacing w:after="60" w:line="276" w:lineRule="auto"/>
      </w:pPr>
      <w:r>
        <w:rPr>
          <w:rFonts w:ascii="Calibri" w:hAnsi="Calibri"/>
          <w:b/>
          <w:color w:val="1E293B"/>
          <w:sz w:val="21"/>
        </w:rPr>
        <w:t xml:space="preserve">1. Promosi Admin: </w:t>
      </w:r>
      <w:r>
        <w:rPr>
          <w:rFonts w:ascii="Calibri" w:hAnsi="Calibri"/>
          <w:color w:val="334155"/>
          <w:sz w:val="21"/>
        </w:rPr>
        <w:t>Owner dapat menaikkan status Member menjadi Admin. Admin memperoleh akses untuk menambah mata pelajaran, membuat materi, dan menyusun bank soal kuis.</w:t>
      </w:r>
    </w:p>
    <w:p>
      <w:pPr>
        <w:pStyle w:val="ListBullet"/>
        <w:spacing w:after="60" w:line="276" w:lineRule="auto"/>
      </w:pPr>
      <w:r>
        <w:rPr>
          <w:rFonts w:ascii="Calibri" w:hAnsi="Calibri"/>
          <w:b/>
          <w:color w:val="1E293B"/>
          <w:sz w:val="21"/>
        </w:rPr>
        <w:t xml:space="preserve">2. Penurunan Jabatan (Demote): </w:t>
      </w:r>
      <w:r>
        <w:rPr>
          <w:rFonts w:ascii="Calibri" w:hAnsi="Calibri"/>
          <w:color w:val="334155"/>
          <w:sz w:val="21"/>
        </w:rPr>
        <w:t>Owner dapat mencabut status Admin dan mengembalikannya menjadi Member biasa sewaktu-waktu.</w:t>
      </w:r>
    </w:p>
    <w:p>
      <w:pPr>
        <w:pStyle w:val="ListBullet"/>
        <w:spacing w:after="60" w:line="276" w:lineRule="auto"/>
      </w:pPr>
      <w:r>
        <w:rPr>
          <w:rFonts w:ascii="Calibri" w:hAnsi="Calibri"/>
          <w:b/>
          <w:color w:val="1E293B"/>
          <w:sz w:val="21"/>
        </w:rPr>
        <w:t xml:space="preserve">3. Keluarkan Anggota (Kick): </w:t>
      </w:r>
      <w:r>
        <w:rPr>
          <w:rFonts w:ascii="Calibri" w:hAnsi="Calibri"/>
          <w:color w:val="334155"/>
          <w:sz w:val="21"/>
        </w:rPr>
        <w:t>Owner memiliki hak mutlak untuk mengeluarkan peserta dari kelas. Anggota yang dikeluarkan seketika kehilangan seluruh hak akses terhadap kelas tersebut.</w:t>
      </w:r>
    </w:p>
    <w:p>
      <w:pPr>
        <w:keepNext/>
        <w:spacing w:before="280" w:after="120"/>
      </w:pPr>
      <w:r>
        <w:rPr>
          <w:rFonts w:ascii="Calibri" w:hAnsi="Calibri"/>
          <w:b/>
          <w:color w:val="2563EB"/>
          <w:sz w:val="27"/>
        </w:rPr>
        <w:t>4.3 Konfigurasi Umum Aplikasi</w:t>
      </w:r>
    </w:p>
    <w:p>
      <w:pPr>
        <w:spacing w:after="120" w:line="288" w:lineRule="auto"/>
      </w:pPr>
      <w:r>
        <w:rPr>
          <w:rFonts w:ascii="Calibri" w:hAnsi="Calibri"/>
          <w:b w:val="0"/>
          <w:i w:val="0"/>
          <w:color w:val="334155"/>
          <w:sz w:val="22"/>
        </w:rPr>
        <w:t>Pengaturan kelas diakses oleh Owner melalui menu Pengaturan Kelas (/class/:classId/edit-info):</w:t>
      </w:r>
    </w:p>
    <w:p>
      <w:pPr>
        <w:pStyle w:val="ListBullet"/>
        <w:spacing w:after="60" w:line="276" w:lineRule="auto"/>
      </w:pPr>
      <w:r>
        <w:rPr>
          <w:rFonts w:ascii="Calibri" w:hAnsi="Calibri"/>
          <w:b/>
          <w:color w:val="1E293B"/>
          <w:sz w:val="21"/>
        </w:rPr>
        <w:t xml:space="preserve">• Edit Informasi Kelas: </w:t>
      </w:r>
      <w:r>
        <w:rPr>
          <w:rFonts w:ascii="Calibri" w:hAnsi="Calibri"/>
          <w:color w:val="334155"/>
          <w:sz w:val="21"/>
        </w:rPr>
        <w:t>Owner dapat memperbarui judul nama kelas dan ringkasan deskripsi kelas kapan saja tanpa mengubah keanggotaan yang ada.</w:t>
      </w:r>
    </w:p>
    <w:p>
      <w:pPr>
        <w:pStyle w:val="ListBullet"/>
        <w:spacing w:after="60" w:line="276" w:lineRule="auto"/>
      </w:pPr>
      <w:r>
        <w:rPr>
          <w:rFonts w:ascii="Calibri" w:hAnsi="Calibri"/>
          <w:b/>
          <w:color w:val="1E293B"/>
          <w:sz w:val="21"/>
        </w:rPr>
        <w:t xml:space="preserve">• Regenerasi Kode Kelas: </w:t>
      </w:r>
      <w:r>
        <w:rPr>
          <w:rFonts w:ascii="Calibri" w:hAnsi="Calibri"/>
          <w:color w:val="334155"/>
          <w:sz w:val="21"/>
        </w:rPr>
        <w:t>Jika kode kelas 6-karakter bocor ke pihak yang tidak diinginkan, Owner dapat mengklik tombol 'Acak Ulang Kode'. Kode lama seketika tidak berlaku dan digantikan oleh kode baru yang unik.</w:t>
      </w:r>
    </w:p>
    <w:p>
      <w:pPr>
        <w:pStyle w:val="ListBullet"/>
        <w:spacing w:after="60" w:line="276" w:lineRule="auto"/>
      </w:pPr>
      <w:r>
        <w:rPr>
          <w:rFonts w:ascii="Calibri" w:hAnsi="Calibri"/>
          <w:b/>
          <w:color w:val="1E293B"/>
          <w:sz w:val="21"/>
        </w:rPr>
        <w:t xml:space="preserve">• Hapus Ruang Kelas: </w:t>
      </w:r>
      <w:r>
        <w:rPr>
          <w:rFonts w:ascii="Calibri" w:hAnsi="Calibri"/>
          <w:color w:val="334155"/>
          <w:sz w:val="21"/>
        </w:rPr>
        <w:t>Fitur destruktif untuk menghapus seluruh data kelas, riwayat versi materi, bank soal, dan catatan nilai kuis secara permanen dari basis data.</w:t>
      </w:r>
    </w:p>
    <w:p>
      <w:r>
        <w:br w:type="page"/>
      </w:r>
    </w:p>
    <w:p>
      <w:pPr>
        <w:keepNext/>
        <w:spacing w:before="360" w:after="160"/>
      </w:pPr>
      <w:r>
        <w:rPr>
          <w:rFonts w:ascii="Calibri" w:hAnsi="Calibri"/>
          <w:b/>
          <w:color w:val="1E3A8A"/>
          <w:sz w:val="36"/>
        </w:rPr>
        <w:t>BAB 5: FITUR UTAMA APLIKASI (CORE FEATURES)</w:t>
      </w:r>
    </w:p>
    <w:p>
      <w:pPr>
        <w:keepNext/>
        <w:spacing w:before="280" w:after="120"/>
      </w:pPr>
      <w:r>
        <w:rPr>
          <w:rFonts w:ascii="Calibri" w:hAnsi="Calibri"/>
          <w:b/>
          <w:color w:val="2563EB"/>
          <w:sz w:val="27"/>
        </w:rPr>
        <w:t>5.1 Modul Dashboard &amp; Statistik Kelas</w:t>
      </w:r>
    </w:p>
    <w:p>
      <w:pPr>
        <w:spacing w:after="120" w:line="288" w:lineRule="auto"/>
      </w:pPr>
      <w:r>
        <w:rPr>
          <w:rFonts w:ascii="Calibri" w:hAnsi="Calibri"/>
          <w:b w:val="0"/>
          <w:i w:val="0"/>
          <w:color w:val="334155"/>
          <w:sz w:val="22"/>
        </w:rPr>
        <w:t>Modul Beranda Kelas (/class/:classId) berfungsi sebagai pusat komando dan ringkasan eksekutif bagi seluruh anggota:</w:t>
      </w:r>
    </w:p>
    <w:p>
      <w:pPr>
        <w:pStyle w:val="ListBullet"/>
        <w:spacing w:after="60" w:line="276" w:lineRule="auto"/>
      </w:pPr>
      <w:r>
        <w:rPr>
          <w:rFonts w:ascii="Calibri" w:hAnsi="Calibri"/>
          <w:b/>
          <w:color w:val="1E293B"/>
          <w:sz w:val="21"/>
        </w:rPr>
        <w:t xml:space="preserve">• Metrik Kuantitatif Cepat: </w:t>
      </w:r>
      <w:r>
        <w:rPr>
          <w:rFonts w:ascii="Calibri" w:hAnsi="Calibri"/>
          <w:color w:val="334155"/>
          <w:sz w:val="21"/>
        </w:rPr>
        <w:t>Menampilkan total materi yang telah terbit, jumlah kuis aktif siap kerjakan, jumlah anggota terdaftar, dan posisi peringkat XP pengguna saat ini.</w:t>
      </w:r>
    </w:p>
    <w:p>
      <w:pPr>
        <w:pStyle w:val="ListBullet"/>
        <w:spacing w:after="60" w:line="276" w:lineRule="auto"/>
      </w:pPr>
      <w:r>
        <w:rPr>
          <w:rFonts w:ascii="Calibri" w:hAnsi="Calibri"/>
          <w:b/>
          <w:color w:val="1E293B"/>
          <w:sz w:val="21"/>
        </w:rPr>
        <w:t xml:space="preserve">• Banner &amp; Pengumuman Kelas: </w:t>
      </w:r>
      <w:r>
        <w:rPr>
          <w:rFonts w:ascii="Calibri" w:hAnsi="Calibri"/>
          <w:color w:val="334155"/>
          <w:sz w:val="21"/>
        </w:rPr>
        <w:t>Papan komunikasi resmi tempat Owner dan Admin menyematkan pengumuman penting, jadwal kuis, atau instruksi belajar.</w:t>
      </w:r>
    </w:p>
    <w:p>
      <w:pPr>
        <w:pStyle w:val="ListBullet"/>
        <w:spacing w:after="60" w:line="276" w:lineRule="auto"/>
      </w:pPr>
      <w:r>
        <w:rPr>
          <w:rFonts w:ascii="Calibri" w:hAnsi="Calibri"/>
          <w:b/>
          <w:color w:val="1E293B"/>
          <w:sz w:val="21"/>
        </w:rPr>
        <w:t xml:space="preserve">• Rekam Audit Aktivitas: </w:t>
      </w:r>
      <w:r>
        <w:rPr>
          <w:rFonts w:ascii="Calibri" w:hAnsi="Calibri"/>
          <w:color w:val="334155"/>
          <w:sz w:val="21"/>
        </w:rPr>
        <w:t>Histori kronologis yang merekam aksi penting yang terjadi di kelas (misal: 'Owner membuat kuis baru', 'Admin mengajukan draf materi v2').</w:t>
      </w:r>
    </w:p>
    <w:p>
      <w:pPr>
        <w:keepNext/>
        <w:spacing w:before="280" w:after="120"/>
      </w:pPr>
      <w:r>
        <w:rPr>
          <w:rFonts w:ascii="Calibri" w:hAnsi="Calibri"/>
          <w:b/>
          <w:color w:val="2563EB"/>
          <w:sz w:val="27"/>
        </w:rPr>
        <w:t>5.2 Modul Manajemen Mata Pelajaran &amp; Bank Soal</w:t>
      </w:r>
    </w:p>
    <w:p>
      <w:pPr>
        <w:spacing w:after="120" w:line="288" w:lineRule="auto"/>
      </w:pPr>
      <w:r>
        <w:rPr>
          <w:rFonts w:ascii="Calibri" w:hAnsi="Calibri"/>
          <w:b w:val="0"/>
          <w:i w:val="0"/>
          <w:color w:val="334155"/>
          <w:sz w:val="22"/>
        </w:rPr>
        <w:t>Penyusunan kurikulum kelas dilakukan melalui tab add_subject dan add_quiz pada antarmuka manajemen:</w:t>
      </w:r>
    </w:p>
    <w:p>
      <w:pPr>
        <w:pStyle w:val="ListBullet"/>
        <w:spacing w:after="60" w:line="276" w:lineRule="auto"/>
      </w:pPr>
      <w:r>
        <w:rPr>
          <w:rFonts w:ascii="Calibri" w:hAnsi="Calibri"/>
          <w:b/>
          <w:color w:val="1E293B"/>
          <w:sz w:val="21"/>
        </w:rPr>
        <w:t xml:space="preserve">1. Manajemen Mata Pelajaran (Mapel): </w:t>
      </w:r>
      <w:r>
        <w:rPr>
          <w:rFonts w:ascii="Calibri" w:hAnsi="Calibri"/>
          <w:color w:val="334155"/>
          <w:sz w:val="21"/>
        </w:rPr>
        <w:t>Setiap mata pelajaran dikelompokkan dengan kode unik (misal: PWP, MAT-10) serta gradien warna visual untuk memberikan identitas grafis pada kartu materi.</w:t>
      </w:r>
    </w:p>
    <w:p>
      <w:pPr>
        <w:pStyle w:val="ListBullet"/>
        <w:spacing w:after="60" w:line="276" w:lineRule="auto"/>
      </w:pPr>
      <w:r>
        <w:rPr>
          <w:rFonts w:ascii="Calibri" w:hAnsi="Calibri"/>
          <w:b/>
          <w:color w:val="1E293B"/>
          <w:sz w:val="21"/>
        </w:rPr>
        <w:t xml:space="preserve">2. Bank Soal Input Manual: </w:t>
      </w:r>
      <w:r>
        <w:rPr>
          <w:rFonts w:ascii="Calibri" w:hAnsi="Calibri"/>
          <w:color w:val="334155"/>
          <w:sz w:val="21"/>
        </w:rPr>
        <w:t>Pendidik dapat mengetikkan teks pertanyaan, mengisi opsi A hingga E, menandai satu opsi kunci yang benar, serta menyertakan teks pembahasan edukatif.</w:t>
      </w:r>
    </w:p>
    <w:p>
      <w:pPr>
        <w:pStyle w:val="ListBullet"/>
        <w:spacing w:after="60" w:line="276" w:lineRule="auto"/>
      </w:pPr>
      <w:r>
        <w:rPr>
          <w:rFonts w:ascii="Calibri" w:hAnsi="Calibri"/>
          <w:b/>
          <w:color w:val="1E293B"/>
          <w:sz w:val="21"/>
        </w:rPr>
        <w:t xml:space="preserve">3. Generator Bank Soal Cerdas Berbasis AI: </w:t>
      </w:r>
      <w:r>
        <w:rPr>
          <w:rFonts w:ascii="Calibri" w:hAnsi="Calibri"/>
          <w:color w:val="334155"/>
          <w:sz w:val="21"/>
        </w:rPr>
        <w:t>EduVerse dilengkapi template prompt generator AI. Pendidik cukup menyalin template prompt, menanyakannya ke AI, lalu menempelkan output ke form aplikasi. Mesin parser cerdas EduVerse secara otomatis memilah butir soal, opsi jawaban, kunci, dan pembahasan menjadi pratinjau siap simpan.</w:t>
      </w:r>
    </w:p>
    <w:p>
      <w:pPr>
        <w:keepNext/>
        <w:spacing w:before="280" w:after="120"/>
      </w:pPr>
      <w:r>
        <w:rPr>
          <w:rFonts w:ascii="Calibri" w:hAnsi="Calibri"/>
          <w:b/>
          <w:color w:val="2563EB"/>
          <w:sz w:val="27"/>
        </w:rPr>
        <w:t>5.3 Modul Materi Berversi &amp; Pelaksanaan Kuis Interaktif</w:t>
      </w:r>
    </w:p>
    <w:p>
      <w:pPr>
        <w:spacing w:after="120" w:line="288" w:lineRule="auto"/>
      </w:pPr>
      <w:r>
        <w:rPr>
          <w:rFonts w:ascii="Calibri" w:hAnsi="Calibri"/>
          <w:b w:val="0"/>
          <w:i w:val="0"/>
          <w:color w:val="334155"/>
          <w:sz w:val="22"/>
        </w:rPr>
        <w:t>Dua fitur utama yang menjadi keunggulan mendasar platform EduVerse adalah:</w:t>
      </w:r>
    </w:p>
    <w:p>
      <w:pPr>
        <w:keepNext/>
        <w:spacing w:before="200" w:after="80"/>
      </w:pPr>
      <w:r>
        <w:rPr>
          <w:rFonts w:ascii="Calibri" w:hAnsi="Calibri"/>
          <w:b/>
          <w:color w:val="0F172A"/>
          <w:sz w:val="23"/>
        </w:rPr>
        <w:t>A. Kontrol Versi Materi (Version Control System)</w:t>
      </w:r>
    </w:p>
    <w:p>
      <w:pPr>
        <w:spacing w:after="120" w:line="288" w:lineRule="auto"/>
      </w:pPr>
      <w:r>
        <w:rPr>
          <w:rFonts w:ascii="Calibri" w:hAnsi="Calibri"/>
          <w:b w:val="0"/>
          <w:i w:val="0"/>
          <w:color w:val="334155"/>
          <w:sz w:val="22"/>
        </w:rPr>
        <w:t>Sistem ini mencegah modifikasi materi secara sepihak dan menjamin kualitas konten belajar:</w:t>
      </w:r>
    </w:p>
    <w:p>
      <w:pPr>
        <w:pStyle w:val="ListBullet"/>
        <w:spacing w:after="60" w:line="276" w:lineRule="auto"/>
      </w:pPr>
      <w:r>
        <w:rPr>
          <w:rFonts w:ascii="Calibri" w:hAnsi="Calibri"/>
          <w:b/>
          <w:color w:val="1E293B"/>
          <w:sz w:val="21"/>
        </w:rPr>
        <w:t xml:space="preserve">• Alur Terbit Langsung: </w:t>
      </w:r>
      <w:r>
        <w:rPr>
          <w:rFonts w:ascii="Calibri" w:hAnsi="Calibri"/>
          <w:color w:val="334155"/>
          <w:sz w:val="21"/>
        </w:rPr>
        <w:t>Materi yang dibuat langsung oleh Owner otomatis berstatus 'terverifikasi' (v1) dan dapat langsung dibaca anggota.</w:t>
      </w:r>
    </w:p>
    <w:p>
      <w:pPr>
        <w:pStyle w:val="ListBullet"/>
        <w:spacing w:after="60" w:line="276" w:lineRule="auto"/>
      </w:pPr>
      <w:r>
        <w:rPr>
          <w:rFonts w:ascii="Calibri" w:hAnsi="Calibri"/>
          <w:b/>
          <w:color w:val="1E293B"/>
          <w:sz w:val="21"/>
        </w:rPr>
        <w:t xml:space="preserve">• Alur Pengajuan Draf: </w:t>
      </w:r>
      <w:r>
        <w:rPr>
          <w:rFonts w:ascii="Calibri" w:hAnsi="Calibri"/>
          <w:color w:val="334155"/>
          <w:sz w:val="21"/>
        </w:rPr>
        <w:t>Materi yang diajukan oleh Admin berstatus 'menunggu_verifikasi'. Owner menerima notifikasi untuk memeriksa draf tersebut.</w:t>
      </w:r>
    </w:p>
    <w:p>
      <w:pPr>
        <w:pStyle w:val="ListBullet"/>
        <w:spacing w:after="60" w:line="276" w:lineRule="auto"/>
      </w:pPr>
      <w:r>
        <w:rPr>
          <w:rFonts w:ascii="Calibri" w:hAnsi="Calibri"/>
          <w:b/>
          <w:color w:val="1E293B"/>
          <w:sz w:val="21"/>
        </w:rPr>
        <w:t xml:space="preserve">• Komparator Side-by-Side: </w:t>
      </w:r>
      <w:r>
        <w:rPr>
          <w:rFonts w:ascii="Calibri" w:hAnsi="Calibri"/>
          <w:color w:val="334155"/>
          <w:sz w:val="21"/>
        </w:rPr>
        <w:t>Owner dapat membandingkan materi versi lama di kolom kiri dan usulan draf versi baru di kolom kanan sebelum menekan tombol Setujui (Approve) atau Tolak (Reject dengan catatan revisi wajib).</w:t>
      </w:r>
    </w:p>
    <w:p>
      <w:pPr>
        <w:keepNext/>
        <w:spacing w:before="200" w:after="80"/>
      </w:pPr>
      <w:r>
        <w:rPr>
          <w:rFonts w:ascii="Calibri" w:hAnsi="Calibri"/>
          <w:b/>
          <w:color w:val="0F172A"/>
          <w:sz w:val="23"/>
        </w:rPr>
        <w:t>B. Kuis Interaktif Berbasis Gamifikasi (QuizPlayPage.jsx)</w:t>
      </w:r>
    </w:p>
    <w:p>
      <w:pPr>
        <w:spacing w:after="120" w:line="288" w:lineRule="auto"/>
      </w:pPr>
      <w:r>
        <w:rPr>
          <w:rFonts w:ascii="Calibri" w:hAnsi="Calibri"/>
          <w:b w:val="0"/>
          <w:i w:val="0"/>
          <w:color w:val="334155"/>
          <w:sz w:val="22"/>
        </w:rPr>
        <w:t>Pengalaman mengerjakan ujian dikemas secara dinamis dan menantang:</w:t>
      </w:r>
    </w:p>
    <w:p>
      <w:pPr>
        <w:pStyle w:val="ListBullet"/>
        <w:spacing w:after="60" w:line="276" w:lineRule="auto"/>
      </w:pPr>
      <w:r>
        <w:rPr>
          <w:rFonts w:ascii="Calibri" w:hAnsi="Calibri"/>
          <w:b/>
          <w:color w:val="1E293B"/>
          <w:sz w:val="21"/>
        </w:rPr>
        <w:t xml:space="preserve">• Undian 3 Power-Up Acak: </w:t>
      </w:r>
      <w:r>
        <w:rPr>
          <w:rFonts w:ascii="Calibri" w:hAnsi="Calibri"/>
          <w:color w:val="334155"/>
          <w:sz w:val="21"/>
        </w:rPr>
        <w:t>Setiap kali kuis dimulai, sistem mengundi 3 Power-Up secara acak dari total 8 varian untuk dibawa pemain ke dalam arena ujian.</w:t>
      </w:r>
    </w:p>
    <w:p>
      <w:pPr>
        <w:pStyle w:val="ListBullet"/>
        <w:spacing w:after="60" w:line="276" w:lineRule="auto"/>
      </w:pPr>
      <w:r>
        <w:rPr>
          <w:rFonts w:ascii="Calibri" w:hAnsi="Calibri"/>
          <w:b/>
          <w:color w:val="1E293B"/>
          <w:sz w:val="21"/>
        </w:rPr>
        <w:t xml:space="preserve">• Instant Lock &amp; Instant Feedback: </w:t>
      </w:r>
      <w:r>
        <w:rPr>
          <w:rFonts w:ascii="Calibri" w:hAnsi="Calibri"/>
          <w:color w:val="334155"/>
          <w:sz w:val="21"/>
        </w:rPr>
        <w:t>Mengklik pilihan jawaban langsung mengunci soal. Opsi yang dipilih seketika menyala Hijau (Benar) atau Merah (Salah). Jika salah, jawaban yang benar otomatis disorot hijau agar siswa langsung mengetahui kunci pembahasannya. Sistem beralih ke soal berikutnya secara halus setelah delay ~1.5 detik.</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Kategori Power-Up</w:t>
            </w:r>
          </w:p>
        </w:tc>
        <w:tc>
          <w:tcPr>
            <w:tcW w:type="dxa" w:w="216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Nama Power-Up</w:t>
            </w:r>
          </w:p>
        </w:tc>
        <w:tc>
          <w:tcPr>
            <w:tcW w:type="dxa" w:w="144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Batas Charge</w:t>
            </w:r>
          </w:p>
        </w:tc>
        <w:tc>
          <w:tcPr>
            <w:tcW w:type="dxa" w:w="3413"/>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Efek &amp; Mekanisme Penggunaan</w:t>
            </w:r>
          </w:p>
        </w:tc>
      </w:tr>
      <w:tr>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Sebelum Jawab</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Hint (Petunjuk)</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3 Charges</w:t>
            </w:r>
          </w:p>
        </w:tc>
        <w:tc>
          <w:tcPr>
            <w:tcW w:type="dxa" w:w="3413"/>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Membuka kalimat petunjuk/kata kunci pembahasan soal tanpa mengurangi skor.</w:t>
            </w:r>
          </w:p>
        </w:tc>
      </w:tr>
      <w:tr>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Sebelum Jawab</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Fifty Fifty (50:50)</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Mengeliminasi 2 pilihan jawaban salah secara acak, menyisakan 1 opsi benar dan 1 opsi salah.</w:t>
            </w:r>
          </w:p>
        </w:tc>
      </w:tr>
      <w:tr>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Sebelum Jawab</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Answer Scanner</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Menganalisis probabilitas kemungkinan letak opsi jawaban yang benar.</w:t>
            </w:r>
          </w:p>
        </w:tc>
      </w:tr>
      <w:tr>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Sebelum Jawab</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Skip Question</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Melewati butir soal yang dianggap sulit tanpa pengurangan skor atau dihitung salah.</w:t>
            </w:r>
          </w:p>
        </w:tc>
      </w:tr>
      <w:tr>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Sebelum Jawab</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Kotak Misteri</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Memberikan efek keberuntungan acak (Hint, 50:50, Skip, atau Bonus instan +15 XP).</w:t>
            </w:r>
          </w:p>
        </w:tc>
      </w:tr>
      <w:tr>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Saat Dikunci (Pasif)</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Lucky Guess</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Peluang keberuntungan 25-30% mengubah jawaban salah menjadi Benar saat soal dikunci.</w:t>
            </w:r>
          </w:p>
        </w:tc>
      </w:tr>
      <w:tr>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Saat Dikunci (Pasif)</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Second Chance</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Jika jawaban pertama salah, kunci dibuka kembali untuk 1x kesempatan memilih ulang.</w:t>
            </w:r>
          </w:p>
        </w:tc>
      </w:tr>
      <w:tr>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Saat Dikunci (Pasif)</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Shield (Perisai)</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1 Charge</w:t>
            </w:r>
          </w:p>
        </w:tc>
        <w:tc>
          <w:tcPr>
            <w:tcW w:type="dxa" w:w="3413"/>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Melindungi skor pengguna agar tidak dikurangi saat melakukan kesalahan jawaban.</w:t>
            </w:r>
          </w:p>
        </w:tc>
      </w:tr>
    </w:tbl>
    <w:p>
      <w:pPr>
        <w:spacing w:after="120"/>
      </w:pPr>
    </w:p>
    <w:p>
      <w:pPr>
        <w:keepNext/>
        <w:spacing w:before="280" w:after="120"/>
      </w:pPr>
      <w:r>
        <w:rPr>
          <w:rFonts w:ascii="Calibri" w:hAnsi="Calibri"/>
          <w:b/>
          <w:color w:val="2563EB"/>
          <w:sz w:val="27"/>
        </w:rPr>
        <w:t>5.4 Modul Leaderboard, Rekapitulasi Skor &amp; Audit Log</w:t>
      </w:r>
    </w:p>
    <w:p>
      <w:pPr>
        <w:spacing w:after="120" w:line="288" w:lineRule="auto"/>
      </w:pPr>
      <w:r>
        <w:rPr>
          <w:rFonts w:ascii="Calibri" w:hAnsi="Calibri"/>
          <w:b w:val="0"/>
          <w:i w:val="0"/>
          <w:color w:val="334155"/>
          <w:sz w:val="22"/>
        </w:rPr>
        <w:t>Modul ini mengatur transparansi penilaian, pengakuan prestasi, dan pencatatan histori pengerjaan:</w:t>
      </w:r>
    </w:p>
    <w:p>
      <w:pPr>
        <w:pStyle w:val="ListBullet"/>
        <w:spacing w:after="60" w:line="276" w:lineRule="auto"/>
      </w:pPr>
      <w:r>
        <w:rPr>
          <w:rFonts w:ascii="Calibri" w:hAnsi="Calibri"/>
          <w:b/>
          <w:color w:val="1E293B"/>
          <w:sz w:val="21"/>
        </w:rPr>
        <w:t xml:space="preserve">1. Papan Peringkat Kelas (Leaderboard): </w:t>
      </w:r>
      <w:r>
        <w:rPr>
          <w:rFonts w:ascii="Calibri" w:hAnsi="Calibri"/>
          <w:color w:val="334155"/>
          <w:sz w:val="21"/>
        </w:rPr>
        <w:t>Peringkat kelas disusun murni berdasarkan total akumulasi Experience Points (XP). Tiga peringkat teratas mendapatkan lencana mahkota visual khusus (Gold, Silver, Bronze).</w:t>
      </w:r>
    </w:p>
    <w:p>
      <w:pPr>
        <w:pStyle w:val="ListBullet"/>
        <w:spacing w:after="60" w:line="276" w:lineRule="auto"/>
      </w:pPr>
      <w:r>
        <w:rPr>
          <w:rFonts w:ascii="Calibri" w:hAnsi="Calibri"/>
          <w:b/>
          <w:color w:val="1E293B"/>
          <w:sz w:val="21"/>
        </w:rPr>
        <w:t xml:space="preserve">2. Skala Perolehan XP Anti-Farming: </w:t>
      </w:r>
      <w:r>
        <w:rPr>
          <w:rFonts w:ascii="Calibri" w:hAnsi="Calibri"/>
          <w:color w:val="334155"/>
          <w:sz w:val="21"/>
        </w:rPr>
        <w:t>Untuk mencegah eksploitasi pengulangan kuis (farming XP), sistem menerapkan kurva berjenjang: Percobaan ke-1 bernilai 100% XP, Percobaan ke-2 bernilai 50% XP, sedangkan Percobaan ke-3 dan seterusnya bernilai 0% XP tambahan.</w:t>
      </w:r>
    </w:p>
    <w:p>
      <w:pPr>
        <w:pStyle w:val="ListBullet"/>
        <w:spacing w:after="60" w:line="276" w:lineRule="auto"/>
      </w:pPr>
      <w:r>
        <w:rPr>
          <w:rFonts w:ascii="Calibri" w:hAnsi="Calibri"/>
          <w:b/>
          <w:color w:val="1E293B"/>
          <w:sz w:val="21"/>
        </w:rPr>
        <w:t xml:space="preserve">3. Rekapitulasi Nilai &amp; Histori Kuis: </w:t>
      </w:r>
      <w:r>
        <w:rPr>
          <w:rFonts w:ascii="Calibri" w:hAnsi="Calibri"/>
          <w:color w:val="334155"/>
          <w:sz w:val="21"/>
        </w:rPr>
        <w:t>Setiap sesi ujian dicatat mendalam di tabel percobaan_kuis dan jawaban_percobaan, mencakup rincian waktu mulai, waktu selesai, skor angka, dan jejak power-up yang diaktifkan sebagai dasar evaluasi laporan belajar kelas.</w:t>
      </w:r>
    </w:p>
    <w:p>
      <w:r>
        <w:br w:type="page"/>
      </w:r>
    </w:p>
    <w:p>
      <w:pPr>
        <w:keepNext/>
        <w:spacing w:before="360" w:after="160"/>
      </w:pPr>
      <w:r>
        <w:rPr>
          <w:rFonts w:ascii="Calibri" w:hAnsi="Calibri"/>
          <w:b/>
          <w:color w:val="1E3A8A"/>
          <w:sz w:val="36"/>
        </w:rPr>
        <w:t>BAB 6: PANDUAN LANJUTAN (ADVANCED FEATURES)</w:t>
      </w:r>
    </w:p>
    <w:p>
      <w:pPr>
        <w:keepNext/>
        <w:spacing w:before="280" w:after="120"/>
      </w:pPr>
      <w:r>
        <w:rPr>
          <w:rFonts w:ascii="Calibri" w:hAnsi="Calibri"/>
          <w:b/>
          <w:color w:val="2563EB"/>
          <w:sz w:val="27"/>
        </w:rPr>
        <w:t>6.1 Integrasi dengan Sistem Lain (jika ada)</w:t>
      </w:r>
    </w:p>
    <w:p>
      <w:pPr>
        <w:spacing w:after="120" w:line="288" w:lineRule="auto"/>
      </w:pPr>
      <w:r>
        <w:rPr>
          <w:rFonts w:ascii="Calibri" w:hAnsi="Calibri"/>
          <w:b w:val="0"/>
          <w:i w:val="0"/>
          <w:color w:val="334155"/>
          <w:sz w:val="22"/>
        </w:rPr>
        <w:t>EduVerse dirancang dengan prinsip arsitektur API-First yang memudahkan integrasi dengan platform pihak ketiga, bot notifikasi, atau sistem akademik eksternal:</w:t>
      </w:r>
    </w:p>
    <w:p>
      <w:pPr>
        <w:pStyle w:val="ListBullet"/>
        <w:spacing w:after="60" w:line="276" w:lineRule="auto"/>
      </w:pPr>
      <w:r>
        <w:rPr>
          <w:rFonts w:ascii="Calibri" w:hAnsi="Calibri"/>
          <w:b/>
          <w:color w:val="1E293B"/>
          <w:sz w:val="21"/>
        </w:rPr>
        <w:t xml:space="preserve">• Standar API Terbuka: </w:t>
      </w:r>
      <w:r>
        <w:rPr>
          <w:rFonts w:ascii="Calibri" w:hAnsi="Calibri"/>
          <w:color w:val="334155"/>
          <w:sz w:val="21"/>
        </w:rPr>
        <w:t>Komunikasi data berbasis standar RESTful HTTP dengan format pertukaran JSON yang universal.</w:t>
      </w:r>
    </w:p>
    <w:p>
      <w:pPr>
        <w:pStyle w:val="ListBullet"/>
        <w:spacing w:after="60" w:line="276" w:lineRule="auto"/>
      </w:pPr>
      <w:r>
        <w:rPr>
          <w:rFonts w:ascii="Calibri" w:hAnsi="Calibri"/>
          <w:b/>
          <w:color w:val="1E293B"/>
          <w:sz w:val="21"/>
        </w:rPr>
        <w:t xml:space="preserve">• Otorisasi Bearer Token: </w:t>
      </w:r>
      <w:r>
        <w:rPr>
          <w:rFonts w:ascii="Calibri" w:hAnsi="Calibri"/>
          <w:color w:val="334155"/>
          <w:sz w:val="21"/>
        </w:rPr>
        <w:t>Menggunakan Personal Access Tokens (Sanctum) yang dikirimkan pada header HTTP 'Authorization: Bearer &lt;token&gt;'.</w:t>
      </w:r>
    </w:p>
    <w:p>
      <w:pPr>
        <w:pStyle w:val="ListBullet"/>
        <w:spacing w:after="60" w:line="276" w:lineRule="auto"/>
      </w:pPr>
      <w:r>
        <w:rPr>
          <w:rFonts w:ascii="Calibri" w:hAnsi="Calibri"/>
          <w:b/>
          <w:color w:val="1E293B"/>
          <w:sz w:val="21"/>
        </w:rPr>
        <w:t xml:space="preserve">• Kesiapan Webhook: </w:t>
      </w:r>
      <w:r>
        <w:rPr>
          <w:rFonts w:ascii="Calibri" w:hAnsi="Calibri"/>
          <w:color w:val="334155"/>
          <w:sz w:val="21"/>
        </w:rPr>
        <w:t>Arsitektur model dan event Laravel dapat dikonfigurasi untuk memancarkan Webhook ke saluran Discord atau Telegram setiap kali ada materi baru atau pengumuman kelas.</w:t>
      </w:r>
    </w:p>
    <w:p>
      <w:pPr>
        <w:keepNext/>
        <w:spacing w:before="280" w:after="120"/>
      </w:pPr>
      <w:r>
        <w:rPr>
          <w:rFonts w:ascii="Calibri" w:hAnsi="Calibri"/>
          <w:b/>
          <w:color w:val="2563EB"/>
          <w:sz w:val="27"/>
        </w:rPr>
        <w:t>6.2 Pencadangan &amp; Pemulihan Data (Backup &amp; Restore)</w:t>
      </w:r>
    </w:p>
    <w:p>
      <w:pPr>
        <w:spacing w:after="120" w:line="288" w:lineRule="auto"/>
      </w:pPr>
      <w:r>
        <w:rPr>
          <w:rFonts w:ascii="Calibri" w:hAnsi="Calibri"/>
          <w:b w:val="0"/>
          <w:i w:val="0"/>
          <w:color w:val="334155"/>
          <w:sz w:val="22"/>
        </w:rPr>
        <w:t>Untuk mencegah risiko kehilangan data akibat kegagalan server, pengelola sistem disarankan menjalankan prosedur pemeliharaan rutin:</w:t>
      </w:r>
    </w:p>
    <w:p>
      <w:pPr>
        <w:keepNext/>
        <w:spacing w:before="200" w:after="80"/>
      </w:pPr>
      <w:r>
        <w:rPr>
          <w:rFonts w:ascii="Calibri" w:hAnsi="Calibri"/>
          <w:b/>
          <w:color w:val="0F172A"/>
          <w:sz w:val="23"/>
        </w:rPr>
        <w:t>Pencadangan Basis Data (Database Backup):</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 Ekspor basis data MySQL ke berkas arsip SQL terkompresi</w:t>
              <w:br/>
              <w:t>mysqldump -u root -p eduverse_db --single-transaction --quick &gt; backup_eduverse_$(date +%Y%m%d).sql</w:t>
            </w:r>
          </w:p>
        </w:tc>
      </w:tr>
    </w:tbl>
    <w:p>
      <w:pPr>
        <w:spacing w:after="120"/>
      </w:pPr>
    </w:p>
    <w:p>
      <w:pPr>
        <w:keepNext/>
        <w:spacing w:before="200" w:after="80"/>
      </w:pPr>
      <w:r>
        <w:rPr>
          <w:rFonts w:ascii="Calibri" w:hAnsi="Calibri"/>
          <w:b/>
          <w:color w:val="0F172A"/>
          <w:sz w:val="23"/>
        </w:rPr>
        <w:t>Pencadangan Berkas Media (Storage Uploads Backup):</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 Arsipkan berkas foto profil dan aset kelas</w:t>
              <w:br/>
              <w:t>tar -czvf media_eduverse_$(date +%Y%m%d).tar.gz Eduverse-Backend/storage/app/public/</w:t>
            </w:r>
          </w:p>
        </w:tc>
      </w:tr>
    </w:tbl>
    <w:p>
      <w:pPr>
        <w:spacing w:after="120"/>
      </w:pPr>
    </w:p>
    <w:p>
      <w:pPr>
        <w:keepNext/>
        <w:spacing w:before="200" w:after="80"/>
      </w:pPr>
      <w:r>
        <w:rPr>
          <w:rFonts w:ascii="Calibri" w:hAnsi="Calibri"/>
          <w:b/>
          <w:color w:val="0F172A"/>
          <w:sz w:val="23"/>
        </w:rPr>
        <w:t>Pemulihan Basis Data (Database Restore):</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 Memulihkan kondisi basis data dari berkas cadangan</w:t>
              <w:br/>
              <w:t>mysql -u root -p eduverse_db &lt; backup_eduverse_20260907.sql</w:t>
            </w:r>
          </w:p>
        </w:tc>
      </w:tr>
    </w:tbl>
    <w:p>
      <w:pPr>
        <w:spacing w:after="120"/>
      </w:pPr>
    </w:p>
    <w:p>
      <w:r>
        <w:br w:type="page"/>
      </w:r>
    </w:p>
    <w:p>
      <w:pPr>
        <w:keepNext/>
        <w:spacing w:before="360" w:after="160"/>
      </w:pPr>
      <w:r>
        <w:rPr>
          <w:rFonts w:ascii="Calibri" w:hAnsi="Calibri"/>
          <w:b/>
          <w:color w:val="1E3A8A"/>
          <w:sz w:val="36"/>
        </w:rPr>
        <w:t>BAB 7: PEMECAHAN MASALAH (TROUBLESHOOTING)</w:t>
      </w:r>
    </w:p>
    <w:p>
      <w:pPr>
        <w:spacing w:after="120" w:line="288" w:lineRule="auto"/>
      </w:pPr>
      <w:r>
        <w:rPr>
          <w:rFonts w:ascii="Calibri" w:hAnsi="Calibri"/>
          <w:b w:val="0"/>
          <w:i w:val="0"/>
          <w:color w:val="334155"/>
          <w:sz w:val="22"/>
        </w:rPr>
        <w:t>Tabel berikut memuat rangkuman kendala umum yang mungkin dihadapi pengguna atau pengembang beserta petunjuk penyelesaiannya:</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Kode / Gejala Kendala</w:t>
            </w:r>
          </w:p>
        </w:tc>
        <w:tc>
          <w:tcPr>
            <w:tcW w:type="dxa" w:w="3168"/>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Kemungkinan Akar Penyebab</w:t>
            </w:r>
          </w:p>
        </w:tc>
        <w:tc>
          <w:tcPr>
            <w:tcW w:type="dxa" w:w="3701"/>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Tindakan Solusi &amp; Pemulihan</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Error 401 Unauthorized</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Token otentikasi Sanctum telah habis masa berlakunya atau header Authorization tidak terkirim.</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Lakukan Logout kemudian Login kembali untuk mendapatkan token baru. Pastikan browser tidak memblokir local storage.</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Error 403 Forbidden</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Pengguna belum bergabung ke kelas yang dituju, atau mencoba mengakses endpoint Owner/Admin tanpa hak akses.</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Pastikan telah memasukkan Kode Kelas yang benar pada menu Gabung Kelas, atau minta Owner kelas untuk menaikkan peran menjadi Admin.</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Gagal Parse Teks Soal AI</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Format teks dari AI tidak menyertakan pemisah baris kosong atau tidak memiliki baris Jawaban: [Huruf].</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Gunakan tombol 'Salin Format Prompt AI' pada form kuis. Pastikan terdapat baris Jawaban: [A-E] dan Pembahasan: [Teks] pada setiap butir soal.</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Power-Up Tidak Bisa Diklik</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Jawaban soal sudah terlanjur dikunci, atau kuota charge power-up tersebut sudah habis (0).</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Power-up tipe sebelum jawab (Hint, 50:50, Scanner, Skip) wajib diaktifkan sebelum Anda mengeklik salah satu pilihan opsi A-E.</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CORS / Network Error</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Domain frontend belum terdaftar di whitelist backend atau port backend API sedang tidak aktif.</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Pastikan php artisan serve aktif di port 8000 dan baris SANCTUM_STATEFUL_DOMAINS di .env memuat localhost:5173.</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Foto Avatar Tidak Muncul</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Cache peramban masih menyimpan gambar lama atau symbolic link storage Laravel belum dibuat.</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Jalankan perintah 'php artisan storage:link' di direktori backend, lalu lakukan Hard Refresh di browser (Ctrl + F5).</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Lupa Kata Sandi Akun</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Pengguna kehilangan akses kata sandi dan belum ada layanan SMTP email publik.</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Administrator server dapat mereset kata sandi secara langsung via terminal: php artisan tinker -&gt; User::where('email','...')-&gt;update(['password'=&gt;Hash::make('password_baru')]).</w:t>
            </w:r>
          </w:p>
        </w:tc>
      </w:tr>
    </w:tbl>
    <w:p>
      <w:pPr>
        <w:spacing w:after="120"/>
      </w:pPr>
    </w:p>
    <w:p>
      <w:r>
        <w:br w:type="page"/>
      </w:r>
    </w:p>
    <w:p>
      <w:pPr>
        <w:keepNext/>
        <w:spacing w:before="360" w:after="160"/>
      </w:pPr>
      <w:r>
        <w:rPr>
          <w:rFonts w:ascii="Calibri" w:hAnsi="Calibri"/>
          <w:b/>
          <w:color w:val="1E3A8A"/>
          <w:sz w:val="36"/>
        </w:rPr>
        <w:t>LAMPIRAN</w:t>
      </w:r>
    </w:p>
    <w:p>
      <w:pPr>
        <w:keepNext/>
        <w:spacing w:before="280" w:after="120"/>
      </w:pPr>
      <w:r>
        <w:rPr>
          <w:rFonts w:ascii="Calibri" w:hAnsi="Calibri"/>
          <w:b/>
          <w:color w:val="2563EB"/>
          <w:sz w:val="27"/>
        </w:rPr>
        <w:t>Lampiran 1: Matriks Hak Akses Peran Kelas (Role &amp; Permission Matrix)</w:t>
      </w:r>
    </w:p>
    <w:p>
      <w:pPr>
        <w:spacing w:after="120" w:line="288" w:lineRule="auto"/>
      </w:pPr>
      <w:r>
        <w:rPr>
          <w:rFonts w:ascii="Calibri" w:hAnsi="Calibri"/>
          <w:b w:val="0"/>
          <w:i w:val="0"/>
          <w:color w:val="334155"/>
          <w:sz w:val="22"/>
        </w:rPr>
        <w:t>Tabel berikut menyajikan pemetaan hak akses operasional secara mendalam di dalam ruang kelas: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5141"/>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Fitur &amp; Aksi Operasional Ruang Kelas</w:t>
            </w:r>
          </w:p>
        </w:tc>
        <w:tc>
          <w:tcPr>
            <w:tcW w:type="dxa" w:w="1296"/>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Owner</w:t>
            </w:r>
          </w:p>
        </w:tc>
        <w:tc>
          <w:tcPr>
            <w:tcW w:type="dxa" w:w="1296"/>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Admin</w:t>
            </w:r>
          </w:p>
        </w:tc>
        <w:tc>
          <w:tcPr>
            <w:tcW w:type="dxa" w:w="1296"/>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Member</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Akses Beranda, Pengumuman &amp; Statistik Kelas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Membaca Seluruh Materi Terverifikasi</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Menelusuri Riwayat Versi Terdahulu Materi</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Mengerjakan Kuis Interaktif &amp; Memakai Power-Up</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Melihat Leaderboard Kelas &amp; Akumulasi XP</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Menambah &amp; Mengubah Mata Pelajaran (Mapel)</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Menyusun Bank Soal Kelas (Manual / AI Generator)</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Merancang &amp; Mempublikasikan Paket Kuis Baru</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Membuat Materi (Langsung Terbit Otomatis)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Mengajukan Draf Materi (Wajib Review)</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Menyetujui (Approve) / Menolak (Reject) Draf Materi</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Mempromosikan Member Menjadi Admin</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Menurunkan Admin Menjadi Member (Demote)</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Mengeluarkan Anggota dari Kelas (Kick Member)</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Mengubah Nama &amp; Deskripsi Kelas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Mengacak Ulang 6-Karakter Kode Kelas</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r>
        <w:tc>
          <w:tcPr>
            <w:tcW w:type="dxa" w:w="514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Menghapus Ruang Kelas Permanen</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V</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X</w:t>
            </w:r>
          </w:p>
        </w:tc>
      </w:tr>
    </w:tbl>
    <w:p>
      <w:pPr>
        <w:spacing w:after="120"/>
      </w:pPr>
    </w:p>
    <w:p>
      <w:pPr>
        <w:keepNext/>
        <w:spacing w:before="280" w:after="120"/>
      </w:pPr>
      <w:r>
        <w:rPr>
          <w:rFonts w:ascii="Calibri" w:hAnsi="Calibri"/>
          <w:b/>
          <w:color w:val="2563EB"/>
          <w:sz w:val="27"/>
        </w:rPr>
        <w:t>Lampiran 2: Format Generator Soal AI (AI Prompt Template)</w:t>
      </w:r>
    </w:p>
    <w:p>
      <w:pPr>
        <w:spacing w:after="120" w:line="288" w:lineRule="auto"/>
      </w:pPr>
      <w:r>
        <w:rPr>
          <w:rFonts w:ascii="Calibri" w:hAnsi="Calibri"/>
          <w:b w:val="0"/>
          <w:i w:val="0"/>
          <w:color w:val="334155"/>
          <w:sz w:val="22"/>
        </w:rPr>
        <w:t>Salin template prompt berikut untuk diumpankan ke kecerdasan buatan (Gemini / ChatGPT / Claude) agar menghasilkan format soal yang langsung dapat diparse oleh EduVerse:</w:t>
      </w:r>
    </w:p>
    <w:tbl>
      <w:tblPr>
        <w:tblW w:type="auto" w:w="0"/>
        <w:jc w:val="center"/>
        <w:tblLayout w:type="fixed"/>
        <w:tblLook w:firstColumn="1" w:firstRow="1" w:lastColumn="0" w:lastRow="0" w:noHBand="0" w:noVBand="1" w:val="04A0"/>
      </w:tblPr>
      <w:tblGrid>
        <w:gridCol w:w="9029"/>
      </w:tblGrid>
      <w:tr>
        <w:tc>
          <w:tcPr>
            <w:tcW w:type="dxa" w:w="9029"/>
            <w:tcMar>
              <w:top w:w="120" w:type="dxa"/>
              <w:bottom w:w="120" w:type="dxa"/>
              <w:left w:w="180" w:type="dxa"/>
              <w:right w:w="180" w:type="dxa"/>
            </w:tcMar>
            <w:shd w:fill="0F172A"/>
            <w:tcBorders>
              <w:top w:val="single" w:sz="6" w:space="0" w:color="334155"/>
              <w:left w:val="single" w:sz="6" w:space="0" w:color="334155"/>
              <w:bottom w:val="single" w:sz="6" w:space="0" w:color="334155"/>
              <w:right w:val="single" w:sz="6" w:space="0" w:color="334155"/>
            </w:tcBorders>
          </w:tcPr>
          <w:p>
            <w:pPr>
              <w:spacing w:after="0" w:line="276" w:lineRule="auto"/>
            </w:pPr>
            <w:r>
              <w:rPr>
                <w:rFonts w:ascii="Consolas" w:hAnsi="Consolas"/>
                <w:color w:val="E2E8F0"/>
                <w:sz w:val="19"/>
              </w:rPr>
              <w:t>Buatkan 5 soal pilihan ganda tentang topik [Nama Materi], masing-masing dengan pilihan opsi A sampai E, dengan format persis seperti ini:</w:t>
              <w:br/>
              <w:br/>
              <w:t>1. Pertanyaan butir soal pertama dituliskan di sini?</w:t>
              <w:br/>
              <w:t>A. Pilihan opsi jawaban A</w:t>
              <w:br/>
              <w:t>B. Pilihan opsi jawaban B</w:t>
              <w:br/>
              <w:t>C. Pilihan opsi jawaban C</w:t>
              <w:br/>
              <w:t>D. Pilihan opsi jawaban D</w:t>
              <w:br/>
              <w:t>E. Pilihan opsi jawaban E</w:t>
              <w:br/>
              <w:t>Jawaban: B</w:t>
              <w:br/>
              <w:t>Pembahasan: Kalimat penjelasan ilmiah mengapa pilihan B adalah jawaban yang benar.</w:t>
              <w:br/>
              <w:br/>
              <w:t>2. Pertanyaan butir soal kedua dituliskan di sini?</w:t>
              <w:br/>
              <w:t>A. Pilihan opsi jawaban A</w:t>
              <w:br/>
              <w:t>B. Pilihan opsi jawaban B</w:t>
              <w:br/>
              <w:t>C. Pilihan opsi jawaban C</w:t>
              <w:br/>
              <w:t>D. Pilihan opsi jawaban D</w:t>
              <w:br/>
              <w:t>E. Pilihan opsi jawaban E</w:t>
              <w:br/>
              <w:t>Jawaban: A</w:t>
              <w:br/>
              <w:t>Pembahasan: Kalimat penjelasan ilmiah mengapa pilihan A adalah jawaban yang benar.</w:t>
              <w:br/>
              <w:br/>
              <w:t>Aturan Penting:</w:t>
              <w:br/>
              <w:t>- Pisahkan tiap nomor soal dengan 1 baris kosong.</w:t>
              <w:br/>
              <w:t>- Jangan gunakan formatting bold/italic pada nomor soal maupun huruf opsi.</w:t>
              <w:br/>
              <w:t>- Jangan berikan kata pengantar, salam pembuka, atau penutup apapun.</w:t>
            </w:r>
          </w:p>
        </w:tc>
      </w:tr>
    </w:tbl>
    <w:p>
      <w:pPr>
        <w:spacing w:after="120"/>
      </w:pPr>
    </w:p>
    <w:p>
      <w:pPr>
        <w:keepNext/>
        <w:spacing w:before="280" w:after="120"/>
      </w:pPr>
      <w:r>
        <w:rPr>
          <w:rFonts w:ascii="Calibri" w:hAnsi="Calibri"/>
          <w:b/>
          <w:color w:val="2563EB"/>
          <w:sz w:val="27"/>
        </w:rPr>
        <w:t>Lampiran 3: Katalog Endpoint REST API EduVerse</w:t>
      </w:r>
    </w:p>
    <w:p>
      <w:pPr>
        <w:spacing w:after="120" w:line="288" w:lineRule="auto"/>
      </w:pPr>
      <w:r>
        <w:rPr>
          <w:rFonts w:ascii="Calibri" w:hAnsi="Calibri"/>
          <w:b w:val="0"/>
          <w:i w:val="0"/>
          <w:color w:val="334155"/>
          <w:sz w:val="22"/>
        </w:rPr>
        <w:t>Daftar lengkap endpoint API yang disediakan backend Laravel EduVerse:</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Metode HTTP</w:t>
            </w:r>
          </w:p>
        </w:tc>
        <w:tc>
          <w:tcPr>
            <w:tcW w:type="dxa" w:w="360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URI Endpoint</w:t>
            </w:r>
          </w:p>
        </w:tc>
        <w:tc>
          <w:tcPr>
            <w:tcW w:type="dxa" w:w="3701"/>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Keterangan Fungsi &amp; Otorisasi</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/api/register</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Pendaftaran akun baru (Publik)</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/api/login</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Autentikasi &amp; penerbitan token Sanctum (Publik)</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/api/logout</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Pencabutan token sesi saat ini (Auth)</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/api/user</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Mengambil data identitas pengguna aktif (Auth)</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PUT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/api/user/profile</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Memperbarui nama lengkap, bio, dan avatar (Auth)</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Daftar seluruh kelas yang diikuti pengguna (Auth)</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Membuat ruang kelas baru sebagai Owner (Auth)</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/api/classes/join</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Bergabung ke kelas via 6-digit kode kelas (Auth)</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Mengambil detail profil dan metrik kelas (Anggota Kelas)</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PUT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Memperbarui nama dan deskripsi kelas (Owner Only)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/api/classes/{id}/regenerate-code</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Mengacak ulang kode kelas unik (Owner Only)</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DELETE</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Menghapus kelas dan seluruh sub-resource (Owner Only)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/api/classes/{id}/members</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Mengambil daftar anggota kelas (Anggota Kelas)</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PUT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/api/classes/{id}/members/{u}/role</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Promosi / demosi peran anggota (Owner Only)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DELETE</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/api/classes/{id}/members/{u}</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Mengeluarkan anggota dari kelas (Owner Only)</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/api/classes/{id}/materi</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Katalog materi terverifikasi (Anggota Kelas)</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/api/classes/{id}/materi</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Membuat draf materi baru (Owner / Admin)</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PUT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/api/classes/{id}/materi-versi/{v}/review</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Approve atau Reject draf materi (Owner Only)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/api/classes/{id}/kuis</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Daftar paket kuis aktif kelas (Anggota Kelas)</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/api/classes/{id}/kuis</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Menyusun paket kuis baru (Owner / Admin)</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/api/kuis/{id}/attempt</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Memulai percobaan kuis &amp; undi power-up (Anggota Kelas)</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/api/kuis/attempt/{attId}/answer</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Mengirim jawaban per soal (Instant Lock)</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POST</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/api/kuis/attempt/{attId}/finish</w:t>
            </w:r>
          </w:p>
        </w:tc>
        <w:tc>
          <w:tcPr>
            <w:tcW w:type="dxa" w:w="370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Menyelesaikan kuis &amp; kalkulasi XP (Anggota Kelas)</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GET</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/api/classes/{id}/leaderboard</w:t>
            </w:r>
          </w:p>
        </w:tc>
        <w:tc>
          <w:tcPr>
            <w:tcW w:type="dxa" w:w="370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Mengambil data peringkat kelas berbasis XP (Anggota Kelas)</w:t>
            </w:r>
          </w:p>
        </w:tc>
      </w:tr>
    </w:tbl>
    <w:p>
      <w:pPr>
        <w:spacing w:after="120"/>
      </w:pPr>
    </w:p>
    <w:p>
      <w:pPr>
        <w:keepNext/>
        <w:spacing w:before="280" w:after="120"/>
      </w:pPr>
      <w:r>
        <w:rPr>
          <w:rFonts w:ascii="Calibri" w:hAnsi="Calibri"/>
          <w:b/>
          <w:color w:val="2563EB"/>
          <w:sz w:val="27"/>
        </w:rPr>
        <w:t>Lampiran 4: Dokumentasi Kamus Data Skema Basis Data</w:t>
      </w:r>
    </w:p>
    <w:p>
      <w:pPr>
        <w:spacing w:after="120" w:line="288" w:lineRule="auto"/>
      </w:pPr>
      <w:r>
        <w:rPr>
          <w:rFonts w:ascii="Calibri" w:hAnsi="Calibri"/>
          <w:b w:val="0"/>
          <w:i w:val="0"/>
          <w:color w:val="334155"/>
          <w:sz w:val="22"/>
        </w:rPr>
        <w:t>Ringkasan kamus data 13 tabel pada basis data MySQL EduVerse:</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Nama Tabel</w:t>
            </w:r>
          </w:p>
        </w:tc>
        <w:tc>
          <w:tcPr>
            <w:tcW w:type="dxa" w:w="2448"/>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Tipe Entitas</w:t>
            </w:r>
          </w:p>
        </w:tc>
        <w:tc>
          <w:tcPr>
            <w:tcW w:type="dxa" w:w="4421"/>
            <w:shd w:fill="1E3A8A"/>
            <w:tcMar>
              <w:top w:w="140" w:type="dxa"/>
              <w:bottom w:w="140" w:type="dxa"/>
              <w:left w:w="140" w:type="dxa"/>
              <w:right w:w="140" w:type="dxa"/>
            </w:tcMar>
            <w:tcBorders>
              <w:top w:val="single" w:sz="6" w:space="0" w:color="1E3A8A"/>
              <w:left w:val="single" w:sz="6" w:space="0" w:color="1E3A8A"/>
              <w:bottom w:val="single" w:sz="6" w:space="0" w:color="1E3A8A"/>
              <w:right w:val="single" w:sz="6" w:space="0" w:color="1E3A8A"/>
            </w:tcBorders>
          </w:tcPr>
          <w:p>
            <w:pPr>
              <w:jc w:val="center"/>
            </w:pPr>
            <w:r>
              <w:rPr>
                <w:rFonts w:ascii="Calibri" w:hAnsi="Calibri"/>
                <w:b/>
                <w:color w:val="FFFFFF"/>
                <w:sz w:val="20"/>
              </w:rPr>
              <w:t>Kunci Utama &amp; Relasi Asing (Foreign Keys)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users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Master Akun</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Unique: email, username</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classes</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Master Kelas</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owner_id -&gt; users(id) | Unique: kode_kelas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class_members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Pivot Keanggotaan</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-&gt; classes(id), user_id -&gt; users(id)</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mapel</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Master Kategori</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-&gt; classes(id)</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materi</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Master Materi</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mapel_id, versi_aktif_id, dibuat_oleh</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materi_versi</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Histori Kontrol Versi</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materi_id, dibuat_oleh, ditinjau_oleh</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soal</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Bank Soal Reusable</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materi_id, dibuat_oleh</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opsi_soal</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Pilihan Jawaban Soal</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soal_id -&gt; soal(id)</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kuis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Master Paket Kuis</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-&gt; classes(id), dibuat_oleh -&gt; users(id)</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kuis_soal</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Pivot Paket Soal</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kuis_id -&gt; kuis(id), soal_id -&gt; soal(id)</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percobaan_kuis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Histori Sesi Kuis</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kuis_id -&gt; kuis(id), user_id -&gt; users(id)</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jawaban_percobaan</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Detail Jawaban Siswa</w:t>
            </w:r>
          </w:p>
        </w:tc>
        <w:tc>
          <w:tcPr>
            <w:tcW w:type="dxa" w:w="4421"/>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percobaan_id, soal_id, opsi_dipilih_id</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log_aktivitas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Audit Trail Kelas</w:t>
            </w:r>
          </w:p>
        </w:tc>
        <w:tc>
          <w:tcPr>
            <w:tcW w:type="dxa" w:w="4421"/>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pPr>
            <w:r>
              <w:rPr>
                <w:rFonts w:ascii="Calibri" w:hAnsi="Calibri"/>
                <w:color w:val="334155"/>
                <w:sz w:val="19"/>
              </w:rPr>
              <w:t>PK: id | FK: kelas_id -&gt; classes(id), user_id -&gt; users(id)</w:t>
            </w:r>
          </w:p>
        </w:tc>
      </w:tr>
    </w:tbl>
    <w:p>
      <w:pPr>
        <w:spacing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