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9"/>
        <w:rPr>
          <w:rFonts w:hint="eastAsia" w:ascii="Times New Roman" w:hAnsi="Times New Roman" w:eastAsia="宋体" w:cs="Times New Roman"/>
          <w:b/>
          <w:bCs/>
          <w:sz w:val="48"/>
          <w:szCs w:val="48"/>
          <w:lang w:val="en-US" w:eastAsia="zh-CN"/>
        </w:rPr>
      </w:pPr>
      <w:r>
        <w:rPr>
          <w:rFonts w:hint="eastAsia" w:ascii="Times New Roman" w:hAnsi="Times New Roman" w:eastAsia="宋体" w:cs="Times New Roman"/>
          <w:b/>
          <w:bCs/>
          <w:sz w:val="48"/>
          <w:szCs w:val="48"/>
          <w:lang w:val="en-US" w:eastAsia="zh-CN"/>
        </w:rPr>
        <w:t>基于区块链的喜剧人</w:t>
      </w:r>
    </w:p>
    <w:p>
      <w:pPr>
        <w:jc w:val="center"/>
        <w:outlineLvl w:val="9"/>
        <w:rPr>
          <w:rFonts w:hint="eastAsia" w:ascii="Times New Roman" w:hAnsi="Times New Roman" w:eastAsia="宋体" w:cs="Times New Roman"/>
          <w:lang w:val="en-US" w:eastAsia="zh-CN"/>
        </w:rPr>
      </w:pPr>
      <w:r>
        <w:rPr>
          <w:rFonts w:hint="eastAsia" w:ascii="Times New Roman" w:hAnsi="Times New Roman" w:eastAsia="宋体" w:cs="Times New Roman"/>
          <w:b/>
          <w:bCs/>
          <w:sz w:val="48"/>
          <w:szCs w:val="48"/>
          <w:lang w:val="en-US" w:eastAsia="zh-CN"/>
        </w:rPr>
        <w:t>投票系统</w:t>
      </w:r>
    </w:p>
    <w:p>
      <w:pPr>
        <w:pStyle w:val="2"/>
        <w:jc w:val="center"/>
        <w:rPr>
          <w:rFonts w:hint="eastAsia" w:ascii="Times New Roman" w:hAnsi="Times New Roman" w:eastAsia="宋体" w:cs="Times New Roman"/>
          <w:lang w:val="en-US" w:eastAsia="zh-CN"/>
        </w:rPr>
      </w:pPr>
    </w:p>
    <w:p>
      <w:pPr>
        <w:spacing w:line="360" w:lineRule="auto"/>
        <w:jc w:val="center"/>
        <w:rPr>
          <w:rFonts w:hint="eastAsia" w:ascii="Times New Roman" w:hAnsi="Times New Roman" w:eastAsia="宋体" w:cs="Times New Roman"/>
          <w:sz w:val="72"/>
          <w:szCs w:val="72"/>
          <w:lang w:val="en-US" w:eastAsia="zh-CN"/>
        </w:rPr>
      </w:pPr>
      <w:r>
        <w:rPr>
          <w:rFonts w:hint="eastAsia" w:ascii="Times New Roman" w:hAnsi="Times New Roman" w:eastAsia="宋体" w:cs="Times New Roman"/>
          <w:sz w:val="72"/>
          <w:szCs w:val="72"/>
          <w:lang w:val="en-US" w:eastAsia="zh-CN"/>
        </w:rPr>
        <w:t>操</w:t>
      </w:r>
    </w:p>
    <w:p>
      <w:pPr>
        <w:spacing w:line="360" w:lineRule="auto"/>
        <w:jc w:val="center"/>
        <w:rPr>
          <w:rFonts w:hint="eastAsia" w:ascii="Times New Roman" w:hAnsi="Times New Roman" w:eastAsia="宋体" w:cs="Times New Roman"/>
          <w:sz w:val="72"/>
          <w:szCs w:val="72"/>
          <w:lang w:val="en-US" w:eastAsia="zh-CN"/>
        </w:rPr>
      </w:pPr>
      <w:r>
        <w:rPr>
          <w:rFonts w:hint="eastAsia" w:ascii="Times New Roman" w:hAnsi="Times New Roman" w:eastAsia="宋体" w:cs="Times New Roman"/>
          <w:sz w:val="72"/>
          <w:szCs w:val="72"/>
          <w:lang w:val="en-US" w:eastAsia="zh-CN"/>
        </w:rPr>
        <w:t>作</w:t>
      </w:r>
    </w:p>
    <w:p>
      <w:pPr>
        <w:spacing w:line="360" w:lineRule="auto"/>
        <w:jc w:val="center"/>
        <w:rPr>
          <w:rFonts w:hint="eastAsia" w:ascii="Times New Roman" w:hAnsi="Times New Roman" w:eastAsia="宋体" w:cs="Times New Roman"/>
          <w:sz w:val="72"/>
          <w:szCs w:val="72"/>
          <w:lang w:val="en-US" w:eastAsia="zh-CN"/>
        </w:rPr>
      </w:pPr>
      <w:r>
        <w:rPr>
          <w:rFonts w:hint="eastAsia" w:ascii="Times New Roman" w:hAnsi="Times New Roman" w:eastAsia="宋体" w:cs="Times New Roman"/>
          <w:sz w:val="72"/>
          <w:szCs w:val="72"/>
          <w:lang w:val="en-US" w:eastAsia="zh-CN"/>
        </w:rPr>
        <w:t>说</w:t>
      </w:r>
    </w:p>
    <w:p>
      <w:pPr>
        <w:spacing w:line="360" w:lineRule="auto"/>
        <w:jc w:val="center"/>
        <w:rPr>
          <w:rFonts w:hint="eastAsia" w:ascii="Times New Roman" w:hAnsi="Times New Roman" w:eastAsia="宋体" w:cs="Times New Roman"/>
          <w:sz w:val="72"/>
          <w:szCs w:val="72"/>
          <w:lang w:val="en-US" w:eastAsia="zh-CN"/>
        </w:rPr>
      </w:pPr>
      <w:r>
        <w:rPr>
          <w:rFonts w:hint="eastAsia" w:ascii="Times New Roman" w:hAnsi="Times New Roman" w:eastAsia="宋体" w:cs="Times New Roman"/>
          <w:sz w:val="72"/>
          <w:szCs w:val="72"/>
          <w:lang w:val="en-US" w:eastAsia="zh-CN"/>
        </w:rPr>
        <w:t>明</w:t>
      </w:r>
    </w:p>
    <w:p>
      <w:pPr>
        <w:spacing w:line="360" w:lineRule="auto"/>
        <w:jc w:val="center"/>
        <w:rPr>
          <w:rFonts w:hint="eastAsia" w:ascii="Times New Roman" w:hAnsi="Times New Roman" w:eastAsia="宋体" w:cs="Times New Roman"/>
          <w:sz w:val="72"/>
          <w:szCs w:val="72"/>
          <w:lang w:val="en-US" w:eastAsia="zh-CN"/>
        </w:rPr>
      </w:pPr>
      <w:r>
        <w:rPr>
          <w:rFonts w:hint="eastAsia" w:ascii="Times New Roman" w:hAnsi="Times New Roman" w:eastAsia="宋体" w:cs="Times New Roman"/>
          <w:sz w:val="72"/>
          <w:szCs w:val="72"/>
          <w:lang w:val="en-US" w:eastAsia="zh-CN"/>
        </w:rPr>
        <w:t>书</w:t>
      </w:r>
    </w:p>
    <w:p>
      <w:pPr>
        <w:spacing w:line="360" w:lineRule="auto"/>
        <w:jc w:val="center"/>
        <w:rPr>
          <w:rFonts w:hint="eastAsia" w:ascii="Times New Roman" w:hAnsi="Times New Roman" w:eastAsia="宋体" w:cs="Times New Roman"/>
          <w:sz w:val="72"/>
          <w:szCs w:val="72"/>
          <w:lang w:val="en-US" w:eastAsia="zh-CN"/>
        </w:rPr>
      </w:pPr>
    </w:p>
    <w:p>
      <w:pPr>
        <w:spacing w:line="360" w:lineRule="auto"/>
        <w:jc w:val="center"/>
        <w:rPr>
          <w:rFonts w:hint="eastAsia" w:ascii="Times New Roman" w:hAnsi="Times New Roman" w:eastAsia="宋体" w:cs="Times New Roman"/>
          <w:sz w:val="72"/>
          <w:szCs w:val="72"/>
          <w:lang w:val="en-US" w:eastAsia="zh-CN"/>
        </w:rPr>
      </w:pPr>
    </w:p>
    <w:p>
      <w:pPr>
        <w:spacing w:line="360" w:lineRule="auto"/>
        <w:jc w:val="center"/>
        <w:rPr>
          <w:rFonts w:hint="eastAsia" w:ascii="Times New Roman" w:hAnsi="Times New Roman" w:eastAsia="宋体" w:cs="Times New Roman"/>
          <w:sz w:val="72"/>
          <w:szCs w:val="72"/>
          <w:lang w:val="en-US" w:eastAsia="zh-CN"/>
        </w:rPr>
      </w:pPr>
    </w:p>
    <w:p>
      <w:pPr>
        <w:spacing w:line="360" w:lineRule="auto"/>
        <w:jc w:val="center"/>
        <w:rPr>
          <w:rFonts w:hint="eastAsia" w:ascii="Times New Roman" w:hAnsi="Times New Roman" w:eastAsia="宋体" w:cs="Times New Roman"/>
          <w:sz w:val="72"/>
          <w:szCs w:val="72"/>
          <w:lang w:val="en-US" w:eastAsia="zh-CN"/>
        </w:rPr>
      </w:pPr>
    </w:p>
    <w:p>
      <w:pPr>
        <w:spacing w:line="360" w:lineRule="auto"/>
        <w:jc w:val="center"/>
        <w:rPr>
          <w:rFonts w:hint="eastAsia" w:ascii="Times New Roman" w:hAnsi="Times New Roman" w:eastAsia="宋体" w:cs="Times New Roman"/>
          <w:sz w:val="72"/>
          <w:szCs w:val="72"/>
          <w:lang w:val="en-US" w:eastAsia="zh-CN"/>
        </w:rPr>
      </w:pPr>
    </w:p>
    <w:p>
      <w:pPr>
        <w:spacing w:line="360" w:lineRule="auto"/>
        <w:jc w:val="both"/>
        <w:rPr>
          <w:rFonts w:hint="eastAsia" w:ascii="Times New Roman" w:hAnsi="Times New Roman" w:eastAsia="宋体" w:cs="Times New Roman"/>
          <w:sz w:val="72"/>
          <w:szCs w:val="72"/>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55708"/>
        <w15:color w:val="DBDBDB"/>
        <w:docPartObj>
          <w:docPartGallery w:val="Table of Contents"/>
          <w:docPartUnique/>
        </w:docPartObj>
      </w:sdtPr>
      <w:sdtEndPr>
        <w:rPr>
          <w:rFonts w:hint="eastAsia" w:asciiTheme="minorHAnsi" w:hAnsiTheme="minorHAnsi" w:eastAsiaTheme="minorEastAsia" w:cstheme="minorBidi"/>
          <w:bCs w:val="0"/>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hint="eastAsia" w:cstheme="minorBidi"/>
              <w:b w:val="0"/>
              <w:bCs w:val="0"/>
              <w:kern w:val="2"/>
              <w:sz w:val="21"/>
              <w:szCs w:val="22"/>
              <w:lang w:val="en-US" w:eastAsia="zh-CN" w:bidi="ar-SA"/>
            </w:rPr>
            <w:fldChar w:fldCharType="begin"/>
          </w:r>
          <w:r>
            <w:rPr>
              <w:rFonts w:hint="eastAsia" w:cstheme="minorBidi"/>
              <w:b w:val="0"/>
              <w:bCs w:val="0"/>
              <w:kern w:val="2"/>
              <w:sz w:val="21"/>
              <w:szCs w:val="22"/>
              <w:lang w:val="en-US" w:eastAsia="zh-CN" w:bidi="ar-SA"/>
            </w:rPr>
            <w:instrText xml:space="preserve">TOC \o "1-3" \h \u </w:instrText>
          </w:r>
          <w:r>
            <w:rPr>
              <w:rFonts w:hint="eastAsia" w:cstheme="minorBidi"/>
              <w:b w:val="0"/>
              <w:bCs w:val="0"/>
              <w:kern w:val="2"/>
              <w:sz w:val="21"/>
              <w:szCs w:val="22"/>
              <w:lang w:val="en-US" w:eastAsia="zh-CN" w:bidi="ar-SA"/>
            </w:rPr>
            <w:fldChar w:fldCharType="separate"/>
          </w:r>
          <w:r>
            <w:rPr>
              <w:rFonts w:hint="eastAsia" w:cstheme="minorBidi"/>
              <w:bCs w:val="0"/>
              <w:kern w:val="2"/>
              <w:szCs w:val="22"/>
              <w:lang w:val="en-US" w:eastAsia="zh-CN" w:bidi="ar-SA"/>
            </w:rPr>
            <w:fldChar w:fldCharType="begin"/>
          </w:r>
          <w:r>
            <w:rPr>
              <w:rFonts w:hint="eastAsia" w:cstheme="minorBidi"/>
              <w:bCs w:val="0"/>
              <w:kern w:val="2"/>
              <w:szCs w:val="22"/>
              <w:lang w:val="en-US" w:eastAsia="zh-CN" w:bidi="ar-SA"/>
            </w:rPr>
            <w:instrText xml:space="preserve"> HYPERLINK \l _Toc24327 </w:instrText>
          </w:r>
          <w:r>
            <w:rPr>
              <w:rFonts w:hint="eastAsia" w:cstheme="minorBidi"/>
              <w:bCs w:val="0"/>
              <w:kern w:val="2"/>
              <w:szCs w:val="22"/>
              <w:lang w:val="en-US" w:eastAsia="zh-CN" w:bidi="ar-SA"/>
            </w:rPr>
            <w:fldChar w:fldCharType="separate"/>
          </w:r>
          <w:r>
            <w:t>1</w:t>
          </w:r>
          <w:r>
            <w:rPr>
              <w:rFonts w:hint="eastAsia"/>
            </w:rPr>
            <w:t>.</w:t>
          </w:r>
          <w:r>
            <w:t xml:space="preserve"> </w:t>
          </w:r>
          <w:r>
            <w:rPr>
              <w:rFonts w:hint="eastAsia"/>
            </w:rPr>
            <w:t>引言</w:t>
          </w:r>
          <w:r>
            <w:tab/>
          </w:r>
          <w:r>
            <w:fldChar w:fldCharType="begin"/>
          </w:r>
          <w:r>
            <w:instrText xml:space="preserve"> PAGEREF _Toc24327 </w:instrText>
          </w:r>
          <w:r>
            <w:fldChar w:fldCharType="separate"/>
          </w:r>
          <w:r>
            <w:t>3</w:t>
          </w:r>
          <w:r>
            <w:fldChar w:fldCharType="end"/>
          </w:r>
          <w:r>
            <w:rPr>
              <w:rFonts w:hint="eastAsia" w:cstheme="minorBidi"/>
              <w:bCs w:val="0"/>
              <w:kern w:val="2"/>
              <w:szCs w:val="22"/>
              <w:lang w:val="en-US" w:eastAsia="zh-CN" w:bidi="ar-SA"/>
            </w:rPr>
            <w:fldChar w:fldCharType="end"/>
          </w:r>
        </w:p>
        <w:p>
          <w:pPr>
            <w:pStyle w:val="5"/>
            <w:tabs>
              <w:tab w:val="right" w:leader="dot" w:pos="8306"/>
            </w:tabs>
          </w:pPr>
          <w:r>
            <w:rPr>
              <w:rFonts w:hint="eastAsia" w:cstheme="minorBidi"/>
              <w:bCs w:val="0"/>
              <w:kern w:val="2"/>
              <w:szCs w:val="22"/>
              <w:lang w:val="en-US" w:eastAsia="zh-CN" w:bidi="ar-SA"/>
            </w:rPr>
            <w:fldChar w:fldCharType="begin"/>
          </w:r>
          <w:r>
            <w:rPr>
              <w:rFonts w:hint="eastAsia" w:cstheme="minorBidi"/>
              <w:bCs w:val="0"/>
              <w:kern w:val="2"/>
              <w:szCs w:val="22"/>
              <w:lang w:val="en-US" w:eastAsia="zh-CN" w:bidi="ar-SA"/>
            </w:rPr>
            <w:instrText xml:space="preserve"> HYPERLINK \l _Toc19353 </w:instrText>
          </w:r>
          <w:r>
            <w:rPr>
              <w:rFonts w:hint="eastAsia" w:cstheme="minorBidi"/>
              <w:bCs w:val="0"/>
              <w:kern w:val="2"/>
              <w:szCs w:val="22"/>
              <w:lang w:val="en-US" w:eastAsia="zh-CN" w:bidi="ar-SA"/>
            </w:rPr>
            <w:fldChar w:fldCharType="separate"/>
          </w:r>
          <w:r>
            <w:rPr>
              <w:rFonts w:hint="eastAsia"/>
            </w:rPr>
            <w:t>1.1编写目的</w:t>
          </w:r>
          <w:r>
            <w:tab/>
          </w:r>
          <w:r>
            <w:fldChar w:fldCharType="begin"/>
          </w:r>
          <w:r>
            <w:instrText xml:space="preserve"> PAGEREF _Toc19353 </w:instrText>
          </w:r>
          <w:r>
            <w:fldChar w:fldCharType="separate"/>
          </w:r>
          <w:r>
            <w:t>3</w:t>
          </w:r>
          <w:r>
            <w:fldChar w:fldCharType="end"/>
          </w:r>
          <w:r>
            <w:rPr>
              <w:rFonts w:hint="eastAsia" w:cstheme="minorBidi"/>
              <w:bCs w:val="0"/>
              <w:kern w:val="2"/>
              <w:szCs w:val="22"/>
              <w:lang w:val="en-US" w:eastAsia="zh-CN" w:bidi="ar-SA"/>
            </w:rPr>
            <w:fldChar w:fldCharType="end"/>
          </w:r>
        </w:p>
        <w:p>
          <w:pPr>
            <w:pStyle w:val="5"/>
            <w:tabs>
              <w:tab w:val="right" w:leader="dot" w:pos="8306"/>
            </w:tabs>
          </w:pPr>
          <w:r>
            <w:rPr>
              <w:rFonts w:hint="eastAsia" w:cstheme="minorBidi"/>
              <w:bCs w:val="0"/>
              <w:kern w:val="2"/>
              <w:szCs w:val="22"/>
              <w:lang w:val="en-US" w:eastAsia="zh-CN" w:bidi="ar-SA"/>
            </w:rPr>
            <w:fldChar w:fldCharType="begin"/>
          </w:r>
          <w:r>
            <w:rPr>
              <w:rFonts w:hint="eastAsia" w:cstheme="minorBidi"/>
              <w:bCs w:val="0"/>
              <w:kern w:val="2"/>
              <w:szCs w:val="22"/>
              <w:lang w:val="en-US" w:eastAsia="zh-CN" w:bidi="ar-SA"/>
            </w:rPr>
            <w:instrText xml:space="preserve"> HYPERLINK \l _Toc29522 </w:instrText>
          </w:r>
          <w:r>
            <w:rPr>
              <w:rFonts w:hint="eastAsia" w:cstheme="minorBidi"/>
              <w:bCs w:val="0"/>
              <w:kern w:val="2"/>
              <w:szCs w:val="22"/>
              <w:lang w:val="en-US" w:eastAsia="zh-CN" w:bidi="ar-SA"/>
            </w:rPr>
            <w:fldChar w:fldCharType="separate"/>
          </w:r>
          <w:r>
            <w:rPr>
              <w:rFonts w:hint="eastAsia"/>
            </w:rPr>
            <w:t>1.2背景</w:t>
          </w:r>
          <w:r>
            <w:tab/>
          </w:r>
          <w:r>
            <w:fldChar w:fldCharType="begin"/>
          </w:r>
          <w:r>
            <w:instrText xml:space="preserve"> PAGEREF _Toc29522 </w:instrText>
          </w:r>
          <w:r>
            <w:fldChar w:fldCharType="separate"/>
          </w:r>
          <w:r>
            <w:t>3</w:t>
          </w:r>
          <w:r>
            <w:fldChar w:fldCharType="end"/>
          </w:r>
          <w:r>
            <w:rPr>
              <w:rFonts w:hint="eastAsia" w:cstheme="minorBidi"/>
              <w:bCs w:val="0"/>
              <w:kern w:val="2"/>
              <w:szCs w:val="22"/>
              <w:lang w:val="en-US" w:eastAsia="zh-CN" w:bidi="ar-SA"/>
            </w:rPr>
            <w:fldChar w:fldCharType="end"/>
          </w:r>
        </w:p>
        <w:p>
          <w:pPr>
            <w:pStyle w:val="4"/>
            <w:tabs>
              <w:tab w:val="right" w:leader="dot" w:pos="8306"/>
            </w:tabs>
          </w:pPr>
          <w:r>
            <w:rPr>
              <w:rFonts w:hint="eastAsia" w:cstheme="minorBidi"/>
              <w:bCs w:val="0"/>
              <w:kern w:val="2"/>
              <w:szCs w:val="22"/>
              <w:lang w:val="en-US" w:eastAsia="zh-CN" w:bidi="ar-SA"/>
            </w:rPr>
            <w:fldChar w:fldCharType="begin"/>
          </w:r>
          <w:r>
            <w:rPr>
              <w:rFonts w:hint="eastAsia" w:cstheme="minorBidi"/>
              <w:bCs w:val="0"/>
              <w:kern w:val="2"/>
              <w:szCs w:val="22"/>
              <w:lang w:val="en-US" w:eastAsia="zh-CN" w:bidi="ar-SA"/>
            </w:rPr>
            <w:instrText xml:space="preserve"> HYPERLINK \l _Toc22924 </w:instrText>
          </w:r>
          <w:r>
            <w:rPr>
              <w:rFonts w:hint="eastAsia" w:cstheme="minorBidi"/>
              <w:bCs w:val="0"/>
              <w:kern w:val="2"/>
              <w:szCs w:val="22"/>
              <w:lang w:val="en-US" w:eastAsia="zh-CN" w:bidi="ar-SA"/>
            </w:rPr>
            <w:fldChar w:fldCharType="separate"/>
          </w:r>
          <w:r>
            <w:rPr>
              <w:rFonts w:hint="eastAsia"/>
            </w:rPr>
            <w:t>2. 软件概述</w:t>
          </w:r>
          <w:r>
            <w:tab/>
          </w:r>
          <w:r>
            <w:fldChar w:fldCharType="begin"/>
          </w:r>
          <w:r>
            <w:instrText xml:space="preserve"> PAGEREF _Toc22924 </w:instrText>
          </w:r>
          <w:r>
            <w:fldChar w:fldCharType="separate"/>
          </w:r>
          <w:r>
            <w:t>3</w:t>
          </w:r>
          <w:r>
            <w:fldChar w:fldCharType="end"/>
          </w:r>
          <w:r>
            <w:rPr>
              <w:rFonts w:hint="eastAsia" w:cstheme="minorBidi"/>
              <w:bCs w:val="0"/>
              <w:kern w:val="2"/>
              <w:szCs w:val="22"/>
              <w:lang w:val="en-US" w:eastAsia="zh-CN" w:bidi="ar-SA"/>
            </w:rPr>
            <w:fldChar w:fldCharType="end"/>
          </w:r>
        </w:p>
        <w:p>
          <w:pPr>
            <w:pStyle w:val="5"/>
            <w:tabs>
              <w:tab w:val="right" w:leader="dot" w:pos="8306"/>
            </w:tabs>
          </w:pPr>
          <w:r>
            <w:rPr>
              <w:rFonts w:hint="eastAsia" w:cstheme="minorBidi"/>
              <w:bCs w:val="0"/>
              <w:kern w:val="2"/>
              <w:szCs w:val="22"/>
              <w:lang w:val="en-US" w:eastAsia="zh-CN" w:bidi="ar-SA"/>
            </w:rPr>
            <w:fldChar w:fldCharType="begin"/>
          </w:r>
          <w:r>
            <w:rPr>
              <w:rFonts w:hint="eastAsia" w:cstheme="minorBidi"/>
              <w:bCs w:val="0"/>
              <w:kern w:val="2"/>
              <w:szCs w:val="22"/>
              <w:lang w:val="en-US" w:eastAsia="zh-CN" w:bidi="ar-SA"/>
            </w:rPr>
            <w:instrText xml:space="preserve"> HYPERLINK \l _Toc23962 </w:instrText>
          </w:r>
          <w:r>
            <w:rPr>
              <w:rFonts w:hint="eastAsia" w:cstheme="minorBidi"/>
              <w:bCs w:val="0"/>
              <w:kern w:val="2"/>
              <w:szCs w:val="22"/>
              <w:lang w:val="en-US" w:eastAsia="zh-CN" w:bidi="ar-SA"/>
            </w:rPr>
            <w:fldChar w:fldCharType="separate"/>
          </w:r>
          <w:r>
            <w:rPr>
              <w:rFonts w:hint="eastAsia"/>
            </w:rPr>
            <w:t>2.1目标</w:t>
          </w:r>
          <w:r>
            <w:tab/>
          </w:r>
          <w:r>
            <w:fldChar w:fldCharType="begin"/>
          </w:r>
          <w:r>
            <w:instrText xml:space="preserve"> PAGEREF _Toc23962 </w:instrText>
          </w:r>
          <w:r>
            <w:fldChar w:fldCharType="separate"/>
          </w:r>
          <w:r>
            <w:t>3</w:t>
          </w:r>
          <w:r>
            <w:fldChar w:fldCharType="end"/>
          </w:r>
          <w:r>
            <w:rPr>
              <w:rFonts w:hint="eastAsia" w:cstheme="minorBidi"/>
              <w:bCs w:val="0"/>
              <w:kern w:val="2"/>
              <w:szCs w:val="22"/>
              <w:lang w:val="en-US" w:eastAsia="zh-CN" w:bidi="ar-SA"/>
            </w:rPr>
            <w:fldChar w:fldCharType="end"/>
          </w:r>
        </w:p>
        <w:p>
          <w:pPr>
            <w:pStyle w:val="5"/>
            <w:tabs>
              <w:tab w:val="right" w:leader="dot" w:pos="8306"/>
            </w:tabs>
          </w:pPr>
          <w:r>
            <w:rPr>
              <w:rFonts w:hint="eastAsia" w:cstheme="minorBidi"/>
              <w:bCs w:val="0"/>
              <w:kern w:val="2"/>
              <w:szCs w:val="22"/>
              <w:lang w:val="en-US" w:eastAsia="zh-CN" w:bidi="ar-SA"/>
            </w:rPr>
            <w:fldChar w:fldCharType="begin"/>
          </w:r>
          <w:r>
            <w:rPr>
              <w:rFonts w:hint="eastAsia" w:cstheme="minorBidi"/>
              <w:bCs w:val="0"/>
              <w:kern w:val="2"/>
              <w:szCs w:val="22"/>
              <w:lang w:val="en-US" w:eastAsia="zh-CN" w:bidi="ar-SA"/>
            </w:rPr>
            <w:instrText xml:space="preserve"> HYPERLINK \l _Toc110 </w:instrText>
          </w:r>
          <w:r>
            <w:rPr>
              <w:rFonts w:hint="eastAsia" w:cstheme="minorBidi"/>
              <w:bCs w:val="0"/>
              <w:kern w:val="2"/>
              <w:szCs w:val="22"/>
              <w:lang w:val="en-US" w:eastAsia="zh-CN" w:bidi="ar-SA"/>
            </w:rPr>
            <w:fldChar w:fldCharType="separate"/>
          </w:r>
          <w:r>
            <w:rPr>
              <w:rFonts w:hint="eastAsia"/>
            </w:rPr>
            <w:t>2.2功能概述</w:t>
          </w:r>
          <w:r>
            <w:tab/>
          </w:r>
          <w:r>
            <w:fldChar w:fldCharType="begin"/>
          </w:r>
          <w:r>
            <w:instrText xml:space="preserve"> PAGEREF _Toc110 </w:instrText>
          </w:r>
          <w:r>
            <w:fldChar w:fldCharType="separate"/>
          </w:r>
          <w:r>
            <w:t>3</w:t>
          </w:r>
          <w:r>
            <w:fldChar w:fldCharType="end"/>
          </w:r>
          <w:r>
            <w:rPr>
              <w:rFonts w:hint="eastAsia" w:cstheme="minorBidi"/>
              <w:bCs w:val="0"/>
              <w:kern w:val="2"/>
              <w:szCs w:val="22"/>
              <w:lang w:val="en-US" w:eastAsia="zh-CN" w:bidi="ar-SA"/>
            </w:rPr>
            <w:fldChar w:fldCharType="end"/>
          </w:r>
        </w:p>
        <w:p>
          <w:pPr>
            <w:pStyle w:val="4"/>
            <w:tabs>
              <w:tab w:val="right" w:leader="dot" w:pos="8306"/>
            </w:tabs>
          </w:pPr>
          <w:r>
            <w:rPr>
              <w:rFonts w:hint="eastAsia" w:cstheme="minorBidi"/>
              <w:bCs w:val="0"/>
              <w:kern w:val="2"/>
              <w:szCs w:val="22"/>
              <w:lang w:val="en-US" w:eastAsia="zh-CN" w:bidi="ar-SA"/>
            </w:rPr>
            <w:fldChar w:fldCharType="begin"/>
          </w:r>
          <w:r>
            <w:rPr>
              <w:rFonts w:hint="eastAsia" w:cstheme="minorBidi"/>
              <w:bCs w:val="0"/>
              <w:kern w:val="2"/>
              <w:szCs w:val="22"/>
              <w:lang w:val="en-US" w:eastAsia="zh-CN" w:bidi="ar-SA"/>
            </w:rPr>
            <w:instrText xml:space="preserve"> HYPERLINK \l _Toc20840 </w:instrText>
          </w:r>
          <w:r>
            <w:rPr>
              <w:rFonts w:hint="eastAsia" w:cstheme="minorBidi"/>
              <w:bCs w:val="0"/>
              <w:kern w:val="2"/>
              <w:szCs w:val="22"/>
              <w:lang w:val="en-US" w:eastAsia="zh-CN" w:bidi="ar-SA"/>
            </w:rPr>
            <w:fldChar w:fldCharType="separate"/>
          </w:r>
          <w:r>
            <w:rPr>
              <w:rFonts w:hint="eastAsia"/>
            </w:rPr>
            <w:t>3. 运行环境</w:t>
          </w:r>
          <w:r>
            <w:tab/>
          </w:r>
          <w:r>
            <w:fldChar w:fldCharType="begin"/>
          </w:r>
          <w:r>
            <w:instrText xml:space="preserve"> PAGEREF _Toc20840 </w:instrText>
          </w:r>
          <w:r>
            <w:fldChar w:fldCharType="separate"/>
          </w:r>
          <w:r>
            <w:t>4</w:t>
          </w:r>
          <w:r>
            <w:fldChar w:fldCharType="end"/>
          </w:r>
          <w:r>
            <w:rPr>
              <w:rFonts w:hint="eastAsia" w:cstheme="minorBidi"/>
              <w:bCs w:val="0"/>
              <w:kern w:val="2"/>
              <w:szCs w:val="22"/>
              <w:lang w:val="en-US" w:eastAsia="zh-CN" w:bidi="ar-SA"/>
            </w:rPr>
            <w:fldChar w:fldCharType="end"/>
          </w:r>
        </w:p>
        <w:p>
          <w:pPr>
            <w:pStyle w:val="5"/>
            <w:tabs>
              <w:tab w:val="right" w:leader="dot" w:pos="8306"/>
            </w:tabs>
          </w:pPr>
          <w:r>
            <w:rPr>
              <w:rFonts w:hint="eastAsia" w:cstheme="minorBidi"/>
              <w:bCs w:val="0"/>
              <w:kern w:val="2"/>
              <w:szCs w:val="22"/>
              <w:lang w:val="en-US" w:eastAsia="zh-CN" w:bidi="ar-SA"/>
            </w:rPr>
            <w:fldChar w:fldCharType="begin"/>
          </w:r>
          <w:r>
            <w:rPr>
              <w:rFonts w:hint="eastAsia" w:cstheme="minorBidi"/>
              <w:bCs w:val="0"/>
              <w:kern w:val="2"/>
              <w:szCs w:val="22"/>
              <w:lang w:val="en-US" w:eastAsia="zh-CN" w:bidi="ar-SA"/>
            </w:rPr>
            <w:instrText xml:space="preserve"> HYPERLINK \l _Toc7887 </w:instrText>
          </w:r>
          <w:r>
            <w:rPr>
              <w:rFonts w:hint="eastAsia" w:cstheme="minorBidi"/>
              <w:bCs w:val="0"/>
              <w:kern w:val="2"/>
              <w:szCs w:val="22"/>
              <w:lang w:val="en-US" w:eastAsia="zh-CN" w:bidi="ar-SA"/>
            </w:rPr>
            <w:fldChar w:fldCharType="separate"/>
          </w:r>
          <w:r>
            <w:rPr>
              <w:rFonts w:hint="eastAsia"/>
            </w:rPr>
            <w:t>3.1硬件</w:t>
          </w:r>
          <w:r>
            <w:tab/>
          </w:r>
          <w:r>
            <w:fldChar w:fldCharType="begin"/>
          </w:r>
          <w:r>
            <w:instrText xml:space="preserve"> PAGEREF _Toc7887 </w:instrText>
          </w:r>
          <w:r>
            <w:fldChar w:fldCharType="separate"/>
          </w:r>
          <w:r>
            <w:t>4</w:t>
          </w:r>
          <w:r>
            <w:fldChar w:fldCharType="end"/>
          </w:r>
          <w:r>
            <w:rPr>
              <w:rFonts w:hint="eastAsia" w:cstheme="minorBidi"/>
              <w:bCs w:val="0"/>
              <w:kern w:val="2"/>
              <w:szCs w:val="22"/>
              <w:lang w:val="en-US" w:eastAsia="zh-CN" w:bidi="ar-SA"/>
            </w:rPr>
            <w:fldChar w:fldCharType="end"/>
          </w:r>
        </w:p>
        <w:p>
          <w:pPr>
            <w:pStyle w:val="5"/>
            <w:tabs>
              <w:tab w:val="right" w:leader="dot" w:pos="8306"/>
            </w:tabs>
          </w:pPr>
          <w:r>
            <w:rPr>
              <w:rFonts w:hint="eastAsia" w:cstheme="minorBidi"/>
              <w:bCs w:val="0"/>
              <w:kern w:val="2"/>
              <w:szCs w:val="22"/>
              <w:lang w:val="en-US" w:eastAsia="zh-CN" w:bidi="ar-SA"/>
            </w:rPr>
            <w:fldChar w:fldCharType="begin"/>
          </w:r>
          <w:r>
            <w:rPr>
              <w:rFonts w:hint="eastAsia" w:cstheme="minorBidi"/>
              <w:bCs w:val="0"/>
              <w:kern w:val="2"/>
              <w:szCs w:val="22"/>
              <w:lang w:val="en-US" w:eastAsia="zh-CN" w:bidi="ar-SA"/>
            </w:rPr>
            <w:instrText xml:space="preserve"> HYPERLINK \l _Toc28553 </w:instrText>
          </w:r>
          <w:r>
            <w:rPr>
              <w:rFonts w:hint="eastAsia" w:cstheme="minorBidi"/>
              <w:bCs w:val="0"/>
              <w:kern w:val="2"/>
              <w:szCs w:val="22"/>
              <w:lang w:val="en-US" w:eastAsia="zh-CN" w:bidi="ar-SA"/>
            </w:rPr>
            <w:fldChar w:fldCharType="separate"/>
          </w:r>
          <w:r>
            <w:rPr>
              <w:rFonts w:hint="eastAsia"/>
            </w:rPr>
            <w:t>3.2支持软件客户程序软件</w:t>
          </w:r>
          <w:r>
            <w:tab/>
          </w:r>
          <w:r>
            <w:fldChar w:fldCharType="begin"/>
          </w:r>
          <w:r>
            <w:instrText xml:space="preserve"> PAGEREF _Toc28553 </w:instrText>
          </w:r>
          <w:r>
            <w:fldChar w:fldCharType="separate"/>
          </w:r>
          <w:r>
            <w:t>4</w:t>
          </w:r>
          <w:r>
            <w:fldChar w:fldCharType="end"/>
          </w:r>
          <w:r>
            <w:rPr>
              <w:rFonts w:hint="eastAsia" w:cstheme="minorBidi"/>
              <w:bCs w:val="0"/>
              <w:kern w:val="2"/>
              <w:szCs w:val="22"/>
              <w:lang w:val="en-US" w:eastAsia="zh-CN" w:bidi="ar-SA"/>
            </w:rPr>
            <w:fldChar w:fldCharType="end"/>
          </w:r>
        </w:p>
        <w:p>
          <w:pPr>
            <w:pStyle w:val="4"/>
            <w:tabs>
              <w:tab w:val="right" w:leader="dot" w:pos="8306"/>
            </w:tabs>
          </w:pPr>
          <w:r>
            <w:rPr>
              <w:rFonts w:hint="eastAsia" w:cstheme="minorBidi"/>
              <w:bCs w:val="0"/>
              <w:kern w:val="2"/>
              <w:szCs w:val="22"/>
              <w:lang w:val="en-US" w:eastAsia="zh-CN" w:bidi="ar-SA"/>
            </w:rPr>
            <w:fldChar w:fldCharType="begin"/>
          </w:r>
          <w:r>
            <w:rPr>
              <w:rFonts w:hint="eastAsia" w:cstheme="minorBidi"/>
              <w:bCs w:val="0"/>
              <w:kern w:val="2"/>
              <w:szCs w:val="22"/>
              <w:lang w:val="en-US" w:eastAsia="zh-CN" w:bidi="ar-SA"/>
            </w:rPr>
            <w:instrText xml:space="preserve"> HYPERLINK \l _Toc9407 </w:instrText>
          </w:r>
          <w:r>
            <w:rPr>
              <w:rFonts w:hint="eastAsia" w:cstheme="minorBidi"/>
              <w:bCs w:val="0"/>
              <w:kern w:val="2"/>
              <w:szCs w:val="22"/>
              <w:lang w:val="en-US" w:eastAsia="zh-CN" w:bidi="ar-SA"/>
            </w:rPr>
            <w:fldChar w:fldCharType="separate"/>
          </w:r>
          <w:r>
            <w:rPr>
              <w:rFonts w:hint="eastAsia"/>
            </w:rPr>
            <w:t>4. 使用说明</w:t>
          </w:r>
          <w:r>
            <w:tab/>
          </w:r>
          <w:r>
            <w:fldChar w:fldCharType="begin"/>
          </w:r>
          <w:r>
            <w:instrText xml:space="preserve"> PAGEREF _Toc9407 </w:instrText>
          </w:r>
          <w:r>
            <w:fldChar w:fldCharType="separate"/>
          </w:r>
          <w:r>
            <w:t>4</w:t>
          </w:r>
          <w:r>
            <w:fldChar w:fldCharType="end"/>
          </w:r>
          <w:r>
            <w:rPr>
              <w:rFonts w:hint="eastAsia" w:cstheme="minorBidi"/>
              <w:bCs w:val="0"/>
              <w:kern w:val="2"/>
              <w:szCs w:val="22"/>
              <w:lang w:val="en-US" w:eastAsia="zh-CN" w:bidi="ar-SA"/>
            </w:rPr>
            <w:fldChar w:fldCharType="end"/>
          </w:r>
        </w:p>
        <w:p>
          <w:pPr>
            <w:pStyle w:val="5"/>
            <w:tabs>
              <w:tab w:val="right" w:leader="dot" w:pos="8306"/>
            </w:tabs>
          </w:pPr>
          <w:r>
            <w:rPr>
              <w:rFonts w:hint="eastAsia" w:cstheme="minorBidi"/>
              <w:bCs w:val="0"/>
              <w:kern w:val="2"/>
              <w:szCs w:val="22"/>
              <w:lang w:val="en-US" w:eastAsia="zh-CN" w:bidi="ar-SA"/>
            </w:rPr>
            <w:fldChar w:fldCharType="begin"/>
          </w:r>
          <w:r>
            <w:rPr>
              <w:rFonts w:hint="eastAsia" w:cstheme="minorBidi"/>
              <w:bCs w:val="0"/>
              <w:kern w:val="2"/>
              <w:szCs w:val="22"/>
              <w:lang w:val="en-US" w:eastAsia="zh-CN" w:bidi="ar-SA"/>
            </w:rPr>
            <w:instrText xml:space="preserve"> HYPERLINK \l _Toc22626 </w:instrText>
          </w:r>
          <w:r>
            <w:rPr>
              <w:rFonts w:hint="eastAsia" w:cstheme="minorBidi"/>
              <w:bCs w:val="0"/>
              <w:kern w:val="2"/>
              <w:szCs w:val="22"/>
              <w:lang w:val="en-US" w:eastAsia="zh-CN" w:bidi="ar-SA"/>
            </w:rPr>
            <w:fldChar w:fldCharType="separate"/>
          </w:r>
          <w:r>
            <w:rPr>
              <w:rFonts w:hint="eastAsia"/>
            </w:rPr>
            <w:t>4.1登录</w:t>
          </w:r>
          <w:r>
            <w:rPr>
              <w:rFonts w:hint="eastAsia"/>
              <w:lang w:val="en-US" w:eastAsia="zh-CN"/>
            </w:rPr>
            <w:t>页面</w:t>
          </w:r>
          <w:r>
            <w:tab/>
          </w:r>
          <w:r>
            <w:fldChar w:fldCharType="begin"/>
          </w:r>
          <w:r>
            <w:instrText xml:space="preserve"> PAGEREF _Toc22626 </w:instrText>
          </w:r>
          <w:r>
            <w:fldChar w:fldCharType="separate"/>
          </w:r>
          <w:r>
            <w:t>4</w:t>
          </w:r>
          <w:r>
            <w:fldChar w:fldCharType="end"/>
          </w:r>
          <w:r>
            <w:rPr>
              <w:rFonts w:hint="eastAsia" w:cstheme="minorBidi"/>
              <w:bCs w:val="0"/>
              <w:kern w:val="2"/>
              <w:szCs w:val="22"/>
              <w:lang w:val="en-US" w:eastAsia="zh-CN" w:bidi="ar-SA"/>
            </w:rPr>
            <w:fldChar w:fldCharType="end"/>
          </w:r>
        </w:p>
        <w:p>
          <w:pPr>
            <w:pStyle w:val="5"/>
            <w:tabs>
              <w:tab w:val="right" w:leader="dot" w:pos="8306"/>
            </w:tabs>
          </w:pPr>
          <w:r>
            <w:rPr>
              <w:rFonts w:hint="eastAsia" w:cstheme="minorBidi"/>
              <w:bCs w:val="0"/>
              <w:kern w:val="2"/>
              <w:szCs w:val="22"/>
              <w:lang w:val="en-US" w:eastAsia="zh-CN" w:bidi="ar-SA"/>
            </w:rPr>
            <w:fldChar w:fldCharType="begin"/>
          </w:r>
          <w:r>
            <w:rPr>
              <w:rFonts w:hint="eastAsia" w:cstheme="minorBidi"/>
              <w:bCs w:val="0"/>
              <w:kern w:val="2"/>
              <w:szCs w:val="22"/>
              <w:lang w:val="en-US" w:eastAsia="zh-CN" w:bidi="ar-SA"/>
            </w:rPr>
            <w:instrText xml:space="preserve"> HYPERLINK \l _Toc10072 </w:instrText>
          </w:r>
          <w:r>
            <w:rPr>
              <w:rFonts w:hint="eastAsia" w:cstheme="minorBidi"/>
              <w:bCs w:val="0"/>
              <w:kern w:val="2"/>
              <w:szCs w:val="22"/>
              <w:lang w:val="en-US" w:eastAsia="zh-CN" w:bidi="ar-SA"/>
            </w:rPr>
            <w:fldChar w:fldCharType="separate"/>
          </w:r>
          <w:r>
            <w:rPr>
              <w:rFonts w:hint="eastAsia"/>
            </w:rPr>
            <w:t>4.</w:t>
          </w:r>
          <w:r>
            <w:rPr>
              <w:rFonts w:hint="eastAsia"/>
              <w:lang w:val="en-US" w:eastAsia="zh-CN"/>
            </w:rPr>
            <w:t>2注册页面</w:t>
          </w:r>
          <w:r>
            <w:tab/>
          </w:r>
          <w:r>
            <w:fldChar w:fldCharType="begin"/>
          </w:r>
          <w:r>
            <w:instrText xml:space="preserve"> PAGEREF _Toc10072 </w:instrText>
          </w:r>
          <w:r>
            <w:fldChar w:fldCharType="separate"/>
          </w:r>
          <w:r>
            <w:t>6</w:t>
          </w:r>
          <w:r>
            <w:fldChar w:fldCharType="end"/>
          </w:r>
          <w:r>
            <w:rPr>
              <w:rFonts w:hint="eastAsia" w:cstheme="minorBidi"/>
              <w:bCs w:val="0"/>
              <w:kern w:val="2"/>
              <w:szCs w:val="22"/>
              <w:lang w:val="en-US" w:eastAsia="zh-CN" w:bidi="ar-SA"/>
            </w:rPr>
            <w:fldChar w:fldCharType="end"/>
          </w:r>
        </w:p>
        <w:p>
          <w:pPr>
            <w:pStyle w:val="5"/>
            <w:tabs>
              <w:tab w:val="right" w:leader="dot" w:pos="8306"/>
            </w:tabs>
          </w:pPr>
          <w:r>
            <w:rPr>
              <w:rFonts w:hint="eastAsia" w:cstheme="minorBidi"/>
              <w:bCs w:val="0"/>
              <w:kern w:val="2"/>
              <w:szCs w:val="22"/>
              <w:lang w:val="en-US" w:eastAsia="zh-CN" w:bidi="ar-SA"/>
            </w:rPr>
            <w:fldChar w:fldCharType="begin"/>
          </w:r>
          <w:r>
            <w:rPr>
              <w:rFonts w:hint="eastAsia" w:cstheme="minorBidi"/>
              <w:bCs w:val="0"/>
              <w:kern w:val="2"/>
              <w:szCs w:val="22"/>
              <w:lang w:val="en-US" w:eastAsia="zh-CN" w:bidi="ar-SA"/>
            </w:rPr>
            <w:instrText xml:space="preserve"> HYPERLINK \l _Toc4550 </w:instrText>
          </w:r>
          <w:r>
            <w:rPr>
              <w:rFonts w:hint="eastAsia" w:cstheme="minorBidi"/>
              <w:bCs w:val="0"/>
              <w:kern w:val="2"/>
              <w:szCs w:val="22"/>
              <w:lang w:val="en-US" w:eastAsia="zh-CN" w:bidi="ar-SA"/>
            </w:rPr>
            <w:fldChar w:fldCharType="separate"/>
          </w:r>
          <w:r>
            <w:rPr>
              <w:rFonts w:hint="eastAsia"/>
            </w:rPr>
            <w:t>4.</w:t>
          </w:r>
          <w:r>
            <w:rPr>
              <w:rFonts w:hint="eastAsia"/>
              <w:lang w:val="en-US" w:eastAsia="zh-CN"/>
            </w:rPr>
            <w:t>3 系统菜单</w:t>
          </w:r>
          <w:r>
            <w:tab/>
          </w:r>
          <w:r>
            <w:fldChar w:fldCharType="begin"/>
          </w:r>
          <w:r>
            <w:instrText xml:space="preserve"> PAGEREF _Toc4550 </w:instrText>
          </w:r>
          <w:r>
            <w:fldChar w:fldCharType="separate"/>
          </w:r>
          <w:r>
            <w:t>9</w:t>
          </w:r>
          <w:r>
            <w:fldChar w:fldCharType="end"/>
          </w:r>
          <w:r>
            <w:rPr>
              <w:rFonts w:hint="eastAsia" w:cstheme="minorBidi"/>
              <w:bCs w:val="0"/>
              <w:kern w:val="2"/>
              <w:szCs w:val="22"/>
              <w:lang w:val="en-US" w:eastAsia="zh-CN" w:bidi="ar-SA"/>
            </w:rPr>
            <w:fldChar w:fldCharType="end"/>
          </w:r>
        </w:p>
        <w:p>
          <w:pPr>
            <w:pStyle w:val="5"/>
            <w:tabs>
              <w:tab w:val="right" w:leader="dot" w:pos="8306"/>
            </w:tabs>
          </w:pPr>
          <w:r>
            <w:rPr>
              <w:rFonts w:hint="eastAsia" w:cstheme="minorBidi"/>
              <w:bCs w:val="0"/>
              <w:kern w:val="2"/>
              <w:szCs w:val="22"/>
              <w:lang w:val="en-US" w:eastAsia="zh-CN" w:bidi="ar-SA"/>
            </w:rPr>
            <w:fldChar w:fldCharType="begin"/>
          </w:r>
          <w:r>
            <w:rPr>
              <w:rFonts w:hint="eastAsia" w:cstheme="minorBidi"/>
              <w:bCs w:val="0"/>
              <w:kern w:val="2"/>
              <w:szCs w:val="22"/>
              <w:lang w:val="en-US" w:eastAsia="zh-CN" w:bidi="ar-SA"/>
            </w:rPr>
            <w:instrText xml:space="preserve"> HYPERLINK \l _Toc19904 </w:instrText>
          </w:r>
          <w:r>
            <w:rPr>
              <w:rFonts w:hint="eastAsia" w:cstheme="minorBidi"/>
              <w:bCs w:val="0"/>
              <w:kern w:val="2"/>
              <w:szCs w:val="22"/>
              <w:lang w:val="en-US" w:eastAsia="zh-CN" w:bidi="ar-SA"/>
            </w:rPr>
            <w:fldChar w:fldCharType="separate"/>
          </w:r>
          <w:r>
            <w:rPr>
              <w:rFonts w:hint="eastAsia"/>
            </w:rPr>
            <w:t>4.</w:t>
          </w:r>
          <w:r>
            <w:rPr>
              <w:rFonts w:hint="eastAsia"/>
              <w:lang w:val="en-US" w:eastAsia="zh-CN"/>
            </w:rPr>
            <w:t>4 参赛队伍信息</w:t>
          </w:r>
          <w:r>
            <w:tab/>
          </w:r>
          <w:r>
            <w:fldChar w:fldCharType="begin"/>
          </w:r>
          <w:r>
            <w:instrText xml:space="preserve"> PAGEREF _Toc19904 </w:instrText>
          </w:r>
          <w:r>
            <w:fldChar w:fldCharType="separate"/>
          </w:r>
          <w:r>
            <w:t>10</w:t>
          </w:r>
          <w:r>
            <w:fldChar w:fldCharType="end"/>
          </w:r>
          <w:r>
            <w:rPr>
              <w:rFonts w:hint="eastAsia" w:cstheme="minorBidi"/>
              <w:bCs w:val="0"/>
              <w:kern w:val="2"/>
              <w:szCs w:val="22"/>
              <w:lang w:val="en-US" w:eastAsia="zh-CN" w:bidi="ar-SA"/>
            </w:rPr>
            <w:fldChar w:fldCharType="end"/>
          </w:r>
        </w:p>
        <w:p>
          <w:pPr>
            <w:pStyle w:val="5"/>
            <w:tabs>
              <w:tab w:val="right" w:leader="dot" w:pos="8306"/>
            </w:tabs>
          </w:pPr>
          <w:r>
            <w:rPr>
              <w:rFonts w:hint="eastAsia" w:cstheme="minorBidi"/>
              <w:bCs w:val="0"/>
              <w:kern w:val="2"/>
              <w:szCs w:val="22"/>
              <w:lang w:val="en-US" w:eastAsia="zh-CN" w:bidi="ar-SA"/>
            </w:rPr>
            <w:fldChar w:fldCharType="begin"/>
          </w:r>
          <w:r>
            <w:rPr>
              <w:rFonts w:hint="eastAsia" w:cstheme="minorBidi"/>
              <w:bCs w:val="0"/>
              <w:kern w:val="2"/>
              <w:szCs w:val="22"/>
              <w:lang w:val="en-US" w:eastAsia="zh-CN" w:bidi="ar-SA"/>
            </w:rPr>
            <w:instrText xml:space="preserve"> HYPERLINK \l _Toc25715 </w:instrText>
          </w:r>
          <w:r>
            <w:rPr>
              <w:rFonts w:hint="eastAsia" w:cstheme="minorBidi"/>
              <w:bCs w:val="0"/>
              <w:kern w:val="2"/>
              <w:szCs w:val="22"/>
              <w:lang w:val="en-US" w:eastAsia="zh-CN" w:bidi="ar-SA"/>
            </w:rPr>
            <w:fldChar w:fldCharType="separate"/>
          </w:r>
          <w:r>
            <w:rPr>
              <w:rFonts w:hint="eastAsia"/>
            </w:rPr>
            <w:t>4.</w:t>
          </w:r>
          <w:r>
            <w:rPr>
              <w:rFonts w:hint="eastAsia"/>
              <w:lang w:val="en-US" w:eastAsia="zh-CN"/>
            </w:rPr>
            <w:t>5 投票通道</w:t>
          </w:r>
          <w:r>
            <w:tab/>
          </w:r>
          <w:r>
            <w:fldChar w:fldCharType="begin"/>
          </w:r>
          <w:r>
            <w:instrText xml:space="preserve"> PAGEREF _Toc25715 </w:instrText>
          </w:r>
          <w:r>
            <w:fldChar w:fldCharType="separate"/>
          </w:r>
          <w:r>
            <w:t>13</w:t>
          </w:r>
          <w:r>
            <w:fldChar w:fldCharType="end"/>
          </w:r>
          <w:r>
            <w:rPr>
              <w:rFonts w:hint="eastAsia" w:cstheme="minorBidi"/>
              <w:bCs w:val="0"/>
              <w:kern w:val="2"/>
              <w:szCs w:val="22"/>
              <w:lang w:val="en-US" w:eastAsia="zh-CN" w:bidi="ar-SA"/>
            </w:rPr>
            <w:fldChar w:fldCharType="end"/>
          </w:r>
        </w:p>
        <w:p>
          <w:pPr>
            <w:pStyle w:val="5"/>
            <w:tabs>
              <w:tab w:val="right" w:leader="dot" w:pos="8306"/>
            </w:tabs>
          </w:pPr>
          <w:r>
            <w:rPr>
              <w:rFonts w:hint="eastAsia" w:cstheme="minorBidi"/>
              <w:bCs w:val="0"/>
              <w:kern w:val="2"/>
              <w:szCs w:val="22"/>
              <w:lang w:val="en-US" w:eastAsia="zh-CN" w:bidi="ar-SA"/>
            </w:rPr>
            <w:fldChar w:fldCharType="begin"/>
          </w:r>
          <w:r>
            <w:rPr>
              <w:rFonts w:hint="eastAsia" w:cstheme="minorBidi"/>
              <w:bCs w:val="0"/>
              <w:kern w:val="2"/>
              <w:szCs w:val="22"/>
              <w:lang w:val="en-US" w:eastAsia="zh-CN" w:bidi="ar-SA"/>
            </w:rPr>
            <w:instrText xml:space="preserve"> HYPERLINK \l _Toc19233 </w:instrText>
          </w:r>
          <w:r>
            <w:rPr>
              <w:rFonts w:hint="eastAsia" w:cstheme="minorBidi"/>
              <w:bCs w:val="0"/>
              <w:kern w:val="2"/>
              <w:szCs w:val="22"/>
              <w:lang w:val="en-US" w:eastAsia="zh-CN" w:bidi="ar-SA"/>
            </w:rPr>
            <w:fldChar w:fldCharType="separate"/>
          </w:r>
          <w:r>
            <w:rPr>
              <w:rFonts w:hint="eastAsia"/>
            </w:rPr>
            <w:t>4.</w:t>
          </w:r>
          <w:r>
            <w:rPr>
              <w:rFonts w:hint="eastAsia"/>
              <w:lang w:val="en-US" w:eastAsia="zh-CN"/>
            </w:rPr>
            <w:t>6 管理模块</w:t>
          </w:r>
          <w:r>
            <w:tab/>
          </w:r>
          <w:r>
            <w:fldChar w:fldCharType="begin"/>
          </w:r>
          <w:r>
            <w:instrText xml:space="preserve"> PAGEREF _Toc19233 </w:instrText>
          </w:r>
          <w:r>
            <w:fldChar w:fldCharType="separate"/>
          </w:r>
          <w:r>
            <w:t>13</w:t>
          </w:r>
          <w:r>
            <w:fldChar w:fldCharType="end"/>
          </w:r>
          <w:r>
            <w:rPr>
              <w:rFonts w:hint="eastAsia" w:cstheme="minorBidi"/>
              <w:bCs w:val="0"/>
              <w:kern w:val="2"/>
              <w:szCs w:val="22"/>
              <w:lang w:val="en-US" w:eastAsia="zh-CN" w:bidi="ar-SA"/>
            </w:rPr>
            <w:fldChar w:fldCharType="end"/>
          </w:r>
        </w:p>
        <w:p>
          <w:pPr>
            <w:pStyle w:val="5"/>
            <w:tabs>
              <w:tab w:val="right" w:leader="dot" w:pos="8306"/>
            </w:tabs>
          </w:pPr>
          <w:r>
            <w:rPr>
              <w:rFonts w:hint="eastAsia" w:cstheme="minorBidi"/>
              <w:bCs w:val="0"/>
              <w:kern w:val="2"/>
              <w:szCs w:val="22"/>
              <w:lang w:val="en-US" w:eastAsia="zh-CN" w:bidi="ar-SA"/>
            </w:rPr>
            <w:fldChar w:fldCharType="begin"/>
          </w:r>
          <w:r>
            <w:rPr>
              <w:rFonts w:hint="eastAsia" w:cstheme="minorBidi"/>
              <w:bCs w:val="0"/>
              <w:kern w:val="2"/>
              <w:szCs w:val="22"/>
              <w:lang w:val="en-US" w:eastAsia="zh-CN" w:bidi="ar-SA"/>
            </w:rPr>
            <w:instrText xml:space="preserve"> HYPERLINK \l _Toc14002 </w:instrText>
          </w:r>
          <w:r>
            <w:rPr>
              <w:rFonts w:hint="eastAsia" w:cstheme="minorBidi"/>
              <w:bCs w:val="0"/>
              <w:kern w:val="2"/>
              <w:szCs w:val="22"/>
              <w:lang w:val="en-US" w:eastAsia="zh-CN" w:bidi="ar-SA"/>
            </w:rPr>
            <w:fldChar w:fldCharType="separate"/>
          </w:r>
          <w:r>
            <w:rPr>
              <w:rFonts w:hint="eastAsia"/>
            </w:rPr>
            <w:t>4.</w:t>
          </w:r>
          <w:r>
            <w:rPr>
              <w:rFonts w:hint="eastAsia"/>
              <w:lang w:val="en-US" w:eastAsia="zh-CN"/>
            </w:rPr>
            <w:t>7 用户角色</w:t>
          </w:r>
          <w:r>
            <w:tab/>
          </w:r>
          <w:r>
            <w:fldChar w:fldCharType="begin"/>
          </w:r>
          <w:r>
            <w:instrText xml:space="preserve"> PAGEREF _Toc14002 </w:instrText>
          </w:r>
          <w:r>
            <w:fldChar w:fldCharType="separate"/>
          </w:r>
          <w:r>
            <w:t>13</w:t>
          </w:r>
          <w:r>
            <w:fldChar w:fldCharType="end"/>
          </w:r>
          <w:r>
            <w:rPr>
              <w:rFonts w:hint="eastAsia" w:cstheme="minorBidi"/>
              <w:bCs w:val="0"/>
              <w:kern w:val="2"/>
              <w:szCs w:val="22"/>
              <w:lang w:val="en-US" w:eastAsia="zh-CN" w:bidi="ar-SA"/>
            </w:rPr>
            <w:fldChar w:fldCharType="end"/>
          </w:r>
        </w:p>
        <w:p>
          <w:pPr>
            <w:outlineLvl w:val="9"/>
            <w:rPr>
              <w:rFonts w:hint="eastAsia" w:cstheme="minorBidi"/>
              <w:b w:val="0"/>
              <w:bCs w:val="0"/>
              <w:kern w:val="2"/>
              <w:sz w:val="21"/>
              <w:szCs w:val="22"/>
              <w:lang w:val="en-US" w:eastAsia="zh-CN" w:bidi="ar-SA"/>
            </w:rPr>
            <w:sectPr>
              <w:pgSz w:w="11906" w:h="16838"/>
              <w:pgMar w:top="1440" w:right="1800" w:bottom="1440" w:left="1800" w:header="851" w:footer="992" w:gutter="0"/>
              <w:cols w:space="425" w:num="1"/>
              <w:docGrid w:type="lines" w:linePitch="312" w:charSpace="0"/>
            </w:sectPr>
          </w:pPr>
          <w:r>
            <w:rPr>
              <w:rFonts w:hint="eastAsia" w:cstheme="minorBidi"/>
              <w:bCs w:val="0"/>
              <w:kern w:val="2"/>
              <w:szCs w:val="22"/>
              <w:lang w:val="en-US" w:eastAsia="zh-CN" w:bidi="ar-SA"/>
            </w:rPr>
            <w:fldChar w:fldCharType="end"/>
          </w:r>
        </w:p>
      </w:sdtContent>
    </w:sdt>
    <w:p>
      <w:pPr>
        <w:pStyle w:val="2"/>
      </w:pPr>
      <w:bookmarkStart w:id="0" w:name="_Toc410403484"/>
      <w:bookmarkStart w:id="1" w:name="_Toc24327"/>
      <w:r>
        <w:t>1</w:t>
      </w:r>
      <w:r>
        <w:rPr>
          <w:rFonts w:hint="eastAsia"/>
        </w:rPr>
        <w:t>.</w:t>
      </w:r>
      <w:r>
        <w:t xml:space="preserve"> </w:t>
      </w:r>
      <w:r>
        <w:rPr>
          <w:rFonts w:hint="eastAsia"/>
        </w:rPr>
        <w:t>引言</w:t>
      </w:r>
      <w:bookmarkEnd w:id="0"/>
      <w:bookmarkEnd w:id="1"/>
    </w:p>
    <w:p>
      <w:pPr>
        <w:pStyle w:val="3"/>
      </w:pPr>
      <w:bookmarkStart w:id="2" w:name="_Toc19353"/>
      <w:bookmarkStart w:id="3" w:name="_Toc521464959"/>
      <w:bookmarkStart w:id="4" w:name="_Toc410403485"/>
      <w:r>
        <w:rPr>
          <w:rFonts w:hint="eastAsia"/>
        </w:rPr>
        <w:t>1.1编写目的</w:t>
      </w:r>
      <w:bookmarkEnd w:id="2"/>
      <w:bookmarkEnd w:id="3"/>
      <w:bookmarkEnd w:id="4"/>
    </w:p>
    <w:p>
      <w:pPr>
        <w:ind w:firstLine="420" w:firstLineChars="200"/>
        <w:outlineLvl w:val="9"/>
        <w:rPr>
          <w:rFonts w:hint="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本文档</w:t>
      </w:r>
      <w:r>
        <w:rPr>
          <w:rFonts w:hint="eastAsia" w:cstheme="minorBidi"/>
          <w:b w:val="0"/>
          <w:bCs w:val="0"/>
          <w:kern w:val="2"/>
          <w:sz w:val="21"/>
          <w:szCs w:val="22"/>
          <w:lang w:val="en-US" w:eastAsia="zh-CN" w:bidi="ar-SA"/>
        </w:rPr>
        <w:t>面向所有使用本系统的用户，详细叙述了本系统的各个使用细节，旨在</w:t>
      </w:r>
      <w:r>
        <w:rPr>
          <w:rFonts w:hint="eastAsia" w:asciiTheme="minorHAnsi" w:hAnsiTheme="minorHAnsi" w:eastAsiaTheme="minorEastAsia" w:cstheme="minorBidi"/>
          <w:b w:val="0"/>
          <w:bCs w:val="0"/>
          <w:kern w:val="2"/>
          <w:sz w:val="21"/>
          <w:szCs w:val="22"/>
          <w:lang w:val="en-US" w:eastAsia="zh-CN" w:bidi="ar-SA"/>
        </w:rPr>
        <w:t>帮助用户快速熟悉</w:t>
      </w:r>
      <w:r>
        <w:rPr>
          <w:rFonts w:hint="eastAsia" w:cstheme="minorBidi"/>
          <w:b w:val="0"/>
          <w:bCs w:val="0"/>
          <w:kern w:val="2"/>
          <w:sz w:val="21"/>
          <w:szCs w:val="22"/>
          <w:lang w:val="en-US" w:eastAsia="zh-CN" w:bidi="ar-SA"/>
        </w:rPr>
        <w:t>该投票系统，引导用户一点点地了解本系统的使用方式。</w:t>
      </w:r>
    </w:p>
    <w:p>
      <w:pPr>
        <w:pStyle w:val="3"/>
      </w:pPr>
      <w:bookmarkStart w:id="5" w:name="_Toc410403486"/>
      <w:bookmarkStart w:id="6" w:name="_Toc29522"/>
      <w:r>
        <w:rPr>
          <w:rFonts w:hint="eastAsia"/>
        </w:rPr>
        <w:t>1.2背景</w:t>
      </w:r>
      <w:bookmarkEnd w:id="5"/>
      <w:bookmarkEnd w:id="6"/>
    </w:p>
    <w:p>
      <w:pPr>
        <w:ind w:firstLine="420" w:firstLineChars="200"/>
        <w:outlineLvl w:val="9"/>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所属单位：北京航空航天大学计算机学院</w:t>
      </w:r>
    </w:p>
    <w:p>
      <w:pPr>
        <w:pStyle w:val="2"/>
      </w:pPr>
      <w:bookmarkStart w:id="7" w:name="_Toc22924"/>
      <w:r>
        <w:rPr>
          <w:rFonts w:hint="eastAsia"/>
        </w:rPr>
        <w:t>2. 软件概述</w:t>
      </w:r>
      <w:bookmarkEnd w:id="7"/>
    </w:p>
    <w:p>
      <w:pPr>
        <w:pStyle w:val="3"/>
      </w:pPr>
      <w:bookmarkStart w:id="8" w:name="_Toc410403488"/>
      <w:bookmarkStart w:id="9" w:name="_Toc23962"/>
      <w:r>
        <w:rPr>
          <w:rFonts w:hint="eastAsia"/>
        </w:rPr>
        <w:t>2.1目标</w:t>
      </w:r>
      <w:bookmarkEnd w:id="8"/>
      <w:bookmarkEnd w:id="9"/>
    </w:p>
    <w:p>
      <w:pPr>
        <w:bidi w:val="0"/>
        <w:ind w:firstLine="420" w:firstLineChars="200"/>
        <w:rPr>
          <w:rFonts w:hint="eastAsia"/>
        </w:rPr>
      </w:pPr>
      <w:r>
        <w:rPr>
          <w:rFonts w:hint="eastAsia"/>
          <w:lang w:val="en-US" w:eastAsia="zh-CN"/>
        </w:rPr>
        <w:t>旨在帮助</w:t>
      </w:r>
      <w:r>
        <w:rPr>
          <w:rFonts w:hint="eastAsia"/>
        </w:rPr>
        <w:t>用户轻松掌握本软件的使用。</w:t>
      </w:r>
    </w:p>
    <w:p>
      <w:pPr>
        <w:pStyle w:val="3"/>
      </w:pPr>
      <w:bookmarkStart w:id="10" w:name="_Toc410403489"/>
      <w:bookmarkStart w:id="11" w:name="_Toc110"/>
      <w:r>
        <w:rPr>
          <w:rFonts w:hint="eastAsia"/>
        </w:rPr>
        <w:t>2.2功能概述</w:t>
      </w:r>
      <w:bookmarkEnd w:id="10"/>
      <w:bookmarkEnd w:id="11"/>
    </w:p>
    <w:p>
      <w:pPr>
        <w:bidi w:val="0"/>
        <w:rPr>
          <w:rFonts w:hint="eastAsia"/>
          <w:lang w:val="en-US" w:eastAsia="zh-CN"/>
        </w:rPr>
      </w:pPr>
      <w:r>
        <w:rPr>
          <w:rFonts w:hint="eastAsia"/>
          <w:lang w:val="en-US" w:eastAsia="zh-CN"/>
        </w:rPr>
        <w:t>基础功能:</w:t>
      </w:r>
    </w:p>
    <w:p>
      <w:pPr>
        <w:bidi w:val="0"/>
        <w:ind w:firstLine="420" w:firstLineChars="200"/>
        <w:rPr>
          <w:rFonts w:hint="eastAsia"/>
          <w:lang w:val="en-US" w:eastAsia="zh-CN"/>
        </w:rPr>
      </w:pPr>
      <w:r>
        <w:rPr>
          <w:rFonts w:hint="eastAsia"/>
          <w:lang w:val="en-US" w:eastAsia="zh-CN"/>
        </w:rPr>
        <w:t>可按类别查看所有喜剧人参赛队伍的详细信息</w:t>
      </w:r>
    </w:p>
    <w:p>
      <w:pPr>
        <w:bidi w:val="0"/>
        <w:ind w:firstLine="420" w:firstLineChars="200"/>
        <w:rPr>
          <w:rFonts w:hint="default"/>
          <w:lang w:val="en-US" w:eastAsia="zh-CN"/>
        </w:rPr>
      </w:pPr>
      <w:r>
        <w:rPr>
          <w:rFonts w:hint="eastAsia"/>
          <w:lang w:val="en-US" w:eastAsia="zh-CN"/>
        </w:rPr>
        <w:t>可按喜剧人参赛队伍的名称或者参赛队员的名字查看该队伍的详细信息</w:t>
      </w:r>
    </w:p>
    <w:p>
      <w:pPr>
        <w:bidi w:val="0"/>
        <w:ind w:firstLine="420" w:firstLineChars="200"/>
        <w:rPr>
          <w:rFonts w:hint="eastAsia"/>
          <w:lang w:val="en-US" w:eastAsia="zh-CN"/>
        </w:rPr>
      </w:pPr>
      <w:r>
        <w:rPr>
          <w:rFonts w:hint="eastAsia"/>
          <w:lang w:val="en-US" w:eastAsia="zh-CN"/>
        </w:rPr>
        <w:t>查看当前喜剧人参赛队伍的投票结果</w:t>
      </w:r>
    </w:p>
    <w:p>
      <w:pPr>
        <w:bidi w:val="0"/>
        <w:ind w:firstLine="420" w:firstLineChars="200"/>
        <w:rPr>
          <w:rFonts w:hint="default"/>
          <w:lang w:val="en-US" w:eastAsia="zh-CN"/>
        </w:rPr>
      </w:pPr>
    </w:p>
    <w:p>
      <w:pPr>
        <w:bidi w:val="0"/>
        <w:rPr>
          <w:rFonts w:hint="eastAsia"/>
          <w:lang w:val="en-US" w:eastAsia="zh-CN"/>
        </w:rPr>
      </w:pPr>
      <w:r>
        <w:rPr>
          <w:rFonts w:hint="eastAsia"/>
          <w:lang w:val="en-US" w:eastAsia="zh-CN"/>
        </w:rPr>
        <w:t>用户功能：</w:t>
      </w:r>
    </w:p>
    <w:p>
      <w:pPr>
        <w:bidi w:val="0"/>
        <w:ind w:firstLine="420"/>
        <w:rPr>
          <w:rFonts w:hint="eastAsia"/>
          <w:lang w:val="en-US" w:eastAsia="zh-CN"/>
        </w:rPr>
      </w:pPr>
      <w:r>
        <w:rPr>
          <w:rFonts w:hint="eastAsia"/>
          <w:lang w:val="en-US" w:eastAsia="zh-CN"/>
        </w:rPr>
        <w:t>注册/登录功能</w:t>
      </w:r>
    </w:p>
    <w:p>
      <w:pPr>
        <w:bidi w:val="0"/>
        <w:ind w:firstLine="420"/>
        <w:rPr>
          <w:rFonts w:hint="eastAsia"/>
          <w:lang w:val="en-US" w:eastAsia="zh-CN"/>
        </w:rPr>
      </w:pPr>
      <w:r>
        <w:rPr>
          <w:rFonts w:hint="eastAsia"/>
          <w:lang w:val="en-US" w:eastAsia="zh-CN"/>
        </w:rPr>
        <w:t>用户角色配置功能</w:t>
      </w:r>
    </w:p>
    <w:p>
      <w:pPr>
        <w:bidi w:val="0"/>
        <w:ind w:firstLine="420"/>
        <w:rPr>
          <w:rFonts w:hint="eastAsia"/>
          <w:lang w:val="en-US" w:eastAsia="zh-CN"/>
        </w:rPr>
      </w:pPr>
      <w:r>
        <w:rPr>
          <w:rFonts w:hint="eastAsia"/>
          <w:lang w:val="en-US" w:eastAsia="zh-CN"/>
        </w:rPr>
        <w:t>添加选民功能</w:t>
      </w:r>
    </w:p>
    <w:p>
      <w:pPr>
        <w:bidi w:val="0"/>
        <w:ind w:firstLine="420"/>
        <w:rPr>
          <w:rFonts w:hint="eastAsia"/>
          <w:lang w:val="en-US" w:eastAsia="zh-CN"/>
        </w:rPr>
      </w:pPr>
      <w:r>
        <w:rPr>
          <w:rFonts w:hint="eastAsia"/>
          <w:lang w:val="en-US" w:eastAsia="zh-CN"/>
        </w:rPr>
        <w:t>喜剧人参赛队伍信息维护功能（增删改）</w:t>
      </w:r>
    </w:p>
    <w:p>
      <w:pPr>
        <w:bidi w:val="0"/>
        <w:ind w:firstLine="420"/>
        <w:rPr>
          <w:rFonts w:hint="eastAsia"/>
          <w:lang w:val="en-US" w:eastAsia="zh-CN"/>
        </w:rPr>
      </w:pPr>
      <w:r>
        <w:rPr>
          <w:rFonts w:hint="eastAsia"/>
          <w:lang w:val="en-US" w:eastAsia="zh-CN"/>
        </w:rPr>
        <w:t>投票功能</w:t>
      </w:r>
    </w:p>
    <w:p>
      <w:pPr>
        <w:pStyle w:val="2"/>
        <w:bidi w:val="0"/>
        <w:rPr>
          <w:rFonts w:hint="eastAsia"/>
        </w:rPr>
      </w:pPr>
      <w:bookmarkStart w:id="12" w:name="_Toc410403490"/>
      <w:bookmarkStart w:id="13" w:name="_Toc20840"/>
      <w:r>
        <w:rPr>
          <w:rFonts w:hint="eastAsia"/>
        </w:rPr>
        <w:t>3. 运行环境</w:t>
      </w:r>
      <w:bookmarkEnd w:id="12"/>
      <w:bookmarkEnd w:id="13"/>
    </w:p>
    <w:p>
      <w:pPr>
        <w:pStyle w:val="3"/>
        <w:bidi w:val="0"/>
        <w:rPr>
          <w:rFonts w:hint="eastAsia"/>
        </w:rPr>
      </w:pPr>
      <w:bookmarkStart w:id="14" w:name="_Toc410403491"/>
      <w:bookmarkStart w:id="15" w:name="_Toc7887"/>
      <w:r>
        <w:rPr>
          <w:rFonts w:hint="eastAsia"/>
        </w:rPr>
        <w:t>3.1硬件</w:t>
      </w:r>
      <w:bookmarkEnd w:id="14"/>
      <w:bookmarkEnd w:id="15"/>
    </w:p>
    <w:p>
      <w:pPr>
        <w:bidi w:val="0"/>
        <w:ind w:firstLine="420" w:firstLineChars="200"/>
        <w:rPr>
          <w:rFonts w:hint="eastAsia"/>
          <w:lang w:val="en-US" w:eastAsia="zh-CN"/>
        </w:rPr>
      </w:pPr>
      <w:r>
        <w:rPr>
          <w:rFonts w:hint="eastAsia"/>
          <w:lang w:val="en-US" w:eastAsia="zh-CN"/>
        </w:rPr>
        <w:t>服务器为Java及NodeJS环境，支持以太坊、MySQL服务，支持web服务</w:t>
      </w:r>
    </w:p>
    <w:p>
      <w:pPr>
        <w:pStyle w:val="3"/>
        <w:bidi w:val="0"/>
        <w:rPr>
          <w:rFonts w:hint="eastAsia"/>
        </w:rPr>
      </w:pPr>
      <w:bookmarkStart w:id="16" w:name="_Toc28553"/>
      <w:bookmarkStart w:id="17" w:name="_Toc410403492"/>
      <w:r>
        <w:rPr>
          <w:rFonts w:hint="eastAsia"/>
        </w:rPr>
        <w:t>3.2支持软件客户程序软件</w:t>
      </w:r>
      <w:bookmarkEnd w:id="16"/>
      <w:bookmarkEnd w:id="17"/>
    </w:p>
    <w:p>
      <w:pPr>
        <w:ind w:firstLine="420" w:firstLineChars="200"/>
        <w:outlineLvl w:val="9"/>
        <w:rPr>
          <w:rFonts w:hint="eastAsia"/>
          <w:lang w:val="en-US" w:eastAsia="zh-CN"/>
        </w:rPr>
      </w:pPr>
      <w:r>
        <w:rPr>
          <w:rFonts w:hint="eastAsia"/>
        </w:rPr>
        <w:t>Google</w:t>
      </w:r>
      <w:r>
        <w:t xml:space="preserve"> </w:t>
      </w:r>
      <w:r>
        <w:rPr>
          <w:rFonts w:hint="eastAsia"/>
        </w:rPr>
        <w:t>Chrome、</w:t>
      </w:r>
      <w:r>
        <w:rPr>
          <w:rFonts w:hint="eastAsia"/>
          <w:lang w:val="en-US" w:eastAsia="zh-CN"/>
        </w:rPr>
        <w:t>火狐浏览器均可。</w:t>
      </w:r>
    </w:p>
    <w:p>
      <w:pPr>
        <w:pStyle w:val="2"/>
      </w:pPr>
      <w:bookmarkStart w:id="18" w:name="_Toc410403493"/>
      <w:bookmarkStart w:id="19" w:name="_Toc9407"/>
      <w:r>
        <w:rPr>
          <w:rFonts w:hint="eastAsia"/>
        </w:rPr>
        <w:t>4. 使用说明</w:t>
      </w:r>
      <w:bookmarkEnd w:id="18"/>
      <w:bookmarkEnd w:id="19"/>
    </w:p>
    <w:p>
      <w:pPr>
        <w:pStyle w:val="3"/>
        <w:rPr>
          <w:rFonts w:hint="eastAsia" w:eastAsia="黑体"/>
          <w:lang w:val="en-US" w:eastAsia="zh-CN"/>
        </w:rPr>
      </w:pPr>
      <w:bookmarkStart w:id="20" w:name="_Toc51521041"/>
      <w:bookmarkStart w:id="21" w:name="_Toc22626"/>
      <w:r>
        <w:rPr>
          <w:rFonts w:hint="eastAsia"/>
        </w:rPr>
        <w:t>4.1登录</w:t>
      </w:r>
      <w:bookmarkEnd w:id="20"/>
      <w:r>
        <w:rPr>
          <w:rFonts w:hint="eastAsia"/>
          <w:lang w:val="en-US" w:eastAsia="zh-CN"/>
        </w:rPr>
        <w:t>页面</w:t>
      </w:r>
      <w:bookmarkEnd w:id="21"/>
    </w:p>
    <w:p>
      <w:pPr>
        <w:ind w:firstLine="420" w:firstLineChars="200"/>
        <w:outlineLvl w:val="9"/>
        <w:rPr>
          <w:rFonts w:hint="eastAsia"/>
          <w:lang w:val="en-US" w:eastAsia="zh-CN"/>
        </w:rPr>
      </w:pPr>
      <w:r>
        <w:rPr>
          <w:rFonts w:hint="eastAsia"/>
          <w:lang w:val="en-US" w:eastAsia="zh-CN"/>
        </w:rPr>
        <w:t>在浏览器的地址栏中输入本系统地址http://localhost:8080/后，若为第一次使用本系统的新用户，系统将会跳转到登陆页面，如下图所示。</w:t>
      </w:r>
    </w:p>
    <w:p>
      <w:pPr>
        <w:ind w:firstLine="420" w:firstLineChars="200"/>
        <w:outlineLvl w:val="9"/>
      </w:pPr>
      <w:r>
        <w:drawing>
          <wp:inline distT="0" distB="0" distL="114300" distR="114300">
            <wp:extent cx="5266055" cy="2372360"/>
            <wp:effectExtent l="0" t="0" r="10795" b="889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4"/>
                    <a:stretch>
                      <a:fillRect/>
                    </a:stretch>
                  </pic:blipFill>
                  <pic:spPr>
                    <a:xfrm>
                      <a:off x="0" y="0"/>
                      <a:ext cx="5266055" cy="2372360"/>
                    </a:xfrm>
                    <a:prstGeom prst="rect">
                      <a:avLst/>
                    </a:prstGeom>
                    <a:noFill/>
                    <a:ln>
                      <a:noFill/>
                    </a:ln>
                  </pic:spPr>
                </pic:pic>
              </a:graphicData>
            </a:graphic>
          </wp:inline>
        </w:drawing>
      </w:r>
    </w:p>
    <w:p>
      <w:pPr>
        <w:ind w:firstLine="420" w:firstLineChars="200"/>
        <w:outlineLvl w:val="9"/>
        <w:rPr>
          <w:rFonts w:hint="eastAsia"/>
          <w:lang w:val="en-US" w:eastAsia="zh-CN"/>
        </w:rPr>
      </w:pPr>
      <w:r>
        <w:rPr>
          <w:rFonts w:hint="eastAsia"/>
          <w:lang w:val="en-US" w:eastAsia="zh-CN"/>
        </w:rPr>
        <w:t>用户可根据自身情况，选择采用“用户名-密码”登陆方式和“MetaMask登录”一键登陆方式中的一种，值得一提的是，如果您选择一键登录方式，系统将通过浏览器中的metaMask插件，提示您对一个随机数进行签名，如下图示。</w:t>
      </w:r>
    </w:p>
    <w:p>
      <w:pPr>
        <w:ind w:firstLine="420" w:firstLineChars="200"/>
        <w:outlineLvl w:val="9"/>
        <w:rPr>
          <w:rFonts w:hint="eastAsia"/>
          <w:lang w:val="en-US" w:eastAsia="zh-CN"/>
        </w:rPr>
      </w:pPr>
    </w:p>
    <w:p>
      <w:pPr>
        <w:ind w:firstLine="420" w:firstLineChars="200"/>
        <w:outlineLvl w:val="9"/>
      </w:pPr>
      <w:r>
        <w:rPr>
          <w:rFonts w:hint="eastAsia"/>
          <w:lang w:val="en-US" w:eastAsia="zh-CN"/>
        </w:rPr>
        <w:t xml:space="preserve">        </w:t>
      </w:r>
      <w:r>
        <w:drawing>
          <wp:inline distT="0" distB="0" distL="114300" distR="114300">
            <wp:extent cx="3400425" cy="5943600"/>
            <wp:effectExtent l="0" t="0" r="9525"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5"/>
                    <a:stretch>
                      <a:fillRect/>
                    </a:stretch>
                  </pic:blipFill>
                  <pic:spPr>
                    <a:xfrm>
                      <a:off x="0" y="0"/>
                      <a:ext cx="3400425" cy="5943600"/>
                    </a:xfrm>
                    <a:prstGeom prst="rect">
                      <a:avLst/>
                    </a:prstGeom>
                    <a:noFill/>
                    <a:ln>
                      <a:noFill/>
                    </a:ln>
                  </pic:spPr>
                </pic:pic>
              </a:graphicData>
            </a:graphic>
          </wp:inline>
        </w:drawing>
      </w:r>
    </w:p>
    <w:p>
      <w:pPr>
        <w:ind w:firstLine="420" w:firstLineChars="200"/>
        <w:outlineLvl w:val="9"/>
        <w:rPr>
          <w:rFonts w:hint="default" w:eastAsiaTheme="minorEastAsia"/>
          <w:lang w:val="en-US" w:eastAsia="zh-CN"/>
        </w:rPr>
      </w:pPr>
      <w:r>
        <w:rPr>
          <w:rFonts w:hint="eastAsia"/>
          <w:lang w:val="en-US" w:eastAsia="zh-CN"/>
        </w:rPr>
        <w:t>此时，只需点击“签名”按钮，等待系统验证您的签名，若验证通过，即可跳转至系统主页。</w:t>
      </w:r>
    </w:p>
    <w:p>
      <w:pPr>
        <w:ind w:firstLine="420" w:firstLineChars="200"/>
        <w:outlineLvl w:val="9"/>
        <w:rPr>
          <w:rFonts w:hint="eastAsia"/>
          <w:lang w:val="en-US" w:eastAsia="zh-CN"/>
        </w:rPr>
      </w:pPr>
      <w:r>
        <w:rPr>
          <w:rFonts w:hint="eastAsia"/>
          <w:lang w:val="en-US" w:eastAsia="zh-CN"/>
        </w:rPr>
        <w:t>如若还未注册过本系统的账户，可点击“去注册”按钮注册一个账号，如下图示，系统会自动跳转到注册页面，帮助您完成账号注册的相关操作。</w:t>
      </w:r>
    </w:p>
    <w:p>
      <w:pPr>
        <w:ind w:firstLine="420" w:firstLineChars="200"/>
        <w:outlineLvl w:val="9"/>
      </w:pPr>
      <w:r>
        <w:drawing>
          <wp:inline distT="0" distB="0" distL="114300" distR="114300">
            <wp:extent cx="5258435" cy="2357755"/>
            <wp:effectExtent l="0" t="0" r="18415" b="444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6"/>
                    <a:stretch>
                      <a:fillRect/>
                    </a:stretch>
                  </pic:blipFill>
                  <pic:spPr>
                    <a:xfrm>
                      <a:off x="0" y="0"/>
                      <a:ext cx="5258435" cy="2357755"/>
                    </a:xfrm>
                    <a:prstGeom prst="rect">
                      <a:avLst/>
                    </a:prstGeom>
                    <a:noFill/>
                    <a:ln>
                      <a:noFill/>
                    </a:ln>
                  </pic:spPr>
                </pic:pic>
              </a:graphicData>
            </a:graphic>
          </wp:inline>
        </w:drawing>
      </w:r>
    </w:p>
    <w:p>
      <w:pPr>
        <w:ind w:firstLine="420" w:firstLineChars="200"/>
        <w:outlineLvl w:val="9"/>
        <w:rPr>
          <w:rFonts w:hint="eastAsia"/>
          <w:lang w:val="en-US" w:eastAsia="zh-CN"/>
        </w:rPr>
      </w:pPr>
    </w:p>
    <w:p>
      <w:pPr>
        <w:pStyle w:val="3"/>
        <w:rPr>
          <w:rFonts w:hint="default"/>
          <w:lang w:val="en-US"/>
        </w:rPr>
      </w:pPr>
      <w:bookmarkStart w:id="22" w:name="_Toc10072"/>
      <w:r>
        <w:rPr>
          <w:rFonts w:hint="eastAsia"/>
        </w:rPr>
        <w:t>4.</w:t>
      </w:r>
      <w:r>
        <w:rPr>
          <w:rFonts w:hint="eastAsia"/>
          <w:lang w:val="en-US" w:eastAsia="zh-CN"/>
        </w:rPr>
        <w:t>2注册页面</w:t>
      </w:r>
      <w:bookmarkEnd w:id="22"/>
    </w:p>
    <w:p>
      <w:pPr>
        <w:ind w:firstLine="420" w:firstLineChars="200"/>
        <w:outlineLvl w:val="9"/>
        <w:rPr>
          <w:rFonts w:hint="eastAsia"/>
          <w:lang w:val="en-US" w:eastAsia="zh-CN"/>
        </w:rPr>
      </w:pPr>
      <w:r>
        <w:rPr>
          <w:rFonts w:hint="eastAsia"/>
          <w:lang w:val="en-US" w:eastAsia="zh-CN"/>
        </w:rPr>
        <w:t>用户可以轻松地通过本系统的注册页面完成账号注册，注册页面如下图所示。</w:t>
      </w:r>
    </w:p>
    <w:p>
      <w:pPr>
        <w:ind w:firstLine="420" w:firstLineChars="200"/>
        <w:outlineLvl w:val="9"/>
      </w:pPr>
      <w:r>
        <w:drawing>
          <wp:inline distT="0" distB="0" distL="114300" distR="114300">
            <wp:extent cx="5264785" cy="2734310"/>
            <wp:effectExtent l="0" t="0" r="12065" b="889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7"/>
                    <a:stretch>
                      <a:fillRect/>
                    </a:stretch>
                  </pic:blipFill>
                  <pic:spPr>
                    <a:xfrm>
                      <a:off x="0" y="0"/>
                      <a:ext cx="5264785" cy="2734310"/>
                    </a:xfrm>
                    <a:prstGeom prst="rect">
                      <a:avLst/>
                    </a:prstGeom>
                    <a:noFill/>
                    <a:ln>
                      <a:noFill/>
                    </a:ln>
                  </pic:spPr>
                </pic:pic>
              </a:graphicData>
            </a:graphic>
          </wp:inline>
        </w:drawing>
      </w:r>
    </w:p>
    <w:p>
      <w:pPr>
        <w:ind w:firstLine="420" w:firstLineChars="200"/>
        <w:outlineLvl w:val="9"/>
        <w:rPr>
          <w:rFonts w:hint="eastAsia"/>
          <w:lang w:val="en-US" w:eastAsia="zh-CN"/>
        </w:rPr>
      </w:pPr>
      <w:r>
        <w:rPr>
          <w:rFonts w:hint="eastAsia"/>
          <w:lang w:val="en-US" w:eastAsia="zh-CN"/>
        </w:rPr>
        <w:t>如上图所示，用户在注册时，除了需要提供用户名、密码这些基础信息外，还应提供一个合法的以太坊地址，用于与本系统账号绑定。如果您还未曾拥有过自己的以太坊钱包，也不必担忧，只需点击“没有以太坊地址？去创建”链接，即可轻松创建一个属于自己的以太坊地址，如下图示。</w:t>
      </w:r>
    </w:p>
    <w:p>
      <w:pPr>
        <w:ind w:firstLine="420" w:firstLineChars="200"/>
        <w:outlineLvl w:val="9"/>
        <w:rPr>
          <w:rFonts w:hint="default"/>
          <w:lang w:val="en-US" w:eastAsia="zh-CN"/>
        </w:rPr>
      </w:pPr>
      <w:r>
        <w:drawing>
          <wp:inline distT="0" distB="0" distL="114300" distR="114300">
            <wp:extent cx="5266690" cy="2740660"/>
            <wp:effectExtent l="0" t="0" r="10160" b="254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8"/>
                    <a:stretch>
                      <a:fillRect/>
                    </a:stretch>
                  </pic:blipFill>
                  <pic:spPr>
                    <a:xfrm>
                      <a:off x="0" y="0"/>
                      <a:ext cx="5266690" cy="2740660"/>
                    </a:xfrm>
                    <a:prstGeom prst="rect">
                      <a:avLst/>
                    </a:prstGeom>
                    <a:noFill/>
                    <a:ln>
                      <a:noFill/>
                    </a:ln>
                  </pic:spPr>
                </pic:pic>
              </a:graphicData>
            </a:graphic>
          </wp:inline>
        </w:drawing>
      </w:r>
    </w:p>
    <w:p>
      <w:pPr>
        <w:ind w:firstLine="420" w:firstLineChars="200"/>
        <w:outlineLvl w:val="9"/>
      </w:pPr>
      <w:r>
        <w:drawing>
          <wp:inline distT="0" distB="0" distL="114300" distR="114300">
            <wp:extent cx="5271770" cy="2012315"/>
            <wp:effectExtent l="0" t="0" r="5080" b="6985"/>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9"/>
                    <a:stretch>
                      <a:fillRect/>
                    </a:stretch>
                  </pic:blipFill>
                  <pic:spPr>
                    <a:xfrm>
                      <a:off x="0" y="0"/>
                      <a:ext cx="5271770" cy="2012315"/>
                    </a:xfrm>
                    <a:prstGeom prst="rect">
                      <a:avLst/>
                    </a:prstGeom>
                    <a:noFill/>
                    <a:ln>
                      <a:noFill/>
                    </a:ln>
                  </pic:spPr>
                </pic:pic>
              </a:graphicData>
            </a:graphic>
          </wp:inline>
        </w:drawing>
      </w:r>
    </w:p>
    <w:p>
      <w:pPr>
        <w:ind w:firstLine="420" w:firstLineChars="200"/>
        <w:outlineLvl w:val="9"/>
        <w:rPr>
          <w:rFonts w:hint="eastAsia"/>
          <w:lang w:val="en-US" w:eastAsia="zh-CN"/>
        </w:rPr>
      </w:pPr>
      <w:r>
        <w:rPr>
          <w:rFonts w:hint="eastAsia"/>
          <w:lang w:val="en-US" w:eastAsia="zh-CN"/>
        </w:rPr>
        <w:t>需要注意的是：本页面所展现的12个助记词，是需要您格外留心保存的，因为它将是您将来找回该以太坊账号的唯一途径。点击“已妥善保管好助记词”按钮，即可跳转回刚才的注册页面，如下图示。</w:t>
      </w:r>
    </w:p>
    <w:p>
      <w:pPr>
        <w:ind w:firstLine="420" w:firstLineChars="200"/>
        <w:outlineLvl w:val="9"/>
      </w:pPr>
      <w:r>
        <w:drawing>
          <wp:inline distT="0" distB="0" distL="114300" distR="114300">
            <wp:extent cx="5266690" cy="2734945"/>
            <wp:effectExtent l="0" t="0" r="10160" b="8255"/>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10"/>
                    <a:stretch>
                      <a:fillRect/>
                    </a:stretch>
                  </pic:blipFill>
                  <pic:spPr>
                    <a:xfrm>
                      <a:off x="0" y="0"/>
                      <a:ext cx="5266690" cy="2734945"/>
                    </a:xfrm>
                    <a:prstGeom prst="rect">
                      <a:avLst/>
                    </a:prstGeom>
                    <a:noFill/>
                    <a:ln>
                      <a:noFill/>
                    </a:ln>
                  </pic:spPr>
                </pic:pic>
              </a:graphicData>
            </a:graphic>
          </wp:inline>
        </w:drawing>
      </w:r>
    </w:p>
    <w:p>
      <w:pPr>
        <w:ind w:firstLine="420" w:firstLineChars="200"/>
        <w:outlineLvl w:val="9"/>
        <w:rPr>
          <w:rFonts w:hint="eastAsia"/>
          <w:lang w:val="en-US" w:eastAsia="zh-CN"/>
        </w:rPr>
      </w:pPr>
      <w:r>
        <w:rPr>
          <w:rFonts w:hint="eastAsia"/>
          <w:lang w:val="en-US" w:eastAsia="zh-CN"/>
        </w:rPr>
        <w:t>显然，此时的注册页面中已自动填充了您刚才新创建的以太坊地址，您只需按照常规的注册流程，即可完成注册工作。</w:t>
      </w:r>
    </w:p>
    <w:p>
      <w:pPr>
        <w:pStyle w:val="3"/>
        <w:rPr>
          <w:rFonts w:hint="default"/>
          <w:lang w:val="en-US" w:eastAsia="zh-CN"/>
        </w:rPr>
      </w:pPr>
      <w:bookmarkStart w:id="23" w:name="_Toc4550"/>
      <w:r>
        <w:rPr>
          <w:rFonts w:hint="eastAsia"/>
        </w:rPr>
        <w:t>4.</w:t>
      </w:r>
      <w:r>
        <w:rPr>
          <w:rFonts w:hint="eastAsia"/>
          <w:lang w:val="en-US" w:eastAsia="zh-CN"/>
        </w:rPr>
        <w:t>3 系统菜单</w:t>
      </w:r>
      <w:bookmarkEnd w:id="23"/>
    </w:p>
    <w:p>
      <w:pPr>
        <w:ind w:firstLine="420" w:firstLineChars="200"/>
        <w:outlineLvl w:val="9"/>
        <w:rPr>
          <w:rFonts w:hint="eastAsia"/>
          <w:lang w:val="en-US" w:eastAsia="zh-CN"/>
        </w:rPr>
      </w:pPr>
      <w:r>
        <w:rPr>
          <w:rFonts w:hint="eastAsia"/>
          <w:lang w:val="en-US" w:eastAsia="zh-CN"/>
        </w:rPr>
        <w:t>本系统会自动根据当前用户的角色以及其所具有的相应的权限，动态地渲染系统菜单和页面。如果您是拥有所有权限的admin用户，那么您将看到如下主菜单栏。</w:t>
      </w:r>
    </w:p>
    <w:p>
      <w:pPr>
        <w:ind w:firstLine="420" w:firstLineChars="200"/>
        <w:outlineLvl w:val="9"/>
      </w:pPr>
      <w:r>
        <w:rPr>
          <w:rFonts w:hint="eastAsia"/>
          <w:lang w:val="en-US" w:eastAsia="zh-CN"/>
        </w:rPr>
        <w:t xml:space="preserve">             </w:t>
      </w:r>
      <w:r>
        <w:drawing>
          <wp:inline distT="0" distB="0" distL="114300" distR="114300">
            <wp:extent cx="5272405" cy="787400"/>
            <wp:effectExtent l="0" t="0" r="4445" b="12700"/>
            <wp:docPr id="3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pic:cNvPicPr>
                      <a:picLocks noChangeAspect="1"/>
                    </pic:cNvPicPr>
                  </pic:nvPicPr>
                  <pic:blipFill>
                    <a:blip r:embed="rId11"/>
                    <a:stretch>
                      <a:fillRect/>
                    </a:stretch>
                  </pic:blipFill>
                  <pic:spPr>
                    <a:xfrm>
                      <a:off x="0" y="0"/>
                      <a:ext cx="5272405" cy="787400"/>
                    </a:xfrm>
                    <a:prstGeom prst="rect">
                      <a:avLst/>
                    </a:prstGeom>
                    <a:noFill/>
                    <a:ln>
                      <a:noFill/>
                    </a:ln>
                  </pic:spPr>
                </pic:pic>
              </a:graphicData>
            </a:graphic>
          </wp:inline>
        </w:drawing>
      </w:r>
    </w:p>
    <w:p>
      <w:pPr>
        <w:ind w:firstLine="420" w:firstLineChars="200"/>
        <w:outlineLvl w:val="9"/>
        <w:rPr>
          <w:rFonts w:hint="eastAsia"/>
          <w:lang w:val="en-US" w:eastAsia="zh-CN"/>
        </w:rPr>
      </w:pPr>
      <w:r>
        <w:rPr>
          <w:rFonts w:hint="eastAsia"/>
          <w:lang w:val="en-US" w:eastAsia="zh-CN"/>
        </w:rPr>
        <w:t>如果您是角色guest的用户或者user角色的用户，那么您将看到的主菜单栏将会是下图中的样式。</w:t>
      </w:r>
    </w:p>
    <w:p>
      <w:pPr>
        <w:ind w:firstLine="420" w:firstLineChars="200"/>
        <w:outlineLvl w:val="9"/>
      </w:pPr>
      <w:r>
        <w:rPr>
          <w:rFonts w:hint="eastAsia"/>
          <w:lang w:val="en-US" w:eastAsia="zh-CN"/>
        </w:rPr>
        <w:t xml:space="preserve">           </w:t>
      </w:r>
      <w:r>
        <w:drawing>
          <wp:inline distT="0" distB="0" distL="114300" distR="114300">
            <wp:extent cx="5270500" cy="861695"/>
            <wp:effectExtent l="0" t="0" r="6350" b="14605"/>
            <wp:docPr id="3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pic:cNvPicPr>
                      <a:picLocks noChangeAspect="1"/>
                    </pic:cNvPicPr>
                  </pic:nvPicPr>
                  <pic:blipFill>
                    <a:blip r:embed="rId12"/>
                    <a:stretch>
                      <a:fillRect/>
                    </a:stretch>
                  </pic:blipFill>
                  <pic:spPr>
                    <a:xfrm>
                      <a:off x="0" y="0"/>
                      <a:ext cx="5270500" cy="861695"/>
                    </a:xfrm>
                    <a:prstGeom prst="rect">
                      <a:avLst/>
                    </a:prstGeom>
                    <a:noFill/>
                    <a:ln>
                      <a:noFill/>
                    </a:ln>
                  </pic:spPr>
                </pic:pic>
              </a:graphicData>
            </a:graphic>
          </wp:inline>
        </w:drawing>
      </w:r>
    </w:p>
    <w:p>
      <w:pPr>
        <w:ind w:firstLine="420" w:firstLineChars="200"/>
        <w:outlineLvl w:val="9"/>
        <w:rPr>
          <w:rFonts w:hint="default"/>
          <w:lang w:val="en-US" w:eastAsia="zh-CN"/>
        </w:rPr>
      </w:pPr>
      <w:r>
        <w:rPr>
          <w:rFonts w:hint="eastAsia"/>
          <w:lang w:val="en-US" w:eastAsia="zh-CN"/>
        </w:rPr>
        <w:t>当点开“投票”板块时，系统也会根据用户角色不同，动态渲染菜单栏。如，具有admin角色或者user的用户将看到下图中的菜单栏。</w:t>
      </w:r>
    </w:p>
    <w:p>
      <w:pPr>
        <w:outlineLvl w:val="9"/>
      </w:pPr>
      <w:r>
        <w:rPr>
          <w:rFonts w:hint="eastAsia"/>
          <w:lang w:val="en-US" w:eastAsia="zh-CN"/>
        </w:rPr>
        <w:t xml:space="preserve">  </w:t>
      </w:r>
      <w:r>
        <w:drawing>
          <wp:inline distT="0" distB="0" distL="114300" distR="114300">
            <wp:extent cx="3829050" cy="3019425"/>
            <wp:effectExtent l="0" t="0" r="0" b="9525"/>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pic:cNvPicPr>
                      <a:picLocks noChangeAspect="1"/>
                    </pic:cNvPicPr>
                  </pic:nvPicPr>
                  <pic:blipFill>
                    <a:blip r:embed="rId13"/>
                    <a:stretch>
                      <a:fillRect/>
                    </a:stretch>
                  </pic:blipFill>
                  <pic:spPr>
                    <a:xfrm>
                      <a:off x="0" y="0"/>
                      <a:ext cx="3829050" cy="3019425"/>
                    </a:xfrm>
                    <a:prstGeom prst="rect">
                      <a:avLst/>
                    </a:prstGeom>
                    <a:noFill/>
                    <a:ln>
                      <a:noFill/>
                    </a:ln>
                  </pic:spPr>
                </pic:pic>
              </a:graphicData>
            </a:graphic>
          </wp:inline>
        </w:drawing>
      </w:r>
    </w:p>
    <w:p>
      <w:pPr>
        <w:ind w:firstLine="420" w:firstLineChars="200"/>
        <w:outlineLvl w:val="9"/>
        <w:rPr>
          <w:rFonts w:hint="eastAsia"/>
          <w:lang w:val="en-US" w:eastAsia="zh-CN"/>
        </w:rPr>
      </w:pPr>
      <w:r>
        <w:rPr>
          <w:rFonts w:hint="eastAsia"/>
          <w:lang w:val="en-US" w:eastAsia="zh-CN"/>
        </w:rPr>
        <w:t>具有guest角色的用户看到的菜单栏如下图示。</w:t>
      </w:r>
    </w:p>
    <w:p>
      <w:pPr>
        <w:outlineLvl w:val="9"/>
      </w:pPr>
      <w:r>
        <w:rPr>
          <w:rFonts w:hint="eastAsia"/>
          <w:lang w:val="en-US" w:eastAsia="zh-CN"/>
        </w:rPr>
        <w:t xml:space="preserve">     </w:t>
      </w:r>
      <w:r>
        <w:drawing>
          <wp:inline distT="0" distB="0" distL="114300" distR="114300">
            <wp:extent cx="3457575" cy="2638425"/>
            <wp:effectExtent l="0" t="0" r="9525" b="9525"/>
            <wp:docPr id="3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pic:cNvPicPr>
                      <a:picLocks noChangeAspect="1"/>
                    </pic:cNvPicPr>
                  </pic:nvPicPr>
                  <pic:blipFill>
                    <a:blip r:embed="rId14"/>
                    <a:stretch>
                      <a:fillRect/>
                    </a:stretch>
                  </pic:blipFill>
                  <pic:spPr>
                    <a:xfrm>
                      <a:off x="0" y="0"/>
                      <a:ext cx="3457575" cy="2638425"/>
                    </a:xfrm>
                    <a:prstGeom prst="rect">
                      <a:avLst/>
                    </a:prstGeom>
                    <a:noFill/>
                    <a:ln>
                      <a:noFill/>
                    </a:ln>
                  </pic:spPr>
                </pic:pic>
              </a:graphicData>
            </a:graphic>
          </wp:inline>
        </w:drawing>
      </w:r>
    </w:p>
    <w:p>
      <w:pPr>
        <w:ind w:firstLine="420" w:firstLineChars="200"/>
        <w:outlineLvl w:val="9"/>
        <w:rPr>
          <w:rFonts w:hint="eastAsia"/>
          <w:lang w:val="en-US" w:eastAsia="zh-CN"/>
        </w:rPr>
      </w:pPr>
      <w:r>
        <w:rPr>
          <w:rFonts w:hint="eastAsia"/>
          <w:lang w:val="en-US" w:eastAsia="zh-CN"/>
        </w:rPr>
        <w:t>正如前文所述，只有具有admin角色的用户可以看到“管理”选项卡，那么点开“管理”选项卡后，将会看到下图示的菜单栏。</w:t>
      </w:r>
    </w:p>
    <w:p>
      <w:pPr>
        <w:ind w:firstLine="420" w:firstLineChars="200"/>
        <w:outlineLvl w:val="9"/>
      </w:pPr>
      <w:r>
        <w:rPr>
          <w:rFonts w:hint="eastAsia"/>
          <w:lang w:val="en-US" w:eastAsia="zh-CN"/>
        </w:rPr>
        <w:t xml:space="preserve">                 </w:t>
      </w:r>
      <w:r>
        <w:drawing>
          <wp:inline distT="0" distB="0" distL="114300" distR="114300">
            <wp:extent cx="4381500" cy="2609850"/>
            <wp:effectExtent l="0" t="0" r="0" b="0"/>
            <wp:docPr id="3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6"/>
                    <pic:cNvPicPr>
                      <a:picLocks noChangeAspect="1"/>
                    </pic:cNvPicPr>
                  </pic:nvPicPr>
                  <pic:blipFill>
                    <a:blip r:embed="rId15"/>
                    <a:stretch>
                      <a:fillRect/>
                    </a:stretch>
                  </pic:blipFill>
                  <pic:spPr>
                    <a:xfrm>
                      <a:off x="0" y="0"/>
                      <a:ext cx="4381500" cy="2609850"/>
                    </a:xfrm>
                    <a:prstGeom prst="rect">
                      <a:avLst/>
                    </a:prstGeom>
                    <a:noFill/>
                    <a:ln>
                      <a:noFill/>
                    </a:ln>
                  </pic:spPr>
                </pic:pic>
              </a:graphicData>
            </a:graphic>
          </wp:inline>
        </w:drawing>
      </w:r>
    </w:p>
    <w:p>
      <w:pPr>
        <w:pStyle w:val="3"/>
        <w:rPr>
          <w:rFonts w:hint="default"/>
          <w:lang w:val="en-US" w:eastAsia="zh-CN"/>
        </w:rPr>
      </w:pPr>
      <w:bookmarkStart w:id="24" w:name="_Toc19904"/>
      <w:r>
        <w:rPr>
          <w:rFonts w:hint="eastAsia"/>
        </w:rPr>
        <w:t>4.</w:t>
      </w:r>
      <w:r>
        <w:rPr>
          <w:rFonts w:hint="eastAsia"/>
          <w:lang w:val="en-US" w:eastAsia="zh-CN"/>
        </w:rPr>
        <w:t>4 参赛队伍信息</w:t>
      </w:r>
      <w:bookmarkEnd w:id="24"/>
    </w:p>
    <w:p>
      <w:pPr>
        <w:ind w:firstLine="420" w:firstLineChars="200"/>
        <w:outlineLvl w:val="9"/>
        <w:rPr>
          <w:rFonts w:hint="default" w:eastAsiaTheme="minorEastAsia"/>
          <w:lang w:val="en-US" w:eastAsia="zh-CN"/>
        </w:rPr>
      </w:pPr>
      <w:r>
        <w:rPr>
          <w:rFonts w:hint="eastAsia"/>
          <w:lang w:val="en-US" w:eastAsia="zh-CN"/>
        </w:rPr>
        <w:t>任何角色的用户均可查看参赛队伍的信息，但不同角色的用户看到的页面布局略有不同，下图为具有admin角色的用户所看到的页面效果。从图中，我们不难得知，此时，用户不仅可以搜索参赛队伍信息，还可以对特定参赛队伍的信息进行修改和删除操作，当然，也可以添加一个新的参赛队伍的信息。</w:t>
      </w:r>
    </w:p>
    <w:p>
      <w:pPr>
        <w:ind w:firstLine="420" w:firstLineChars="200"/>
        <w:outlineLvl w:val="9"/>
        <w:rPr>
          <w:rFonts w:hint="default"/>
          <w:lang w:val="en-US" w:eastAsia="zh-CN"/>
        </w:rPr>
      </w:pPr>
    </w:p>
    <w:p>
      <w:pPr>
        <w:outlineLvl w:val="9"/>
        <w:rPr>
          <w:rFonts w:hint="default"/>
          <w:lang w:val="en-US" w:eastAsia="zh-CN"/>
        </w:rPr>
      </w:pPr>
      <w:r>
        <w:drawing>
          <wp:inline distT="0" distB="0" distL="114300" distR="114300">
            <wp:extent cx="5273040" cy="1746250"/>
            <wp:effectExtent l="0" t="0" r="3810" b="6350"/>
            <wp:docPr id="3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pic:cNvPicPr>
                      <a:picLocks noChangeAspect="1"/>
                    </pic:cNvPicPr>
                  </pic:nvPicPr>
                  <pic:blipFill>
                    <a:blip r:embed="rId16"/>
                    <a:stretch>
                      <a:fillRect/>
                    </a:stretch>
                  </pic:blipFill>
                  <pic:spPr>
                    <a:xfrm>
                      <a:off x="0" y="0"/>
                      <a:ext cx="5273040" cy="1746250"/>
                    </a:xfrm>
                    <a:prstGeom prst="rect">
                      <a:avLst/>
                    </a:prstGeom>
                    <a:noFill/>
                    <a:ln>
                      <a:noFill/>
                    </a:ln>
                  </pic:spPr>
                </pic:pic>
              </a:graphicData>
            </a:graphic>
          </wp:inline>
        </w:drawing>
      </w:r>
    </w:p>
    <w:p>
      <w:pPr>
        <w:ind w:firstLine="420" w:firstLineChars="200"/>
        <w:outlineLvl w:val="9"/>
        <w:rPr>
          <w:rFonts w:hint="eastAsia"/>
          <w:lang w:val="en-US" w:eastAsia="zh-CN"/>
        </w:rPr>
      </w:pPr>
      <w:r>
        <w:rPr>
          <w:rFonts w:hint="eastAsia"/>
          <w:lang w:val="en-US" w:eastAsia="zh-CN"/>
        </w:rPr>
        <w:t>当具有admin角色的用户点击图中的“添加”按钮时，系统会弹出一个对话框，用于接收待添加的参赛队伍的信息，如下图示。</w:t>
      </w:r>
    </w:p>
    <w:p>
      <w:pPr>
        <w:ind w:firstLine="420" w:firstLineChars="200"/>
        <w:outlineLvl w:val="9"/>
      </w:pPr>
      <w:r>
        <w:drawing>
          <wp:inline distT="0" distB="0" distL="114300" distR="114300">
            <wp:extent cx="5271135" cy="3002280"/>
            <wp:effectExtent l="0" t="0" r="5715" b="7620"/>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pic:cNvPicPr>
                      <a:picLocks noChangeAspect="1"/>
                    </pic:cNvPicPr>
                  </pic:nvPicPr>
                  <pic:blipFill>
                    <a:blip r:embed="rId17"/>
                    <a:stretch>
                      <a:fillRect/>
                    </a:stretch>
                  </pic:blipFill>
                  <pic:spPr>
                    <a:xfrm>
                      <a:off x="0" y="0"/>
                      <a:ext cx="5271135" cy="3002280"/>
                    </a:xfrm>
                    <a:prstGeom prst="rect">
                      <a:avLst/>
                    </a:prstGeom>
                    <a:noFill/>
                    <a:ln>
                      <a:noFill/>
                    </a:ln>
                  </pic:spPr>
                </pic:pic>
              </a:graphicData>
            </a:graphic>
          </wp:inline>
        </w:drawing>
      </w:r>
    </w:p>
    <w:p>
      <w:pPr>
        <w:ind w:firstLine="420" w:firstLineChars="200"/>
        <w:outlineLvl w:val="9"/>
        <w:rPr>
          <w:rFonts w:hint="eastAsia"/>
          <w:lang w:val="en-US" w:eastAsia="zh-CN"/>
        </w:rPr>
      </w:pPr>
      <w:r>
        <w:rPr>
          <w:rFonts w:hint="eastAsia"/>
          <w:lang w:val="en-US" w:eastAsia="zh-CN"/>
        </w:rPr>
        <w:t>按照对话框中的提示，完成相应信息的填写后，点击“确定”按钮后，metaMask插件将弹出一个如下图示的对话框。</w:t>
      </w:r>
    </w:p>
    <w:p>
      <w:pPr>
        <w:ind w:firstLine="420" w:firstLineChars="200"/>
        <w:outlineLvl w:val="9"/>
      </w:pPr>
      <w:r>
        <w:rPr>
          <w:rFonts w:hint="eastAsia"/>
          <w:lang w:val="en-US" w:eastAsia="zh-CN"/>
        </w:rPr>
        <w:t xml:space="preserve">         </w:t>
      </w:r>
      <w:r>
        <w:drawing>
          <wp:inline distT="0" distB="0" distL="114300" distR="114300">
            <wp:extent cx="3343275" cy="5876925"/>
            <wp:effectExtent l="0" t="0" r="9525" b="9525"/>
            <wp:docPr id="3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pic:cNvPicPr>
                      <a:picLocks noChangeAspect="1"/>
                    </pic:cNvPicPr>
                  </pic:nvPicPr>
                  <pic:blipFill>
                    <a:blip r:embed="rId18"/>
                    <a:stretch>
                      <a:fillRect/>
                    </a:stretch>
                  </pic:blipFill>
                  <pic:spPr>
                    <a:xfrm>
                      <a:off x="0" y="0"/>
                      <a:ext cx="3343275" cy="5876925"/>
                    </a:xfrm>
                    <a:prstGeom prst="rect">
                      <a:avLst/>
                    </a:prstGeom>
                    <a:noFill/>
                    <a:ln>
                      <a:noFill/>
                    </a:ln>
                  </pic:spPr>
                </pic:pic>
              </a:graphicData>
            </a:graphic>
          </wp:inline>
        </w:drawing>
      </w:r>
    </w:p>
    <w:p>
      <w:pPr>
        <w:ind w:firstLine="420" w:firstLineChars="200"/>
        <w:outlineLvl w:val="9"/>
        <w:rPr>
          <w:rFonts w:hint="eastAsia"/>
          <w:lang w:val="en-US" w:eastAsia="zh-CN"/>
        </w:rPr>
      </w:pPr>
      <w:r>
        <w:rPr>
          <w:rFonts w:hint="eastAsia"/>
          <w:lang w:val="en-US" w:eastAsia="zh-CN"/>
        </w:rPr>
        <w:t>此时，只需点击“确认”按钮，即可完成添加操作。类似地，修改和删除操作与此大同小异，遂不再赘述，但值得注意的是，进行修改或删除操作，需要勾选待操作的信息条前的多选框。</w:t>
      </w:r>
    </w:p>
    <w:p>
      <w:pPr>
        <w:ind w:firstLine="420" w:firstLineChars="200"/>
        <w:outlineLvl w:val="9"/>
        <w:rPr>
          <w:rFonts w:hint="eastAsia"/>
          <w:lang w:val="en-US" w:eastAsia="zh-CN"/>
        </w:rPr>
      </w:pPr>
      <w:r>
        <w:rPr>
          <w:rFonts w:hint="eastAsia"/>
          <w:lang w:val="en-US" w:eastAsia="zh-CN"/>
        </w:rPr>
        <w:t>如果为其他角色（user或guest）的用户，看到的参赛队伍页面如下图示。</w:t>
      </w:r>
    </w:p>
    <w:p>
      <w:pPr>
        <w:ind w:firstLine="420" w:firstLineChars="200"/>
        <w:outlineLvl w:val="9"/>
      </w:pPr>
      <w:r>
        <w:drawing>
          <wp:inline distT="0" distB="0" distL="114300" distR="114300">
            <wp:extent cx="5259705" cy="1646555"/>
            <wp:effectExtent l="0" t="0" r="17145" b="10795"/>
            <wp:docPr id="4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pic:cNvPicPr>
                      <a:picLocks noChangeAspect="1"/>
                    </pic:cNvPicPr>
                  </pic:nvPicPr>
                  <pic:blipFill>
                    <a:blip r:embed="rId19"/>
                    <a:stretch>
                      <a:fillRect/>
                    </a:stretch>
                  </pic:blipFill>
                  <pic:spPr>
                    <a:xfrm>
                      <a:off x="0" y="0"/>
                      <a:ext cx="5259705" cy="1646555"/>
                    </a:xfrm>
                    <a:prstGeom prst="rect">
                      <a:avLst/>
                    </a:prstGeom>
                    <a:noFill/>
                    <a:ln>
                      <a:noFill/>
                    </a:ln>
                  </pic:spPr>
                </pic:pic>
              </a:graphicData>
            </a:graphic>
          </wp:inline>
        </w:drawing>
      </w:r>
    </w:p>
    <w:p>
      <w:pPr>
        <w:ind w:firstLine="420" w:firstLineChars="200"/>
        <w:outlineLvl w:val="9"/>
        <w:rPr>
          <w:rFonts w:hint="eastAsia"/>
          <w:lang w:val="en-US" w:eastAsia="zh-CN"/>
        </w:rPr>
      </w:pPr>
      <w:r>
        <w:rPr>
          <w:rFonts w:hint="eastAsia"/>
          <w:lang w:val="en-US" w:eastAsia="zh-CN"/>
        </w:rPr>
        <w:t>不难发现，此时，页面中仅仅少了添加、修改、删除的接口，但用户还是可以通过点击页面右侧的类别书签，来按照参赛队伍的类别来查询该类别下的所有参赛队伍的详细信息，如点击“默剧”后，页面将变为下图中呈现的样子。</w:t>
      </w:r>
    </w:p>
    <w:p>
      <w:pPr>
        <w:outlineLvl w:val="9"/>
        <w:rPr>
          <w:rFonts w:hint="default"/>
          <w:lang w:val="en-US" w:eastAsia="zh-CN"/>
        </w:rPr>
      </w:pPr>
      <w:r>
        <w:drawing>
          <wp:inline distT="0" distB="0" distL="114300" distR="114300">
            <wp:extent cx="5260975" cy="1402080"/>
            <wp:effectExtent l="0" t="0" r="15875" b="7620"/>
            <wp:docPr id="4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pic:cNvPicPr>
                      <a:picLocks noChangeAspect="1"/>
                    </pic:cNvPicPr>
                  </pic:nvPicPr>
                  <pic:blipFill>
                    <a:blip r:embed="rId20"/>
                    <a:stretch>
                      <a:fillRect/>
                    </a:stretch>
                  </pic:blipFill>
                  <pic:spPr>
                    <a:xfrm>
                      <a:off x="0" y="0"/>
                      <a:ext cx="5260975" cy="1402080"/>
                    </a:xfrm>
                    <a:prstGeom prst="rect">
                      <a:avLst/>
                    </a:prstGeom>
                    <a:noFill/>
                    <a:ln>
                      <a:noFill/>
                    </a:ln>
                  </pic:spPr>
                </pic:pic>
              </a:graphicData>
            </a:graphic>
          </wp:inline>
        </w:drawing>
      </w:r>
    </w:p>
    <w:p>
      <w:pPr>
        <w:pStyle w:val="3"/>
        <w:rPr>
          <w:rFonts w:hint="default"/>
          <w:lang w:val="en-US" w:eastAsia="zh-CN"/>
        </w:rPr>
      </w:pPr>
      <w:bookmarkStart w:id="25" w:name="_Toc25715"/>
      <w:r>
        <w:rPr>
          <w:rFonts w:hint="eastAsia"/>
        </w:rPr>
        <w:t>4.</w:t>
      </w:r>
      <w:r>
        <w:rPr>
          <w:rFonts w:hint="eastAsia"/>
          <w:lang w:val="en-US" w:eastAsia="zh-CN"/>
        </w:rPr>
        <w:t>5 投票通道</w:t>
      </w:r>
      <w:bookmarkEnd w:id="25"/>
    </w:p>
    <w:p>
      <w:pPr>
        <w:ind w:firstLine="420" w:firstLineChars="200"/>
        <w:outlineLvl w:val="9"/>
        <w:rPr>
          <w:rFonts w:hint="eastAsia"/>
          <w:lang w:val="en-US" w:eastAsia="zh-CN"/>
        </w:rPr>
      </w:pPr>
      <w:r>
        <w:rPr>
          <w:rFonts w:hint="eastAsia"/>
          <w:lang w:val="en-US" w:eastAsia="zh-CN"/>
        </w:rPr>
        <w:t>若当前用户具有投票权限，那么将会看到下图页面。</w:t>
      </w:r>
    </w:p>
    <w:p>
      <w:pPr>
        <w:ind w:firstLine="420" w:firstLineChars="200"/>
        <w:outlineLvl w:val="9"/>
      </w:pPr>
    </w:p>
    <w:p>
      <w:pPr>
        <w:ind w:firstLine="420" w:firstLineChars="200"/>
        <w:outlineLvl w:val="9"/>
      </w:pPr>
      <w:r>
        <w:drawing>
          <wp:inline distT="0" distB="0" distL="114300" distR="114300">
            <wp:extent cx="5259705" cy="2061210"/>
            <wp:effectExtent l="0" t="0" r="17145" b="15240"/>
            <wp:docPr id="4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5"/>
                    <pic:cNvPicPr>
                      <a:picLocks noChangeAspect="1"/>
                    </pic:cNvPicPr>
                  </pic:nvPicPr>
                  <pic:blipFill>
                    <a:blip r:embed="rId21"/>
                    <a:stretch>
                      <a:fillRect/>
                    </a:stretch>
                  </pic:blipFill>
                  <pic:spPr>
                    <a:xfrm>
                      <a:off x="0" y="0"/>
                      <a:ext cx="5259705" cy="2061210"/>
                    </a:xfrm>
                    <a:prstGeom prst="rect">
                      <a:avLst/>
                    </a:prstGeom>
                    <a:noFill/>
                    <a:ln>
                      <a:noFill/>
                    </a:ln>
                  </pic:spPr>
                </pic:pic>
              </a:graphicData>
            </a:graphic>
          </wp:inline>
        </w:drawing>
      </w:r>
    </w:p>
    <w:p>
      <w:pPr>
        <w:ind w:firstLine="420" w:firstLineChars="200"/>
        <w:outlineLvl w:val="9"/>
        <w:rPr>
          <w:rFonts w:hint="eastAsia"/>
          <w:lang w:val="en-US" w:eastAsia="zh-CN"/>
        </w:rPr>
      </w:pPr>
      <w:r>
        <w:rPr>
          <w:rFonts w:hint="eastAsia"/>
          <w:lang w:val="en-US" w:eastAsia="zh-CN"/>
        </w:rPr>
        <w:t>用户只需点击对应参赛队伍下方的“为他投票”按钮，即可为您喜爱的参赛队伍投票。当然，如若您还想查看各参赛队伍的信息，只需将鼠标放在对应的队伍海报上即可查看。</w:t>
      </w:r>
    </w:p>
    <w:p>
      <w:pPr>
        <w:ind w:firstLine="420" w:firstLineChars="200"/>
        <w:outlineLvl w:val="9"/>
        <w:rPr>
          <w:rFonts w:hint="eastAsia"/>
          <w:lang w:val="en-US" w:eastAsia="zh-CN"/>
        </w:rPr>
      </w:pPr>
      <w:r>
        <w:rPr>
          <w:rFonts w:hint="eastAsia"/>
          <w:lang w:val="en-US" w:eastAsia="zh-CN"/>
        </w:rPr>
        <w:t>如果，想要对比同类型的参赛队伍，也可向上一部分中所述的，点击右侧的类别书签即可。</w:t>
      </w:r>
    </w:p>
    <w:p>
      <w:pPr>
        <w:ind w:firstLine="420" w:firstLineChars="200"/>
        <w:outlineLvl w:val="9"/>
        <w:rPr>
          <w:rFonts w:hint="eastAsia"/>
          <w:lang w:val="en-US" w:eastAsia="zh-CN"/>
        </w:rPr>
      </w:pPr>
      <w:r>
        <w:rPr>
          <w:rFonts w:hint="eastAsia"/>
          <w:lang w:val="en-US" w:eastAsia="zh-CN"/>
        </w:rPr>
        <w:t>若想查看当前的投票情况，只需点开“人气之王”选项卡，即可查看。</w:t>
      </w:r>
    </w:p>
    <w:p>
      <w:pPr>
        <w:ind w:firstLine="420" w:firstLineChars="200"/>
        <w:outlineLvl w:val="9"/>
        <w:rPr>
          <w:rFonts w:hint="default"/>
          <w:lang w:val="en-US" w:eastAsia="zh-CN"/>
        </w:rPr>
      </w:pPr>
      <w:r>
        <w:drawing>
          <wp:inline distT="0" distB="0" distL="114300" distR="114300">
            <wp:extent cx="5264785" cy="1773555"/>
            <wp:effectExtent l="0" t="0" r="12065" b="17145"/>
            <wp:docPr id="4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6"/>
                    <pic:cNvPicPr>
                      <a:picLocks noChangeAspect="1"/>
                    </pic:cNvPicPr>
                  </pic:nvPicPr>
                  <pic:blipFill>
                    <a:blip r:embed="rId22"/>
                    <a:stretch>
                      <a:fillRect/>
                    </a:stretch>
                  </pic:blipFill>
                  <pic:spPr>
                    <a:xfrm>
                      <a:off x="0" y="0"/>
                      <a:ext cx="5264785" cy="1773555"/>
                    </a:xfrm>
                    <a:prstGeom prst="rect">
                      <a:avLst/>
                    </a:prstGeom>
                    <a:noFill/>
                    <a:ln>
                      <a:noFill/>
                    </a:ln>
                  </pic:spPr>
                </pic:pic>
              </a:graphicData>
            </a:graphic>
          </wp:inline>
        </w:drawing>
      </w:r>
    </w:p>
    <w:p>
      <w:pPr>
        <w:pStyle w:val="3"/>
        <w:rPr>
          <w:rFonts w:hint="default"/>
          <w:lang w:val="en-US" w:eastAsia="zh-CN"/>
        </w:rPr>
      </w:pPr>
      <w:bookmarkStart w:id="26" w:name="_Toc19233"/>
      <w:r>
        <w:rPr>
          <w:rFonts w:hint="eastAsia"/>
        </w:rPr>
        <w:t>4.</w:t>
      </w:r>
      <w:r>
        <w:rPr>
          <w:rFonts w:hint="eastAsia"/>
          <w:lang w:val="en-US" w:eastAsia="zh-CN"/>
        </w:rPr>
        <w:t>6 管理模块</w:t>
      </w:r>
      <w:bookmarkEnd w:id="26"/>
    </w:p>
    <w:p>
      <w:pPr>
        <w:ind w:firstLine="420" w:firstLineChars="200"/>
        <w:outlineLvl w:val="9"/>
        <w:rPr>
          <w:rFonts w:hint="eastAsia"/>
          <w:lang w:val="en-US" w:eastAsia="zh-CN"/>
        </w:rPr>
      </w:pPr>
      <w:r>
        <w:rPr>
          <w:rFonts w:hint="eastAsia"/>
          <w:lang w:val="en-US" w:eastAsia="zh-CN"/>
        </w:rPr>
        <w:t>只有admin角色的用户，才可查看该选项卡，页面渲染结果如下图示。</w:t>
      </w:r>
    </w:p>
    <w:p>
      <w:pPr>
        <w:ind w:firstLine="420" w:firstLineChars="200"/>
        <w:outlineLvl w:val="9"/>
      </w:pPr>
      <w:r>
        <w:drawing>
          <wp:inline distT="0" distB="0" distL="114300" distR="114300">
            <wp:extent cx="5264785" cy="1482725"/>
            <wp:effectExtent l="0" t="0" r="12065" b="3175"/>
            <wp:docPr id="4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pic:cNvPicPr>
                      <a:picLocks noChangeAspect="1"/>
                    </pic:cNvPicPr>
                  </pic:nvPicPr>
                  <pic:blipFill>
                    <a:blip r:embed="rId23"/>
                    <a:stretch>
                      <a:fillRect/>
                    </a:stretch>
                  </pic:blipFill>
                  <pic:spPr>
                    <a:xfrm>
                      <a:off x="0" y="0"/>
                      <a:ext cx="5264785" cy="1482725"/>
                    </a:xfrm>
                    <a:prstGeom prst="rect">
                      <a:avLst/>
                    </a:prstGeom>
                    <a:noFill/>
                    <a:ln>
                      <a:noFill/>
                    </a:ln>
                  </pic:spPr>
                </pic:pic>
              </a:graphicData>
            </a:graphic>
          </wp:inline>
        </w:drawing>
      </w:r>
    </w:p>
    <w:p>
      <w:pPr>
        <w:ind w:firstLine="420" w:firstLineChars="200"/>
        <w:outlineLvl w:val="9"/>
        <w:rPr>
          <w:rFonts w:hint="eastAsia"/>
          <w:lang w:val="en-US" w:eastAsia="zh-CN"/>
        </w:rPr>
      </w:pPr>
      <w:r>
        <w:rPr>
          <w:rFonts w:hint="eastAsia"/>
          <w:lang w:val="en-US" w:eastAsia="zh-CN"/>
        </w:rPr>
        <w:t>如图所示，可以在该页面为本该具有投票权的用户账户添加投票权，注意，此操作并非所有的admin用户均能操作成功，仅有发起以太坊智能合约的账户执行此操作，才能真正地赋予各用户地址以投票权。</w:t>
      </w:r>
    </w:p>
    <w:p>
      <w:pPr>
        <w:pStyle w:val="3"/>
        <w:rPr>
          <w:rFonts w:hint="default"/>
          <w:lang w:val="en-US" w:eastAsia="zh-CN"/>
        </w:rPr>
      </w:pPr>
      <w:bookmarkStart w:id="27" w:name="_Toc14002"/>
      <w:r>
        <w:rPr>
          <w:rFonts w:hint="eastAsia"/>
        </w:rPr>
        <w:t>4.</w:t>
      </w:r>
      <w:r>
        <w:rPr>
          <w:rFonts w:hint="eastAsia"/>
          <w:lang w:val="en-US" w:eastAsia="zh-CN"/>
        </w:rPr>
        <w:t>7 用户角色</w:t>
      </w:r>
      <w:bookmarkEnd w:id="27"/>
    </w:p>
    <w:p>
      <w:pPr>
        <w:ind w:firstLine="420" w:firstLineChars="200"/>
        <w:outlineLvl w:val="9"/>
        <w:rPr>
          <w:rFonts w:hint="eastAsia"/>
          <w:lang w:val="en-US" w:eastAsia="zh-CN"/>
        </w:rPr>
      </w:pPr>
      <w:r>
        <w:rPr>
          <w:rFonts w:hint="eastAsia"/>
          <w:lang w:val="en-US" w:eastAsia="zh-CN"/>
        </w:rPr>
        <w:t>用户角色信息配置页面，如下图示。</w:t>
      </w:r>
    </w:p>
    <w:p>
      <w:pPr>
        <w:ind w:firstLine="420" w:firstLineChars="200"/>
        <w:outlineLvl w:val="9"/>
      </w:pPr>
      <w:r>
        <w:drawing>
          <wp:inline distT="0" distB="0" distL="114300" distR="114300">
            <wp:extent cx="5266055" cy="1506220"/>
            <wp:effectExtent l="0" t="0" r="10795" b="17780"/>
            <wp:docPr id="4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pic:cNvPicPr>
                      <a:picLocks noChangeAspect="1"/>
                    </pic:cNvPicPr>
                  </pic:nvPicPr>
                  <pic:blipFill>
                    <a:blip r:embed="rId24"/>
                    <a:stretch>
                      <a:fillRect/>
                    </a:stretch>
                  </pic:blipFill>
                  <pic:spPr>
                    <a:xfrm>
                      <a:off x="0" y="0"/>
                      <a:ext cx="5266055" cy="1506220"/>
                    </a:xfrm>
                    <a:prstGeom prst="rect">
                      <a:avLst/>
                    </a:prstGeom>
                    <a:noFill/>
                    <a:ln>
                      <a:noFill/>
                    </a:ln>
                  </pic:spPr>
                </pic:pic>
              </a:graphicData>
            </a:graphic>
          </wp:inline>
        </w:drawing>
      </w:r>
      <w:bookmarkStart w:id="28" w:name="_GoBack"/>
      <w:bookmarkEnd w:id="28"/>
    </w:p>
    <w:p>
      <w:pPr>
        <w:ind w:firstLine="420" w:firstLineChars="200"/>
        <w:outlineLvl w:val="9"/>
        <w:rPr>
          <w:rFonts w:hint="default" w:eastAsiaTheme="minorEastAsia"/>
          <w:lang w:val="en-US" w:eastAsia="zh-CN"/>
        </w:rPr>
      </w:pPr>
      <w:r>
        <w:rPr>
          <w:rFonts w:hint="eastAsia"/>
          <w:lang w:val="en-US" w:eastAsia="zh-CN"/>
        </w:rPr>
        <w:t>具有admin角色的用户可根据系统提示，完成用户角色信息的配置。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76B56"/>
    <w:rsid w:val="16D02DF4"/>
    <w:rsid w:val="664D458F"/>
    <w:rsid w:val="78047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uiPriority w:val="0"/>
    <w:pPr>
      <w:ind w:left="420" w:leftChars="200"/>
    </w:pPr>
  </w:style>
  <w:style w:type="paragraph" w:styleId="6">
    <w:name w:val="Title"/>
    <w:basedOn w:val="1"/>
    <w:next w:val="1"/>
    <w:qFormat/>
    <w:uiPriority w:val="0"/>
    <w:pPr>
      <w:spacing w:before="240" w:after="60"/>
      <w:jc w:val="center"/>
      <w:outlineLvl w:val="0"/>
    </w:pPr>
    <w:rPr>
      <w:rFonts w:ascii="Cambria" w:hAnsi="Cambria"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2020-10-04T04:13:00Z</dcterms:created>
  <dc:creator>a lucky dreamer</dc:creator>
  <cp:lastModifiedBy>？，……</cp:lastModifiedBy>
  <dcterms:modified xsi:type="dcterms:W3CDTF">2020-10-10T13:41:59Z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