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让每一段运动视频，都能真正帮助人进步</w:t>
      </w:r>
    </w:p>
    <w:p>
      <w:pPr>
        <w:pStyle w:val="Heading2"/>
        <w:spacing w:lineRule="auto"/>
      </w:pPr>
      <w:r>
        <w:rPr/>
        <w:t xml:space="preserve">BBA 通用人体运动分析平台倡议书</w:t>
      </w:r>
    </w:p>
    <w:p>
      <w:pPr>
        <w:spacing w:lineRule="auto"/>
      </w:pPr>
      <w:r>
        <w:rPr/>
        <w:t xml:space="preserve">今天，几乎每个人都能用手机记录运动。</w:t>
      </w:r>
    </w:p>
    <w:p>
      <w:pPr>
        <w:spacing w:lineRule="auto"/>
      </w:pPr>
      <w:r>
        <w:rPr/>
        <w:t xml:space="preserve">但视频拍完以后，我们通常只能凭感觉反复观看。真正的动作捕捉和生物力学分析依然需要昂贵设备、专业场地和复杂软件，普通运动者、基层教练和小型研究团队很难使用。</w:t>
      </w:r>
    </w:p>
    <w:p>
      <w:pPr>
        <w:spacing w:lineRule="auto"/>
      </w:pPr>
      <w:r>
        <w:rPr>
          <w:b/>
        </w:rPr>
        <w:t xml:space="preserve">我们想改变这件事。</w:t>
      </w:r>
    </w:p>
    <w:p>
      <w:pPr>
        <w:ind w:left="284"/>
        <w:jc w:val="both"/>
        <w:spacing w:lineRule="auto"/>
      </w:pPr>
      <w:r>
        <w:rPr/>
        <w:t xml:space="preserve">上传一段普通运动视频，让系统自动找到有效动作，理解人体如何移动，并生成看得懂、能比较、可复核的运动报告。</w:t>
      </w:r>
    </w:p>
    <w:p>
      <w:pPr>
        <w:spacing w:lineRule="auto"/>
      </w:pPr>
      <w:r>
        <w:rPr/>
        <w:drawing>
          <wp:inline distB="0" distL="0" distR="0" distT="0">
            <wp:extent cx="5486400" cy="3095832"/>
            <wp:effectExtent b="0" l="0" r="0" t="0"/>
            <wp:docPr id="1" name="image-ks_5ZIn5zFjb1qFpVUOJ-.png"/>
            <a:graphic>
              <a:graphicData uri="http://schemas.openxmlformats.org/drawingml/2006/picture">
                <pic:pic>
                  <pic:nvPicPr>
                    <pic:cNvPr id="1" name="image-ks_5ZIn5zFjb1qFpVUOJ-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5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我们已经走出了第一步</w:t>
      </w:r>
    </w:p>
    <w:p>
      <w:pPr>
        <w:spacing w:lineRule="auto"/>
      </w:pPr>
      <w:r>
        <w:rPr/>
        <w:t xml:space="preserve">BBA（Badminton Biomechanics Analytics）已经可以把一段包含采访、回放和切镜头的羽毛球视频，自动转化为：</w:t>
      </w:r>
    </w:p>
    <w:p>
      <w:pPr>
        <w:numPr>
          <w:ilvl w:val="0"/>
          <w:numId w:val="1"/>
        </w:numPr>
        <w:spacing w:lineRule="auto"/>
      </w:pPr>
      <w:r>
        <w:rPr/>
        <w:t xml:space="preserve">清洗后的有效比赛回合；</w:t>
      </w:r>
    </w:p>
    <w:p>
      <w:pPr>
        <w:numPr>
          <w:ilvl w:val="0"/>
          <w:numId w:val="1"/>
        </w:numPr>
        <w:spacing w:lineRule="auto"/>
      </w:pPr>
      <w:r>
        <w:rPr/>
        <w:t xml:space="preserve">球网两侧球员的骨骼与位置；</w:t>
      </w:r>
    </w:p>
    <w:p>
      <w:pPr>
        <w:numPr>
          <w:ilvl w:val="0"/>
          <w:numId w:val="1"/>
        </w:numPr>
        <w:spacing w:lineRule="auto"/>
      </w:pPr>
      <w:r>
        <w:rPr/>
        <w:t xml:space="preserve">羽毛球飞行轨迹；</w:t>
      </w:r>
    </w:p>
    <w:p>
      <w:pPr>
        <w:numPr>
          <w:ilvl w:val="0"/>
          <w:numId w:val="1"/>
        </w:numPr>
        <w:spacing w:lineRule="auto"/>
      </w:pPr>
      <w:r>
        <w:rPr/>
        <w:t xml:space="preserve">标准球场上的移动路线；</w:t>
      </w:r>
    </w:p>
    <w:p>
      <w:pPr>
        <w:numPr>
          <w:ilvl w:val="0"/>
          <w:numId w:val="1"/>
        </w:numPr>
        <w:spacing w:lineRule="auto"/>
      </w:pPr>
      <w:r>
        <w:rPr/>
        <w:t xml:space="preserve">逐回合与全场数据；</w:t>
      </w:r>
    </w:p>
    <w:p>
      <w:pPr>
        <w:numPr>
          <w:ilvl w:val="0"/>
          <w:numId w:val="1"/>
        </w:numPr>
        <w:spacing w:lineRule="auto"/>
      </w:pPr>
      <w:r>
        <w:rPr/>
        <w:t xml:space="preserve">一段可以直接观看的分析视频；</w:t>
      </w:r>
    </w:p>
    <w:p>
      <w:pPr>
        <w:numPr>
          <w:ilvl w:val="0"/>
          <w:numId w:val="1"/>
        </w:numPr>
        <w:spacing w:lineRule="auto"/>
      </w:pPr>
      <w:r>
        <w:rPr/>
        <w:t xml:space="preserve">一套可以继续研究和复核的原始数据。</w:t>
      </w:r>
    </w:p>
    <w:p>
      <w:pPr>
        <w:spacing w:lineRule="auto"/>
      </w:pPr>
      <w:r>
        <w:rPr/>
        <w:t xml:space="preserve">用户通过浏览器上传视频、选择视角、确认场地，就可以启动完整流程。分析默认在本地运行，视频不必交给第三方云服务。</w:t>
      </w:r>
    </w:p>
    <w:p>
      <w:pPr>
        <w:spacing w:lineRule="auto"/>
      </w:pPr>
      <w:r>
        <w:rPr>
          <w:b/>
        </w:rPr>
        <w:t xml:space="preserve">这不是一张概念图，也不只是给视频画几个框。它已经是一条能够实际运行的一键分析管线。</w:t>
      </w:r>
    </w:p>
    <w:p>
      <w:pPr>
        <w:pStyle w:val="Heading2"/>
        <w:spacing w:lineRule="auto"/>
      </w:pPr>
      <w:r>
        <w:rPr/>
        <w:t xml:space="preserve">但羽毛球只是起点</w:t>
      </w:r>
    </w:p>
    <w:p>
      <w:pPr>
        <w:spacing w:lineRule="auto"/>
      </w:pPr>
      <w:r>
        <w:rPr/>
        <w:t xml:space="preserve">我们希望在现有成果上建立一个</w:t>
      </w:r>
      <w:r>
        <w:rPr>
          <w:b/>
        </w:rPr>
        <w:t xml:space="preserve">通用人体运动分析平台</w:t>
      </w:r>
      <w:r>
        <w:rPr/>
        <w:t xml:space="preserve">。</w:t>
      </w:r>
    </w:p>
    <w:p>
      <w:pPr>
        <w:spacing w:lineRule="auto"/>
      </w:pPr>
      <w:r>
        <w:rPr/>
        <w:t xml:space="preserve">用户首次使用时，可以通过身高、正侧面视频和可选的 360° 全身视频建立个人身体档案。以后分析单目视频时，系统不再只套用“平均人体”，而会结合这个人的身体比例、视频骨骼、动作连续性、相机与地面关系以及人体关节约束，形成更稳定的个体化运动数据。</w:t>
      </w:r>
    </w:p>
    <w:p>
      <w:pPr>
        <w:spacing w:lineRule="auto"/>
      </w:pPr>
      <w:r>
        <w:rPr/>
        <w:t xml:space="preserve">在同一个平台核心上，不同领域可以加载自己的运动知识包：</w:t>
      </w:r>
    </w:p>
    <w:p>
      <w:pPr>
        <w:spacing w:lineRule="auto"/>
      </w:pPr>
      <w:r>
        <w:rPr>
          <w:rFonts w:ascii="Courier" w:hAnsi="Courier"/>
        </w:rPr>
        <w:t xml:space="preserve">一个通用人体运动核心         |         +-- 羽毛球：击球、挥拍、步法与回位         +-- 健身：深蹲、弓步、俯卧撑与动作稳定性         +-- 跑步：步频、触地、周期和左右差异         +-- 其他运动：由教练、研究者和开发者继续扩展 </w:t>
      </w:r>
    </w:p>
    <w:p>
      <w:pPr>
        <w:spacing w:lineRule="auto"/>
      </w:pPr>
      <w:r>
        <w:rPr/>
        <w:t xml:space="preserve">我们选择先做好一个动作、一个场景，再逐步扩展，而不是急着宣称“什么都能分析”。下一项完整验证将从自重深蹲开始。</w:t>
      </w:r>
    </w:p>
    <w:p>
      <w:pPr>
        <w:pStyle w:val="Heading2"/>
        <w:spacing w:lineRule="auto"/>
      </w:pPr>
      <w:r>
        <w:rPr/>
        <w:t xml:space="preserve">我们希望抵达的地方</w:t>
      </w:r>
    </w:p>
    <w:p>
      <w:pPr>
        <w:spacing w:lineRule="auto"/>
      </w:pPr>
      <w:r>
        <w:rPr/>
        <w:t xml:space="preserve">未来，一位普通运动者只需要架起手机：</w:t>
      </w:r>
    </w:p>
    <w:p>
      <w:pPr>
        <w:numPr>
          <w:ilvl w:val="0"/>
          <w:numId w:val="2"/>
        </w:numPr>
        <w:spacing w:lineRule="auto"/>
      </w:pPr>
      <w:r>
        <w:rPr/>
        <w:t xml:space="preserve">录下自己的训练；</w:t>
      </w:r>
    </w:p>
    <w:p>
      <w:pPr>
        <w:numPr>
          <w:ilvl w:val="0"/>
          <w:numId w:val="2"/>
        </w:numPr>
        <w:spacing w:lineRule="auto"/>
      </w:pPr>
      <w:r>
        <w:rPr/>
        <w:t xml:space="preserve">选择正在进行的运动；</w:t>
      </w:r>
    </w:p>
    <w:p>
      <w:pPr>
        <w:numPr>
          <w:ilvl w:val="0"/>
          <w:numId w:val="2"/>
        </w:numPr>
        <w:spacing w:lineRule="auto"/>
      </w:pPr>
      <w:r>
        <w:rPr/>
        <w:t xml:space="preserve">获得带证据和可信度的动作分析；</w:t>
      </w:r>
    </w:p>
    <w:p>
      <w:pPr>
        <w:numPr>
          <w:ilvl w:val="0"/>
          <w:numId w:val="2"/>
        </w:numPr>
        <w:spacing w:lineRule="auto"/>
      </w:pPr>
      <w:r>
        <w:rPr/>
        <w:t xml:space="preserve">与自己的历史表现比较；</w:t>
      </w:r>
    </w:p>
    <w:p>
      <w:pPr>
        <w:numPr>
          <w:ilvl w:val="0"/>
          <w:numId w:val="2"/>
        </w:numPr>
        <w:spacing w:lineRule="auto"/>
      </w:pPr>
      <w:r>
        <w:rPr/>
        <w:t xml:space="preserve">把结果交给教练、研究者，或者留给下一次训练。</w:t>
      </w:r>
    </w:p>
    <w:p>
      <w:pPr>
        <w:spacing w:lineRule="auto"/>
      </w:pPr>
      <w:r>
        <w:rPr/>
        <w:t xml:space="preserve">专业运动分析不应该永远只属于少数实验室和职业队伍。</w:t>
      </w:r>
    </w:p>
    <w:p>
      <w:pPr>
        <w:spacing w:lineRule="auto"/>
      </w:pPr>
      <w:r>
        <w:rPr>
          <w:b/>
        </w:rPr>
        <w:t xml:space="preserve">如果普通视频能够被可靠地理解，它就不再只是一段录像，而可以成为每个人认识自己、改进动作和记录进步的工具。</w:t>
      </w:r>
    </w:p>
    <w:p>
      <w:pPr>
        <w:numPr>
          <w:ilvl w:val="0"/>
          <w:numId w:val="3"/>
        </w:numPr>
        <w:spacing w:lineRule="auto"/>
      </w:pPr>
      <w:r>
        <w:rPr/>
        <w:t xml:space="preserve">项目仓库：</w:t>
      </w:r>
      <w:hyperlink r:id="rId6">
        <w:r>
          <w:rPr>
            <w:rStyle w:val="Hyperlink"/>
          </w:rPr>
          <w:t xml:space="preserve">BBA · Badminton Biomechanics Analytics</w:t>
        </w:r>
      </w:hyperlink>
    </w:p>
    <w:p>
      <w:pPr>
        <w:numPr>
          <w:ilvl w:val="0"/>
          <w:numId w:val="3"/>
        </w:numPr>
        <w:spacing w:lineRule="auto"/>
      </w:pPr>
      <w:r>
        <w:rPr/>
        <w:t xml:space="preserve">已有成果与使用方法：</w:t>
      </w:r>
      <w:hyperlink r:id="rId7">
        <w:r>
          <w:rPr>
            <w:rStyle w:val="Hyperlink"/>
          </w:rPr>
          <w:t xml:space="preserve">README</w:t>
        </w:r>
      </w:hyperlink>
    </w:p>
    <w:p>
      <w:pPr>
        <w:numPr>
          <w:ilvl w:val="0"/>
          <w:numId w:val="3"/>
        </w:numPr>
        <w:spacing w:lineRule="auto"/>
      </w:pPr>
      <w:r>
        <w:rPr/>
        <w:t xml:space="preserve">更完整的项目介绍：</w:t>
      </w:r>
      <w:hyperlink r:id="rId8">
        <w:r>
          <w:rPr>
            <w:rStyle w:val="Hyperlink"/>
          </w:rPr>
          <w:t xml:space="preserve">PROJECT_BRIEF_ZH.md</w:t>
        </w:r>
      </w:hyperlink>
    </w:p>
    <w:p>
      <w:pPr>
        <w:numPr>
          <w:ilvl w:val="0"/>
          <w:numId w:val="3"/>
        </w:numPr>
        <w:spacing w:lineRule="auto"/>
      </w:pPr>
      <w:r>
        <w:rPr/>
        <w:t xml:space="preserve">详细技术路线：</w:t>
      </w:r>
      <w:hyperlink r:id="rId9">
        <w:r>
          <w:rPr>
            <w:rStyle w:val="Hyperlink"/>
          </w:rPr>
          <w:t xml:space="preserve">通用人体运动分析平台开发计划</w:t>
        </w:r>
      </w:hyperlink>
    </w:p>
    <w:p>
      <w:pPr>
        <w:spacing w:lineRule="auto"/>
      </w:pPr>
      <w:r>
        <w:rPr/>
        <w:t xml:space="preserve">欢迎通过 GitHub Issues 留下想法，也欢迎把这份介绍转给可能感兴趣的人。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ks_5ZIn5zFjb1qFpVUOJ-.png" TargetMode="Internal"/>
  <Relationship Id="rId6" Type="http://schemas.openxmlformats.org/officeDocument/2006/relationships/hyperlink" Target="https://github.com/reflectstars111/BBA-Badminton-Biomechanics-Analytics" TargetMode="External"/>
  <Relationship Id="rId7" Type="http://schemas.openxmlformats.org/officeDocument/2006/relationships/hyperlink" Target="https://github.com/reflectstars111/BBA-Badminton-Biomechanics-Analytics/blob/main/README.md" TargetMode="External"/>
  <Relationship Id="rId8" Type="http://schemas.openxmlformats.org/officeDocument/2006/relationships/hyperlink" Target="https://github.com/reflectstars111/BBA-Badminton-Biomechanics-Analytics/blob/main/PROJECT_BRIEF_ZH.md" TargetMode="External"/>
  <Relationship Id="rId9" Type="http://schemas.openxmlformats.org/officeDocument/2006/relationships/hyperlink" Target="https://github.com/reflectstars111/BBA-Badminton-Biomechanics-Analytics/blob/main/badmintondataprocess/docs/general_motion_platform_development_plan.md" TargetMode="Ex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2026-09-04T18:57:11.576Z</dcterms:created>
  <dcterms:modified xsi:type="dcterms:W3CDTF">2026-09-04T18:57:11.576Z</dcterms:modified>
</cp:coreProperties>
</file>