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D2E" w:rsidRDefault="0097162B">
      <w:r>
        <w:t xml:space="preserve">Bienvenue </w:t>
      </w:r>
    </w:p>
    <w:p w:rsidR="00B34D2E" w:rsidRDefault="00B34D2E"/>
    <w:p w:rsidR="00B34D2E" w:rsidRDefault="0097162B">
      <w:r>
        <w:t xml:space="preserve">Je m’appelle Suzanne </w:t>
      </w:r>
      <w:r>
        <w:t>Himmelberger, et j’exerce la réflexologie au Centre Ocinquième Sens,  11 rue du Grand-Bureau, 1227 Acacias-GE</w:t>
      </w:r>
    </w:p>
    <w:p w:rsidR="00B34D2E" w:rsidRDefault="0097162B">
      <w:r>
        <w:t>Tél. 078 …………</w:t>
      </w:r>
    </w:p>
    <w:p w:rsidR="00B34D2E" w:rsidRDefault="00B34D2E"/>
    <w:p w:rsidR="00B34D2E" w:rsidRDefault="0097162B">
      <w:r>
        <w:t>Prenez le temps de découvrir  sur ce site les différents aspects de la réflexologie que je pratique</w:t>
      </w:r>
    </w:p>
    <w:p w:rsidR="00B34D2E" w:rsidRDefault="00B34D2E"/>
    <w:p w:rsidR="00B34D2E" w:rsidRDefault="0097162B">
      <w:r>
        <w:t xml:space="preserve">Au plaisir de vous rencontrer </w:t>
      </w:r>
    </w:p>
    <w:p w:rsidR="00B34D2E" w:rsidRDefault="00B34D2E"/>
    <w:p w:rsidR="00B34D2E" w:rsidRDefault="0097162B">
      <w:r>
        <w:t>Suzanne Himmelberger</w:t>
      </w:r>
    </w:p>
    <w:p w:rsidR="00B34D2E" w:rsidRDefault="00B34D2E"/>
    <w:p w:rsidR="00B34D2E" w:rsidRDefault="00B34D2E"/>
    <w:p w:rsidR="00B34D2E" w:rsidRDefault="0097162B">
      <w:r>
        <w:t xml:space="preserve">Présentation </w:t>
      </w:r>
    </w:p>
    <w:p w:rsidR="00B34D2E" w:rsidRDefault="00B34D2E"/>
    <w:p w:rsidR="00B34D2E" w:rsidRDefault="0097162B">
      <w:r>
        <w:t>Mon histoire :</w:t>
      </w:r>
    </w:p>
    <w:p w:rsidR="00B34D2E" w:rsidRDefault="00B34D2E"/>
    <w:p w:rsidR="00B34D2E" w:rsidRDefault="0097162B">
      <w:r>
        <w:t>Depuis le milieu des années 90, je suis devenue une grande adepte des thalassothérapies, et tous les soins qui vont avec.</w:t>
      </w:r>
    </w:p>
    <w:p w:rsidR="00B34D2E" w:rsidRDefault="0097162B">
      <w:r>
        <w:t xml:space="preserve">Ayant eu une mauvaise fracture à un pied, j’étais toujours à la recherche de thérapies qui pouvaient m’apporter un mieux-être. </w:t>
      </w:r>
    </w:p>
    <w:p w:rsidR="00B34D2E" w:rsidRDefault="0097162B">
      <w:r>
        <w:t xml:space="preserve">Je travaille dans une grande entreprise, et j’ai toujours été attirée par une petite activité dans le bien-être. </w:t>
      </w:r>
    </w:p>
    <w:p w:rsidR="00B34D2E" w:rsidRDefault="0097162B">
      <w:r>
        <w:t>J’ai alors déc</w:t>
      </w:r>
      <w:r>
        <w:t>ouvert le massage amma-assis en 2007, et je pratique occasionnellement ce massage lors de manifestiations.</w:t>
      </w:r>
    </w:p>
    <w:p w:rsidR="00B34D2E" w:rsidRDefault="0097162B">
      <w:r>
        <w:t xml:space="preserve">Puis j’ai découvert la réflexologie, d’abord pour le bien-être de mes pieds. Mais la réflexologie amène bien plus que celà. </w:t>
      </w:r>
    </w:p>
    <w:p w:rsidR="00B34D2E" w:rsidRDefault="0097162B">
      <w:r>
        <w:t>En 2012, j’ai été confro</w:t>
      </w:r>
      <w:r>
        <w:t xml:space="preserve">ntée à la maladie, et j’ai eu une grande remise en question. A ce moment là, j’ai décidé de faire une formation sérieuse en réflexologie, je me suis donc inscrite à l’école HP formation à Genève, ou j’ai obtenu mon diplôme de réflexologue. </w:t>
      </w:r>
    </w:p>
    <w:p w:rsidR="00B34D2E" w:rsidRDefault="0097162B">
      <w:r>
        <w:t>Puis j’ai compl</w:t>
      </w:r>
      <w:r>
        <w:t>été cette formation avec un cours de réflexologie thérapeutique, puis j’ai également suivi un cours d’onco-réflexologie, une formation qui me tenait à cœur, car je vais pouvoir aider des personnes en traitement de chimiothérapie et radiothérapie à mieux su</w:t>
      </w:r>
      <w:r>
        <w:t xml:space="preserve">pporter leur traitements, sans compter le soutien psychologique par le biais du toucher que peut amener la réflexologie. </w:t>
      </w:r>
    </w:p>
    <w:p w:rsidR="00B34D2E" w:rsidRDefault="0097162B">
      <w:r>
        <w:t xml:space="preserve"> </w:t>
      </w:r>
    </w:p>
    <w:p w:rsidR="00B34D2E" w:rsidRDefault="00B34D2E"/>
    <w:p w:rsidR="00B34D2E" w:rsidRDefault="00B34D2E"/>
    <w:p w:rsidR="00B34D2E" w:rsidRDefault="0097162B">
      <w:r>
        <w:t>Formations</w:t>
      </w:r>
    </w:p>
    <w:p w:rsidR="00B34D2E" w:rsidRDefault="00B34D2E"/>
    <w:p w:rsidR="00B34D2E" w:rsidRDefault="0097162B">
      <w:r>
        <w:t>Massage amma-assis :  Touchline  Genève 2007</w:t>
      </w:r>
    </w:p>
    <w:p w:rsidR="00B34D2E" w:rsidRDefault="0097162B">
      <w:r>
        <w:t>Massage amma-allongé : Touchline Genève 2008</w:t>
      </w:r>
    </w:p>
    <w:p w:rsidR="00B34D2E" w:rsidRDefault="0097162B">
      <w:r>
        <w:t xml:space="preserve">Réflexologie plantaire : HP </w:t>
      </w:r>
      <w:r>
        <w:t>Formation Genève, 2013 – 2015</w:t>
      </w:r>
    </w:p>
    <w:p w:rsidR="00B34D2E" w:rsidRDefault="0097162B">
      <w:r>
        <w:t>Réflexologie thérapeutique : HP formation Genève, 2015</w:t>
      </w:r>
    </w:p>
    <w:p w:rsidR="00B34D2E" w:rsidRDefault="0097162B">
      <w:r>
        <w:t>Onco-réflexologie : Pascale Chenoun, F-Tours, 2015</w:t>
      </w:r>
    </w:p>
    <w:p w:rsidR="00B34D2E" w:rsidRDefault="0097162B">
      <w:r>
        <w:t xml:space="preserve">  </w:t>
      </w:r>
    </w:p>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97162B">
      <w:r>
        <w:t>Liens :</w:t>
      </w:r>
    </w:p>
    <w:p w:rsidR="00B34D2E" w:rsidRDefault="00B34D2E"/>
    <w:p w:rsidR="00B34D2E" w:rsidRDefault="0097162B">
      <w:r>
        <w:t>Réflexologie – massages :</w:t>
      </w:r>
    </w:p>
    <w:p w:rsidR="00B34D2E" w:rsidRDefault="00B34D2E"/>
    <w:p w:rsidR="00B34D2E" w:rsidRDefault="0097162B">
      <w:r>
        <w:t xml:space="preserve">Centre Ocinquieme Sens  : </w:t>
      </w:r>
      <w:hyperlink r:id="rId5" w:history="1">
        <w:r>
          <w:rPr>
            <w:rStyle w:val="Lienhypertexte"/>
          </w:rPr>
          <w:t>http://www.ocinquieme.ch</w:t>
        </w:r>
      </w:hyperlink>
    </w:p>
    <w:p w:rsidR="00B34D2E" w:rsidRDefault="00B34D2E"/>
    <w:p w:rsidR="00B34D2E" w:rsidRDefault="00B34D2E"/>
    <w:p w:rsidR="00B34D2E" w:rsidRDefault="0097162B">
      <w:r>
        <w:t>Réflexologie – massages – Fleurs de Bach</w:t>
      </w:r>
    </w:p>
    <w:p w:rsidR="00B34D2E" w:rsidRDefault="00B34D2E"/>
    <w:p w:rsidR="00B34D2E" w:rsidRDefault="0097162B">
      <w:r>
        <w:t xml:space="preserve">Harmonie Santé , France Riondel: </w:t>
      </w:r>
      <w:hyperlink r:id="rId6" w:history="1">
        <w:r>
          <w:rPr>
            <w:rStyle w:val="Lienhypertexte"/>
          </w:rPr>
          <w:t>http://www.harmoniesante.ch</w:t>
        </w:r>
      </w:hyperlink>
    </w:p>
    <w:p w:rsidR="00B34D2E" w:rsidRDefault="00B34D2E"/>
    <w:p w:rsidR="00B34D2E" w:rsidRDefault="00B34D2E"/>
    <w:p w:rsidR="00B34D2E" w:rsidRDefault="0097162B">
      <w:r>
        <w:t xml:space="preserve">Réflexologie – Massages – Hypnose </w:t>
      </w:r>
    </w:p>
    <w:p w:rsidR="00B34D2E" w:rsidRDefault="00B34D2E"/>
    <w:p w:rsidR="00B34D2E" w:rsidRDefault="0097162B">
      <w:r>
        <w:t xml:space="preserve">Catherine Joerg : </w:t>
      </w:r>
      <w:hyperlink r:id="rId7" w:history="1">
        <w:r>
          <w:rPr>
            <w:rStyle w:val="Lienhypertexte"/>
          </w:rPr>
          <w:t>http://catherinejorg.ch</w:t>
        </w:r>
      </w:hyperlink>
      <w:r>
        <w:t xml:space="preserve"> </w:t>
      </w:r>
    </w:p>
    <w:p w:rsidR="00B34D2E" w:rsidRDefault="00B34D2E"/>
    <w:p w:rsidR="00B34D2E" w:rsidRDefault="00B34D2E"/>
    <w:p w:rsidR="00B34D2E" w:rsidRDefault="0097162B">
      <w:r>
        <w:t>EFT – TBT, Gestion du stress</w:t>
      </w:r>
    </w:p>
    <w:p w:rsidR="00B34D2E" w:rsidRDefault="00B34D2E"/>
    <w:p w:rsidR="00B34D2E" w:rsidRDefault="0097162B">
      <w:r>
        <w:t xml:space="preserve">Isabelle Levrat : </w:t>
      </w:r>
      <w:hyperlink r:id="rId8" w:history="1">
        <w:r>
          <w:rPr>
            <w:rStyle w:val="Lienhypertexte"/>
          </w:rPr>
          <w:t>http://eft-tbt.com</w:t>
        </w:r>
      </w:hyperlink>
      <w:r>
        <w:t xml:space="preserve"> </w:t>
      </w:r>
    </w:p>
    <w:p w:rsidR="00B34D2E" w:rsidRDefault="00B34D2E"/>
    <w:p w:rsidR="00B34D2E" w:rsidRDefault="00B34D2E"/>
    <w:p w:rsidR="00B34D2E" w:rsidRDefault="0097162B">
      <w:r>
        <w:t>Développement personnel grâce au cheval</w:t>
      </w:r>
    </w:p>
    <w:p w:rsidR="00B34D2E" w:rsidRDefault="00B34D2E"/>
    <w:p w:rsidR="00B34D2E" w:rsidRDefault="0097162B">
      <w:r>
        <w:t xml:space="preserve">Alicia Manzoni : </w:t>
      </w:r>
      <w:r w:rsidR="00B34D2E">
        <w:fldChar w:fldCharType="begin"/>
      </w:r>
      <w:r>
        <w:instrText xml:space="preserve"> HYPERLINK "http://www.equi-liberta.ch" \t "_blank" </w:instrText>
      </w:r>
      <w:r w:rsidR="00B34D2E">
        <w:fldChar w:fldCharType="separate"/>
      </w:r>
      <w:r>
        <w:rPr>
          <w:rStyle w:val="Lienhypertexte"/>
        </w:rPr>
        <w:t>www.equi-liberta.ch</w:t>
      </w:r>
      <w:r w:rsidR="00B34D2E">
        <w:fldChar w:fldCharType="end"/>
      </w:r>
    </w:p>
    <w:p w:rsidR="00B34D2E" w:rsidRDefault="00B34D2E"/>
    <w:p w:rsidR="00B34D2E" w:rsidRDefault="00B34D2E"/>
    <w:p w:rsidR="00B34D2E" w:rsidRDefault="0097162B">
      <w:r>
        <w:t xml:space="preserve">Géobiologie </w:t>
      </w:r>
    </w:p>
    <w:p w:rsidR="00B34D2E" w:rsidRDefault="00B34D2E"/>
    <w:p w:rsidR="00B34D2E" w:rsidRDefault="0097162B">
      <w:r>
        <w:t xml:space="preserve">L’Or vert de la Gruyère, Véronique Matter : </w:t>
      </w:r>
      <w:hyperlink r:id="rId9" w:history="1">
        <w:r>
          <w:rPr>
            <w:rStyle w:val="Lienhypertexte"/>
          </w:rPr>
          <w:t>www.orvert.ch</w:t>
        </w:r>
      </w:hyperlink>
      <w:r>
        <w:t xml:space="preserve"> </w:t>
      </w:r>
    </w:p>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97162B">
      <w:r>
        <w:t>Qu’est-ce que la réflexologie ?</w:t>
      </w:r>
    </w:p>
    <w:p w:rsidR="00B34D2E" w:rsidRDefault="00B34D2E"/>
    <w:p w:rsidR="00B34D2E" w:rsidRDefault="0097162B">
      <w:pPr>
        <w:widowControl w:val="0"/>
        <w:autoSpaceDE w:val="0"/>
        <w:autoSpaceDN w:val="0"/>
        <w:adjustRightInd w:val="0"/>
        <w:rPr>
          <w:rFonts w:ascii="Helvetica Neue Light" w:hAnsi="Helvetica Neue Light" w:cs="Helvetica Neue Light"/>
          <w:color w:val="302F2F"/>
          <w:sz w:val="32"/>
          <w:szCs w:val="32"/>
        </w:rPr>
      </w:pPr>
      <w:r>
        <w:rPr>
          <w:rFonts w:ascii="Helvetica Neue Light" w:hAnsi="Helvetica Neue Light" w:cs="Helvetica Neue Light"/>
          <w:color w:val="302F2F"/>
          <w:sz w:val="32"/>
          <w:szCs w:val="32"/>
        </w:rPr>
        <w:t xml:space="preserve">La réflexologie plantaire est une thérapie, et une science qui part du </w:t>
      </w:r>
      <w:r>
        <w:rPr>
          <w:rFonts w:ascii="Helvetica Neue Light" w:hAnsi="Helvetica Neue Light" w:cs="Helvetica Neue Light"/>
          <w:color w:val="302F2F"/>
          <w:sz w:val="32"/>
          <w:szCs w:val="32"/>
        </w:rPr>
        <w:t>principe qu’il y a dans les pieds et les mains des zones correspondant qus différents organes (foie, cœur, poumons, reins…) et aux différents systèmes (hormonal, nerveux, digestif…), et qui permet de soulager de nombreux petits maux du quotidien ; pourtant</w:t>
      </w:r>
      <w:r>
        <w:rPr>
          <w:rFonts w:ascii="Helvetica Neue Light" w:hAnsi="Helvetica Neue Light" w:cs="Helvetica Neue Light"/>
          <w:color w:val="302F2F"/>
          <w:sz w:val="32"/>
          <w:szCs w:val="32"/>
        </w:rPr>
        <w:t>, il ne faut forcément être malade pour en ressentir les bénéfices… la réflexologie apporte d’énormes bienfaits qu’on souffre de troubles ou non !</w:t>
      </w:r>
    </w:p>
    <w:p w:rsidR="00B34D2E" w:rsidRDefault="00B34D2E"/>
    <w:p w:rsidR="00B34D2E" w:rsidRDefault="0097162B">
      <w:r>
        <w:rPr>
          <w:noProof/>
          <w:lang w:val="fr-FR" w:eastAsia="fr-FR"/>
        </w:rPr>
        <w:drawing>
          <wp:inline distT="0" distB="0" distL="0" distR="0">
            <wp:extent cx="5753100" cy="4279900"/>
            <wp:effectExtent l="25400" t="0" r="0" b="0"/>
            <wp:docPr id="1" name="Cadre d'imag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re d'image 1025"/>
                    <pic:cNvPicPr>
                      <a:picLocks noChangeAspect="1" noChangeArrowheads="1"/>
                    </pic:cNvPicPr>
                  </pic:nvPicPr>
                  <pic:blipFill>
                    <a:blip r:embed="rId10"/>
                    <a:srcRect/>
                    <a:stretch>
                      <a:fillRect/>
                    </a:stretch>
                  </pic:blipFill>
                  <pic:spPr bwMode="auto">
                    <a:xfrm>
                      <a:off x="0" y="0"/>
                      <a:ext cx="5753100" cy="4279900"/>
                    </a:xfrm>
                    <a:prstGeom prst="rect">
                      <a:avLst/>
                    </a:prstGeom>
                    <a:noFill/>
                    <a:ln w="9525">
                      <a:noFill/>
                      <a:miter lim="800000"/>
                      <a:headEnd/>
                      <a:tailEnd/>
                    </a:ln>
                  </pic:spPr>
                </pic:pic>
              </a:graphicData>
            </a:graphic>
          </wp:inline>
        </w:drawing>
      </w:r>
    </w:p>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B34D2E"/>
    <w:p w:rsidR="00B34D2E" w:rsidRDefault="0097162B">
      <w:r>
        <w:t>Sur qules types de problèmes, la réflexologie peut-elle agir ?</w:t>
      </w:r>
    </w:p>
    <w:p w:rsidR="00B34D2E" w:rsidRDefault="00B34D2E"/>
    <w:p w:rsidR="00B34D2E" w:rsidRDefault="00B34D2E"/>
    <w:p w:rsidR="00B34D2E" w:rsidRDefault="0097162B">
      <w:r>
        <w:t>En premier lieu, les problèmes</w:t>
      </w:r>
      <w:r>
        <w:t xml:space="preserve"> de stress. Environ 75 % des troubles fonctionnels (constipation, migraines, mal de dos…) sont dus aux tensions qu’engendre le stress.</w:t>
      </w:r>
    </w:p>
    <w:p w:rsidR="00B34D2E" w:rsidRDefault="00B34D2E"/>
    <w:p w:rsidR="00B34D2E" w:rsidRDefault="0097162B">
      <w:r>
        <w:t>De bons résultats également pour calmer la nervésité, les insomnies, les problèmes digestifs, la constipation, les troub</w:t>
      </w:r>
      <w:r>
        <w:t xml:space="preserve">les féminin, les maux de tête, les douleurs vertébrales,  les jambes lourdes. </w:t>
      </w:r>
    </w:p>
    <w:p w:rsidR="00B34D2E" w:rsidRDefault="00B34D2E"/>
    <w:p w:rsidR="00B34D2E" w:rsidRDefault="0097162B">
      <w:r>
        <w:t>La réflexologie stimule également les capacités d’auto-guérison du corps</w:t>
      </w:r>
    </w:p>
    <w:p w:rsidR="00B34D2E" w:rsidRDefault="00B34D2E"/>
    <w:p w:rsidR="00B34D2E" w:rsidRDefault="0097162B">
      <w:r>
        <w:t>La réflexologie permet également de nettoyer l’organisme en évacuant les déchets et en faisant circule</w:t>
      </w:r>
      <w:r>
        <w:t xml:space="preserve">r correctement l’énergie vitale. Même lorsqu’on se sent bien, il est toujours utile d’éliminer régulièrement les déchets de son corps pour se sentir en pleine forme. </w:t>
      </w:r>
    </w:p>
    <w:p w:rsidR="00B34D2E" w:rsidRDefault="00B34D2E"/>
    <w:p w:rsidR="00B34D2E" w:rsidRDefault="00B34D2E"/>
    <w:p w:rsidR="00B34D2E" w:rsidRDefault="0097162B">
      <w:r>
        <w:t>La réflexologie en oncologie</w:t>
      </w:r>
    </w:p>
    <w:p w:rsidR="00B34D2E" w:rsidRDefault="00B34D2E"/>
    <w:p w:rsidR="00B34D2E" w:rsidRDefault="0097162B">
      <w:r>
        <w:t>Suite à ma formation en réflexologie, ayant été directeme</w:t>
      </w:r>
      <w:r>
        <w:t xml:space="preserve">nt concernée par la maladie, j’ai choisi de faire une spécialisation en onco-réflexologie auprès de Pascale Chenoun qui pratique la réflexologie au Centre de cancérologie de Tours. </w:t>
      </w:r>
    </w:p>
    <w:p w:rsidR="00B34D2E" w:rsidRDefault="0097162B">
      <w:r>
        <w:t xml:space="preserve"> </w:t>
      </w:r>
    </w:p>
    <w:p w:rsidR="00B34D2E" w:rsidRDefault="0097162B">
      <w:r>
        <w:t>Cette pratique permet d’apaiser les tensions psychologiques créées par l</w:t>
      </w:r>
      <w:r>
        <w:t>’annonce de la maladie, de soulager les douleurs ptovoquées par les effets indésirables et secondaires des traitements de chimiothérapie:</w:t>
      </w:r>
    </w:p>
    <w:p w:rsidR="00B34D2E" w:rsidRDefault="00B34D2E"/>
    <w:p w:rsidR="00B34D2E" w:rsidRDefault="0097162B">
      <w:pPr>
        <w:widowControl w:val="0"/>
        <w:autoSpaceDE w:val="0"/>
        <w:autoSpaceDN w:val="0"/>
        <w:adjustRightInd w:val="0"/>
        <w:rPr>
          <w:rFonts w:ascii="Times New Roman" w:hAnsi="Times New Roman"/>
          <w:color w:val="3E3E3E"/>
          <w:sz w:val="28"/>
          <w:szCs w:val="28"/>
        </w:rPr>
      </w:pPr>
      <w:r>
        <w:rPr>
          <w:rFonts w:ascii="Times New Roman" w:hAnsi="Times New Roman"/>
          <w:color w:val="3E3E3E"/>
          <w:sz w:val="28"/>
          <w:szCs w:val="28"/>
        </w:rPr>
        <w:t>- nausées</w:t>
      </w:r>
    </w:p>
    <w:p w:rsidR="00B34D2E" w:rsidRDefault="0097162B">
      <w:pPr>
        <w:widowControl w:val="0"/>
        <w:autoSpaceDE w:val="0"/>
        <w:autoSpaceDN w:val="0"/>
        <w:adjustRightInd w:val="0"/>
        <w:rPr>
          <w:rFonts w:ascii="Times New Roman" w:hAnsi="Times New Roman"/>
          <w:color w:val="3E3E3E"/>
          <w:sz w:val="28"/>
          <w:szCs w:val="28"/>
        </w:rPr>
      </w:pPr>
      <w:r>
        <w:rPr>
          <w:rFonts w:ascii="Times New Roman" w:hAnsi="Times New Roman"/>
          <w:color w:val="3E3E3E"/>
          <w:sz w:val="28"/>
          <w:szCs w:val="28"/>
        </w:rPr>
        <w:t>- vomissements</w:t>
      </w:r>
    </w:p>
    <w:p w:rsidR="00B34D2E" w:rsidRDefault="0097162B">
      <w:pPr>
        <w:widowControl w:val="0"/>
        <w:autoSpaceDE w:val="0"/>
        <w:autoSpaceDN w:val="0"/>
        <w:adjustRightInd w:val="0"/>
        <w:rPr>
          <w:rFonts w:ascii="Times New Roman" w:hAnsi="Times New Roman"/>
          <w:color w:val="3E3E3E"/>
          <w:sz w:val="28"/>
          <w:szCs w:val="28"/>
        </w:rPr>
      </w:pPr>
      <w:r>
        <w:rPr>
          <w:rFonts w:ascii="Times New Roman" w:hAnsi="Times New Roman"/>
          <w:color w:val="3E3E3E"/>
          <w:sz w:val="28"/>
          <w:szCs w:val="28"/>
        </w:rPr>
        <w:t>- constipation</w:t>
      </w:r>
    </w:p>
    <w:p w:rsidR="00B34D2E" w:rsidRDefault="0097162B">
      <w:pPr>
        <w:widowControl w:val="0"/>
        <w:autoSpaceDE w:val="0"/>
        <w:autoSpaceDN w:val="0"/>
        <w:adjustRightInd w:val="0"/>
        <w:rPr>
          <w:rFonts w:ascii="Times New Roman" w:hAnsi="Times New Roman"/>
          <w:color w:val="3E3E3E"/>
          <w:sz w:val="28"/>
          <w:szCs w:val="28"/>
        </w:rPr>
      </w:pPr>
      <w:r>
        <w:rPr>
          <w:rFonts w:ascii="Times New Roman" w:hAnsi="Times New Roman"/>
          <w:color w:val="3E3E3E"/>
          <w:sz w:val="28"/>
          <w:szCs w:val="28"/>
        </w:rPr>
        <w:t>- diarrhée</w:t>
      </w:r>
    </w:p>
    <w:p w:rsidR="00B34D2E" w:rsidRDefault="0097162B">
      <w:pPr>
        <w:widowControl w:val="0"/>
        <w:autoSpaceDE w:val="0"/>
        <w:autoSpaceDN w:val="0"/>
        <w:adjustRightInd w:val="0"/>
        <w:rPr>
          <w:rFonts w:ascii="Times New Roman" w:hAnsi="Times New Roman"/>
          <w:color w:val="3E3E3E"/>
          <w:sz w:val="28"/>
          <w:szCs w:val="28"/>
        </w:rPr>
      </w:pPr>
      <w:r>
        <w:rPr>
          <w:rFonts w:ascii="Times New Roman" w:hAnsi="Times New Roman"/>
          <w:color w:val="3E3E3E"/>
          <w:sz w:val="28"/>
          <w:szCs w:val="28"/>
        </w:rPr>
        <w:t>- douleurs musculaires et/ou articulaires</w:t>
      </w:r>
    </w:p>
    <w:p w:rsidR="00B34D2E" w:rsidRDefault="0097162B">
      <w:pPr>
        <w:widowControl w:val="0"/>
        <w:autoSpaceDE w:val="0"/>
        <w:autoSpaceDN w:val="0"/>
        <w:adjustRightInd w:val="0"/>
        <w:rPr>
          <w:rFonts w:ascii="Times New Roman" w:hAnsi="Times New Roman"/>
          <w:color w:val="3E3E3E"/>
          <w:sz w:val="28"/>
          <w:szCs w:val="28"/>
        </w:rPr>
      </w:pPr>
      <w:r>
        <w:rPr>
          <w:rFonts w:ascii="Times New Roman" w:hAnsi="Times New Roman"/>
          <w:color w:val="3E3E3E"/>
          <w:sz w:val="28"/>
          <w:szCs w:val="28"/>
        </w:rPr>
        <w:t>- insuffisance rénale</w:t>
      </w:r>
    </w:p>
    <w:p w:rsidR="00B34D2E" w:rsidRDefault="0097162B">
      <w:pPr>
        <w:widowControl w:val="0"/>
        <w:autoSpaceDE w:val="0"/>
        <w:autoSpaceDN w:val="0"/>
        <w:adjustRightInd w:val="0"/>
        <w:rPr>
          <w:rFonts w:ascii="Times New Roman" w:hAnsi="Times New Roman"/>
          <w:color w:val="3E3E3E"/>
          <w:sz w:val="28"/>
          <w:szCs w:val="28"/>
        </w:rPr>
      </w:pPr>
      <w:r>
        <w:rPr>
          <w:rFonts w:ascii="Times New Roman" w:hAnsi="Times New Roman"/>
          <w:color w:val="3E3E3E"/>
          <w:sz w:val="28"/>
          <w:szCs w:val="28"/>
        </w:rPr>
        <w:t xml:space="preserve">- </w:t>
      </w:r>
      <w:r>
        <w:rPr>
          <w:rFonts w:ascii="Times New Roman" w:hAnsi="Times New Roman"/>
          <w:color w:val="3E3E3E"/>
          <w:sz w:val="28"/>
          <w:szCs w:val="28"/>
        </w:rPr>
        <w:t>douleurs abdominales</w:t>
      </w:r>
    </w:p>
    <w:p w:rsidR="00B34D2E" w:rsidRDefault="0097162B">
      <w:pPr>
        <w:rPr>
          <w:rFonts w:ascii="Times New Roman" w:hAnsi="Times New Roman"/>
          <w:color w:val="3E3E3E"/>
          <w:sz w:val="28"/>
          <w:szCs w:val="28"/>
        </w:rPr>
      </w:pPr>
      <w:r>
        <w:rPr>
          <w:rFonts w:ascii="Times New Roman" w:hAnsi="Times New Roman"/>
          <w:color w:val="3E3E3E"/>
          <w:sz w:val="28"/>
          <w:szCs w:val="28"/>
        </w:rPr>
        <w:t>- polynévrite</w:t>
      </w:r>
    </w:p>
    <w:p w:rsidR="00B34D2E" w:rsidRDefault="00B34D2E"/>
    <w:p w:rsidR="00B34D2E" w:rsidRDefault="0097162B">
      <w:r>
        <w:t>Elle redynamise également l’organisme souffrant par l’</w:t>
      </w:r>
      <w:r>
        <w:t>impulsion de la libre circulation des énergies.</w:t>
      </w:r>
    </w:p>
    <w:p w:rsidR="00B34D2E" w:rsidRDefault="00B34D2E"/>
    <w:p w:rsidR="00B34D2E" w:rsidRDefault="00B34D2E"/>
    <w:p w:rsidR="00B34D2E" w:rsidRDefault="0097162B">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Voici quelques liens d’articles sur interne</w:t>
      </w:r>
      <w:r>
        <w:rPr>
          <w:rFonts w:ascii="Trebuchet MS" w:hAnsi="Trebuchet MS" w:cs="Trebuchet MS"/>
          <w:sz w:val="26"/>
          <w:szCs w:val="26"/>
        </w:rPr>
        <w:t>t</w:t>
      </w:r>
      <w:r>
        <w:rPr>
          <w:rFonts w:ascii="Trebuchet MS" w:hAnsi="Trebuchet MS" w:cs="Trebuchet MS"/>
          <w:sz w:val="26"/>
          <w:szCs w:val="26"/>
        </w:rPr>
        <w:t xml:space="preserve"> :</w:t>
      </w:r>
    </w:p>
    <w:p w:rsidR="00B34D2E" w:rsidRDefault="00B34D2E">
      <w:pPr>
        <w:widowControl w:val="0"/>
        <w:autoSpaceDE w:val="0"/>
        <w:autoSpaceDN w:val="0"/>
        <w:adjustRightInd w:val="0"/>
        <w:rPr>
          <w:rFonts w:ascii="Trebuchet MS" w:hAnsi="Trebuchet MS" w:cs="Trebuchet MS"/>
          <w:sz w:val="26"/>
          <w:szCs w:val="26"/>
        </w:rPr>
      </w:pPr>
    </w:p>
    <w:p w:rsidR="00B34D2E" w:rsidRDefault="00B34D2E">
      <w:pPr>
        <w:widowControl w:val="0"/>
        <w:autoSpaceDE w:val="0"/>
        <w:autoSpaceDN w:val="0"/>
        <w:adjustRightInd w:val="0"/>
        <w:rPr>
          <w:rFonts w:ascii="Trebuchet MS" w:hAnsi="Trebuchet MS" w:cs="Trebuchet MS"/>
          <w:sz w:val="26"/>
          <w:szCs w:val="26"/>
        </w:rPr>
      </w:pPr>
    </w:p>
    <w:p w:rsidR="00B34D2E" w:rsidRDefault="00B34D2E">
      <w:pPr>
        <w:widowControl w:val="0"/>
        <w:autoSpaceDE w:val="0"/>
        <w:autoSpaceDN w:val="0"/>
        <w:adjustRightInd w:val="0"/>
        <w:rPr>
          <w:rFonts w:ascii="Trebuchet MS" w:hAnsi="Trebuchet MS" w:cs="Trebuchet MS"/>
          <w:sz w:val="26"/>
          <w:szCs w:val="26"/>
        </w:rPr>
      </w:pPr>
      <w:hyperlink r:id="rId11" w:history="1">
        <w:r w:rsidR="0097162B">
          <w:rPr>
            <w:rFonts w:ascii="Trebuchet MS" w:hAnsi="Trebuchet MS" w:cs="Trebuchet MS"/>
            <w:color w:val="565656"/>
            <w:sz w:val="26"/>
            <w:szCs w:val="26"/>
          </w:rPr>
          <w:t>http://www.passeportsante.net/fr/Therapies/Guide/Fiche.aspx?doc=reflexologie_th</w:t>
        </w:r>
      </w:hyperlink>
      <w:r w:rsidR="0097162B">
        <w:rPr>
          <w:rFonts w:ascii="Trebuchet MS" w:hAnsi="Trebuchet MS" w:cs="Trebuchet MS"/>
          <w:sz w:val="26"/>
          <w:szCs w:val="26"/>
        </w:rPr>
        <w:t xml:space="preserve"> </w:t>
      </w:r>
    </w:p>
    <w:p w:rsidR="00B34D2E" w:rsidRDefault="00B34D2E">
      <w:pPr>
        <w:widowControl w:val="0"/>
        <w:autoSpaceDE w:val="0"/>
        <w:autoSpaceDN w:val="0"/>
        <w:adjustRightInd w:val="0"/>
        <w:rPr>
          <w:rFonts w:ascii="Trebuchet MS" w:hAnsi="Trebuchet MS" w:cs="Trebuchet MS"/>
          <w:sz w:val="26"/>
          <w:szCs w:val="26"/>
        </w:rPr>
      </w:pPr>
    </w:p>
    <w:p w:rsidR="00B34D2E" w:rsidRDefault="00B34D2E">
      <w:pPr>
        <w:rPr>
          <w:rFonts w:ascii="Trebuchet MS" w:hAnsi="Trebuchet MS" w:cs="Trebuchet MS"/>
          <w:sz w:val="26"/>
          <w:szCs w:val="26"/>
        </w:rPr>
      </w:pPr>
      <w:hyperlink r:id="rId12" w:history="1">
        <w:r w:rsidR="0097162B">
          <w:rPr>
            <w:rFonts w:ascii="Trebuchet MS" w:hAnsi="Trebuchet MS" w:cs="Trebuchet MS"/>
            <w:color w:val="565656"/>
            <w:sz w:val="26"/>
            <w:szCs w:val="26"/>
          </w:rPr>
          <w:t>http://www.act</w:t>
        </w:r>
        <w:r w:rsidR="0097162B">
          <w:rPr>
            <w:rFonts w:ascii="Trebuchet MS" w:hAnsi="Trebuchet MS" w:cs="Trebuchet MS"/>
            <w:color w:val="565656"/>
            <w:sz w:val="26"/>
            <w:szCs w:val="26"/>
          </w:rPr>
          <w:t>md.org/articles/200902reflexosoinspalliatifsf.htm</w:t>
        </w:r>
      </w:hyperlink>
    </w:p>
    <w:p w:rsidR="00B34D2E" w:rsidRDefault="0097162B">
      <w:r>
        <w:rPr>
          <w:rFonts w:ascii="SourceSansPro-Bold" w:hAnsi="SourceSansPro-Bold" w:cs="SourceSansPro-Bold"/>
          <w:b/>
          <w:bCs/>
          <w:color w:val="10100F"/>
          <w:sz w:val="38"/>
          <w:szCs w:val="38"/>
        </w:rPr>
        <w:t>La réflexologie ne remplace en aucun cas un traitement médical, elle permet un accompagnement en parallèle.</w:t>
      </w:r>
    </w:p>
    <w:sectPr w:rsidR="00B34D2E" w:rsidSect="00B34D2E">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SourceSansPro-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hyphenationZone w:val="425"/>
  <w:drawingGridHorizontalSpacing w:val="360"/>
  <w:drawingGridVerticalSpacing w:val="360"/>
  <w:displayHorizontalDrawingGridEvery w:val="0"/>
  <w:displayVerticalDrawingGridEvery w:val="0"/>
  <w:characterSpacingControl w:val="doNotCompress"/>
  <w:compat>
    <w:spaceForUL/>
    <w:doNotLeaveBackslashAlone/>
    <w:ulTrailSpace/>
    <w:doNotExpandShiftReturn/>
    <w:useFELayout/>
  </w:compat>
  <w:rsids>
    <w:rsidRoot w:val="00B34D2E"/>
    <w:rsid w:val="0097162B"/>
    <w:rsid w:val="00B34D2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fillcolor="#759cd2" strokecolor="#446188">
      <v:fill color="#759cd2" color2="#a3c5f1" type="gradient">
        <o:fill v:ext="view" type="gradientUnscaled"/>
      </v:fill>
      <v:stroke color="#446188" weight="2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4D2E"/>
    <w:rPr>
      <w:rFonts w:ascii="Cambria" w:eastAsia="Cambria" w:hAnsi="Cambria"/>
      <w:sz w:val="24"/>
      <w:szCs w:val="24"/>
      <w:lang w:eastAsia="en-US"/>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styleId="Lienhypertexte">
    <w:name w:val="Hyperlink"/>
    <w:basedOn w:val="Policepardfaut"/>
    <w:rsid w:val="00B34D2E"/>
    <w:rPr>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asseportsante.net/fr/Therapies/Guide/Fiche.aspx?doc=reflexologie_th" TargetMode="External"/><Relationship Id="rId12" Type="http://schemas.openxmlformats.org/officeDocument/2006/relationships/hyperlink" Target="http://www.actmd.org/articles/200902reflexosoinspalliatifsf.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cinquieme.ch" TargetMode="External"/><Relationship Id="rId6" Type="http://schemas.openxmlformats.org/officeDocument/2006/relationships/hyperlink" Target="http://www.harmoniesante.ch" TargetMode="External"/><Relationship Id="rId7" Type="http://schemas.openxmlformats.org/officeDocument/2006/relationships/hyperlink" Target="http://catherinejorg.ch" TargetMode="External"/><Relationship Id="rId8" Type="http://schemas.openxmlformats.org/officeDocument/2006/relationships/hyperlink" Target="http://eft-tbt.com" TargetMode="External"/><Relationship Id="rId9" Type="http://schemas.openxmlformats.org/officeDocument/2006/relationships/hyperlink" Target="http://www.orvert.ch"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747</Words>
  <Characters>4260</Characters>
  <Application>Microsoft Macintosh Word</Application>
  <DocSecurity>0</DocSecurity>
  <Lines>35</Lines>
  <Paragraphs>8</Paragraphs>
  <ScaleCrop>false</ScaleCrop>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Suzanne Himmelberger</dc:title>
  <dc:creator>Suzanne Himmelberger</dc:creator>
  <cp:lastModifiedBy>Suzanne Himmelberger</cp:lastModifiedBy>
  <cp:revision>2</cp:revision>
  <dcterms:created xsi:type="dcterms:W3CDTF">2016-02-03T21:13:00Z</dcterms:created>
  <dcterms:modified xsi:type="dcterms:W3CDTF">2016-02-03T21:13:00Z</dcterms:modified>
</cp:coreProperties>
</file>