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p>
    <w:p w:rsidR="007275BA" w:rsidRDefault="007275BA" w:rsidP="007275BA">
      <w:pPr>
        <w:tabs>
          <w:tab w:val="left" w:pos="9214"/>
        </w:tabs>
        <w:ind w:left="8222"/>
        <w:rPr>
          <w:noProof/>
          <w:lang w:eastAsia="fr-BE"/>
        </w:rPr>
      </w:pPr>
      <w:r>
        <w:rPr>
          <w:noProof/>
          <w:lang w:eastAsia="fr-BE"/>
        </w:rPr>
        <w:tab/>
      </w:r>
    </w:p>
    <w:p w:rsidR="007275BA" w:rsidRPr="00EE0FA3" w:rsidRDefault="007275BA" w:rsidP="007275BA">
      <w:pPr>
        <w:tabs>
          <w:tab w:val="left" w:pos="9214"/>
        </w:tabs>
        <w:ind w:left="8789"/>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Bruxelles, le </w:t>
      </w:r>
      <w:permStart w:id="1389307291" w:edGrp="everyone"/>
      <w:r w:rsidRPr="00EE0FA3">
        <w:rPr>
          <w:rFonts w:ascii="Calibri" w:hAnsi="Calibri" w:cs="Calibri"/>
          <w:b/>
          <w:color w:val="0A2864"/>
          <w:sz w:val="21"/>
          <w:szCs w:val="20"/>
          <w:lang w:val="fr-FR" w:eastAsia="de-DE"/>
        </w:rPr>
        <w:fldChar w:fldCharType="begin"/>
      </w:r>
      <w:r w:rsidRPr="00EE0FA3">
        <w:rPr>
          <w:rFonts w:ascii="Calibri" w:hAnsi="Calibri" w:cs="Calibri"/>
          <w:b/>
          <w:color w:val="0A2864"/>
          <w:sz w:val="21"/>
          <w:szCs w:val="20"/>
          <w:lang w:val="fr-FR" w:eastAsia="de-DE"/>
        </w:rPr>
        <w:instrText xml:space="preserve"> TIME \@ "d MMMM yyyy" </w:instrText>
      </w:r>
      <w:r w:rsidRPr="00EE0FA3">
        <w:rPr>
          <w:rFonts w:ascii="Calibri" w:hAnsi="Calibri" w:cs="Calibri"/>
          <w:b/>
          <w:color w:val="0A2864"/>
          <w:sz w:val="21"/>
          <w:szCs w:val="20"/>
          <w:lang w:val="fr-FR" w:eastAsia="de-DE"/>
        </w:rPr>
        <w:fldChar w:fldCharType="separate"/>
      </w:r>
      <w:r w:rsidR="000C18DD">
        <w:rPr>
          <w:rFonts w:ascii="Calibri" w:hAnsi="Calibri" w:cs="Calibri"/>
          <w:b/>
          <w:noProof/>
          <w:color w:val="0A2864"/>
          <w:sz w:val="21"/>
          <w:szCs w:val="20"/>
          <w:lang w:val="fr-FR" w:eastAsia="de-DE"/>
        </w:rPr>
        <w:t>2 mars 2015</w:t>
      </w:r>
      <w:r w:rsidRPr="00EE0FA3">
        <w:rPr>
          <w:rFonts w:ascii="Calibri" w:hAnsi="Calibri" w:cs="Calibri"/>
          <w:b/>
          <w:color w:val="0A2864"/>
          <w:sz w:val="21"/>
          <w:szCs w:val="20"/>
          <w:lang w:val="fr-FR" w:eastAsia="de-DE"/>
        </w:rPr>
        <w:fldChar w:fldCharType="end"/>
      </w:r>
      <w:permEnd w:id="1389307291"/>
    </w:p>
    <w:p w:rsidR="007275BA" w:rsidRDefault="007275BA" w:rsidP="007275BA">
      <w:pPr>
        <w:rPr>
          <w:rFonts w:ascii="Calibri" w:hAnsi="Calibri" w:cs="Calibri"/>
          <w:b/>
          <w:color w:val="0A2864"/>
          <w:sz w:val="21"/>
          <w:szCs w:val="20"/>
          <w:lang w:val="fr-FR" w:eastAsia="de-DE"/>
        </w:rPr>
      </w:pPr>
    </w:p>
    <w:p w:rsidR="007275BA" w:rsidRPr="00EE0FA3" w:rsidRDefault="007275BA" w:rsidP="007275BA">
      <w:pPr>
        <w:rPr>
          <w:rFonts w:ascii="Calibri" w:hAnsi="Calibri" w:cs="Calibri"/>
          <w:b/>
          <w:color w:val="0A2864"/>
          <w:sz w:val="21"/>
          <w:szCs w:val="20"/>
          <w:lang w:val="fr-FR" w:eastAsia="de-DE"/>
        </w:rPr>
      </w:pPr>
    </w:p>
    <w:p w:rsidR="007275BA" w:rsidRPr="00EE0FA3" w:rsidRDefault="007275BA" w:rsidP="007275BA">
      <w:pPr>
        <w:rPr>
          <w:rFonts w:ascii="Calibri" w:hAnsi="Calibri" w:cs="Calibri"/>
          <w:b/>
          <w:color w:val="0A2864"/>
          <w:sz w:val="21"/>
          <w:szCs w:val="20"/>
          <w:lang w:val="fr-FR" w:eastAsia="de-DE"/>
        </w:rPr>
      </w:pPr>
      <w:r w:rsidRPr="00EE0FA3">
        <w:rPr>
          <w:rFonts w:ascii="Calibri" w:hAnsi="Calibri" w:cs="Calibri"/>
          <w:b/>
          <w:noProof/>
          <w:color w:val="0A2864"/>
          <w:sz w:val="21"/>
          <w:szCs w:val="20"/>
          <w:lang w:eastAsia="fr-BE"/>
        </w:rPr>
        <w:drawing>
          <wp:anchor distT="0" distB="0" distL="114300" distR="114300" simplePos="0" relativeHeight="251686912" behindDoc="1" locked="0" layoutInCell="1" allowOverlap="1" wp14:anchorId="257E4DD9" wp14:editId="797D4157">
            <wp:simplePos x="0" y="0"/>
            <wp:positionH relativeFrom="column">
              <wp:posOffset>4911042</wp:posOffset>
            </wp:positionH>
            <wp:positionV relativeFrom="paragraph">
              <wp:posOffset>475423</wp:posOffset>
            </wp:positionV>
            <wp:extent cx="1714860" cy="1319842"/>
            <wp:effectExtent l="19050" t="0" r="0" b="0"/>
            <wp:wrapNone/>
            <wp:docPr id="5"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p>
    <w:p w:rsidR="007275BA" w:rsidRPr="00EE0FA3" w:rsidRDefault="007275BA" w:rsidP="007275BA">
      <w:pPr>
        <w:ind w:left="698" w:right="708" w:firstLine="720"/>
        <w:jc w:val="both"/>
        <w:rPr>
          <w:rFonts w:ascii="Calibri" w:hAnsi="Calibri" w:cs="Calibri"/>
          <w:b/>
          <w:color w:val="0A2864"/>
          <w:sz w:val="21"/>
          <w:szCs w:val="20"/>
          <w:lang w:val="fr-FR" w:eastAsia="de-DE"/>
        </w:rPr>
      </w:pPr>
      <w:bookmarkStart w:id="0" w:name="OLE_LINK1"/>
      <w:bookmarkStart w:id="1" w:name="OLE_LINK2"/>
      <w:permStart w:id="1713055088" w:edGrp="everyone"/>
      <w:proofErr w:type="spellStart"/>
      <w:r w:rsidRPr="00EE0FA3">
        <w:rPr>
          <w:rFonts w:ascii="Calibri" w:hAnsi="Calibri" w:cs="Calibri"/>
          <w:b/>
          <w:color w:val="0A2864"/>
          <w:sz w:val="21"/>
          <w:szCs w:val="20"/>
          <w:lang w:val="fr-FR" w:eastAsia="de-DE"/>
        </w:rPr>
        <w:t>CodeNameGerant</w:t>
      </w:r>
      <w:proofErr w:type="spellEnd"/>
      <w:r w:rsidRPr="00EE0FA3">
        <w:rPr>
          <w:rFonts w:ascii="Calibri" w:hAnsi="Calibri" w:cs="Calibri"/>
          <w:b/>
          <w:color w:val="0A2864"/>
          <w:sz w:val="21"/>
          <w:szCs w:val="20"/>
          <w:lang w:val="fr-FR" w:eastAsia="de-DE"/>
        </w:rPr>
        <w:t xml:space="preserve">  </w:t>
      </w:r>
      <w:bookmarkEnd w:id="0"/>
      <w:bookmarkEnd w:id="1"/>
    </w:p>
    <w:p w:rsidR="007275BA" w:rsidRPr="00EE0FA3" w:rsidRDefault="007275BA" w:rsidP="007275BA">
      <w:pPr>
        <w:ind w:left="1418" w:right="708"/>
        <w:jc w:val="both"/>
        <w:rPr>
          <w:rFonts w:ascii="Calibri" w:hAnsi="Calibri" w:cs="Calibri"/>
          <w:b/>
          <w:color w:val="0A2864"/>
          <w:sz w:val="21"/>
          <w:szCs w:val="20"/>
          <w:lang w:val="fr-FR" w:eastAsia="de-DE"/>
        </w:rPr>
      </w:pPr>
      <w:bookmarkStart w:id="2" w:name="OLE_LINK3"/>
      <w:bookmarkStart w:id="3" w:name="OLE_LINK4"/>
      <w:proofErr w:type="spellStart"/>
      <w:r w:rsidRPr="00EE0FA3">
        <w:rPr>
          <w:rFonts w:ascii="Calibri" w:hAnsi="Calibri" w:cs="Calibri"/>
          <w:b/>
          <w:color w:val="0A2864"/>
          <w:sz w:val="21"/>
          <w:szCs w:val="20"/>
          <w:lang w:val="fr-FR" w:eastAsia="de-DE"/>
        </w:rPr>
        <w:t>CodeAdresseGerant</w:t>
      </w:r>
      <w:bookmarkEnd w:id="2"/>
      <w:bookmarkEnd w:id="3"/>
      <w:proofErr w:type="spellEnd"/>
    </w:p>
    <w:p w:rsidR="007275BA" w:rsidRPr="00EE0FA3" w:rsidRDefault="007275BA" w:rsidP="007275BA">
      <w:pPr>
        <w:ind w:left="1418" w:right="708"/>
        <w:jc w:val="both"/>
        <w:rPr>
          <w:rFonts w:ascii="Calibri" w:hAnsi="Calibri" w:cs="Calibri"/>
          <w:b/>
          <w:color w:val="0A2864"/>
          <w:sz w:val="21"/>
          <w:szCs w:val="20"/>
          <w:lang w:val="fr-FR" w:eastAsia="de-DE"/>
        </w:rPr>
      </w:pPr>
      <w:proofErr w:type="spellStart"/>
      <w:r w:rsidRPr="00EE0FA3">
        <w:rPr>
          <w:rFonts w:ascii="Calibri" w:hAnsi="Calibri" w:cs="Calibri"/>
          <w:b/>
          <w:color w:val="0A2864"/>
          <w:sz w:val="21"/>
          <w:szCs w:val="20"/>
          <w:lang w:val="fr-FR" w:eastAsia="de-DE"/>
        </w:rPr>
        <w:t>CodePostauxGerant</w:t>
      </w:r>
      <w:proofErr w:type="spellEnd"/>
      <w:r w:rsidRPr="00EE0FA3">
        <w:rPr>
          <w:rFonts w:ascii="Calibri" w:hAnsi="Calibri" w:cs="Calibri"/>
          <w:b/>
          <w:color w:val="0A2864"/>
          <w:sz w:val="21"/>
          <w:szCs w:val="20"/>
          <w:lang w:val="fr-FR" w:eastAsia="de-DE"/>
        </w:rPr>
        <w:t xml:space="preserve"> </w:t>
      </w:r>
      <w:proofErr w:type="spellStart"/>
      <w:r w:rsidRPr="00EE0FA3">
        <w:rPr>
          <w:rFonts w:ascii="Calibri" w:hAnsi="Calibri" w:cs="Calibri"/>
          <w:b/>
          <w:color w:val="0A2864"/>
          <w:sz w:val="21"/>
          <w:szCs w:val="20"/>
          <w:lang w:val="fr-FR" w:eastAsia="de-DE"/>
        </w:rPr>
        <w:t>LocaliteGerant</w:t>
      </w:r>
      <w:proofErr w:type="spellEnd"/>
    </w:p>
    <w:p w:rsidR="007275BA" w:rsidRPr="00EE0FA3" w:rsidRDefault="007275BA" w:rsidP="007275BA">
      <w:pPr>
        <w:ind w:left="1418" w:right="708"/>
        <w:jc w:val="both"/>
        <w:rPr>
          <w:rFonts w:ascii="Calibri" w:hAnsi="Calibri" w:cs="Calibri"/>
          <w:b/>
          <w:color w:val="0A2864"/>
          <w:sz w:val="21"/>
          <w:szCs w:val="20"/>
          <w:lang w:val="fr-FR" w:eastAsia="de-DE"/>
        </w:rPr>
      </w:pPr>
    </w:p>
    <w:permEnd w:id="1713055088"/>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p>
    <w:p w:rsidR="007275BA" w:rsidRPr="00EE0FA3" w:rsidRDefault="007275BA" w:rsidP="007275BA">
      <w:pPr>
        <w:ind w:left="698" w:firstLine="720"/>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NOS RÉFÉRENCES : </w:t>
      </w:r>
      <w:r w:rsidRPr="00EE0FA3">
        <w:rPr>
          <w:rFonts w:ascii="Calibri" w:hAnsi="Calibri" w:cs="Calibri"/>
          <w:b/>
          <w:color w:val="0A2864"/>
          <w:sz w:val="21"/>
          <w:szCs w:val="20"/>
          <w:lang w:val="fr-FR" w:eastAsia="de-DE"/>
        </w:rPr>
        <w:tab/>
      </w:r>
      <w:proofErr w:type="spellStart"/>
      <w:r w:rsidRPr="00EE0FA3">
        <w:rPr>
          <w:rFonts w:ascii="Calibri" w:hAnsi="Calibri" w:cs="Calibri"/>
          <w:b/>
          <w:color w:val="0A2864"/>
          <w:sz w:val="21"/>
          <w:szCs w:val="20"/>
          <w:lang w:val="fr-FR" w:eastAsia="de-DE"/>
        </w:rPr>
        <w:t>Bxl</w:t>
      </w:r>
      <w:proofErr w:type="spellEnd"/>
      <w:r w:rsidRPr="00EE0FA3">
        <w:rPr>
          <w:rFonts w:ascii="Calibri" w:hAnsi="Calibri" w:cs="Calibri"/>
          <w:b/>
          <w:color w:val="0A2864"/>
          <w:sz w:val="21"/>
          <w:szCs w:val="20"/>
          <w:lang w:val="fr-FR" w:eastAsia="de-DE"/>
        </w:rPr>
        <w:t>/</w:t>
      </w:r>
      <w:permStart w:id="273640328" w:edGrp="everyone"/>
      <w:r w:rsidRPr="00EE0FA3">
        <w:rPr>
          <w:rFonts w:ascii="Calibri" w:hAnsi="Calibri" w:cs="Calibri"/>
          <w:b/>
          <w:color w:val="0A2864"/>
          <w:sz w:val="21"/>
          <w:szCs w:val="20"/>
          <w:lang w:val="fr-FR" w:eastAsia="de-DE"/>
        </w:rPr>
        <w:t>ED/SL</w:t>
      </w:r>
      <w:permEnd w:id="273640328"/>
    </w:p>
    <w:p w:rsidR="007275BA" w:rsidRPr="00EE0FA3" w:rsidRDefault="007275BA" w:rsidP="007275BA">
      <w:pPr>
        <w:ind w:left="1418"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r>
      <w:r w:rsidRPr="00EE0FA3">
        <w:rPr>
          <w:rFonts w:ascii="Calibri" w:hAnsi="Calibri" w:cs="Calibri"/>
          <w:b/>
          <w:color w:val="0A2864"/>
          <w:sz w:val="21"/>
          <w:szCs w:val="20"/>
          <w:lang w:val="fr-FR" w:eastAsia="de-DE"/>
        </w:rPr>
        <w:tab/>
        <w:t xml:space="preserve">Offre n° </w:t>
      </w:r>
      <w:bookmarkStart w:id="4" w:name="OLE_LINK5"/>
      <w:bookmarkStart w:id="5" w:name="OLE_LINK6"/>
      <w:permStart w:id="1096114577" w:edGrp="everyone"/>
      <w:proofErr w:type="spellStart"/>
      <w:r w:rsidRPr="00EE0FA3">
        <w:rPr>
          <w:rFonts w:ascii="Calibri" w:hAnsi="Calibri" w:cs="Calibri"/>
          <w:b/>
          <w:color w:val="0A2864"/>
          <w:sz w:val="21"/>
          <w:szCs w:val="20"/>
          <w:lang w:val="fr-FR" w:eastAsia="de-DE"/>
        </w:rPr>
        <w:t>CodeOffreNum</w:t>
      </w:r>
      <w:bookmarkEnd w:id="4"/>
      <w:bookmarkEnd w:id="5"/>
      <w:permEnd w:id="1096114577"/>
      <w:proofErr w:type="spellEnd"/>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Default="007275BA" w:rsidP="007275BA">
      <w:pPr>
        <w:ind w:left="1418" w:right="708"/>
        <w:jc w:val="both"/>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Cher client,</w:t>
      </w: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color w:val="0A2864"/>
          <w:sz w:val="21"/>
          <w:szCs w:val="20"/>
          <w:lang w:val="fr-FR" w:eastAsia="de-DE"/>
        </w:rPr>
      </w:pPr>
    </w:p>
    <w:p w:rsidR="007275BA" w:rsidRPr="00EE0FA3" w:rsidRDefault="007275BA" w:rsidP="007275BA">
      <w:pPr>
        <w:ind w:left="1418"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Concerne :</w:t>
      </w:r>
      <w:r w:rsidRPr="00EE0FA3">
        <w:rPr>
          <w:rFonts w:ascii="Calibri" w:hAnsi="Calibri" w:cs="Calibri"/>
          <w:b/>
          <w:color w:val="0A2864"/>
          <w:sz w:val="21"/>
          <w:szCs w:val="20"/>
          <w:lang w:val="fr-FR" w:eastAsia="de-DE"/>
        </w:rPr>
        <w:tab/>
        <w:t>Offre de prix relative au (rem)placement d’appareils de mesure</w:t>
      </w:r>
    </w:p>
    <w:p w:rsidR="007275BA" w:rsidRPr="00EE0FA3" w:rsidRDefault="007275BA" w:rsidP="007275BA">
      <w:pPr>
        <w:ind w:left="2835" w:right="708"/>
        <w:jc w:val="both"/>
        <w:rPr>
          <w:rFonts w:ascii="Calibri" w:hAnsi="Calibri" w:cs="Calibri"/>
          <w:b/>
          <w:color w:val="0A2864"/>
          <w:sz w:val="21"/>
          <w:szCs w:val="20"/>
          <w:lang w:val="fr-FR" w:eastAsia="de-DE"/>
        </w:rPr>
      </w:pPr>
      <w:r w:rsidRPr="00EE0FA3">
        <w:rPr>
          <w:rFonts w:ascii="Calibri" w:hAnsi="Calibri" w:cs="Calibri"/>
          <w:b/>
          <w:color w:val="0A2864"/>
          <w:sz w:val="21"/>
          <w:szCs w:val="20"/>
          <w:lang w:val="fr-FR" w:eastAsia="de-DE"/>
        </w:rPr>
        <w:t xml:space="preserve">IMMEUBLE : </w:t>
      </w:r>
      <w:bookmarkStart w:id="6" w:name="OLE_LINK7"/>
      <w:bookmarkStart w:id="7" w:name="OLE_LINK8"/>
      <w:bookmarkStart w:id="8" w:name="OLE_LINK9"/>
      <w:permStart w:id="73533803" w:edGrp="everyone"/>
      <w:proofErr w:type="spellStart"/>
      <w:r w:rsidRPr="00EE0FA3">
        <w:rPr>
          <w:rFonts w:ascii="Calibri" w:hAnsi="Calibri" w:cs="Calibri"/>
          <w:b/>
          <w:color w:val="0A2864"/>
          <w:sz w:val="21"/>
          <w:szCs w:val="20"/>
          <w:lang w:val="fr-FR" w:eastAsia="de-DE"/>
        </w:rPr>
        <w:t>CodeImmeuble</w:t>
      </w:r>
      <w:proofErr w:type="spellEnd"/>
      <w:r w:rsidRPr="00EE0FA3">
        <w:rPr>
          <w:rFonts w:ascii="Calibri" w:hAnsi="Calibri" w:cs="Calibri"/>
          <w:b/>
          <w:color w:val="0A2864"/>
          <w:sz w:val="21"/>
          <w:szCs w:val="20"/>
          <w:lang w:val="fr-FR" w:eastAsia="de-DE"/>
        </w:rPr>
        <w:t xml:space="preserve"> </w:t>
      </w:r>
      <w:bookmarkEnd w:id="6"/>
      <w:bookmarkEnd w:id="7"/>
      <w:bookmarkEnd w:id="8"/>
      <w:r w:rsidRPr="00EE0FA3">
        <w:rPr>
          <w:rFonts w:ascii="Calibri" w:hAnsi="Calibri" w:cs="Calibri"/>
          <w:b/>
          <w:color w:val="0A2864"/>
          <w:sz w:val="21"/>
          <w:szCs w:val="20"/>
          <w:lang w:val="fr-FR" w:eastAsia="de-DE"/>
        </w:rPr>
        <w:t xml:space="preserve">– </w:t>
      </w:r>
      <w:bookmarkStart w:id="9" w:name="OLE_LINK10"/>
      <w:bookmarkStart w:id="10" w:name="OLE_LINK11"/>
      <w:bookmarkStart w:id="11" w:name="OLE_LINK12"/>
      <w:proofErr w:type="spellStart"/>
      <w:r w:rsidRPr="00EE0FA3">
        <w:rPr>
          <w:rFonts w:ascii="Calibri" w:hAnsi="Calibri" w:cs="Calibri"/>
          <w:b/>
          <w:color w:val="0A2864"/>
          <w:sz w:val="21"/>
          <w:szCs w:val="20"/>
          <w:lang w:val="fr-FR" w:eastAsia="de-DE"/>
        </w:rPr>
        <w:t>CodeAdresseImeuble</w:t>
      </w:r>
      <w:bookmarkEnd w:id="9"/>
      <w:bookmarkEnd w:id="10"/>
      <w:bookmarkEnd w:id="11"/>
      <w:proofErr w:type="spellEnd"/>
    </w:p>
    <w:permEnd w:id="73533803"/>
    <w:p w:rsidR="007275BA" w:rsidRDefault="007275BA" w:rsidP="007275BA">
      <w:pPr>
        <w:ind w:left="1418" w:right="708"/>
        <w:jc w:val="both"/>
        <w:rPr>
          <w:rFonts w:ascii="Ista Proforma-SemiboldItalic" w:hAnsi="Ista Proforma-SemiboldItalic"/>
          <w:sz w:val="20"/>
          <w:szCs w:val="20"/>
        </w:rPr>
      </w:pPr>
    </w:p>
    <w:p w:rsidR="007275BA" w:rsidRPr="00396A56" w:rsidRDefault="007275BA" w:rsidP="007275BA">
      <w:pPr>
        <w:ind w:left="1418" w:right="708"/>
        <w:jc w:val="both"/>
        <w:rPr>
          <w:rFonts w:ascii="Ista Proforma-SemiboldItalic" w:hAnsi="Ista Proforma-SemiboldItalic"/>
          <w:sz w:val="20"/>
          <w:szCs w:val="20"/>
        </w:rPr>
      </w:pPr>
    </w:p>
    <w:p w:rsidR="007275BA" w:rsidRPr="00D850AB" w:rsidRDefault="007275BA" w:rsidP="007275BA">
      <w:pPr>
        <w:ind w:left="1418" w:right="850"/>
        <w:jc w:val="both"/>
        <w:rPr>
          <w:rFonts w:ascii="Calibri" w:hAnsi="Calibri" w:cs="Calibri"/>
          <w:b/>
          <w:color w:val="84B400"/>
          <w:sz w:val="21"/>
          <w:lang w:val="fr-FR" w:eastAsia="de-DE"/>
        </w:rPr>
      </w:pPr>
      <w:r>
        <w:rPr>
          <w:rFonts w:ascii="Calibri" w:hAnsi="Calibri" w:cs="Calibri"/>
          <w:b/>
          <w:color w:val="84B400"/>
          <w:sz w:val="21"/>
          <w:lang w:val="fr-FR" w:eastAsia="de-DE"/>
        </w:rPr>
        <w:t>Pas de prolongation </w:t>
      </w:r>
      <w:r w:rsidRPr="00D850AB">
        <w:rPr>
          <w:rFonts w:ascii="Calibri" w:hAnsi="Calibri" w:cs="Calibri"/>
          <w:b/>
          <w:color w:val="84B400"/>
          <w:sz w:val="21"/>
          <w:lang w:val="fr-FR" w:eastAsia="de-DE"/>
        </w:rPr>
        <w:t>!</w:t>
      </w:r>
    </w:p>
    <w:p w:rsidR="007275BA" w:rsidRPr="00D850AB" w:rsidRDefault="007275BA" w:rsidP="007275BA">
      <w:pPr>
        <w:ind w:left="1418" w:right="850"/>
        <w:jc w:val="both"/>
        <w:rPr>
          <w:rFonts w:ascii="Calibri" w:hAnsi="Calibri" w:cs="Calibri"/>
          <w:b/>
          <w:color w:val="84B400"/>
          <w:sz w:val="21"/>
          <w:lang w:val="fr-FR" w:eastAsia="de-DE"/>
        </w:rPr>
      </w:pPr>
      <w:r w:rsidRPr="00D850AB">
        <w:rPr>
          <w:rFonts w:ascii="Calibri" w:hAnsi="Calibri" w:cs="Calibri"/>
          <w:b/>
          <w:color w:val="84B400"/>
          <w:sz w:val="21"/>
          <w:lang w:val="fr-FR" w:eastAsia="de-DE"/>
        </w:rPr>
        <w:t>Le temps des anciennes techniques de mesure est définitivement révolu.</w:t>
      </w:r>
      <w:r w:rsidRPr="00D850AB">
        <w:rPr>
          <w:rFonts w:ascii="Calibri" w:hAnsi="Calibri" w:cs="Calibri"/>
          <w:b/>
          <w:color w:val="84B400"/>
          <w:sz w:val="21"/>
          <w:lang w:val="fr-FR" w:eastAsia="de-DE"/>
        </w:rPr>
        <w:tab/>
      </w:r>
    </w:p>
    <w:p w:rsidR="007275BA" w:rsidRPr="00D850AB" w:rsidRDefault="007275BA" w:rsidP="007275BA">
      <w:pPr>
        <w:ind w:left="1418" w:right="850"/>
        <w:jc w:val="both"/>
        <w:rPr>
          <w:rFonts w:ascii="Ista Proforma-SemiboldItalic" w:hAnsi="Ista Proforma-SemiboldItalic"/>
          <w:sz w:val="20"/>
          <w:szCs w:val="20"/>
          <w:lang w:val="fr-FR"/>
        </w:rPr>
      </w:pPr>
    </w:p>
    <w:p w:rsidR="007275BA" w:rsidRDefault="007275BA" w:rsidP="007275BA">
      <w:pPr>
        <w:suppressLineNumbers/>
        <w:ind w:left="1418" w:right="850"/>
        <w:rPr>
          <w:rFonts w:ascii="Calibri" w:hAnsi="Calibri" w:cs="Calibri"/>
          <w:color w:val="0A2864"/>
          <w:sz w:val="21"/>
          <w:szCs w:val="20"/>
          <w:lang w:val="fr-FR" w:eastAsia="de-DE"/>
        </w:rPr>
      </w:pPr>
      <w:r>
        <w:rPr>
          <w:rFonts w:ascii="Calibri" w:hAnsi="Calibri" w:cs="Calibri"/>
          <w:color w:val="0A2864"/>
          <w:sz w:val="21"/>
          <w:szCs w:val="20"/>
          <w:lang w:val="fr-FR" w:eastAsia="de-DE"/>
        </w:rPr>
        <w:t>Vous u</w:t>
      </w:r>
      <w:r w:rsidRPr="00D850AB">
        <w:rPr>
          <w:rFonts w:ascii="Calibri" w:hAnsi="Calibri" w:cs="Calibri"/>
          <w:color w:val="0A2864"/>
          <w:sz w:val="21"/>
          <w:szCs w:val="20"/>
          <w:lang w:val="fr-FR" w:eastAsia="de-DE"/>
        </w:rPr>
        <w:t>tilisez encore des répartiteurs de frais de chauffage qui fonctionnent sur le principe de l'évaporation</w:t>
      </w:r>
      <w:r>
        <w:rPr>
          <w:rFonts w:ascii="Calibri" w:hAnsi="Calibri" w:cs="Calibri"/>
          <w:color w:val="0A2864"/>
          <w:sz w:val="21"/>
          <w:szCs w:val="20"/>
          <w:lang w:val="fr-FR" w:eastAsia="de-DE"/>
        </w:rPr>
        <w:t> ? L</w:t>
      </w:r>
      <w:r w:rsidRPr="00D850AB">
        <w:rPr>
          <w:rFonts w:ascii="Calibri" w:hAnsi="Calibri" w:cs="Calibri"/>
          <w:color w:val="0A2864"/>
          <w:sz w:val="21"/>
          <w:szCs w:val="20"/>
          <w:lang w:val="fr-FR" w:eastAsia="de-DE"/>
        </w:rPr>
        <w:t>a durée d'utilisation recommandée de la batterie</w:t>
      </w:r>
      <w:r>
        <w:rPr>
          <w:rFonts w:ascii="Calibri" w:hAnsi="Calibri" w:cs="Calibri"/>
          <w:color w:val="0A2864"/>
          <w:sz w:val="21"/>
          <w:szCs w:val="20"/>
          <w:lang w:val="fr-FR" w:eastAsia="de-DE"/>
        </w:rPr>
        <w:t xml:space="preserve"> de v</w:t>
      </w:r>
      <w:r w:rsidRPr="00D850AB">
        <w:rPr>
          <w:rFonts w:ascii="Calibri" w:hAnsi="Calibri" w:cs="Calibri"/>
          <w:color w:val="0A2864"/>
          <w:sz w:val="21"/>
          <w:szCs w:val="20"/>
          <w:lang w:val="fr-FR" w:eastAsia="de-DE"/>
        </w:rPr>
        <w:t xml:space="preserve">os répartiteurs électroniques </w:t>
      </w:r>
      <w:r>
        <w:rPr>
          <w:rFonts w:ascii="Calibri" w:hAnsi="Calibri" w:cs="Calibri"/>
          <w:color w:val="0A2864"/>
          <w:sz w:val="21"/>
          <w:szCs w:val="20"/>
          <w:lang w:val="fr-FR" w:eastAsia="de-DE"/>
        </w:rPr>
        <w:t>est</w:t>
      </w:r>
      <w:r w:rsidRPr="00D850AB">
        <w:rPr>
          <w:rFonts w:ascii="Calibri" w:hAnsi="Calibri" w:cs="Calibri"/>
          <w:color w:val="0A2864"/>
          <w:sz w:val="21"/>
          <w:szCs w:val="20"/>
          <w:lang w:val="fr-FR" w:eastAsia="de-DE"/>
        </w:rPr>
        <w:t xml:space="preserve"> dépassée</w:t>
      </w:r>
      <w:r>
        <w:rPr>
          <w:rFonts w:ascii="Calibri" w:hAnsi="Calibri" w:cs="Calibri"/>
          <w:color w:val="0A2864"/>
          <w:sz w:val="21"/>
          <w:szCs w:val="20"/>
          <w:lang w:val="fr-FR" w:eastAsia="de-DE"/>
        </w:rPr>
        <w:t> ?</w:t>
      </w:r>
    </w:p>
    <w:p w:rsidR="007275BA"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Vous ne l</w:t>
      </w:r>
      <w:r>
        <w:rPr>
          <w:rFonts w:ascii="Calibri" w:hAnsi="Calibri" w:cs="Calibri"/>
          <w:color w:val="0A2864"/>
          <w:sz w:val="21"/>
          <w:szCs w:val="20"/>
          <w:lang w:val="fr-FR" w:eastAsia="de-DE"/>
        </w:rPr>
        <w:t>es avez pas encore remplacés</w:t>
      </w:r>
      <w:r w:rsidRPr="00D850AB">
        <w:rPr>
          <w:rFonts w:ascii="Calibri" w:hAnsi="Calibri" w:cs="Calibri"/>
          <w:color w:val="0A2864"/>
          <w:sz w:val="21"/>
          <w:szCs w:val="20"/>
          <w:lang w:val="fr-FR" w:eastAsia="de-DE"/>
        </w:rPr>
        <w:t xml:space="preserve"> ? </w:t>
      </w:r>
    </w:p>
    <w:p w:rsidR="007275BA" w:rsidRPr="00D850AB" w:rsidRDefault="007275BA" w:rsidP="007275BA">
      <w:pPr>
        <w:suppressLineNumbers/>
        <w:ind w:left="1418" w:right="85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 xml:space="preserve">Si c'est le cas, c'est maintenant qu'il faut agir ! </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tab/>
      </w:r>
    </w:p>
    <w:p w:rsidR="007275BA" w:rsidRPr="00FA290B" w:rsidRDefault="007275BA" w:rsidP="007275BA">
      <w:pPr>
        <w:suppressLineNumbers/>
        <w:ind w:left="1418" w:right="85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t xml:space="preserve">Passez à la technologie radio avec le répartiteur électronique de frais de chauffage  </w:t>
      </w:r>
      <w:proofErr w:type="spellStart"/>
      <w:r w:rsidRPr="00D850AB">
        <w:rPr>
          <w:rFonts w:ascii="Calibri" w:hAnsi="Calibri" w:cs="Calibri"/>
          <w:color w:val="0A2864"/>
          <w:sz w:val="21"/>
          <w:szCs w:val="20"/>
          <w:lang w:val="fr-FR" w:eastAsia="de-DE"/>
        </w:rPr>
        <w:t>doprimo</w:t>
      </w:r>
      <w:proofErr w:type="spellEnd"/>
      <w:r w:rsidRPr="00D850AB">
        <w:rPr>
          <w:rFonts w:ascii="Calibri" w:hAnsi="Calibri" w:cs="Calibri"/>
          <w:color w:val="0A2864"/>
          <w:sz w:val="21"/>
          <w:szCs w:val="20"/>
          <w:lang w:val="fr-FR" w:eastAsia="de-DE"/>
        </w:rPr>
        <w:t xml:space="preserve">® 3 </w:t>
      </w:r>
      <w:r>
        <w:rPr>
          <w:rFonts w:asciiTheme="minorHAnsi" w:hAnsiTheme="minorHAnsi" w:cstheme="minorHAnsi"/>
          <w:color w:val="0A2864"/>
          <w:sz w:val="21"/>
          <w:szCs w:val="20"/>
          <w:lang w:val="fr-FR" w:eastAsia="de-DE"/>
        </w:rPr>
        <w:t>ou le compteur d’eau radio e</w:t>
      </w:r>
      <w:r w:rsidRPr="00D850AB">
        <w:rPr>
          <w:rFonts w:asciiTheme="minorHAnsi" w:hAnsiTheme="minorHAnsi" w:cstheme="minorHAnsi"/>
          <w:color w:val="0A2864"/>
          <w:sz w:val="21"/>
          <w:szCs w:val="20"/>
          <w:lang w:val="fr-FR" w:eastAsia="de-DE"/>
        </w:rPr>
        <w:t>t</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obtenez</w:t>
      </w:r>
      <w:r w:rsidRPr="00D850AB">
        <w:rPr>
          <w:rFonts w:ascii="Calibri" w:hAnsi="Calibri" w:cs="Calibri"/>
          <w:color w:val="0A2864"/>
          <w:sz w:val="21"/>
          <w:szCs w:val="20"/>
          <w:lang w:val="fr-FR" w:eastAsia="de-DE"/>
        </w:rPr>
        <w:t xml:space="preserve"> entre autres :</w:t>
      </w:r>
    </w:p>
    <w:p w:rsidR="007275BA" w:rsidRPr="00D850AB" w:rsidRDefault="007275BA" w:rsidP="007275BA">
      <w:pPr>
        <w:suppressLineNumbers/>
        <w:ind w:left="698" w:right="850" w:firstLine="720"/>
        <w:rPr>
          <w:rFonts w:ascii="Calibri" w:hAnsi="Calibri" w:cs="Calibri"/>
          <w:color w:val="0A2864"/>
          <w:sz w:val="21"/>
          <w:szCs w:val="20"/>
          <w:lang w:val="fr-FR" w:eastAsia="de-DE"/>
        </w:rPr>
      </w:pPr>
    </w:p>
    <w:p w:rsidR="007275BA" w:rsidRDefault="007275BA" w:rsidP="007275BA">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décompte </w:t>
      </w:r>
      <w:r>
        <w:rPr>
          <w:rFonts w:ascii="Calibri" w:hAnsi="Calibri" w:cs="Calibri"/>
          <w:color w:val="0A2864"/>
          <w:sz w:val="21"/>
          <w:szCs w:val="20"/>
          <w:lang w:val="fr-FR" w:eastAsia="de-DE"/>
        </w:rPr>
        <w:t>plus fiable, grâce à des appareils dernier cri plus précis</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Pr>
          <w:rFonts w:ascii="Calibri" w:hAnsi="Calibri" w:cs="Calibri"/>
          <w:color w:val="0A2864"/>
          <w:sz w:val="21"/>
          <w:szCs w:val="20"/>
          <w:lang w:val="fr-FR" w:eastAsia="de-DE"/>
        </w:rPr>
        <w:sym w:font="Wingdings 3" w:char="F075"/>
      </w:r>
      <w:r>
        <w:rPr>
          <w:rFonts w:ascii="Calibri" w:hAnsi="Calibri" w:cs="Calibri"/>
          <w:color w:val="0A2864"/>
          <w:sz w:val="21"/>
          <w:szCs w:val="20"/>
          <w:lang w:val="fr-FR" w:eastAsia="de-DE"/>
        </w:rPr>
        <w:t xml:space="preserve"> une solution aux problèmes d’absence des occupants</w:t>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enregistrement des données de consommation</w:t>
      </w:r>
      <w:r w:rsidRPr="00D850AB">
        <w:rPr>
          <w:rFonts w:ascii="Calibri" w:hAnsi="Calibri" w:cs="Calibri"/>
          <w:color w:val="0A2864"/>
          <w:sz w:val="21"/>
          <w:szCs w:val="20"/>
          <w:lang w:val="fr-FR" w:eastAsia="de-DE"/>
        </w:rPr>
        <w:tab/>
      </w:r>
    </w:p>
    <w:p w:rsidR="007275BA" w:rsidRPr="00D850AB" w:rsidRDefault="007275BA" w:rsidP="007275BA">
      <w:pPr>
        <w:suppressLineNumbers/>
        <w:ind w:left="698" w:right="850" w:firstLine="720"/>
        <w:rPr>
          <w:rFonts w:ascii="Calibri" w:hAnsi="Calibri" w:cs="Calibr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une plus grande </w:t>
      </w:r>
      <w:r>
        <w:rPr>
          <w:rFonts w:ascii="Calibri" w:hAnsi="Calibri" w:cs="Calibri"/>
          <w:color w:val="0A2864"/>
          <w:sz w:val="21"/>
          <w:szCs w:val="20"/>
          <w:lang w:val="fr-FR" w:eastAsia="de-DE"/>
        </w:rPr>
        <w:t>transparence</w:t>
      </w:r>
      <w:r w:rsidRPr="00D850AB">
        <w:rPr>
          <w:rFonts w:ascii="Calibri" w:hAnsi="Calibri" w:cs="Calibri"/>
          <w:color w:val="0A2864"/>
          <w:sz w:val="21"/>
          <w:szCs w:val="20"/>
          <w:lang w:val="fr-FR" w:eastAsia="de-DE"/>
        </w:rPr>
        <w:t xml:space="preserve"> </w:t>
      </w:r>
      <w:r>
        <w:rPr>
          <w:rFonts w:ascii="Calibri" w:hAnsi="Calibri" w:cs="Calibri"/>
          <w:color w:val="0A2864"/>
          <w:sz w:val="21"/>
          <w:szCs w:val="20"/>
          <w:lang w:val="fr-FR" w:eastAsia="de-DE"/>
        </w:rPr>
        <w:t>grâce à un affichage numérique</w:t>
      </w:r>
    </w:p>
    <w:p w:rsidR="007275BA" w:rsidRPr="00D850AB" w:rsidRDefault="007275BA" w:rsidP="007275BA">
      <w:pPr>
        <w:suppressLineNumbers/>
        <w:ind w:left="698" w:right="850" w:firstLine="720"/>
        <w:rPr>
          <w:rFonts w:asciiTheme="minorHAnsi" w:hAnsiTheme="minorHAnsi" w:cstheme="minorHAnsi"/>
          <w:color w:val="0A2864"/>
          <w:sz w:val="21"/>
          <w:szCs w:val="20"/>
          <w:lang w:val="fr-FR" w:eastAsia="de-DE"/>
        </w:rPr>
      </w:pPr>
      <w:r w:rsidRPr="00D850AB">
        <w:rPr>
          <w:rFonts w:ascii="Calibri" w:hAnsi="Calibri" w:cs="Calibri"/>
          <w:color w:val="0A2864"/>
          <w:sz w:val="21"/>
          <w:szCs w:val="20"/>
          <w:lang w:val="fr-FR" w:eastAsia="de-DE"/>
        </w:rPr>
        <w:sym w:font="Wingdings 3" w:char="F075"/>
      </w:r>
      <w:r w:rsidRPr="00D850AB">
        <w:rPr>
          <w:rFonts w:ascii="Calibri" w:hAnsi="Calibri" w:cs="Calibri"/>
          <w:color w:val="0A2864"/>
          <w:sz w:val="21"/>
          <w:szCs w:val="20"/>
          <w:lang w:val="fr-FR" w:eastAsia="de-DE"/>
        </w:rPr>
        <w:t xml:space="preserve"> un financement </w:t>
      </w:r>
      <w:r>
        <w:rPr>
          <w:rFonts w:ascii="Calibri" w:hAnsi="Calibri" w:cs="Calibri"/>
          <w:color w:val="0A2864"/>
          <w:sz w:val="21"/>
          <w:szCs w:val="20"/>
          <w:lang w:val="fr-FR" w:eastAsia="de-DE"/>
        </w:rPr>
        <w:t>flexible</w:t>
      </w:r>
      <w:r w:rsidRPr="00D850AB">
        <w:rPr>
          <w:rFonts w:ascii="Calibri" w:hAnsi="Calibri" w:cs="Calibri"/>
          <w:color w:val="0A2864"/>
          <w:sz w:val="21"/>
          <w:szCs w:val="20"/>
          <w:lang w:val="fr-FR" w:eastAsia="de-DE"/>
        </w:rPr>
        <w:t xml:space="preserve"> : location </w:t>
      </w:r>
      <w:r>
        <w:rPr>
          <w:rFonts w:ascii="Calibri" w:hAnsi="Calibri" w:cs="Calibri"/>
          <w:color w:val="0A2864"/>
          <w:sz w:val="21"/>
          <w:szCs w:val="20"/>
          <w:lang w:val="fr-FR" w:eastAsia="de-DE"/>
        </w:rPr>
        <w:t xml:space="preserve">sans investissement initial </w:t>
      </w:r>
      <w:r w:rsidRPr="00D850AB">
        <w:rPr>
          <w:rFonts w:ascii="Calibri" w:hAnsi="Calibri" w:cs="Calibri"/>
          <w:color w:val="0A2864"/>
          <w:sz w:val="21"/>
          <w:szCs w:val="20"/>
          <w:lang w:val="fr-FR" w:eastAsia="de-DE"/>
        </w:rPr>
        <w:t>avec garantie d'entretien</w:t>
      </w:r>
    </w:p>
    <w:p w:rsidR="007275BA" w:rsidRPr="00D850AB" w:rsidRDefault="007275BA" w:rsidP="007275BA">
      <w:pPr>
        <w:ind w:left="1418" w:right="850"/>
        <w:jc w:val="both"/>
        <w:rPr>
          <w:rFonts w:ascii="Ista Proforma-SemiboldItalic" w:hAnsi="Ista Proforma-SemiboldItalic"/>
          <w:sz w:val="20"/>
          <w:szCs w:val="20"/>
          <w:lang w:val="fr-FR"/>
        </w:rPr>
      </w:pPr>
    </w:p>
    <w:p w:rsidR="007275BA" w:rsidRPr="00D850AB" w:rsidRDefault="007275BA" w:rsidP="007275BA">
      <w:pPr>
        <w:ind w:left="1418" w:right="850"/>
        <w:jc w:val="both"/>
        <w:rPr>
          <w:rFonts w:asciiTheme="minorHAnsi" w:hAnsiTheme="minorHAnsi" w:cstheme="minorHAnsi"/>
          <w:b/>
          <w:color w:val="84B400"/>
          <w:sz w:val="21"/>
          <w:lang w:val="fr-FR" w:eastAsia="de-DE"/>
        </w:rPr>
      </w:pPr>
      <w:r>
        <w:rPr>
          <w:rFonts w:ascii="Calibri" w:hAnsi="Calibri" w:cs="Calibri"/>
          <w:b/>
          <w:color w:val="84B400"/>
          <w:sz w:val="21"/>
          <w:lang w:val="fr-FR" w:eastAsia="de-DE"/>
        </w:rPr>
        <w:t>Renvoyez-</w:t>
      </w:r>
      <w:r w:rsidR="00706C42">
        <w:rPr>
          <w:rFonts w:ascii="Calibri" w:hAnsi="Calibri" w:cs="Calibri"/>
          <w:b/>
          <w:color w:val="84B400"/>
          <w:sz w:val="21"/>
          <w:lang w:val="fr-FR" w:eastAsia="de-DE"/>
        </w:rPr>
        <w:t>n</w:t>
      </w:r>
      <w:r>
        <w:rPr>
          <w:rFonts w:ascii="Calibri" w:hAnsi="Calibri" w:cs="Calibri"/>
          <w:b/>
          <w:color w:val="84B400"/>
          <w:sz w:val="21"/>
          <w:lang w:val="fr-FR" w:eastAsia="de-DE"/>
        </w:rPr>
        <w:t>ous</w:t>
      </w:r>
      <w:r w:rsidRPr="00D850AB">
        <w:rPr>
          <w:rFonts w:ascii="Calibri" w:hAnsi="Calibri" w:cs="Calibri"/>
          <w:b/>
          <w:color w:val="84B400"/>
          <w:sz w:val="21"/>
          <w:lang w:val="fr-FR" w:eastAsia="de-DE"/>
        </w:rPr>
        <w:t xml:space="preserve"> </w:t>
      </w:r>
      <w:r w:rsidRPr="00D850AB">
        <w:rPr>
          <w:rFonts w:asciiTheme="minorHAnsi" w:hAnsiTheme="minorHAnsi" w:cstheme="minorHAnsi"/>
          <w:b/>
          <w:color w:val="84B400"/>
          <w:sz w:val="21"/>
          <w:lang w:val="fr-FR" w:eastAsia="de-DE"/>
        </w:rPr>
        <w:t>l’offre</w:t>
      </w:r>
      <w:r w:rsidRPr="00D850AB">
        <w:rPr>
          <w:rFonts w:ascii="Calibri" w:hAnsi="Calibri" w:cs="Calibri"/>
          <w:b/>
          <w:color w:val="84B400"/>
          <w:sz w:val="21"/>
          <w:lang w:val="fr-FR" w:eastAsia="de-DE"/>
        </w:rPr>
        <w:t xml:space="preserve"> ci-joint</w:t>
      </w:r>
      <w:r w:rsidRPr="00D850AB">
        <w:rPr>
          <w:rFonts w:asciiTheme="minorHAnsi" w:hAnsiTheme="minorHAnsi" w:cstheme="minorHAnsi"/>
          <w:b/>
          <w:color w:val="84B400"/>
          <w:sz w:val="21"/>
          <w:lang w:val="fr-FR" w:eastAsia="de-DE"/>
        </w:rPr>
        <w:t>e</w:t>
      </w:r>
      <w:r>
        <w:rPr>
          <w:rFonts w:asciiTheme="minorHAnsi" w:hAnsiTheme="minorHAnsi" w:cstheme="minorHAnsi"/>
          <w:b/>
          <w:color w:val="84B400"/>
          <w:sz w:val="21"/>
          <w:lang w:val="fr-FR" w:eastAsia="de-DE"/>
        </w:rPr>
        <w:t>, dûment complétée et signée</w:t>
      </w:r>
      <w:r w:rsidRPr="00D850AB">
        <w:rPr>
          <w:rFonts w:ascii="Calibri" w:hAnsi="Calibri" w:cs="Calibri"/>
          <w:b/>
          <w:color w:val="84B400"/>
          <w:sz w:val="21"/>
          <w:lang w:val="fr-FR" w:eastAsia="de-DE"/>
        </w:rPr>
        <w:t xml:space="preserve"> par fax</w:t>
      </w:r>
      <w:r>
        <w:rPr>
          <w:rFonts w:ascii="Calibri" w:hAnsi="Calibri" w:cs="Calibri"/>
          <w:b/>
          <w:color w:val="84B400"/>
          <w:sz w:val="21"/>
          <w:lang w:val="fr-FR" w:eastAsia="de-DE"/>
        </w:rPr>
        <w:t>,</w:t>
      </w:r>
      <w:r w:rsidRPr="00D850AB">
        <w:rPr>
          <w:rFonts w:ascii="Calibri" w:hAnsi="Calibri" w:cs="Calibri"/>
          <w:b/>
          <w:color w:val="84B400"/>
          <w:sz w:val="21"/>
          <w:lang w:val="fr-FR" w:eastAsia="de-DE"/>
        </w:rPr>
        <w:t xml:space="preserve"> courrier</w:t>
      </w:r>
      <w:r w:rsidRPr="00D850AB">
        <w:rPr>
          <w:rFonts w:asciiTheme="minorHAnsi" w:hAnsiTheme="minorHAnsi" w:cstheme="minorHAnsi"/>
          <w:b/>
          <w:color w:val="84B400"/>
          <w:sz w:val="21"/>
          <w:lang w:val="fr-FR" w:eastAsia="de-DE"/>
        </w:rPr>
        <w:t xml:space="preserve"> ou </w:t>
      </w:r>
      <w:r>
        <w:rPr>
          <w:rFonts w:asciiTheme="minorHAnsi" w:hAnsiTheme="minorHAnsi" w:cstheme="minorHAnsi"/>
          <w:b/>
          <w:color w:val="84B400"/>
          <w:sz w:val="21"/>
          <w:lang w:val="fr-FR" w:eastAsia="de-DE"/>
        </w:rPr>
        <w:t>e-</w:t>
      </w:r>
      <w:r w:rsidRPr="00D850AB">
        <w:rPr>
          <w:rFonts w:asciiTheme="minorHAnsi" w:hAnsiTheme="minorHAnsi" w:cstheme="minorHAnsi"/>
          <w:b/>
          <w:color w:val="84B400"/>
          <w:sz w:val="21"/>
          <w:lang w:val="fr-FR" w:eastAsia="de-DE"/>
        </w:rPr>
        <w:t>mail</w:t>
      </w:r>
      <w:r w:rsidRPr="00D850AB">
        <w:rPr>
          <w:rFonts w:ascii="Calibri" w:hAnsi="Calibri" w:cs="Calibri"/>
          <w:b/>
          <w:color w:val="84B400"/>
          <w:sz w:val="21"/>
          <w:lang w:val="fr-FR" w:eastAsia="de-DE"/>
        </w:rPr>
        <w:t xml:space="preserve">. </w:t>
      </w:r>
    </w:p>
    <w:p w:rsidR="007275BA" w:rsidRDefault="007275BA" w:rsidP="007275BA">
      <w:pPr>
        <w:ind w:left="1418" w:right="708"/>
        <w:jc w:val="both"/>
        <w:rPr>
          <w:rFonts w:ascii="Calibri" w:hAnsi="Calibri" w:cs="Calibri"/>
          <w:b/>
          <w:color w:val="84B400"/>
          <w:sz w:val="21"/>
          <w:lang w:val="fr-FR" w:eastAsia="de-DE"/>
        </w:rPr>
      </w:pPr>
      <w:r w:rsidRPr="00D850AB">
        <w:rPr>
          <w:rFonts w:ascii="Calibri" w:hAnsi="Calibri" w:cs="Calibri"/>
          <w:b/>
          <w:color w:val="84B400"/>
          <w:sz w:val="21"/>
          <w:lang w:val="fr-FR" w:eastAsia="de-DE"/>
        </w:rPr>
        <w:t>Nous nous chargeons du reste</w:t>
      </w:r>
      <w:r>
        <w:rPr>
          <w:rFonts w:ascii="Calibri" w:hAnsi="Calibri" w:cs="Calibri"/>
          <w:b/>
          <w:color w:val="84B400"/>
          <w:sz w:val="21"/>
          <w:lang w:val="fr-FR" w:eastAsia="de-DE"/>
        </w:rPr>
        <w:t> </w:t>
      </w:r>
      <w:r w:rsidRPr="00D850AB">
        <w:rPr>
          <w:rFonts w:ascii="Calibri" w:hAnsi="Calibri" w:cs="Calibri"/>
          <w:b/>
          <w:color w:val="84B400"/>
          <w:sz w:val="21"/>
          <w:lang w:val="fr-FR" w:eastAsia="de-DE"/>
        </w:rPr>
        <w:t>!</w:t>
      </w:r>
      <w:r>
        <w:rPr>
          <w:rFonts w:ascii="Calibri" w:hAnsi="Calibri" w:cs="Calibri"/>
          <w:b/>
          <w:color w:val="84B400"/>
          <w:sz w:val="21"/>
          <w:lang w:val="fr-FR" w:eastAsia="de-DE"/>
        </w:rPr>
        <w:tab/>
      </w:r>
    </w:p>
    <w:p w:rsidR="007275BA" w:rsidRDefault="007275BA" w:rsidP="007275BA">
      <w:pPr>
        <w:ind w:left="1418" w:right="708"/>
        <w:jc w:val="both"/>
        <w:rPr>
          <w:rFonts w:ascii="Ista Proforma-SemiboldItalic" w:hAnsi="Ista Proforma-SemiboldItalic"/>
          <w:noProof/>
          <w:sz w:val="20"/>
          <w:szCs w:val="20"/>
          <w:lang w:eastAsia="fr-BE"/>
        </w:rPr>
      </w:pPr>
    </w:p>
    <w:p w:rsidR="007275BA" w:rsidRPr="00396A56" w:rsidRDefault="007275BA" w:rsidP="007275BA">
      <w:pPr>
        <w:ind w:left="1418" w:right="708"/>
        <w:jc w:val="both"/>
        <w:rPr>
          <w:rFonts w:ascii="Ista Proforma-SemiboldItalic" w:hAnsi="Ista Proforma-SemiboldItalic"/>
          <w:noProof/>
          <w:sz w:val="20"/>
          <w:szCs w:val="20"/>
          <w:lang w:eastAsia="fr-BE"/>
        </w:rPr>
      </w:pPr>
    </w:p>
    <w:p w:rsidR="007275BA" w:rsidRPr="00396A56" w:rsidRDefault="007275BA" w:rsidP="007275BA">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688960" behindDoc="0" locked="0" layoutInCell="1" allowOverlap="1" wp14:anchorId="322483BE" wp14:editId="3DDEEE6F">
            <wp:simplePos x="0" y="0"/>
            <wp:positionH relativeFrom="column">
              <wp:posOffset>832485</wp:posOffset>
            </wp:positionH>
            <wp:positionV relativeFrom="paragraph">
              <wp:posOffset>45085</wp:posOffset>
            </wp:positionV>
            <wp:extent cx="1141730" cy="508635"/>
            <wp:effectExtent l="19050" t="0" r="1270" b="0"/>
            <wp:wrapNone/>
            <wp:docPr id="2"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7275BA" w:rsidRPr="00396A56" w:rsidRDefault="00BE59E3" w:rsidP="00BE59E3">
      <w:pPr>
        <w:ind w:left="1440" w:right="708" w:firstLine="5648"/>
        <w:jc w:val="both"/>
        <w:rPr>
          <w:rFonts w:ascii="Ista Proforma-SemiboldItalic" w:hAnsi="Ista Proforma-SemiboldItalic" w:cs="Calibri"/>
          <w:sz w:val="18"/>
          <w:szCs w:val="18"/>
        </w:rPr>
      </w:pPr>
      <w:r>
        <w:rPr>
          <w:rFonts w:ascii="Ista Proforma-SemiboldItalic" w:hAnsi="Ista Proforma-SemiboldItalic"/>
          <w:noProof/>
          <w:sz w:val="20"/>
          <w:szCs w:val="20"/>
          <w:lang w:eastAsia="fr-BE"/>
        </w:rPr>
        <w:drawing>
          <wp:inline distT="0" distB="0" distL="0" distR="0" wp14:anchorId="240C4329" wp14:editId="0579445B">
            <wp:extent cx="1766200" cy="409651"/>
            <wp:effectExtent l="0" t="0" r="571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158" cy="409641"/>
                    </a:xfrm>
                    <a:prstGeom prst="rect">
                      <a:avLst/>
                    </a:prstGeom>
                  </pic:spPr>
                </pic:pic>
              </a:graphicData>
            </a:graphic>
          </wp:inline>
        </w:drawing>
      </w:r>
    </w:p>
    <w:p w:rsidR="007275BA" w:rsidRDefault="007275BA" w:rsidP="007275BA">
      <w:pPr>
        <w:ind w:left="1985" w:right="708"/>
        <w:jc w:val="both"/>
        <w:rPr>
          <w:rFonts w:ascii="Ista Proforma-SemiboldItalic" w:hAnsi="Ista Proforma-SemiboldItalic" w:cs="Calibri"/>
          <w:b/>
          <w:sz w:val="18"/>
          <w:szCs w:val="18"/>
        </w:rPr>
      </w:pPr>
    </w:p>
    <w:p w:rsidR="007275BA" w:rsidRPr="00EE0FA3" w:rsidRDefault="007275BA" w:rsidP="007275BA">
      <w:pPr>
        <w:ind w:left="1985" w:right="708"/>
        <w:jc w:val="both"/>
        <w:rPr>
          <w:rFonts w:ascii="Calibri" w:hAnsi="Calibri" w:cs="Calibri"/>
          <w:b/>
          <w:color w:val="0A2864"/>
          <w:sz w:val="21"/>
          <w:szCs w:val="20"/>
          <w:lang w:val="fr-FR" w:eastAsia="de-DE"/>
        </w:rPr>
      </w:pPr>
    </w:p>
    <w:p w:rsidR="007275BA" w:rsidRPr="000C18DD" w:rsidRDefault="007275BA" w:rsidP="007275BA">
      <w:pPr>
        <w:ind w:left="720" w:right="708" w:firstLine="720"/>
        <w:jc w:val="both"/>
        <w:rPr>
          <w:rFonts w:ascii="Calibri" w:hAnsi="Calibri" w:cs="Calibri"/>
          <w:b/>
          <w:color w:val="0A2864"/>
          <w:sz w:val="21"/>
          <w:szCs w:val="20"/>
          <w:lang w:val="en-US" w:eastAsia="de-DE"/>
        </w:rPr>
      </w:pPr>
      <w:r w:rsidRPr="000C18DD">
        <w:rPr>
          <w:rFonts w:ascii="Calibri" w:hAnsi="Calibri" w:cs="Calibri"/>
          <w:b/>
          <w:color w:val="0A2864"/>
          <w:sz w:val="21"/>
          <w:szCs w:val="20"/>
          <w:lang w:val="en-US" w:eastAsia="de-DE"/>
        </w:rPr>
        <w:t>E. De Wever</w:t>
      </w:r>
      <w:r w:rsidRPr="000C18DD">
        <w:rPr>
          <w:rFonts w:ascii="Calibri" w:hAnsi="Calibri" w:cs="Calibri"/>
          <w:b/>
          <w:color w:val="0A2864"/>
          <w:sz w:val="21"/>
          <w:szCs w:val="20"/>
          <w:lang w:val="en-US" w:eastAsia="de-DE"/>
        </w:rPr>
        <w:tab/>
      </w:r>
      <w:r w:rsidRPr="000C18DD">
        <w:rPr>
          <w:rFonts w:ascii="Calibri" w:hAnsi="Calibri" w:cs="Calibri"/>
          <w:b/>
          <w:color w:val="0A2864"/>
          <w:sz w:val="21"/>
          <w:szCs w:val="20"/>
          <w:lang w:val="en-US" w:eastAsia="de-DE"/>
        </w:rPr>
        <w:tab/>
      </w:r>
      <w:r w:rsidRPr="000C18DD">
        <w:rPr>
          <w:rFonts w:ascii="Calibri" w:hAnsi="Calibri" w:cs="Calibri"/>
          <w:b/>
          <w:color w:val="0A2864"/>
          <w:sz w:val="21"/>
          <w:szCs w:val="20"/>
          <w:lang w:val="en-US" w:eastAsia="de-DE"/>
        </w:rPr>
        <w:tab/>
      </w:r>
      <w:r w:rsidRPr="000C18DD">
        <w:rPr>
          <w:rFonts w:ascii="Calibri" w:hAnsi="Calibri" w:cs="Calibri"/>
          <w:b/>
          <w:color w:val="0A2864"/>
          <w:sz w:val="21"/>
          <w:szCs w:val="20"/>
          <w:lang w:val="en-US" w:eastAsia="de-DE"/>
        </w:rPr>
        <w:tab/>
      </w:r>
      <w:r w:rsidRPr="000C18DD">
        <w:rPr>
          <w:rFonts w:ascii="Calibri" w:hAnsi="Calibri" w:cs="Calibri"/>
          <w:b/>
          <w:color w:val="0A2864"/>
          <w:sz w:val="21"/>
          <w:szCs w:val="20"/>
          <w:lang w:val="en-US" w:eastAsia="de-DE"/>
        </w:rPr>
        <w:tab/>
      </w:r>
      <w:r w:rsidRPr="000C18DD">
        <w:rPr>
          <w:rFonts w:ascii="Calibri" w:hAnsi="Calibri" w:cs="Calibri"/>
          <w:b/>
          <w:color w:val="0A2864"/>
          <w:sz w:val="21"/>
          <w:szCs w:val="20"/>
          <w:lang w:val="en-US" w:eastAsia="de-DE"/>
        </w:rPr>
        <w:tab/>
        <w:t xml:space="preserve"> </w:t>
      </w:r>
      <w:r w:rsidRPr="000C18DD">
        <w:rPr>
          <w:rFonts w:ascii="Calibri" w:hAnsi="Calibri" w:cs="Calibri"/>
          <w:b/>
          <w:color w:val="0A2864"/>
          <w:sz w:val="21"/>
          <w:szCs w:val="20"/>
          <w:lang w:val="en-US" w:eastAsia="de-DE"/>
        </w:rPr>
        <w:tab/>
      </w:r>
      <w:r w:rsidR="00BE59E3" w:rsidRPr="000C18DD">
        <w:rPr>
          <w:rFonts w:ascii="Calibri" w:hAnsi="Calibri" w:cs="Calibri"/>
          <w:b/>
          <w:color w:val="0A2864"/>
          <w:sz w:val="21"/>
          <w:szCs w:val="20"/>
          <w:lang w:val="en-US" w:eastAsia="de-DE"/>
        </w:rPr>
        <w:t>Fr. Dequenne</w:t>
      </w:r>
    </w:p>
    <w:p w:rsidR="007275BA" w:rsidRPr="00EE0FA3" w:rsidRDefault="000C18DD" w:rsidP="007275BA">
      <w:pPr>
        <w:ind w:left="720" w:right="708" w:firstLine="720"/>
        <w:jc w:val="both"/>
        <w:rPr>
          <w:rFonts w:ascii="Calibri" w:hAnsi="Calibri" w:cs="Calibri"/>
          <w:b/>
          <w:color w:val="0A2864"/>
          <w:sz w:val="21"/>
          <w:szCs w:val="20"/>
          <w:lang w:val="fr-FR" w:eastAsia="de-DE"/>
        </w:rPr>
      </w:pPr>
      <w:r w:rsidRPr="000C18DD">
        <w:rPr>
          <w:rFonts w:ascii="Calibri" w:hAnsi="Calibri" w:cs="Calibri"/>
          <w:b/>
          <w:color w:val="0A2864"/>
          <w:sz w:val="21"/>
          <w:szCs w:val="20"/>
          <w:lang w:val="en-US" w:eastAsia="de-DE"/>
        </w:rPr>
        <w:t>Sales Rep</w:t>
      </w:r>
      <w:r>
        <w:rPr>
          <w:rFonts w:ascii="Calibri" w:hAnsi="Calibri" w:cs="Calibri"/>
          <w:b/>
          <w:color w:val="0A2864"/>
          <w:sz w:val="21"/>
          <w:szCs w:val="20"/>
          <w:lang w:val="en-US" w:eastAsia="de-DE"/>
        </w:rPr>
        <w:t>resentative</w:t>
      </w:r>
      <w:r w:rsidR="007275BA" w:rsidRPr="000C18DD">
        <w:rPr>
          <w:rFonts w:ascii="Calibri" w:hAnsi="Calibri" w:cs="Calibri"/>
          <w:b/>
          <w:color w:val="0A2864"/>
          <w:sz w:val="21"/>
          <w:szCs w:val="20"/>
          <w:lang w:val="en-US" w:eastAsia="de-DE"/>
        </w:rPr>
        <w:tab/>
      </w:r>
      <w:r w:rsidR="007275BA" w:rsidRPr="000C18DD">
        <w:rPr>
          <w:rFonts w:ascii="Calibri" w:hAnsi="Calibri" w:cs="Calibri"/>
          <w:b/>
          <w:color w:val="0A2864"/>
          <w:sz w:val="21"/>
          <w:szCs w:val="20"/>
          <w:lang w:val="en-US" w:eastAsia="de-DE"/>
        </w:rPr>
        <w:tab/>
      </w:r>
      <w:r w:rsidR="007275BA" w:rsidRPr="000C18DD">
        <w:rPr>
          <w:rFonts w:ascii="Calibri" w:hAnsi="Calibri" w:cs="Calibri"/>
          <w:b/>
          <w:color w:val="0A2864"/>
          <w:sz w:val="21"/>
          <w:szCs w:val="20"/>
          <w:lang w:val="en-US" w:eastAsia="de-DE"/>
        </w:rPr>
        <w:tab/>
      </w:r>
      <w:r w:rsidR="007275BA" w:rsidRPr="000C18DD">
        <w:rPr>
          <w:rFonts w:ascii="Calibri" w:hAnsi="Calibri" w:cs="Calibri"/>
          <w:b/>
          <w:color w:val="0A2864"/>
          <w:sz w:val="21"/>
          <w:szCs w:val="20"/>
          <w:lang w:val="en-US" w:eastAsia="de-DE"/>
        </w:rPr>
        <w:tab/>
      </w:r>
      <w:r w:rsidR="007275BA" w:rsidRPr="000C18DD">
        <w:rPr>
          <w:rFonts w:ascii="Calibri" w:hAnsi="Calibri" w:cs="Calibri"/>
          <w:b/>
          <w:color w:val="0A2864"/>
          <w:sz w:val="21"/>
          <w:szCs w:val="20"/>
          <w:lang w:val="en-US" w:eastAsia="de-DE"/>
        </w:rPr>
        <w:tab/>
      </w:r>
      <w:r>
        <w:rPr>
          <w:rFonts w:ascii="Calibri" w:hAnsi="Calibri" w:cs="Calibri"/>
          <w:b/>
          <w:color w:val="0A2864"/>
          <w:sz w:val="21"/>
          <w:szCs w:val="20"/>
          <w:lang w:val="en-US" w:eastAsia="de-DE"/>
        </w:rPr>
        <w:tab/>
      </w:r>
      <w:r w:rsidR="007275BA" w:rsidRPr="000C18DD">
        <w:rPr>
          <w:rFonts w:ascii="Calibri" w:hAnsi="Calibri" w:cs="Calibri"/>
          <w:b/>
          <w:color w:val="0A2864"/>
          <w:sz w:val="21"/>
          <w:szCs w:val="20"/>
          <w:lang w:val="en-US" w:eastAsia="de-DE"/>
        </w:rPr>
        <w:t xml:space="preserve">Adm. </w:t>
      </w:r>
      <w:r w:rsidR="007275BA" w:rsidRPr="00EE0FA3">
        <w:rPr>
          <w:rFonts w:ascii="Calibri" w:hAnsi="Calibri" w:cs="Calibri"/>
          <w:b/>
          <w:color w:val="0A2864"/>
          <w:sz w:val="21"/>
          <w:szCs w:val="20"/>
          <w:lang w:val="fr-FR" w:eastAsia="de-DE"/>
        </w:rPr>
        <w:t>Directeur Général</w:t>
      </w:r>
    </w:p>
    <w:p w:rsidR="007275BA" w:rsidRPr="00396A56" w:rsidRDefault="007275BA" w:rsidP="007275BA">
      <w:pPr>
        <w:rPr>
          <w:rFonts w:ascii="Ista Proforma-SemiboldItalic" w:hAnsi="Ista Proforma-SemiboldItalic"/>
        </w:rPr>
      </w:pPr>
      <w:r w:rsidRPr="00396A56">
        <w:rPr>
          <w:rFonts w:ascii="Ista Proforma-SemiboldItalic" w:hAnsi="Ista Proforma-SemiboldItalic"/>
        </w:rPr>
        <w:br w:type="page"/>
      </w:r>
    </w:p>
    <w:p w:rsidR="007275BA" w:rsidRDefault="00473B25" w:rsidP="007275BA">
      <w:permStart w:id="1897616141" w:edGrp="everyone"/>
      <w:permStart w:id="1062956397" w:edGrp="everyone"/>
      <w:proofErr w:type="spellStart"/>
      <w:r w:rsidRPr="00EE0FA3">
        <w:rPr>
          <w:rFonts w:ascii="Calibri" w:hAnsi="Calibri" w:cs="Calibri"/>
          <w:b/>
          <w:color w:val="0A2864"/>
          <w:sz w:val="21"/>
          <w:szCs w:val="20"/>
          <w:lang w:val="fr-FR" w:eastAsia="de-DE"/>
        </w:rPr>
        <w:lastRenderedPageBreak/>
        <w:t>CodeOffreNum</w:t>
      </w:r>
      <w:proofErr w:type="spellEnd"/>
      <w:r>
        <w:rPr>
          <w:noProof/>
          <w:lang w:eastAsia="fr-BE"/>
        </w:rPr>
        <w:t xml:space="preserve"> </w:t>
      </w:r>
      <w:permEnd w:id="1897616141"/>
      <w:permEnd w:id="1062956397"/>
      <w:r w:rsidR="007275BA">
        <w:rPr>
          <w:noProof/>
          <w:lang w:eastAsia="fr-BE"/>
        </w:rPr>
        <mc:AlternateContent>
          <mc:Choice Requires="wps">
            <w:drawing>
              <wp:anchor distT="0" distB="0" distL="114300" distR="114300" simplePos="0" relativeHeight="251669504" behindDoc="1" locked="0" layoutInCell="1" allowOverlap="1" wp14:anchorId="5EA68D1E" wp14:editId="3680AA04">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D3686F" w:rsidRPr="00FA1230" w:rsidRDefault="00D3686F" w:rsidP="007275BA"/>
                  </w:txbxContent>
                </v:textbox>
                <w10:wrap anchorx="page" anchory="page"/>
              </v:shape>
            </w:pict>
          </mc:Fallback>
        </mc:AlternateContent>
      </w:r>
      <w:r w:rsidR="007275BA">
        <w:rPr>
          <w:noProof/>
          <w:lang w:eastAsia="fr-BE"/>
        </w:rPr>
        <mc:AlternateContent>
          <mc:Choice Requires="wps">
            <w:drawing>
              <wp:anchor distT="0" distB="0" distL="114300" distR="114300" simplePos="0" relativeHeight="251668480" behindDoc="1" locked="0" layoutInCell="1" allowOverlap="1" wp14:anchorId="0107276F" wp14:editId="0A8087D9">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D3686F" w:rsidRPr="00FA1230" w:rsidRDefault="00D3686F" w:rsidP="007275BA"/>
                  </w:txbxContent>
                </v:textbox>
                <w10:wrap anchorx="page" anchory="page"/>
              </v:shape>
            </w:pict>
          </mc:Fallback>
        </mc:AlternateContent>
      </w:r>
      <w:r w:rsidR="007275BA">
        <w:rPr>
          <w:noProof/>
          <w:lang w:eastAsia="fr-BE"/>
        </w:rPr>
        <mc:AlternateContent>
          <mc:Choice Requires="wps">
            <w:drawing>
              <wp:anchor distT="0" distB="0" distL="114300" distR="114300" simplePos="0" relativeHeight="251667456" behindDoc="1" locked="0" layoutInCell="1" allowOverlap="1" wp14:anchorId="7FE83DFC" wp14:editId="0B9EF40F">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7275BA"/>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D3686F" w:rsidRPr="00FA1230" w:rsidRDefault="00D3686F" w:rsidP="007275BA"/>
                  </w:txbxContent>
                </v:textbox>
                <w10:wrap anchorx="page" anchory="page"/>
              </v:shape>
            </w:pict>
          </mc:Fallback>
        </mc:AlternateContent>
      </w:r>
    </w:p>
    <w:p w:rsidR="007275BA" w:rsidRDefault="007275BA" w:rsidP="007275BA"/>
    <w:p w:rsidR="00946C88" w:rsidRDefault="00946C88" w:rsidP="00946C88"/>
    <w:p w:rsidR="00946C88" w:rsidRDefault="00946C88" w:rsidP="00946C88"/>
    <w:p w:rsidR="00946C88" w:rsidRDefault="00946C88" w:rsidP="00946C88">
      <w:r>
        <w:rPr>
          <w:noProof/>
          <w:lang w:eastAsia="fr-BE"/>
        </w:rPr>
        <mc:AlternateContent>
          <mc:Choice Requires="wps">
            <w:drawing>
              <wp:anchor distT="0" distB="0" distL="114300" distR="114300" simplePos="0" relativeHeight="251766784" behindDoc="0" locked="0" layoutInCell="1" allowOverlap="1" wp14:anchorId="05AD3050" wp14:editId="6023245C">
                <wp:simplePos x="0" y="0"/>
                <wp:positionH relativeFrom="column">
                  <wp:posOffset>6515100</wp:posOffset>
                </wp:positionH>
                <wp:positionV relativeFrom="paragraph">
                  <wp:posOffset>40005</wp:posOffset>
                </wp:positionV>
                <wp:extent cx="800100" cy="342900"/>
                <wp:effectExtent l="0" t="635" r="635" b="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946C88">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513pt;margin-top:3.15pt;width:63pt;height:2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" stroked="f">
                <v:textbox>
                  <w:txbxContent>
                    <w:p w:rsidR="00D3686F" w:rsidRPr="00B53A29" w:rsidRDefault="00D3686F" w:rsidP="00946C88">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946C88" w:rsidRDefault="00946C88" w:rsidP="00946C88"/>
    <w:p w:rsidR="00946C88" w:rsidRDefault="00946C88" w:rsidP="00946C88"/>
    <w:p w:rsidR="00946C88" w:rsidRDefault="00946C88" w:rsidP="00946C88"/>
    <w:p w:rsidR="00946C88" w:rsidRDefault="00946C88" w:rsidP="00946C88">
      <w:r>
        <w:rPr>
          <w:noProof/>
          <w:lang w:eastAsia="fr-BE"/>
        </w:rPr>
        <mc:AlternateContent>
          <mc:Choice Requires="wps">
            <w:drawing>
              <wp:anchor distT="0" distB="0" distL="114300" distR="114300" simplePos="0" relativeHeight="251767808" behindDoc="0" locked="0" layoutInCell="1" allowOverlap="1" wp14:anchorId="5A40B2A7" wp14:editId="7F12899B">
                <wp:simplePos x="0" y="0"/>
                <wp:positionH relativeFrom="page">
                  <wp:posOffset>439946</wp:posOffset>
                </wp:positionH>
                <wp:positionV relativeFrom="page">
                  <wp:posOffset>1820174</wp:posOffset>
                </wp:positionV>
                <wp:extent cx="6927011" cy="342900"/>
                <wp:effectExtent l="0" t="0" r="7620" b="0"/>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011"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D3686F" w:rsidRPr="00155270" w:rsidRDefault="00D3686F" w:rsidP="00946C88">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margin-left:34.65pt;margin-top:143.3pt;width:545.45pt;height:27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EFtAIAALI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" filled="f" stroked="f">
                <v:textbox inset="0,0,0,0">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D3686F" w:rsidRPr="00155270" w:rsidRDefault="00D3686F" w:rsidP="00946C88">
                      <w:pPr>
                        <w:rPr>
                          <w:color w:val="003366"/>
                          <w:lang w:val="fr-FR"/>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765760" behindDoc="0" locked="0" layoutInCell="1" allowOverlap="1" wp14:anchorId="0535F074" wp14:editId="01565043">
                <wp:simplePos x="0" y="0"/>
                <wp:positionH relativeFrom="page">
                  <wp:posOffset>5469890</wp:posOffset>
                </wp:positionH>
                <wp:positionV relativeFrom="page">
                  <wp:posOffset>4267200</wp:posOffset>
                </wp:positionV>
                <wp:extent cx="1693545" cy="680085"/>
                <wp:effectExtent l="254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D3686F" w:rsidRPr="00EF30A7" w:rsidRDefault="00D3686F" w:rsidP="00946C88"/>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430.7pt;margin-top:336pt;width:133.35pt;height:53.5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D8&#10;3v4JuwIAAL8FAAAOAAAAAAAAAAAAAAAAAC4CAABkcnMvZTJvRG9jLnhtbFBLAQItABQABgAIAAAA&#10;IQB2Ks2z4QAAAAwBAAAPAAAAAAAAAAAAAAAAABUFAABkcnMvZG93bnJldi54bWxQSwUGAAAAAAQA&#10;BADzAAAAIwYAAAAA&#10;" filled="f" stroked="f" strokecolor="gray" strokeweight=".25pt">
                <v:textbox inset=",14.4pt,,0">
                  <w:txbxContent>
                    <w:p w:rsidR="00D3686F" w:rsidRPr="00EF30A7" w:rsidRDefault="00D3686F" w:rsidP="00946C88"/>
                  </w:txbxContent>
                </v:textbox>
                <w10:wrap anchorx="page" anchory="page"/>
              </v:shape>
            </w:pict>
          </mc:Fallback>
        </mc:AlternateContent>
      </w:r>
      <w:r>
        <w:rPr>
          <w:noProof/>
          <w:lang w:eastAsia="fr-BE"/>
        </w:rPr>
        <mc:AlternateContent>
          <mc:Choice Requires="wps">
            <w:drawing>
              <wp:anchor distT="0" distB="0" distL="114300" distR="114300" simplePos="0" relativeHeight="251764736" behindDoc="0" locked="0" layoutInCell="1" allowOverlap="1" wp14:anchorId="6751BDB4" wp14:editId="45E79867">
                <wp:simplePos x="0" y="0"/>
                <wp:positionH relativeFrom="page">
                  <wp:posOffset>2846717</wp:posOffset>
                </wp:positionH>
                <wp:positionV relativeFrom="page">
                  <wp:posOffset>5244860</wp:posOffset>
                </wp:positionV>
                <wp:extent cx="2370802" cy="1638935"/>
                <wp:effectExtent l="0" t="0" r="10795" b="1841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802" cy="163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7"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margin-left:224.15pt;margin-top:413pt;width:186.7pt;height:129.0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" filled="f" stroked="f">
                <v:textbox inset="0,0,0,0">
                  <w:txbxContent/>
                </v:textbox>
                <w10:wrap anchorx="page" anchory="page"/>
              </v:shape>
            </w:pict>
          </mc:Fallback>
        </mc:AlternateContent>
      </w:r>
    </w:p>
    <w:p w:rsidR="00946C88" w:rsidRDefault="00946C88" w:rsidP="00946C88"/>
    <w:p w:rsidR="00946C88" w:rsidRDefault="00946C88" w:rsidP="00946C88">
      <w:r>
        <w:rPr>
          <w:noProof/>
          <w:lang w:eastAsia="fr-BE"/>
        </w:rPr>
        <mc:AlternateContent>
          <mc:Choice Requires="wps">
            <w:drawing>
              <wp:anchor distT="0" distB="0" distL="114300" distR="114300" simplePos="0" relativeHeight="251763712" behindDoc="0" locked="0" layoutInCell="1" allowOverlap="1" wp14:anchorId="4B5527D9" wp14:editId="1CE69A88">
                <wp:simplePos x="0" y="0"/>
                <wp:positionH relativeFrom="page">
                  <wp:posOffset>431321</wp:posOffset>
                </wp:positionH>
                <wp:positionV relativeFrom="page">
                  <wp:posOffset>2251494</wp:posOffset>
                </wp:positionV>
                <wp:extent cx="6935206" cy="785004"/>
                <wp:effectExtent l="0" t="0" r="18415" b="15240"/>
                <wp:wrapNone/>
                <wp:docPr id="5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206" cy="78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7">
                        <w:txbxContent>
                          <w:p w:rsidR="00D3686F" w:rsidRPr="00962ACA" w:rsidRDefault="00D3686F" w:rsidP="00946C88">
                            <w:pPr>
                              <w:pStyle w:val="bodytext"/>
                              <w:jc w:val="both"/>
                              <w:rPr>
                                <w:rFonts w:asciiTheme="minorHAnsi" w:hAnsiTheme="minorHAnsi" w:cstheme="minorHAnsi"/>
                                <w:sz w:val="18"/>
                                <w:szCs w:val="18"/>
                                <w:lang w:val="fr-FR"/>
                              </w:rPr>
                            </w:pPr>
                            <w:r w:rsidRPr="00962ACA">
                              <w:rPr>
                                <w:rFonts w:asciiTheme="minorHAnsi" w:hAnsiTheme="minorHAnsi" w:cstheme="minorHAnsi"/>
                                <w:sz w:val="18"/>
                                <w:szCs w:val="18"/>
                                <w:lang w:val="fr-FR"/>
                              </w:rPr>
                              <w:t xml:space="preserve">Dans un souci d’améliorer votre confort, </w:t>
                            </w:r>
                            <w:proofErr w:type="spellStart"/>
                            <w:r w:rsidRPr="00962ACA">
                              <w:rPr>
                                <w:rFonts w:asciiTheme="minorHAnsi" w:hAnsiTheme="minorHAnsi" w:cstheme="minorHAnsi"/>
                                <w:b/>
                                <w:bCs/>
                                <w:sz w:val="18"/>
                                <w:szCs w:val="18"/>
                                <w:lang w:val="fr-FR"/>
                              </w:rPr>
                              <w:t>ista</w:t>
                            </w:r>
                            <w:proofErr w:type="spellEnd"/>
                            <w:r w:rsidRPr="00962ACA">
                              <w:rPr>
                                <w:rFonts w:asciiTheme="minorHAnsi" w:hAnsiTheme="minorHAnsi" w:cstheme="minorHAnsi"/>
                                <w:sz w:val="18"/>
                                <w:szCs w:val="18"/>
                                <w:lang w:val="fr-FR"/>
                              </w:rPr>
                              <w:t xml:space="preserve"> vous présente son système de relevé radio. Il permet de ne plus pénétrer dans les logements pour effectuer le relevé des consommations d'eau et d'énergie. L'absentéisme n'est par conséquent plus un problème ! La mise en œuvre de ce système ne nécessite aucun travail supplémentaire, il est particulièrement flexible et s'adapte à tous les types de construction.  Le système de relevé radio </w:t>
                            </w:r>
                            <w:r w:rsidRPr="00962ACA">
                              <w:rPr>
                                <w:rFonts w:asciiTheme="minorHAnsi" w:hAnsiTheme="minorHAnsi" w:cstheme="minorHAnsi"/>
                                <w:bCs/>
                                <w:sz w:val="18"/>
                                <w:szCs w:val="18"/>
                                <w:lang w:val="fr-FR"/>
                              </w:rPr>
                              <w:t>développé par</w:t>
                            </w:r>
                            <w:r w:rsidRPr="00962ACA">
                              <w:rPr>
                                <w:rFonts w:asciiTheme="minorHAnsi" w:hAnsiTheme="minorHAnsi" w:cstheme="minorHAnsi"/>
                                <w:b/>
                                <w:bCs/>
                                <w:sz w:val="18"/>
                                <w:szCs w:val="18"/>
                                <w:lang w:val="fr-FR"/>
                              </w:rPr>
                              <w:t xml:space="preserve"> </w:t>
                            </w:r>
                            <w:proofErr w:type="spellStart"/>
                            <w:r w:rsidRPr="00962ACA">
                              <w:rPr>
                                <w:rFonts w:asciiTheme="minorHAnsi" w:hAnsiTheme="minorHAnsi" w:cstheme="minorHAnsi"/>
                                <w:b/>
                                <w:bCs/>
                                <w:sz w:val="18"/>
                                <w:szCs w:val="18"/>
                                <w:lang w:val="fr-FR"/>
                              </w:rPr>
                              <w:t>ista</w:t>
                            </w:r>
                            <w:proofErr w:type="spellEnd"/>
                            <w:r w:rsidRPr="00962ACA">
                              <w:rPr>
                                <w:rFonts w:asciiTheme="minorHAnsi" w:hAnsiTheme="minorHAnsi" w:cstheme="minorHAnsi"/>
                                <w:sz w:val="18"/>
                                <w:szCs w:val="18"/>
                                <w:lang w:val="fr-FR"/>
                              </w:rPr>
                              <w:t xml:space="preserve"> est utilisé pour la transmission sans fil et l'enregistrement centralisé de tous les types d'informations relatives à la mesure des consommations d'un ensemble immobilier. Pour plus d’infos, consultez notre site web </w:t>
                            </w:r>
                            <w:hyperlink r:id="rId12" w:history="1">
                              <w:r w:rsidRPr="00962ACA">
                                <w:rPr>
                                  <w:rStyle w:val="Lienhypertexte"/>
                                  <w:rFonts w:asciiTheme="minorHAnsi" w:hAnsiTheme="minorHAnsi" w:cstheme="minorHAnsi"/>
                                  <w:sz w:val="18"/>
                                  <w:szCs w:val="18"/>
                                  <w:lang w:val="fr-FR"/>
                                </w:rPr>
                                <w:t>www.ista.be</w:t>
                              </w:r>
                            </w:hyperlink>
                            <w:r w:rsidRPr="00962ACA">
                              <w:rPr>
                                <w:rFonts w:asciiTheme="minorHAnsi" w:hAnsiTheme="minorHAnsi" w:cstheme="minorHAnsi"/>
                                <w:sz w:val="18"/>
                                <w:szCs w:val="18"/>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33.95pt;margin-top:177.3pt;width:546.1pt;height:61.8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qRYsQIAALI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" filled="f" stroked="f">
                <v:textbox style="mso-next-textbox:#Text Box 20" inset="0,0,0,0">
                  <w:txbxContent>
                    <w:p w:rsidR="00D3686F" w:rsidRPr="00962ACA" w:rsidRDefault="00D3686F" w:rsidP="00946C88">
                      <w:pPr>
                        <w:pStyle w:val="bodytext0"/>
                        <w:jc w:val="both"/>
                        <w:rPr>
                          <w:rFonts w:asciiTheme="minorHAnsi" w:hAnsiTheme="minorHAnsi" w:cstheme="minorHAnsi"/>
                          <w:sz w:val="18"/>
                          <w:szCs w:val="18"/>
                          <w:lang w:val="fr-FR"/>
                        </w:rPr>
                      </w:pPr>
                      <w:r w:rsidRPr="00962ACA">
                        <w:rPr>
                          <w:rFonts w:asciiTheme="minorHAnsi" w:hAnsiTheme="minorHAnsi" w:cstheme="minorHAnsi"/>
                          <w:sz w:val="18"/>
                          <w:szCs w:val="18"/>
                          <w:lang w:val="fr-FR"/>
                        </w:rPr>
                        <w:t xml:space="preserve">Dans un souci d’améliorer votre confort, </w:t>
                      </w:r>
                      <w:proofErr w:type="spellStart"/>
                      <w:r w:rsidRPr="00962ACA">
                        <w:rPr>
                          <w:rFonts w:asciiTheme="minorHAnsi" w:hAnsiTheme="minorHAnsi" w:cstheme="minorHAnsi"/>
                          <w:b/>
                          <w:bCs/>
                          <w:sz w:val="18"/>
                          <w:szCs w:val="18"/>
                          <w:lang w:val="fr-FR"/>
                        </w:rPr>
                        <w:t>ista</w:t>
                      </w:r>
                      <w:proofErr w:type="spellEnd"/>
                      <w:r w:rsidRPr="00962ACA">
                        <w:rPr>
                          <w:rFonts w:asciiTheme="minorHAnsi" w:hAnsiTheme="minorHAnsi" w:cstheme="minorHAnsi"/>
                          <w:sz w:val="18"/>
                          <w:szCs w:val="18"/>
                          <w:lang w:val="fr-FR"/>
                        </w:rPr>
                        <w:t xml:space="preserve"> vous présente son système de relevé radio. Il permet de ne plus pénétrer dans les logements pour effectuer le relevé des consommations d'eau et d'énergie. L'absentéisme n'est par conséquent plus un problème ! La mise en œuvre de ce système ne nécessite aucun travail supplémentaire, il est particulièrement flexible et s'adapte à tous les types de construction.  Le système de relevé radio </w:t>
                      </w:r>
                      <w:r w:rsidRPr="00962ACA">
                        <w:rPr>
                          <w:rFonts w:asciiTheme="minorHAnsi" w:hAnsiTheme="minorHAnsi" w:cstheme="minorHAnsi"/>
                          <w:bCs/>
                          <w:sz w:val="18"/>
                          <w:szCs w:val="18"/>
                          <w:lang w:val="fr-FR"/>
                        </w:rPr>
                        <w:t>développé par</w:t>
                      </w:r>
                      <w:r w:rsidRPr="00962ACA">
                        <w:rPr>
                          <w:rFonts w:asciiTheme="minorHAnsi" w:hAnsiTheme="minorHAnsi" w:cstheme="minorHAnsi"/>
                          <w:b/>
                          <w:bCs/>
                          <w:sz w:val="18"/>
                          <w:szCs w:val="18"/>
                          <w:lang w:val="fr-FR"/>
                        </w:rPr>
                        <w:t xml:space="preserve"> </w:t>
                      </w:r>
                      <w:proofErr w:type="spellStart"/>
                      <w:r w:rsidRPr="00962ACA">
                        <w:rPr>
                          <w:rFonts w:asciiTheme="minorHAnsi" w:hAnsiTheme="minorHAnsi" w:cstheme="minorHAnsi"/>
                          <w:b/>
                          <w:bCs/>
                          <w:sz w:val="18"/>
                          <w:szCs w:val="18"/>
                          <w:lang w:val="fr-FR"/>
                        </w:rPr>
                        <w:t>ista</w:t>
                      </w:r>
                      <w:proofErr w:type="spellEnd"/>
                      <w:r w:rsidRPr="00962ACA">
                        <w:rPr>
                          <w:rFonts w:asciiTheme="minorHAnsi" w:hAnsiTheme="minorHAnsi" w:cstheme="minorHAnsi"/>
                          <w:sz w:val="18"/>
                          <w:szCs w:val="18"/>
                          <w:lang w:val="fr-FR"/>
                        </w:rPr>
                        <w:t xml:space="preserve"> est utilisé pour la transmission sans fil et l'enregistrement centralisé de tous les types d'informations relatives à la mesure des consommations d'un ensemble immobilier. Pour plus d’infos, consultez notre site web </w:t>
                      </w:r>
                      <w:hyperlink r:id="rId13" w:history="1">
                        <w:r w:rsidRPr="00962ACA">
                          <w:rPr>
                            <w:rStyle w:val="Hyperlink"/>
                            <w:rFonts w:asciiTheme="minorHAnsi" w:hAnsiTheme="minorHAnsi" w:cstheme="minorHAnsi"/>
                            <w:sz w:val="18"/>
                            <w:szCs w:val="18"/>
                            <w:lang w:val="fr-FR"/>
                          </w:rPr>
                          <w:t>www.ista.be</w:t>
                        </w:r>
                      </w:hyperlink>
                      <w:r w:rsidRPr="00962ACA">
                        <w:rPr>
                          <w:rFonts w:asciiTheme="minorHAnsi" w:hAnsiTheme="minorHAnsi" w:cstheme="minorHAnsi"/>
                          <w:sz w:val="18"/>
                          <w:szCs w:val="18"/>
                          <w:lang w:val="fr-FR"/>
                        </w:rPr>
                        <w:t xml:space="preserve">. </w:t>
                      </w:r>
                    </w:p>
                  </w:txbxContent>
                </v:textbox>
                <w10:wrap anchorx="page" anchory="page"/>
              </v:shape>
            </w:pict>
          </mc:Fallback>
        </mc:AlternateContent>
      </w:r>
    </w:p>
    <w:p w:rsidR="00946C88" w:rsidRDefault="00946C88" w:rsidP="00946C88"/>
    <w:p w:rsidR="00946C88" w:rsidRDefault="00946C88" w:rsidP="00946C88"/>
    <w:p w:rsidR="00946C88" w:rsidRDefault="00946C88" w:rsidP="00946C88"/>
    <w:p w:rsidR="00946C88" w:rsidRDefault="00946C88" w:rsidP="00946C88">
      <w:r>
        <w:rPr>
          <w:noProof/>
          <w:lang w:eastAsia="fr-BE"/>
        </w:rPr>
        <mc:AlternateContent>
          <mc:Choice Requires="wps">
            <w:drawing>
              <wp:anchor distT="0" distB="0" distL="114300" distR="114300" simplePos="0" relativeHeight="251768832" behindDoc="0" locked="0" layoutInCell="1" allowOverlap="1" wp14:anchorId="27E8DC00" wp14:editId="2B4CB4D5">
                <wp:simplePos x="0" y="0"/>
                <wp:positionH relativeFrom="page">
                  <wp:posOffset>427355</wp:posOffset>
                </wp:positionH>
                <wp:positionV relativeFrom="page">
                  <wp:posOffset>3032760</wp:posOffset>
                </wp:positionV>
                <wp:extent cx="6926580" cy="342900"/>
                <wp:effectExtent l="0" t="0" r="7620" b="0"/>
                <wp:wrapNone/>
                <wp:docPr id="5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AMM (</w:t>
                            </w:r>
                            <w:proofErr w:type="spellStart"/>
                            <w:r>
                              <w:rPr>
                                <w:rFonts w:ascii="Ista Proforma-SemiboldItalic" w:hAnsi="Ista Proforma-SemiboldItalic"/>
                                <w:i/>
                                <w:color w:val="auto"/>
                                <w:szCs w:val="28"/>
                                <w:lang w:val="fr-FR"/>
                              </w:rPr>
                              <w:t>Automated</w:t>
                            </w:r>
                            <w:proofErr w:type="spellEnd"/>
                            <w:r>
                              <w:rPr>
                                <w:rFonts w:ascii="Ista Proforma-SemiboldItalic" w:hAnsi="Ista Proforma-SemiboldItalic"/>
                                <w:i/>
                                <w:color w:val="auto"/>
                                <w:szCs w:val="28"/>
                                <w:lang w:val="fr-FR"/>
                              </w:rPr>
                              <w:t xml:space="preserve"> </w:t>
                            </w:r>
                            <w:proofErr w:type="spellStart"/>
                            <w:r>
                              <w:rPr>
                                <w:rFonts w:ascii="Ista Proforma-SemiboldItalic" w:hAnsi="Ista Proforma-SemiboldItalic"/>
                                <w:i/>
                                <w:color w:val="auto"/>
                                <w:szCs w:val="28"/>
                                <w:lang w:val="fr-FR"/>
                              </w:rPr>
                              <w:t>Meter</w:t>
                            </w:r>
                            <w:proofErr w:type="spellEnd"/>
                            <w:r>
                              <w:rPr>
                                <w:rFonts w:ascii="Ista Proforma-SemiboldItalic" w:hAnsi="Ista Proforma-SemiboldItalic"/>
                                <w:i/>
                                <w:color w:val="auto"/>
                                <w:szCs w:val="28"/>
                                <w:lang w:val="fr-FR"/>
                              </w:rPr>
                              <w:t xml:space="preserve"> Management)</w:t>
                            </w:r>
                          </w:p>
                          <w:p w:rsidR="00D3686F" w:rsidRPr="00155270" w:rsidRDefault="00D3686F" w:rsidP="00946C88">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3.65pt;margin-top:238.8pt;width:545.4pt;height:27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K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" filled="f" stroked="f">
                <v:textbox inset="0,0,0,0">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AMM (</w:t>
                      </w:r>
                      <w:proofErr w:type="spellStart"/>
                      <w:r>
                        <w:rPr>
                          <w:rFonts w:ascii="Ista Proforma-SemiboldItalic" w:hAnsi="Ista Proforma-SemiboldItalic"/>
                          <w:i/>
                          <w:color w:val="auto"/>
                          <w:szCs w:val="28"/>
                          <w:lang w:val="fr-FR"/>
                        </w:rPr>
                        <w:t>Automated</w:t>
                      </w:r>
                      <w:proofErr w:type="spellEnd"/>
                      <w:r>
                        <w:rPr>
                          <w:rFonts w:ascii="Ista Proforma-SemiboldItalic" w:hAnsi="Ista Proforma-SemiboldItalic"/>
                          <w:i/>
                          <w:color w:val="auto"/>
                          <w:szCs w:val="28"/>
                          <w:lang w:val="fr-FR"/>
                        </w:rPr>
                        <w:t xml:space="preserve"> </w:t>
                      </w:r>
                      <w:proofErr w:type="spellStart"/>
                      <w:r>
                        <w:rPr>
                          <w:rFonts w:ascii="Ista Proforma-SemiboldItalic" w:hAnsi="Ista Proforma-SemiboldItalic"/>
                          <w:i/>
                          <w:color w:val="auto"/>
                          <w:szCs w:val="28"/>
                          <w:lang w:val="fr-FR"/>
                        </w:rPr>
                        <w:t>Meter</w:t>
                      </w:r>
                      <w:proofErr w:type="spellEnd"/>
                      <w:r>
                        <w:rPr>
                          <w:rFonts w:ascii="Ista Proforma-SemiboldItalic" w:hAnsi="Ista Proforma-SemiboldItalic"/>
                          <w:i/>
                          <w:color w:val="auto"/>
                          <w:szCs w:val="28"/>
                          <w:lang w:val="fr-FR"/>
                        </w:rPr>
                        <w:t xml:space="preserve"> Management)</w:t>
                      </w:r>
                    </w:p>
                    <w:p w:rsidR="00D3686F" w:rsidRPr="00155270" w:rsidRDefault="00D3686F" w:rsidP="00946C88">
                      <w:pPr>
                        <w:rPr>
                          <w:color w:val="003366"/>
                          <w:lang w:val="fr-FR"/>
                        </w:rPr>
                      </w:pPr>
                    </w:p>
                  </w:txbxContent>
                </v:textbox>
                <w10:wrap anchorx="page" anchory="page"/>
              </v:shape>
            </w:pict>
          </mc:Fallback>
        </mc:AlternateContent>
      </w:r>
    </w:p>
    <w:p w:rsidR="00946C88" w:rsidRDefault="00946C88" w:rsidP="00946C88"/>
    <w:p w:rsidR="00946C88" w:rsidRDefault="00946C88" w:rsidP="00946C88"/>
    <w:p w:rsidR="00946C88" w:rsidRDefault="00946C88" w:rsidP="00946C88">
      <w:r>
        <w:rPr>
          <w:noProof/>
          <w:lang w:eastAsia="fr-BE"/>
        </w:rPr>
        <mc:AlternateContent>
          <mc:Choice Requires="wps">
            <w:drawing>
              <wp:anchor distT="0" distB="0" distL="114300" distR="114300" simplePos="0" relativeHeight="251769856" behindDoc="0" locked="0" layoutInCell="1" allowOverlap="1" wp14:anchorId="5F9374D8" wp14:editId="36F65AE3">
                <wp:simplePos x="0" y="0"/>
                <wp:positionH relativeFrom="page">
                  <wp:posOffset>422694</wp:posOffset>
                </wp:positionH>
                <wp:positionV relativeFrom="page">
                  <wp:posOffset>3450566</wp:posOffset>
                </wp:positionV>
                <wp:extent cx="6943833" cy="2613804"/>
                <wp:effectExtent l="0" t="0" r="9525" b="15240"/>
                <wp:wrapNone/>
                <wp:docPr id="5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833" cy="2613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62ACA" w:rsidRDefault="00D3686F" w:rsidP="00946C88">
                            <w:pPr>
                              <w:spacing w:before="120" w:after="120"/>
                              <w:jc w:val="center"/>
                              <w:rPr>
                                <w:rFonts w:asciiTheme="minorHAnsi" w:hAnsiTheme="minorHAnsi" w:cstheme="minorHAnsi"/>
                                <w:b/>
                                <w:color w:val="0070C0"/>
                              </w:rPr>
                            </w:pPr>
                            <w:proofErr w:type="spellStart"/>
                            <w:r w:rsidRPr="00962ACA">
                              <w:rPr>
                                <w:rFonts w:asciiTheme="minorHAnsi" w:hAnsiTheme="minorHAnsi" w:cstheme="minorHAnsi"/>
                                <w:b/>
                                <w:color w:val="0070C0"/>
                              </w:rPr>
                              <w:t>ista</w:t>
                            </w:r>
                            <w:proofErr w:type="spellEnd"/>
                            <w:r w:rsidRPr="00962ACA">
                              <w:rPr>
                                <w:rFonts w:asciiTheme="minorHAnsi" w:hAnsiTheme="minorHAnsi" w:cstheme="minorHAnsi"/>
                                <w:b/>
                                <w:color w:val="0070C0"/>
                              </w:rPr>
                              <w:t xml:space="preserve"> </w:t>
                            </w:r>
                            <w:r>
                              <w:rPr>
                                <w:rFonts w:asciiTheme="minorHAnsi" w:hAnsiTheme="minorHAnsi" w:cstheme="minorHAnsi"/>
                                <w:b/>
                                <w:color w:val="0070C0"/>
                              </w:rPr>
                              <w:t>propose</w:t>
                            </w:r>
                            <w:r w:rsidRPr="00962ACA">
                              <w:rPr>
                                <w:rFonts w:asciiTheme="minorHAnsi" w:hAnsiTheme="minorHAnsi" w:cstheme="minorHAnsi"/>
                                <w:b/>
                                <w:color w:val="0070C0"/>
                              </w:rPr>
                              <w:t xml:space="preserve"> aujourd’hui ce que ses concurrents développeront demain !</w:t>
                            </w:r>
                          </w:p>
                          <w:p w:rsidR="00D3686F" w:rsidRPr="00962ACA" w:rsidRDefault="00D3686F" w:rsidP="00946C88">
                            <w:pPr>
                              <w:jc w:val="both"/>
                              <w:rPr>
                                <w:rFonts w:asciiTheme="minorHAnsi" w:hAnsiTheme="minorHAnsi" w:cstheme="minorHAnsi"/>
                                <w:sz w:val="18"/>
                                <w:szCs w:val="18"/>
                              </w:rPr>
                            </w:pPr>
                          </w:p>
                          <w:p w:rsidR="00D3686F" w:rsidRPr="00962ACA" w:rsidRDefault="00D3686F" w:rsidP="00946C88">
                            <w:pPr>
                              <w:jc w:val="both"/>
                              <w:rPr>
                                <w:rFonts w:asciiTheme="minorHAnsi" w:hAnsiTheme="minorHAnsi" w:cstheme="minorHAnsi"/>
                                <w:sz w:val="18"/>
                                <w:szCs w:val="18"/>
                              </w:rPr>
                            </w:pPr>
                            <w:r w:rsidRPr="00962ACA">
                              <w:rPr>
                                <w:rFonts w:asciiTheme="minorHAnsi" w:hAnsiTheme="minorHAnsi" w:cstheme="minorHAnsi"/>
                                <w:sz w:val="18"/>
                                <w:szCs w:val="18"/>
                              </w:rPr>
                              <w:t>L’AMM (</w:t>
                            </w:r>
                            <w:proofErr w:type="spellStart"/>
                            <w:r w:rsidRPr="00962ACA">
                              <w:rPr>
                                <w:rFonts w:asciiTheme="minorHAnsi" w:hAnsiTheme="minorHAnsi" w:cstheme="minorHAnsi"/>
                                <w:sz w:val="18"/>
                                <w:szCs w:val="18"/>
                              </w:rPr>
                              <w:t>Automated</w:t>
                            </w:r>
                            <w:proofErr w:type="spellEnd"/>
                            <w:r w:rsidRPr="00962ACA">
                              <w:rPr>
                                <w:rFonts w:asciiTheme="minorHAnsi" w:hAnsiTheme="minorHAnsi" w:cstheme="minorHAnsi"/>
                                <w:sz w:val="18"/>
                                <w:szCs w:val="18"/>
                              </w:rPr>
                              <w:t xml:space="preserve"> </w:t>
                            </w:r>
                            <w:proofErr w:type="spellStart"/>
                            <w:r w:rsidRPr="00962ACA">
                              <w:rPr>
                                <w:rFonts w:asciiTheme="minorHAnsi" w:hAnsiTheme="minorHAnsi" w:cstheme="minorHAnsi"/>
                                <w:sz w:val="18"/>
                                <w:szCs w:val="18"/>
                              </w:rPr>
                              <w:t>Meter</w:t>
                            </w:r>
                            <w:proofErr w:type="spellEnd"/>
                            <w:r w:rsidRPr="00962ACA">
                              <w:rPr>
                                <w:rFonts w:asciiTheme="minorHAnsi" w:hAnsiTheme="minorHAnsi" w:cstheme="minorHAnsi"/>
                                <w:sz w:val="18"/>
                                <w:szCs w:val="18"/>
                              </w:rPr>
                              <w:t xml:space="preserve"> Management ou Gestion automatisée des compteurs) est une technologie permettant de relever à distance tous les compteurs radio d’un même immeuble. Par « à distance », nous entendons de manière automatisée et informatisée depuis nos bureaux, et non plus physiquement dans les appartements ou depuis les communs des immeubles.</w:t>
                            </w:r>
                          </w:p>
                          <w:p w:rsidR="00D3686F" w:rsidRPr="00962ACA" w:rsidRDefault="00D3686F" w:rsidP="00946C88">
                            <w:pPr>
                              <w:spacing w:before="120" w:after="120"/>
                              <w:jc w:val="both"/>
                              <w:rPr>
                                <w:rFonts w:asciiTheme="minorHAnsi" w:hAnsiTheme="minorHAnsi" w:cstheme="minorHAnsi"/>
                                <w:b/>
                                <w:color w:val="0070C0"/>
                                <w:sz w:val="18"/>
                                <w:szCs w:val="18"/>
                              </w:rPr>
                            </w:pPr>
                            <w:r w:rsidRPr="00962ACA">
                              <w:rPr>
                                <w:rFonts w:asciiTheme="minorHAnsi" w:hAnsiTheme="minorHAnsi" w:cstheme="minorHAnsi"/>
                                <w:b/>
                                <w:color w:val="0070C0"/>
                                <w:sz w:val="18"/>
                                <w:szCs w:val="18"/>
                              </w:rPr>
                              <w:t>Principe et fonctionnement</w:t>
                            </w:r>
                          </w:p>
                          <w:p w:rsidR="00D3686F" w:rsidRPr="00962ACA" w:rsidRDefault="00D3686F" w:rsidP="00946C88">
                            <w:pPr>
                              <w:jc w:val="both"/>
                              <w:rPr>
                                <w:rFonts w:asciiTheme="minorHAnsi" w:hAnsiTheme="minorHAnsi" w:cstheme="minorHAnsi"/>
                                <w:sz w:val="18"/>
                                <w:szCs w:val="18"/>
                              </w:rPr>
                            </w:pPr>
                            <w:r w:rsidRPr="00962ACA">
                              <w:rPr>
                                <w:rFonts w:asciiTheme="minorHAnsi" w:hAnsiTheme="minorHAnsi" w:cstheme="minorHAnsi"/>
                                <w:sz w:val="18"/>
                                <w:szCs w:val="18"/>
                              </w:rPr>
                              <w:t xml:space="preserve">Le principe est identique à celui du relevé radio classique, à cela près qu’il n’est plus nécessaire d’envoyer un technicien équipé d’un PDA. En effet, les compteurs communiquent entre eux et envoient leurs index par ondes (GPRS – réseau mobile) via des passerelles (boîtiers </w:t>
                            </w:r>
                            <w:proofErr w:type="spellStart"/>
                            <w:r w:rsidRPr="00962ACA">
                              <w:rPr>
                                <w:rFonts w:asciiTheme="minorHAnsi" w:hAnsiTheme="minorHAnsi" w:cstheme="minorHAnsi"/>
                                <w:sz w:val="18"/>
                                <w:szCs w:val="18"/>
                              </w:rPr>
                              <w:t>Memonic</w:t>
                            </w:r>
                            <w:proofErr w:type="spellEnd"/>
                            <w:r w:rsidRPr="00962ACA">
                              <w:rPr>
                                <w:rFonts w:asciiTheme="minorHAnsi" w:hAnsiTheme="minorHAnsi" w:cstheme="minorHAnsi"/>
                                <w:sz w:val="18"/>
                                <w:szCs w:val="18"/>
                              </w:rPr>
                              <w:t xml:space="preserve">®) munies de cartes SIM. </w:t>
                            </w:r>
                          </w:p>
                          <w:p w:rsidR="00D3686F" w:rsidRPr="00962ACA" w:rsidRDefault="00D3686F" w:rsidP="00946C88">
                            <w:pPr>
                              <w:spacing w:before="120" w:after="120"/>
                              <w:jc w:val="both"/>
                              <w:rPr>
                                <w:rFonts w:asciiTheme="minorHAnsi" w:hAnsiTheme="minorHAnsi" w:cstheme="minorHAnsi"/>
                                <w:b/>
                                <w:color w:val="0070C0"/>
                                <w:sz w:val="18"/>
                                <w:szCs w:val="18"/>
                              </w:rPr>
                            </w:pPr>
                            <w:r w:rsidRPr="00962ACA">
                              <w:rPr>
                                <w:rFonts w:asciiTheme="minorHAnsi" w:hAnsiTheme="minorHAnsi" w:cstheme="minorHAnsi"/>
                                <w:b/>
                                <w:color w:val="0070C0"/>
                                <w:sz w:val="18"/>
                                <w:szCs w:val="18"/>
                              </w:rPr>
                              <w:t>Avantages de l’AMM</w:t>
                            </w:r>
                          </w:p>
                          <w:p w:rsidR="00D3686F" w:rsidRPr="00962ACA" w:rsidRDefault="00D3686F" w:rsidP="00946C88">
                            <w:pPr>
                              <w:pStyle w:val="Paragraphedeliste"/>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La fréquence des relevés peut être déterminée et permet de détecter les anomalies beaucoup plus rapidement que dans le cas du relevé annuel classique</w:t>
                            </w:r>
                          </w:p>
                          <w:p w:rsidR="00D3686F" w:rsidRPr="00962ACA" w:rsidRDefault="00D3686F" w:rsidP="00946C88">
                            <w:pPr>
                              <w:pStyle w:val="Paragraphedeliste"/>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 xml:space="preserve">Pas de prise de courant nécessaire, une batterie </w:t>
                            </w:r>
                            <w:r>
                              <w:rPr>
                                <w:rFonts w:asciiTheme="minorHAnsi" w:hAnsiTheme="minorHAnsi" w:cstheme="minorHAnsi"/>
                                <w:sz w:val="18"/>
                                <w:szCs w:val="18"/>
                              </w:rPr>
                              <w:t xml:space="preserve">au lithium d’une durée de vie </w:t>
                            </w:r>
                            <w:r w:rsidRPr="00962ACA">
                              <w:rPr>
                                <w:rFonts w:asciiTheme="minorHAnsi" w:hAnsiTheme="minorHAnsi" w:cstheme="minorHAnsi"/>
                                <w:sz w:val="18"/>
                                <w:szCs w:val="18"/>
                              </w:rPr>
                              <w:t>de 1</w:t>
                            </w:r>
                            <w:r>
                              <w:rPr>
                                <w:rFonts w:asciiTheme="minorHAnsi" w:hAnsiTheme="minorHAnsi" w:cstheme="minorHAnsi"/>
                                <w:sz w:val="18"/>
                                <w:szCs w:val="18"/>
                              </w:rPr>
                              <w:t>0 ans est incorporée dans le boî</w:t>
                            </w:r>
                            <w:r w:rsidRPr="00962ACA">
                              <w:rPr>
                                <w:rFonts w:asciiTheme="minorHAnsi" w:hAnsiTheme="minorHAnsi" w:cstheme="minorHAnsi"/>
                                <w:sz w:val="18"/>
                                <w:szCs w:val="18"/>
                              </w:rPr>
                              <w:t xml:space="preserve">tier </w:t>
                            </w:r>
                          </w:p>
                          <w:p w:rsidR="00D3686F" w:rsidRPr="00962ACA" w:rsidRDefault="00D3686F" w:rsidP="00946C88">
                            <w:pPr>
                              <w:pStyle w:val="Paragraphedeliste"/>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Une exposition aux ondes très limitée : nos compteurs n’émettent que lorsqu’ils sont sollicités</w:t>
                            </w:r>
                          </w:p>
                          <w:p w:rsidR="00D3686F" w:rsidRPr="00B87C2D" w:rsidRDefault="00D3686F" w:rsidP="00946C88">
                            <w:pPr>
                              <w:pStyle w:val="Paragraphedeliste"/>
                              <w:jc w:val="both"/>
                              <w:rPr>
                                <w:rFonts w:cstheme="minorHAns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3.3pt;margin-top:271.7pt;width:546.75pt;height:205.8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bDyswIAALMFAAAOAAAAZHJzL2Uyb0RvYy54bWysVG1vmzAQ/j5p/8Hyd8pLCAV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" filled="f" stroked="f">
                <v:textbox inset="0,0,0,0">
                  <w:txbxContent>
                    <w:p w:rsidR="00D3686F" w:rsidRPr="00962ACA" w:rsidRDefault="00D3686F" w:rsidP="00946C88">
                      <w:pPr>
                        <w:spacing w:before="120" w:after="120"/>
                        <w:jc w:val="center"/>
                        <w:rPr>
                          <w:rFonts w:asciiTheme="minorHAnsi" w:hAnsiTheme="minorHAnsi" w:cstheme="minorHAnsi"/>
                          <w:b/>
                          <w:color w:val="0070C0"/>
                        </w:rPr>
                      </w:pPr>
                      <w:proofErr w:type="spellStart"/>
                      <w:proofErr w:type="gramStart"/>
                      <w:r w:rsidRPr="00962ACA">
                        <w:rPr>
                          <w:rFonts w:asciiTheme="minorHAnsi" w:hAnsiTheme="minorHAnsi" w:cstheme="minorHAnsi"/>
                          <w:b/>
                          <w:color w:val="0070C0"/>
                        </w:rPr>
                        <w:t>ista</w:t>
                      </w:r>
                      <w:proofErr w:type="spellEnd"/>
                      <w:proofErr w:type="gramEnd"/>
                      <w:r w:rsidRPr="00962ACA">
                        <w:rPr>
                          <w:rFonts w:asciiTheme="minorHAnsi" w:hAnsiTheme="minorHAnsi" w:cstheme="minorHAnsi"/>
                          <w:b/>
                          <w:color w:val="0070C0"/>
                        </w:rPr>
                        <w:t xml:space="preserve"> </w:t>
                      </w:r>
                      <w:r>
                        <w:rPr>
                          <w:rFonts w:asciiTheme="minorHAnsi" w:hAnsiTheme="minorHAnsi" w:cstheme="minorHAnsi"/>
                          <w:b/>
                          <w:color w:val="0070C0"/>
                        </w:rPr>
                        <w:t>propose</w:t>
                      </w:r>
                      <w:r w:rsidRPr="00962ACA">
                        <w:rPr>
                          <w:rFonts w:asciiTheme="minorHAnsi" w:hAnsiTheme="minorHAnsi" w:cstheme="minorHAnsi"/>
                          <w:b/>
                          <w:color w:val="0070C0"/>
                        </w:rPr>
                        <w:t xml:space="preserve"> aujourd’hui ce que ses concurrents développeront demain !</w:t>
                      </w:r>
                    </w:p>
                    <w:p w:rsidR="00D3686F" w:rsidRPr="00962ACA" w:rsidRDefault="00D3686F" w:rsidP="00946C88">
                      <w:pPr>
                        <w:jc w:val="both"/>
                        <w:rPr>
                          <w:rFonts w:asciiTheme="minorHAnsi" w:hAnsiTheme="minorHAnsi" w:cstheme="minorHAnsi"/>
                          <w:sz w:val="18"/>
                          <w:szCs w:val="18"/>
                        </w:rPr>
                      </w:pPr>
                    </w:p>
                    <w:p w:rsidR="00D3686F" w:rsidRPr="00962ACA" w:rsidRDefault="00D3686F" w:rsidP="00946C88">
                      <w:pPr>
                        <w:jc w:val="both"/>
                        <w:rPr>
                          <w:rFonts w:asciiTheme="minorHAnsi" w:hAnsiTheme="minorHAnsi" w:cstheme="minorHAnsi"/>
                          <w:sz w:val="18"/>
                          <w:szCs w:val="18"/>
                        </w:rPr>
                      </w:pPr>
                      <w:r w:rsidRPr="00962ACA">
                        <w:rPr>
                          <w:rFonts w:asciiTheme="minorHAnsi" w:hAnsiTheme="minorHAnsi" w:cstheme="minorHAnsi"/>
                          <w:sz w:val="18"/>
                          <w:szCs w:val="18"/>
                        </w:rPr>
                        <w:t>L’AMM (</w:t>
                      </w:r>
                      <w:proofErr w:type="spellStart"/>
                      <w:r w:rsidRPr="00962ACA">
                        <w:rPr>
                          <w:rFonts w:asciiTheme="minorHAnsi" w:hAnsiTheme="minorHAnsi" w:cstheme="minorHAnsi"/>
                          <w:sz w:val="18"/>
                          <w:szCs w:val="18"/>
                        </w:rPr>
                        <w:t>Automated</w:t>
                      </w:r>
                      <w:proofErr w:type="spellEnd"/>
                      <w:r w:rsidRPr="00962ACA">
                        <w:rPr>
                          <w:rFonts w:asciiTheme="minorHAnsi" w:hAnsiTheme="minorHAnsi" w:cstheme="minorHAnsi"/>
                          <w:sz w:val="18"/>
                          <w:szCs w:val="18"/>
                        </w:rPr>
                        <w:t xml:space="preserve"> </w:t>
                      </w:r>
                      <w:proofErr w:type="spellStart"/>
                      <w:r w:rsidRPr="00962ACA">
                        <w:rPr>
                          <w:rFonts w:asciiTheme="minorHAnsi" w:hAnsiTheme="minorHAnsi" w:cstheme="minorHAnsi"/>
                          <w:sz w:val="18"/>
                          <w:szCs w:val="18"/>
                        </w:rPr>
                        <w:t>Meter</w:t>
                      </w:r>
                      <w:proofErr w:type="spellEnd"/>
                      <w:r w:rsidRPr="00962ACA">
                        <w:rPr>
                          <w:rFonts w:asciiTheme="minorHAnsi" w:hAnsiTheme="minorHAnsi" w:cstheme="minorHAnsi"/>
                          <w:sz w:val="18"/>
                          <w:szCs w:val="18"/>
                        </w:rPr>
                        <w:t xml:space="preserve"> Management ou Gestion automatisée des compteurs) est une technologie permettant de relever à distance tous les compteurs radio d’un même immeuble. Par « à distance », nous entendons de manière automatisée et informatisée depuis nos bureaux, et non plus physiquement dans les appartements ou depuis les communs des immeubles.</w:t>
                      </w:r>
                    </w:p>
                    <w:p w:rsidR="00D3686F" w:rsidRPr="00962ACA" w:rsidRDefault="00D3686F" w:rsidP="00946C88">
                      <w:pPr>
                        <w:spacing w:before="120" w:after="120"/>
                        <w:jc w:val="both"/>
                        <w:rPr>
                          <w:rFonts w:asciiTheme="minorHAnsi" w:hAnsiTheme="minorHAnsi" w:cstheme="minorHAnsi"/>
                          <w:b/>
                          <w:color w:val="0070C0"/>
                          <w:sz w:val="18"/>
                          <w:szCs w:val="18"/>
                        </w:rPr>
                      </w:pPr>
                      <w:r w:rsidRPr="00962ACA">
                        <w:rPr>
                          <w:rFonts w:asciiTheme="minorHAnsi" w:hAnsiTheme="minorHAnsi" w:cstheme="minorHAnsi"/>
                          <w:b/>
                          <w:color w:val="0070C0"/>
                          <w:sz w:val="18"/>
                          <w:szCs w:val="18"/>
                        </w:rPr>
                        <w:t>Principe et fonctionnement</w:t>
                      </w:r>
                    </w:p>
                    <w:p w:rsidR="00D3686F" w:rsidRPr="00962ACA" w:rsidRDefault="00D3686F" w:rsidP="00946C88">
                      <w:pPr>
                        <w:jc w:val="both"/>
                        <w:rPr>
                          <w:rFonts w:asciiTheme="minorHAnsi" w:hAnsiTheme="minorHAnsi" w:cstheme="minorHAnsi"/>
                          <w:sz w:val="18"/>
                          <w:szCs w:val="18"/>
                        </w:rPr>
                      </w:pPr>
                      <w:r w:rsidRPr="00962ACA">
                        <w:rPr>
                          <w:rFonts w:asciiTheme="minorHAnsi" w:hAnsiTheme="minorHAnsi" w:cstheme="minorHAnsi"/>
                          <w:sz w:val="18"/>
                          <w:szCs w:val="18"/>
                        </w:rPr>
                        <w:t xml:space="preserve">Le principe est identique à celui du relevé radio classique, à cela près qu’il n’est plus nécessaire d’envoyer un technicien équipé d’un PDA. En effet, les compteurs communiquent entre eux et envoient leurs index par ondes (GPRS – réseau mobile) via des passerelles (boîtiers </w:t>
                      </w:r>
                      <w:proofErr w:type="spellStart"/>
                      <w:r w:rsidRPr="00962ACA">
                        <w:rPr>
                          <w:rFonts w:asciiTheme="minorHAnsi" w:hAnsiTheme="minorHAnsi" w:cstheme="minorHAnsi"/>
                          <w:sz w:val="18"/>
                          <w:szCs w:val="18"/>
                        </w:rPr>
                        <w:t>Memonic</w:t>
                      </w:r>
                      <w:proofErr w:type="spellEnd"/>
                      <w:r w:rsidRPr="00962ACA">
                        <w:rPr>
                          <w:rFonts w:asciiTheme="minorHAnsi" w:hAnsiTheme="minorHAnsi" w:cstheme="minorHAnsi"/>
                          <w:sz w:val="18"/>
                          <w:szCs w:val="18"/>
                        </w:rPr>
                        <w:t xml:space="preserve">®) munies de cartes SIM. </w:t>
                      </w:r>
                    </w:p>
                    <w:p w:rsidR="00D3686F" w:rsidRPr="00962ACA" w:rsidRDefault="00D3686F" w:rsidP="00946C88">
                      <w:pPr>
                        <w:spacing w:before="120" w:after="120"/>
                        <w:jc w:val="both"/>
                        <w:rPr>
                          <w:rFonts w:asciiTheme="minorHAnsi" w:hAnsiTheme="minorHAnsi" w:cstheme="minorHAnsi"/>
                          <w:b/>
                          <w:color w:val="0070C0"/>
                          <w:sz w:val="18"/>
                          <w:szCs w:val="18"/>
                        </w:rPr>
                      </w:pPr>
                      <w:r w:rsidRPr="00962ACA">
                        <w:rPr>
                          <w:rFonts w:asciiTheme="minorHAnsi" w:hAnsiTheme="minorHAnsi" w:cstheme="minorHAnsi"/>
                          <w:b/>
                          <w:color w:val="0070C0"/>
                          <w:sz w:val="18"/>
                          <w:szCs w:val="18"/>
                        </w:rPr>
                        <w:t>Avantages de l’AMM</w:t>
                      </w:r>
                    </w:p>
                    <w:p w:rsidR="00D3686F" w:rsidRPr="00962ACA" w:rsidRDefault="00D3686F" w:rsidP="00946C88">
                      <w:pPr>
                        <w:pStyle w:val="ListParagraph"/>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La fréquence des relevés peut être déterminée et permet de détecter les anomalies beaucoup plus rapidement que dans le cas du relevé annuel classique</w:t>
                      </w:r>
                    </w:p>
                    <w:p w:rsidR="00D3686F" w:rsidRPr="00962ACA" w:rsidRDefault="00D3686F" w:rsidP="00946C88">
                      <w:pPr>
                        <w:pStyle w:val="ListParagraph"/>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 xml:space="preserve">Pas de prise de courant nécessaire, une batterie </w:t>
                      </w:r>
                      <w:r>
                        <w:rPr>
                          <w:rFonts w:asciiTheme="minorHAnsi" w:hAnsiTheme="minorHAnsi" w:cstheme="minorHAnsi"/>
                          <w:sz w:val="18"/>
                          <w:szCs w:val="18"/>
                        </w:rPr>
                        <w:t xml:space="preserve">au lithium d’une durée de vie </w:t>
                      </w:r>
                      <w:r w:rsidRPr="00962ACA">
                        <w:rPr>
                          <w:rFonts w:asciiTheme="minorHAnsi" w:hAnsiTheme="minorHAnsi" w:cstheme="minorHAnsi"/>
                          <w:sz w:val="18"/>
                          <w:szCs w:val="18"/>
                        </w:rPr>
                        <w:t>de 1</w:t>
                      </w:r>
                      <w:r>
                        <w:rPr>
                          <w:rFonts w:asciiTheme="minorHAnsi" w:hAnsiTheme="minorHAnsi" w:cstheme="minorHAnsi"/>
                          <w:sz w:val="18"/>
                          <w:szCs w:val="18"/>
                        </w:rPr>
                        <w:t>0 ans est incorporée dans le boî</w:t>
                      </w:r>
                      <w:r w:rsidRPr="00962ACA">
                        <w:rPr>
                          <w:rFonts w:asciiTheme="minorHAnsi" w:hAnsiTheme="minorHAnsi" w:cstheme="minorHAnsi"/>
                          <w:sz w:val="18"/>
                          <w:szCs w:val="18"/>
                        </w:rPr>
                        <w:t xml:space="preserve">tier </w:t>
                      </w:r>
                    </w:p>
                    <w:p w:rsidR="00D3686F" w:rsidRPr="00962ACA" w:rsidRDefault="00D3686F" w:rsidP="00946C88">
                      <w:pPr>
                        <w:pStyle w:val="ListParagraph"/>
                        <w:numPr>
                          <w:ilvl w:val="0"/>
                          <w:numId w:val="18"/>
                        </w:numPr>
                        <w:jc w:val="both"/>
                        <w:rPr>
                          <w:rFonts w:asciiTheme="minorHAnsi" w:hAnsiTheme="minorHAnsi" w:cstheme="minorHAnsi"/>
                          <w:sz w:val="18"/>
                          <w:szCs w:val="18"/>
                        </w:rPr>
                      </w:pPr>
                      <w:r w:rsidRPr="00962ACA">
                        <w:rPr>
                          <w:rFonts w:asciiTheme="minorHAnsi" w:hAnsiTheme="minorHAnsi" w:cstheme="minorHAnsi"/>
                          <w:sz w:val="18"/>
                          <w:szCs w:val="18"/>
                        </w:rPr>
                        <w:t>Une exposition aux ondes très limitée : nos compteurs n’émettent que lorsqu’ils sont sollicités</w:t>
                      </w:r>
                    </w:p>
                    <w:p w:rsidR="00D3686F" w:rsidRPr="00B87C2D" w:rsidRDefault="00D3686F" w:rsidP="00946C88">
                      <w:pPr>
                        <w:pStyle w:val="ListParagraph"/>
                        <w:jc w:val="both"/>
                        <w:rPr>
                          <w:rFonts w:cstheme="minorHAnsi"/>
                          <w:sz w:val="18"/>
                          <w:szCs w:val="18"/>
                        </w:rPr>
                      </w:pPr>
                    </w:p>
                  </w:txbxContent>
                </v:textbox>
                <w10:wrap anchorx="page" anchory="page"/>
              </v:shape>
            </w:pict>
          </mc:Fallback>
        </mc:AlternateContent>
      </w:r>
    </w:p>
    <w:p w:rsidR="00946C88" w:rsidRDefault="00946C88" w:rsidP="00946C88"/>
    <w:p w:rsidR="00946C88" w:rsidRDefault="00946C88" w:rsidP="00946C88">
      <w:pPr>
        <w:tabs>
          <w:tab w:val="left" w:pos="9482"/>
        </w:tabs>
      </w:pPr>
    </w:p>
    <w:p w:rsidR="00946C88" w:rsidRDefault="00946C88" w:rsidP="00946C88">
      <w:pPr>
        <w:tabs>
          <w:tab w:val="left" w:pos="9482"/>
        </w:tabs>
      </w:pPr>
    </w:p>
    <w:p w:rsidR="00946C88" w:rsidRDefault="00946C88" w:rsidP="00946C88">
      <w:pPr>
        <w:tabs>
          <w:tab w:val="left" w:pos="9482"/>
        </w:tabs>
      </w:pPr>
    </w:p>
    <w:p w:rsidR="00946C88" w:rsidRDefault="00946C88" w:rsidP="00946C88">
      <w:pPr>
        <w:tabs>
          <w:tab w:val="left" w:pos="9482"/>
        </w:tabs>
        <w:rPr>
          <w:rFonts w:ascii="Calibri" w:hAnsi="Calibri" w:cs="Calibri"/>
          <w:sz w:val="20"/>
          <w:szCs w:val="20"/>
        </w:rPr>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r>
        <w:rPr>
          <w:noProof/>
          <w:lang w:eastAsia="fr-BE"/>
        </w:rPr>
        <mc:AlternateContent>
          <mc:Choice Requires="wps">
            <w:drawing>
              <wp:anchor distT="0" distB="0" distL="114300" distR="114300" simplePos="0" relativeHeight="251770880" behindDoc="0" locked="0" layoutInCell="1" allowOverlap="1" wp14:anchorId="504291EB" wp14:editId="24E4BA2A">
                <wp:simplePos x="0" y="0"/>
                <wp:positionH relativeFrom="page">
                  <wp:posOffset>397510</wp:posOffset>
                </wp:positionH>
                <wp:positionV relativeFrom="page">
                  <wp:posOffset>6060440</wp:posOffset>
                </wp:positionV>
                <wp:extent cx="6926580" cy="342900"/>
                <wp:effectExtent l="0" t="0" r="7620" b="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Portail Web</w:t>
                            </w:r>
                          </w:p>
                          <w:p w:rsidR="00D3686F" w:rsidRPr="00155270" w:rsidRDefault="00D3686F" w:rsidP="00946C88">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31.3pt;margin-top:477.2pt;width:545.4pt;height:27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Bj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" filled="f" stroked="f">
                <v:textbox inset="0,0,0,0">
                  <w:txbxContent>
                    <w:p w:rsidR="00D3686F" w:rsidRPr="0097204C" w:rsidRDefault="00D3686F" w:rsidP="00946C88">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Portail Web</w:t>
                      </w:r>
                    </w:p>
                    <w:p w:rsidR="00D3686F" w:rsidRPr="00155270" w:rsidRDefault="00D3686F" w:rsidP="00946C88">
                      <w:pPr>
                        <w:rPr>
                          <w:color w:val="003366"/>
                          <w:lang w:val="fr-FR"/>
                        </w:rPr>
                      </w:pPr>
                    </w:p>
                  </w:txbxContent>
                </v:textbox>
                <w10:wrap anchorx="page" anchory="page"/>
              </v:shape>
            </w:pict>
          </mc:Fallback>
        </mc:AlternateContent>
      </w: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r>
        <w:rPr>
          <w:noProof/>
          <w:lang w:eastAsia="fr-BE"/>
        </w:rPr>
        <mc:AlternateContent>
          <mc:Choice Requires="wps">
            <w:drawing>
              <wp:anchor distT="0" distB="0" distL="114300" distR="114300" simplePos="0" relativeHeight="251771904" behindDoc="0" locked="0" layoutInCell="1" allowOverlap="1" wp14:anchorId="49F411B1" wp14:editId="33578CD7">
                <wp:simplePos x="0" y="0"/>
                <wp:positionH relativeFrom="page">
                  <wp:posOffset>379562</wp:posOffset>
                </wp:positionH>
                <wp:positionV relativeFrom="page">
                  <wp:posOffset>6590581</wp:posOffset>
                </wp:positionV>
                <wp:extent cx="6943725" cy="1233577"/>
                <wp:effectExtent l="0" t="0" r="9525" b="5080"/>
                <wp:wrapNone/>
                <wp:docPr id="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233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62ACA" w:rsidRDefault="00D3686F" w:rsidP="00946C88">
                            <w:pPr>
                              <w:pStyle w:val="bodytext"/>
                              <w:jc w:val="both"/>
                              <w:rPr>
                                <w:rFonts w:asciiTheme="minorHAnsi" w:hAnsiTheme="minorHAnsi" w:cstheme="minorHAnsi"/>
                                <w:sz w:val="18"/>
                                <w:szCs w:val="18"/>
                              </w:rPr>
                            </w:pPr>
                            <w:r w:rsidRPr="00962ACA">
                              <w:rPr>
                                <w:rFonts w:asciiTheme="minorHAnsi" w:hAnsiTheme="minorHAnsi" w:cstheme="minorHAnsi"/>
                                <w:sz w:val="18"/>
                                <w:szCs w:val="18"/>
                              </w:rPr>
                              <w:t xml:space="preserve">Afin d’augmenter le confort de ses clients et de diminuer la consommation de papier, </w:t>
                            </w:r>
                            <w:proofErr w:type="spellStart"/>
                            <w:r w:rsidRPr="00962ACA">
                              <w:rPr>
                                <w:rFonts w:asciiTheme="minorHAnsi" w:hAnsiTheme="minorHAnsi" w:cstheme="minorHAnsi"/>
                                <w:sz w:val="18"/>
                                <w:szCs w:val="18"/>
                              </w:rPr>
                              <w:t>ista</w:t>
                            </w:r>
                            <w:proofErr w:type="spellEnd"/>
                            <w:r w:rsidRPr="00962ACA">
                              <w:rPr>
                                <w:rFonts w:asciiTheme="minorHAnsi" w:hAnsiTheme="minorHAnsi" w:cstheme="minorHAnsi"/>
                                <w:sz w:val="18"/>
                                <w:szCs w:val="18"/>
                              </w:rPr>
                              <w:t xml:space="preserve"> a développé pour les gérants et propriétaires d’immeuble un portail web accessible via le lien sécurisé </w:t>
                            </w:r>
                            <w:hyperlink r:id="rId14" w:history="1">
                              <w:r w:rsidRPr="00962ACA">
                                <w:rPr>
                                  <w:rStyle w:val="Lienhypertexte"/>
                                  <w:rFonts w:asciiTheme="minorHAnsi" w:hAnsiTheme="minorHAnsi" w:cstheme="minorHAnsi"/>
                                  <w:sz w:val="18"/>
                                  <w:szCs w:val="18"/>
                                </w:rPr>
                                <w:t>https://www.ista-webportal.be</w:t>
                              </w:r>
                            </w:hyperlink>
                            <w:r w:rsidRPr="00962ACA">
                              <w:rPr>
                                <w:rFonts w:asciiTheme="minorHAnsi" w:hAnsiTheme="minorHAnsi" w:cstheme="minorHAnsi"/>
                                <w:sz w:val="18"/>
                                <w:szCs w:val="18"/>
                              </w:rPr>
                              <w:t>. Ce portail vous permet de :</w:t>
                            </w:r>
                          </w:p>
                          <w:p w:rsidR="00D3686F" w:rsidRPr="00962ACA" w:rsidRDefault="00D3686F" w:rsidP="00946C88">
                            <w:pPr>
                              <w:pStyle w:val="bodytext"/>
                              <w:numPr>
                                <w:ilvl w:val="0"/>
                                <w:numId w:val="17"/>
                              </w:numPr>
                              <w:jc w:val="both"/>
                              <w:rPr>
                                <w:rFonts w:asciiTheme="minorHAnsi" w:hAnsiTheme="minorHAnsi" w:cstheme="minorHAnsi"/>
                                <w:sz w:val="18"/>
                                <w:szCs w:val="18"/>
                              </w:rPr>
                            </w:pPr>
                            <w:r w:rsidRPr="00962ACA">
                              <w:rPr>
                                <w:rFonts w:asciiTheme="minorHAnsi" w:hAnsiTheme="minorHAnsi" w:cstheme="minorHAnsi"/>
                                <w:sz w:val="18"/>
                                <w:szCs w:val="18"/>
                              </w:rPr>
                              <w:t>Rassembler tous vos documents sur une même plate-forme sécurisée</w:t>
                            </w:r>
                          </w:p>
                          <w:p w:rsidR="00D3686F" w:rsidRPr="00962ACA" w:rsidRDefault="00D3686F" w:rsidP="00946C88">
                            <w:pPr>
                              <w:pStyle w:val="bodytext"/>
                              <w:numPr>
                                <w:ilvl w:val="0"/>
                                <w:numId w:val="17"/>
                              </w:numPr>
                              <w:jc w:val="both"/>
                              <w:rPr>
                                <w:rFonts w:asciiTheme="minorHAnsi" w:hAnsiTheme="minorHAnsi" w:cstheme="minorHAnsi"/>
                                <w:sz w:val="18"/>
                                <w:szCs w:val="18"/>
                              </w:rPr>
                            </w:pPr>
                            <w:r>
                              <w:rPr>
                                <w:rFonts w:asciiTheme="minorHAnsi" w:hAnsiTheme="minorHAnsi" w:cstheme="minorHAnsi"/>
                                <w:sz w:val="18"/>
                                <w:szCs w:val="18"/>
                              </w:rPr>
                              <w:t>Diminuer les coûts de communication</w:t>
                            </w:r>
                          </w:p>
                          <w:p w:rsidR="00D3686F" w:rsidRPr="00962ACA" w:rsidRDefault="00D3686F" w:rsidP="00946C88">
                            <w:pPr>
                              <w:pStyle w:val="bodytext"/>
                              <w:numPr>
                                <w:ilvl w:val="0"/>
                                <w:numId w:val="17"/>
                              </w:numPr>
                              <w:jc w:val="both"/>
                              <w:rPr>
                                <w:rFonts w:asciiTheme="minorHAnsi" w:hAnsiTheme="minorHAnsi" w:cstheme="minorHAnsi"/>
                                <w:sz w:val="18"/>
                                <w:szCs w:val="18"/>
                              </w:rPr>
                            </w:pPr>
                            <w:r w:rsidRPr="00962ACA">
                              <w:rPr>
                                <w:rFonts w:asciiTheme="minorHAnsi" w:hAnsiTheme="minorHAnsi" w:cstheme="minorHAnsi"/>
                                <w:sz w:val="18"/>
                                <w:szCs w:val="18"/>
                              </w:rPr>
                              <w:t>Diminuer les échanges et les pertes de documents papier</w:t>
                            </w:r>
                          </w:p>
                          <w:p w:rsidR="00D3686F" w:rsidRPr="00962ACA" w:rsidRDefault="00D3686F" w:rsidP="00946C88">
                            <w:pPr>
                              <w:pStyle w:val="bodytext"/>
                              <w:numPr>
                                <w:ilvl w:val="0"/>
                                <w:numId w:val="17"/>
                              </w:numPr>
                              <w:jc w:val="both"/>
                              <w:rPr>
                                <w:rFonts w:asciiTheme="minorHAnsi" w:hAnsiTheme="minorHAnsi" w:cstheme="minorHAnsi"/>
                                <w:sz w:val="18"/>
                                <w:szCs w:val="18"/>
                              </w:rPr>
                            </w:pPr>
                            <w:r>
                              <w:rPr>
                                <w:rFonts w:asciiTheme="minorHAnsi" w:hAnsiTheme="minorHAnsi" w:cstheme="minorHAnsi"/>
                                <w:sz w:val="18"/>
                                <w:szCs w:val="18"/>
                              </w:rPr>
                              <w:t>Créer</w:t>
                            </w:r>
                            <w:r w:rsidRPr="00962ACA">
                              <w:rPr>
                                <w:rFonts w:asciiTheme="minorHAnsi" w:hAnsiTheme="minorHAnsi" w:cstheme="minorHAnsi"/>
                                <w:sz w:val="18"/>
                                <w:szCs w:val="18"/>
                              </w:rPr>
                              <w:t xml:space="preserve"> autant d’ide</w:t>
                            </w:r>
                            <w:r>
                              <w:rPr>
                                <w:rFonts w:asciiTheme="minorHAnsi" w:hAnsiTheme="minorHAnsi" w:cstheme="minorHAnsi"/>
                                <w:sz w:val="18"/>
                                <w:szCs w:val="18"/>
                              </w:rPr>
                              <w:t>ntifiants que vous le souhaitez</w:t>
                            </w:r>
                          </w:p>
                          <w:p w:rsidR="00D3686F" w:rsidRPr="00981FAE" w:rsidRDefault="00D3686F" w:rsidP="00946C88">
                            <w:pPr>
                              <w:pStyle w:val="bodytext"/>
                              <w:jc w:val="both"/>
                              <w:rPr>
                                <w:rFonts w:asciiTheme="minorHAnsi" w:hAnsiTheme="minorHAnsi" w:cstheme="minorHAns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29.9pt;margin-top:518.95pt;width:546.75pt;height:97.15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" filled="f" stroked="f">
                <v:textbox inset="0,0,0,0">
                  <w:txbxContent>
                    <w:p w:rsidR="00D3686F" w:rsidRPr="00962ACA" w:rsidRDefault="00D3686F" w:rsidP="00946C88">
                      <w:pPr>
                        <w:pStyle w:val="bodytext0"/>
                        <w:jc w:val="both"/>
                        <w:rPr>
                          <w:rFonts w:asciiTheme="minorHAnsi" w:hAnsiTheme="minorHAnsi" w:cstheme="minorHAnsi"/>
                          <w:sz w:val="18"/>
                          <w:szCs w:val="18"/>
                        </w:rPr>
                      </w:pPr>
                      <w:r w:rsidRPr="00962ACA">
                        <w:rPr>
                          <w:rFonts w:asciiTheme="minorHAnsi" w:hAnsiTheme="minorHAnsi" w:cstheme="minorHAnsi"/>
                          <w:sz w:val="18"/>
                          <w:szCs w:val="18"/>
                        </w:rPr>
                        <w:t xml:space="preserve">Afin d’augmenter le confort de ses clients et de diminuer la consommation de papier, </w:t>
                      </w:r>
                      <w:proofErr w:type="spellStart"/>
                      <w:r w:rsidRPr="00962ACA">
                        <w:rPr>
                          <w:rFonts w:asciiTheme="minorHAnsi" w:hAnsiTheme="minorHAnsi" w:cstheme="minorHAnsi"/>
                          <w:sz w:val="18"/>
                          <w:szCs w:val="18"/>
                        </w:rPr>
                        <w:t>ista</w:t>
                      </w:r>
                      <w:proofErr w:type="spellEnd"/>
                      <w:r w:rsidRPr="00962ACA">
                        <w:rPr>
                          <w:rFonts w:asciiTheme="minorHAnsi" w:hAnsiTheme="minorHAnsi" w:cstheme="minorHAnsi"/>
                          <w:sz w:val="18"/>
                          <w:szCs w:val="18"/>
                        </w:rPr>
                        <w:t xml:space="preserve"> a développé pour les gérants et propriétaires d’immeuble un portail web accessible via le lien sécurisé </w:t>
                      </w:r>
                      <w:hyperlink r:id="rId15" w:history="1">
                        <w:r w:rsidRPr="00962ACA">
                          <w:rPr>
                            <w:rStyle w:val="Hyperlink"/>
                            <w:rFonts w:asciiTheme="minorHAnsi" w:hAnsiTheme="minorHAnsi" w:cstheme="minorHAnsi"/>
                            <w:sz w:val="18"/>
                            <w:szCs w:val="18"/>
                          </w:rPr>
                          <w:t>https://www.ista-webportal.be</w:t>
                        </w:r>
                      </w:hyperlink>
                      <w:r w:rsidRPr="00962ACA">
                        <w:rPr>
                          <w:rFonts w:asciiTheme="minorHAnsi" w:hAnsiTheme="minorHAnsi" w:cstheme="minorHAnsi"/>
                          <w:sz w:val="18"/>
                          <w:szCs w:val="18"/>
                        </w:rPr>
                        <w:t>. Ce portail vous permet de :</w:t>
                      </w:r>
                    </w:p>
                    <w:p w:rsidR="00D3686F" w:rsidRPr="00962ACA" w:rsidRDefault="00D3686F" w:rsidP="00946C88">
                      <w:pPr>
                        <w:pStyle w:val="bodytext0"/>
                        <w:numPr>
                          <w:ilvl w:val="0"/>
                          <w:numId w:val="17"/>
                        </w:numPr>
                        <w:jc w:val="both"/>
                        <w:rPr>
                          <w:rFonts w:asciiTheme="minorHAnsi" w:hAnsiTheme="minorHAnsi" w:cstheme="minorHAnsi"/>
                          <w:sz w:val="18"/>
                          <w:szCs w:val="18"/>
                        </w:rPr>
                      </w:pPr>
                      <w:r w:rsidRPr="00962ACA">
                        <w:rPr>
                          <w:rFonts w:asciiTheme="minorHAnsi" w:hAnsiTheme="minorHAnsi" w:cstheme="minorHAnsi"/>
                          <w:sz w:val="18"/>
                          <w:szCs w:val="18"/>
                        </w:rPr>
                        <w:t>Rassembler tous vos documents sur une même plate-forme sécurisée</w:t>
                      </w:r>
                    </w:p>
                    <w:p w:rsidR="00D3686F" w:rsidRPr="00962ACA" w:rsidRDefault="00D3686F" w:rsidP="00946C88">
                      <w:pPr>
                        <w:pStyle w:val="bodytext0"/>
                        <w:numPr>
                          <w:ilvl w:val="0"/>
                          <w:numId w:val="17"/>
                        </w:numPr>
                        <w:jc w:val="both"/>
                        <w:rPr>
                          <w:rFonts w:asciiTheme="minorHAnsi" w:hAnsiTheme="minorHAnsi" w:cstheme="minorHAnsi"/>
                          <w:sz w:val="18"/>
                          <w:szCs w:val="18"/>
                        </w:rPr>
                      </w:pPr>
                      <w:r>
                        <w:rPr>
                          <w:rFonts w:asciiTheme="minorHAnsi" w:hAnsiTheme="minorHAnsi" w:cstheme="minorHAnsi"/>
                          <w:sz w:val="18"/>
                          <w:szCs w:val="18"/>
                        </w:rPr>
                        <w:t>Diminuer les coûts de communication</w:t>
                      </w:r>
                    </w:p>
                    <w:p w:rsidR="00D3686F" w:rsidRPr="00962ACA" w:rsidRDefault="00D3686F" w:rsidP="00946C88">
                      <w:pPr>
                        <w:pStyle w:val="bodytext0"/>
                        <w:numPr>
                          <w:ilvl w:val="0"/>
                          <w:numId w:val="17"/>
                        </w:numPr>
                        <w:jc w:val="both"/>
                        <w:rPr>
                          <w:rFonts w:asciiTheme="minorHAnsi" w:hAnsiTheme="minorHAnsi" w:cstheme="minorHAnsi"/>
                          <w:sz w:val="18"/>
                          <w:szCs w:val="18"/>
                        </w:rPr>
                      </w:pPr>
                      <w:r w:rsidRPr="00962ACA">
                        <w:rPr>
                          <w:rFonts w:asciiTheme="minorHAnsi" w:hAnsiTheme="minorHAnsi" w:cstheme="minorHAnsi"/>
                          <w:sz w:val="18"/>
                          <w:szCs w:val="18"/>
                        </w:rPr>
                        <w:t>Diminuer les échanges et les pertes de documents papier</w:t>
                      </w:r>
                    </w:p>
                    <w:p w:rsidR="00D3686F" w:rsidRPr="00962ACA" w:rsidRDefault="00D3686F" w:rsidP="00946C88">
                      <w:pPr>
                        <w:pStyle w:val="bodytext0"/>
                        <w:numPr>
                          <w:ilvl w:val="0"/>
                          <w:numId w:val="17"/>
                        </w:numPr>
                        <w:jc w:val="both"/>
                        <w:rPr>
                          <w:rFonts w:asciiTheme="minorHAnsi" w:hAnsiTheme="minorHAnsi" w:cstheme="minorHAnsi"/>
                          <w:sz w:val="18"/>
                          <w:szCs w:val="18"/>
                        </w:rPr>
                      </w:pPr>
                      <w:r>
                        <w:rPr>
                          <w:rFonts w:asciiTheme="minorHAnsi" w:hAnsiTheme="minorHAnsi" w:cstheme="minorHAnsi"/>
                          <w:sz w:val="18"/>
                          <w:szCs w:val="18"/>
                        </w:rPr>
                        <w:t>Créer</w:t>
                      </w:r>
                      <w:r w:rsidRPr="00962ACA">
                        <w:rPr>
                          <w:rFonts w:asciiTheme="minorHAnsi" w:hAnsiTheme="minorHAnsi" w:cstheme="minorHAnsi"/>
                          <w:sz w:val="18"/>
                          <w:szCs w:val="18"/>
                        </w:rPr>
                        <w:t xml:space="preserve"> autant d’ide</w:t>
                      </w:r>
                      <w:r>
                        <w:rPr>
                          <w:rFonts w:asciiTheme="minorHAnsi" w:hAnsiTheme="minorHAnsi" w:cstheme="minorHAnsi"/>
                          <w:sz w:val="18"/>
                          <w:szCs w:val="18"/>
                        </w:rPr>
                        <w:t>ntifiants que vous le souhaitez</w:t>
                      </w:r>
                    </w:p>
                    <w:p w:rsidR="00D3686F" w:rsidRPr="00981FAE" w:rsidRDefault="00D3686F" w:rsidP="00946C88">
                      <w:pPr>
                        <w:pStyle w:val="bodytext0"/>
                        <w:jc w:val="both"/>
                        <w:rPr>
                          <w:rFonts w:asciiTheme="minorHAnsi" w:hAnsiTheme="minorHAnsi" w:cstheme="minorHAnsi"/>
                          <w:sz w:val="18"/>
                          <w:szCs w:val="18"/>
                        </w:rPr>
                      </w:pPr>
                    </w:p>
                  </w:txbxContent>
                </v:textbox>
                <w10:wrap anchorx="page" anchory="page"/>
              </v:shape>
            </w:pict>
          </mc:Fallback>
        </mc:AlternateContent>
      </w: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D236A" w:rsidP="00946C88">
      <w:pPr>
        <w:tabs>
          <w:tab w:val="left" w:pos="1500"/>
        </w:tabs>
      </w:pPr>
      <w:r w:rsidRPr="009400E1">
        <w:rPr>
          <w:rFonts w:cstheme="minorHAnsi"/>
          <w:noProof/>
          <w:lang w:eastAsia="fr-BE"/>
        </w:rPr>
        <w:drawing>
          <wp:anchor distT="0" distB="0" distL="114300" distR="114300" simplePos="0" relativeHeight="251774976" behindDoc="0" locked="0" layoutInCell="1" allowOverlap="1" wp14:anchorId="09DD92AD" wp14:editId="14509BCA">
            <wp:simplePos x="0" y="0"/>
            <wp:positionH relativeFrom="column">
              <wp:posOffset>2770505</wp:posOffset>
            </wp:positionH>
            <wp:positionV relativeFrom="paragraph">
              <wp:posOffset>145415</wp:posOffset>
            </wp:positionV>
            <wp:extent cx="2190750" cy="183705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son_nom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0750" cy="1837055"/>
                    </a:xfrm>
                    <a:prstGeom prst="rect">
                      <a:avLst/>
                    </a:prstGeom>
                  </pic:spPr>
                </pic:pic>
              </a:graphicData>
            </a:graphic>
            <wp14:sizeRelH relativeFrom="page">
              <wp14:pctWidth>0</wp14:pctWidth>
            </wp14:sizeRelH>
            <wp14:sizeRelV relativeFrom="page">
              <wp14:pctHeight>0</wp14:pctHeight>
            </wp14:sizeRelV>
          </wp:anchor>
        </w:drawing>
      </w:r>
    </w:p>
    <w:p w:rsidR="00946C88" w:rsidRPr="00981FAE" w:rsidRDefault="00946C88" w:rsidP="00946C88">
      <w:pPr>
        <w:tabs>
          <w:tab w:val="left" w:pos="1500"/>
        </w:tabs>
        <w:rPr>
          <w:lang w:val="fr-FR"/>
        </w:rPr>
      </w:pPr>
    </w:p>
    <w:p w:rsidR="00946C88" w:rsidRDefault="00946C88" w:rsidP="00946C88">
      <w:pPr>
        <w:tabs>
          <w:tab w:val="left" w:pos="1500"/>
        </w:tabs>
      </w:pPr>
      <w:r>
        <w:rPr>
          <w:noProof/>
          <w:lang w:eastAsia="fr-BE"/>
        </w:rPr>
        <w:drawing>
          <wp:anchor distT="0" distB="0" distL="114300" distR="114300" simplePos="0" relativeHeight="251772928" behindDoc="1" locked="0" layoutInCell="1" allowOverlap="1" wp14:anchorId="7317F693" wp14:editId="795B6048">
            <wp:simplePos x="0" y="0"/>
            <wp:positionH relativeFrom="column">
              <wp:posOffset>435610</wp:posOffset>
            </wp:positionH>
            <wp:positionV relativeFrom="paragraph">
              <wp:posOffset>142875</wp:posOffset>
            </wp:positionV>
            <wp:extent cx="1002030" cy="1244600"/>
            <wp:effectExtent l="57150" t="0" r="121920" b="146050"/>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002030" cy="1244600"/>
                    </a:xfrm>
                    <a:prstGeom prst="rect">
                      <a:avLst/>
                    </a:prstGeom>
                    <a:noFill/>
                  </pic:spPr>
                </pic:pic>
              </a:graphicData>
            </a:graphic>
            <wp14:sizeRelH relativeFrom="margin">
              <wp14:pctWidth>0</wp14:pctWidth>
            </wp14:sizeRelH>
            <wp14:sizeRelV relativeFrom="margin">
              <wp14:pctHeight>0</wp14:pctHeight>
            </wp14:sizeRelV>
          </wp:anchor>
        </w:drawing>
      </w:r>
    </w:p>
    <w:p w:rsidR="00946C88" w:rsidRDefault="00946C88" w:rsidP="00946C88">
      <w:pPr>
        <w:tabs>
          <w:tab w:val="left" w:pos="1500"/>
        </w:tabs>
      </w:pPr>
      <w:r>
        <w:rPr>
          <w:noProof/>
          <w:lang w:eastAsia="fr-BE"/>
        </w:rPr>
        <w:drawing>
          <wp:anchor distT="0" distB="0" distL="114300" distR="114300" simplePos="0" relativeHeight="251773952" behindDoc="1" locked="0" layoutInCell="1" allowOverlap="1" wp14:anchorId="58B86469" wp14:editId="34F0F11A">
            <wp:simplePos x="0" y="0"/>
            <wp:positionH relativeFrom="column">
              <wp:posOffset>6110277</wp:posOffset>
            </wp:positionH>
            <wp:positionV relativeFrom="paragraph">
              <wp:posOffset>49508</wp:posOffset>
            </wp:positionV>
            <wp:extent cx="964565" cy="1205865"/>
            <wp:effectExtent l="0" t="38100" r="0" b="13335"/>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srcRect/>
                    <a:stretch>
                      <a:fillRect/>
                    </a:stretch>
                  </pic:blipFill>
                  <pic:spPr bwMode="auto">
                    <a:xfrm rot="814558">
                      <a:off x="0" y="0"/>
                      <a:ext cx="964565" cy="1205865"/>
                    </a:xfrm>
                    <a:prstGeom prst="rect">
                      <a:avLst/>
                    </a:prstGeom>
                    <a:noFill/>
                  </pic:spPr>
                </pic:pic>
              </a:graphicData>
            </a:graphic>
            <wp14:sizeRelH relativeFrom="margin">
              <wp14:pctWidth>0</wp14:pctWidth>
            </wp14:sizeRelH>
            <wp14:sizeRelV relativeFrom="margin">
              <wp14:pctHeight>0</wp14:pctHeight>
            </wp14:sizeRelV>
          </wp:anchor>
        </w:drawing>
      </w: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946C88" w:rsidRDefault="00946C88" w:rsidP="00946C88">
      <w:pPr>
        <w:tabs>
          <w:tab w:val="left" w:pos="1500"/>
        </w:tabs>
      </w:pPr>
    </w:p>
    <w:p w:rsidR="007275BA" w:rsidRDefault="007275BA" w:rsidP="007275BA">
      <w:r>
        <w:br w:type="page"/>
      </w:r>
    </w:p>
    <w:p w:rsidR="007275BA" w:rsidRDefault="00473B25" w:rsidP="007275BA">
      <w:pPr>
        <w:tabs>
          <w:tab w:val="left" w:pos="9482"/>
        </w:tabs>
      </w:pPr>
      <w:permStart w:id="222903323" w:edGrp="everyone"/>
      <w:proofErr w:type="spellStart"/>
      <w:r w:rsidRPr="00EE0FA3">
        <w:rPr>
          <w:rFonts w:ascii="Calibri" w:hAnsi="Calibri" w:cs="Calibri"/>
          <w:b/>
          <w:color w:val="0A2864"/>
          <w:sz w:val="21"/>
          <w:szCs w:val="20"/>
          <w:lang w:val="fr-FR" w:eastAsia="de-DE"/>
        </w:rPr>
        <w:lastRenderedPageBreak/>
        <w:t>CodeOffreNum</w:t>
      </w:r>
      <w:permEnd w:id="222903323"/>
      <w:proofErr w:type="spellEnd"/>
    </w:p>
    <w:p w:rsidR="007275BA" w:rsidRDefault="007275BA" w:rsidP="007275BA">
      <w:pPr>
        <w:tabs>
          <w:tab w:val="left" w:pos="9482"/>
        </w:tabs>
      </w:pPr>
    </w:p>
    <w:p w:rsidR="007275BA" w:rsidRDefault="007275BA" w:rsidP="007275BA">
      <w:pPr>
        <w:tabs>
          <w:tab w:val="left" w:pos="9482"/>
        </w:tabs>
      </w:pPr>
    </w:p>
    <w:p w:rsidR="007275BA" w:rsidRDefault="007275BA" w:rsidP="007275BA">
      <w:pPr>
        <w:tabs>
          <w:tab w:val="left" w:pos="9482"/>
        </w:tabs>
        <w:rPr>
          <w:rFonts w:ascii="Calibri" w:hAnsi="Calibri" w:cs="Calibri"/>
          <w:sz w:val="20"/>
          <w:szCs w:val="20"/>
        </w:rPr>
      </w:pPr>
      <w:r>
        <w:rPr>
          <w:noProof/>
          <w:lang w:eastAsia="fr-BE"/>
        </w:rPr>
        <mc:AlternateContent>
          <mc:Choice Requires="wps">
            <w:drawing>
              <wp:anchor distT="0" distB="0" distL="114300" distR="114300" simplePos="0" relativeHeight="251678720" behindDoc="0" locked="0" layoutInCell="1" allowOverlap="1" wp14:anchorId="1D53A43D" wp14:editId="2CD08C75">
                <wp:simplePos x="0" y="0"/>
                <wp:positionH relativeFrom="column">
                  <wp:posOffset>6404610</wp:posOffset>
                </wp:positionH>
                <wp:positionV relativeFrom="paragraph">
                  <wp:posOffset>137795</wp:posOffset>
                </wp:positionV>
                <wp:extent cx="800100" cy="342900"/>
                <wp:effectExtent l="3810" t="4445"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D3686F" w:rsidRPr="00B53A29" w:rsidRDefault="00D3686F"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margin-left:504.3pt;margin-top:10.85pt;width:63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lu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kr&#10;KD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" stroked="f">
                <v:textbox>
                  <w:txbxContent>
                    <w:p w:rsidR="00D3686F" w:rsidRPr="00B53A29" w:rsidRDefault="00D3686F" w:rsidP="007275BA">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D3686F" w:rsidRPr="00B53A29" w:rsidRDefault="00D3686F" w:rsidP="007275BA"/>
                  </w:txbxContent>
                </v:textbox>
              </v:shape>
            </w:pict>
          </mc:Fallback>
        </mc:AlternateContent>
      </w:r>
    </w:p>
    <w:p w:rsidR="007275BA" w:rsidRDefault="007275BA" w:rsidP="007275BA">
      <w:pPr>
        <w:tabs>
          <w:tab w:val="left" w:pos="1500"/>
        </w:tabs>
      </w:pPr>
    </w:p>
    <w:p w:rsidR="007275BA" w:rsidRDefault="007275BA" w:rsidP="007275BA">
      <w:pPr>
        <w:tabs>
          <w:tab w:val="left" w:pos="1500"/>
        </w:tabs>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7275BA" w:rsidRPr="00644A1E" w:rsidTr="00FF4608">
        <w:trPr>
          <w:trHeight w:val="554"/>
        </w:trPr>
        <w:tc>
          <w:tcPr>
            <w:tcW w:w="1471" w:type="pct"/>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906334321" w:edGrp="everyone" w:colFirst="3" w:colLast="3"/>
            <w:permStart w:id="1960206288" w:edGrp="everyone" w:colFirst="1" w:colLast="1"/>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de l</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offre :</w:t>
            </w:r>
          </w:p>
        </w:tc>
        <w:tc>
          <w:tcPr>
            <w:tcW w:w="1309" w:type="pct"/>
            <w:vAlign w:val="center"/>
          </w:tcPr>
          <w:p w:rsidR="007275BA" w:rsidRPr="00644A1E" w:rsidRDefault="007275BA" w:rsidP="00FF4608">
            <w:pPr>
              <w:rPr>
                <w:rFonts w:ascii="Ista Proforma-SemiboldItalic" w:hAnsi="Ista Proforma-SemiboldItalic" w:cs="Calibri"/>
                <w:sz w:val="20"/>
                <w:szCs w:val="20"/>
              </w:rPr>
            </w:pPr>
            <w:proofErr w:type="spellStart"/>
            <w:r>
              <w:rPr>
                <w:rFonts w:ascii="Ista Proforma-SemiboldItalic" w:hAnsi="Ista Proforma-SemiboldItalic" w:cs="Arial"/>
                <w:sz w:val="20"/>
                <w:szCs w:val="20"/>
              </w:rPr>
              <w:t>CodeOffreNum</w:t>
            </w:r>
            <w:proofErr w:type="spellEnd"/>
          </w:p>
        </w:tc>
        <w:tc>
          <w:tcPr>
            <w:tcW w:w="1321" w:type="pct"/>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Date</w:t>
            </w:r>
          </w:p>
        </w:tc>
        <w:tc>
          <w:tcPr>
            <w:tcW w:w="899" w:type="pct"/>
            <w:vAlign w:val="center"/>
          </w:tcPr>
          <w:p w:rsidR="007275BA" w:rsidRPr="00644A1E" w:rsidRDefault="007275BA" w:rsidP="00FF4608">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0C18DD">
              <w:rPr>
                <w:rFonts w:ascii="Ista Proforma-SemiboldItalic" w:hAnsi="Ista Proforma-SemiboldItalic" w:cs="Calibri"/>
                <w:noProof/>
                <w:sz w:val="20"/>
                <w:szCs w:val="20"/>
              </w:rPr>
              <w:t>2 mars 2015</w:t>
            </w:r>
            <w:r w:rsidRPr="00644A1E">
              <w:rPr>
                <w:rFonts w:ascii="Ista Proforma-SemiboldItalic" w:hAnsi="Ista Proforma-SemiboldItalic" w:cs="Calibri"/>
                <w:sz w:val="20"/>
                <w:szCs w:val="20"/>
              </w:rPr>
              <w:fldChar w:fldCharType="end"/>
            </w:r>
          </w:p>
        </w:tc>
      </w:tr>
      <w:tr w:rsidR="007275BA" w:rsidRPr="00644A1E" w:rsidTr="00FF4608">
        <w:trPr>
          <w:trHeight w:val="576"/>
        </w:trPr>
        <w:tc>
          <w:tcPr>
            <w:tcW w:w="1471" w:type="pct"/>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734114911" w:edGrp="everyone" w:colFirst="3" w:colLast="3"/>
            <w:permStart w:id="1910507826" w:edGrp="everyone" w:colFirst="1" w:colLast="1"/>
            <w:permEnd w:id="1906334321"/>
            <w:permEnd w:id="1960206288"/>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immeuble :</w:t>
            </w:r>
          </w:p>
        </w:tc>
        <w:tc>
          <w:tcPr>
            <w:tcW w:w="1309" w:type="pct"/>
            <w:vAlign w:val="center"/>
          </w:tcPr>
          <w:p w:rsidR="007275BA" w:rsidRPr="00380A06" w:rsidRDefault="007275BA" w:rsidP="00FF4608">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CodeImmeuble</w:t>
            </w:r>
            <w:proofErr w:type="spellEnd"/>
          </w:p>
        </w:tc>
        <w:tc>
          <w:tcPr>
            <w:tcW w:w="1321" w:type="pct"/>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Nom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vAlign w:val="center"/>
          </w:tcPr>
          <w:p w:rsidR="007275BA" w:rsidRPr="00380A06" w:rsidRDefault="007275BA" w:rsidP="00FF4608">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CodeNameGerant</w:t>
            </w:r>
            <w:proofErr w:type="spellEnd"/>
          </w:p>
        </w:tc>
      </w:tr>
      <w:tr w:rsidR="007275BA" w:rsidRPr="00644A1E" w:rsidTr="00FF4608">
        <w:trPr>
          <w:trHeight w:val="694"/>
        </w:trPr>
        <w:tc>
          <w:tcPr>
            <w:tcW w:w="1471" w:type="pct"/>
            <w:tcBorders>
              <w:bottom w:val="single" w:sz="4" w:space="0" w:color="auto"/>
            </w:tcBorders>
            <w:vAlign w:val="center"/>
          </w:tcPr>
          <w:p w:rsidR="007275BA" w:rsidRPr="0008048C" w:rsidRDefault="007275BA" w:rsidP="00FF4608">
            <w:pPr>
              <w:tabs>
                <w:tab w:val="left" w:pos="975"/>
              </w:tabs>
              <w:rPr>
                <w:rFonts w:ascii="Ista Proforma-SemiboldItalic" w:hAnsi="Ista Proforma-SemiboldItalic" w:cs="Calibri"/>
                <w:b/>
                <w:sz w:val="20"/>
                <w:szCs w:val="20"/>
              </w:rPr>
            </w:pPr>
            <w:permStart w:id="1822058311" w:edGrp="everyone" w:colFirst="3" w:colLast="3"/>
            <w:permStart w:id="918558261" w:edGrp="everyone" w:colFirst="1" w:colLast="1"/>
            <w:permEnd w:id="1734114911"/>
            <w:permEnd w:id="1910507826"/>
            <w:r w:rsidRPr="0008048C">
              <w:rPr>
                <w:rFonts w:ascii="Ista Proforma-SemiboldItalic" w:hAnsi="Ista Proforma-SemiboldItalic" w:cs="Calibri"/>
                <w:b/>
                <w:sz w:val="20"/>
                <w:szCs w:val="20"/>
              </w:rPr>
              <w:t>Adresse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p w:rsidR="007275BA" w:rsidRPr="0008048C" w:rsidRDefault="007275BA" w:rsidP="00FF4608">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7275BA" w:rsidRPr="00380A06" w:rsidRDefault="007275BA" w:rsidP="00FF4608">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7275BA" w:rsidRPr="0008048C" w:rsidRDefault="007275BA" w:rsidP="00FF4608">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Adresse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tcBorders>
              <w:bottom w:val="single" w:sz="4" w:space="0" w:color="auto"/>
            </w:tcBorders>
            <w:vAlign w:val="center"/>
          </w:tcPr>
          <w:p w:rsidR="007275BA" w:rsidRPr="00380A06" w:rsidRDefault="007275BA" w:rsidP="00FF4608">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CodeAdresseGerant</w:t>
            </w:r>
            <w:proofErr w:type="spellEnd"/>
            <w:r w:rsidRPr="007F74A5">
              <w:rPr>
                <w:rFonts w:ascii="Ista Proforma-SemiboldItalic" w:hAnsi="Ista Proforma-SemiboldItalic" w:cs="Arial"/>
                <w:sz w:val="20"/>
                <w:szCs w:val="20"/>
              </w:rPr>
              <w:t>,</w:t>
            </w:r>
            <w:r w:rsidRPr="007F74A5">
              <w:rPr>
                <w:rFonts w:ascii="Calibri" w:hAnsi="Calibri" w:cs="Calibri"/>
                <w:b/>
                <w:color w:val="0A2864"/>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CodePostauxGerant</w:t>
            </w:r>
            <w:proofErr w:type="spellEnd"/>
            <w:r w:rsidRPr="007F74A5">
              <w:rPr>
                <w:rFonts w:ascii="Ista Proforma-SemiboldItalic" w:hAnsi="Ista Proforma-SemiboldItalic" w:cs="Calibri"/>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LocaliteGerant</w:t>
            </w:r>
            <w:proofErr w:type="spellEnd"/>
          </w:p>
        </w:tc>
      </w:tr>
      <w:permEnd w:id="1822058311"/>
      <w:permEnd w:id="918558261"/>
    </w:tbl>
    <w:p w:rsidR="007275BA" w:rsidRDefault="007275BA" w:rsidP="007275BA">
      <w:pPr>
        <w:tabs>
          <w:tab w:val="left" w:pos="1500"/>
        </w:tabs>
        <w:ind w:left="142"/>
      </w:pPr>
    </w:p>
    <w:p w:rsidR="007275BA" w:rsidRDefault="007275BA" w:rsidP="007275BA">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7275BA" w:rsidRPr="006D7E27" w:rsidTr="00FF4608">
        <w:trPr>
          <w:trHeight w:val="542"/>
        </w:trPr>
        <w:tc>
          <w:tcPr>
            <w:tcW w:w="10900" w:type="dxa"/>
            <w:gridSpan w:val="2"/>
            <w:shd w:val="clear" w:color="auto" w:fill="223D73"/>
            <w:vAlign w:val="center"/>
          </w:tcPr>
          <w:p w:rsidR="007275BA" w:rsidRPr="00475304" w:rsidRDefault="007275BA" w:rsidP="00FF4608">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Offre de</w:t>
            </w:r>
            <w:r>
              <w:rPr>
                <w:rFonts w:ascii="Ista Proforma-SemiboldItalic" w:hAnsi="Ista Proforma-SemiboldItalic" w:cs="Calibri"/>
                <w:b/>
                <w:sz w:val="32"/>
                <w:szCs w:val="32"/>
              </w:rPr>
              <w:t xml:space="preserve"> location</w:t>
            </w:r>
          </w:p>
        </w:tc>
      </w:tr>
      <w:tr w:rsidR="007275BA" w:rsidRPr="006D7E27" w:rsidTr="00FF4608">
        <w:trPr>
          <w:trHeight w:val="1858"/>
        </w:trPr>
        <w:tc>
          <w:tcPr>
            <w:tcW w:w="2864" w:type="dxa"/>
            <w:tcBorders>
              <w:bottom w:val="single" w:sz="4" w:space="0" w:color="auto"/>
            </w:tcBorders>
            <w:vAlign w:val="center"/>
          </w:tcPr>
          <w:p w:rsidR="007275BA" w:rsidRPr="00D31AB4" w:rsidRDefault="007275BA" w:rsidP="00FF4608">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D31AB4">
              <w:rPr>
                <w:rFonts w:ascii="Ista Proforma-SemiboldItalic" w:hAnsi="Ista Proforma-SemiboldItalic" w:cs="Calibri"/>
                <w:sz w:val="32"/>
                <w:szCs w:val="32"/>
                <w:u w:val="single"/>
              </w:rPr>
              <w:instrText xml:space="preserve"> FORMCHECKBOX </w:instrText>
            </w:r>
            <w:r w:rsidR="00AD3663">
              <w:rPr>
                <w:rFonts w:ascii="Ista Proforma-SemiboldItalic" w:hAnsi="Ista Proforma-SemiboldItalic" w:cs="Calibri"/>
                <w:sz w:val="32"/>
                <w:szCs w:val="32"/>
                <w:u w:val="single"/>
              </w:rPr>
            </w:r>
            <w:r w:rsidR="00AD3663">
              <w:rPr>
                <w:rFonts w:ascii="Ista Proforma-SemiboldItalic" w:hAnsi="Ista Proforma-SemiboldItalic" w:cs="Calibri"/>
                <w:sz w:val="32"/>
                <w:szCs w:val="32"/>
                <w:u w:val="single"/>
              </w:rPr>
              <w:fldChar w:fldCharType="separate"/>
            </w:r>
            <w:r w:rsidRPr="00D31AB4">
              <w:rPr>
                <w:rFonts w:ascii="Ista Proforma-SemiboldItalic" w:hAnsi="Ista Proforma-SemiboldItalic" w:cs="Calibri"/>
                <w:sz w:val="32"/>
                <w:szCs w:val="32"/>
                <w:u w:val="single"/>
              </w:rPr>
              <w:fldChar w:fldCharType="end"/>
            </w:r>
            <w:r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7275BA" w:rsidRDefault="007275BA" w:rsidP="00FF4608">
            <w:pPr>
              <w:tabs>
                <w:tab w:val="left" w:pos="975"/>
              </w:tabs>
              <w:rPr>
                <w:rFonts w:ascii="Ista Proforma-SemiboldItalic" w:hAnsi="Ista Proforma-SemiboldItalic" w:cs="Calibri"/>
                <w:b/>
              </w:rPr>
            </w:pPr>
          </w:p>
          <w:p w:rsidR="00142D47" w:rsidRPr="00644A1E" w:rsidRDefault="00142D47" w:rsidP="00142D47">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Location </w:t>
            </w:r>
            <w:r w:rsidRPr="00644A1E">
              <w:rPr>
                <w:rFonts w:ascii="Ista Proforma-SemiboldItalic" w:hAnsi="Ista Proforma-SemiboldItalic" w:cs="Calibri"/>
                <w:b/>
                <w:sz w:val="16"/>
                <w:szCs w:val="16"/>
              </w:rPr>
              <w:t>(1)</w:t>
            </w:r>
          </w:p>
          <w:p w:rsidR="00142D47" w:rsidRPr="00644A1E" w:rsidRDefault="00142D47" w:rsidP="00142D47">
            <w:pPr>
              <w:tabs>
                <w:tab w:val="left" w:pos="1842"/>
              </w:tabs>
              <w:rPr>
                <w:rFonts w:ascii="Ista Proforma-SemiboldItalic" w:hAnsi="Ista Proforma-SemiboldItalic" w:cs="Calibri"/>
                <w:b/>
                <w:sz w:val="18"/>
                <w:szCs w:val="18"/>
                <w:u w:val="single"/>
              </w:rPr>
            </w:pPr>
          </w:p>
          <w:p w:rsidR="00142D47" w:rsidRPr="00644A1E" w:rsidRDefault="00142D47" w:rsidP="00142D47">
            <w:pPr>
              <w:tabs>
                <w:tab w:val="left" w:pos="1842"/>
                <w:tab w:val="left" w:pos="2292"/>
                <w:tab w:val="left" w:pos="4896"/>
              </w:tabs>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Service standard</w:t>
            </w:r>
            <w:r w:rsidRPr="00644A1E">
              <w:rPr>
                <w:rFonts w:ascii="Ista Proforma-SemiboldItalic" w:hAnsi="Ista Proforma-SemiboldItalic" w:cs="Calibri"/>
                <w:b/>
                <w:sz w:val="16"/>
                <w:szCs w:val="16"/>
                <w:u w:val="single"/>
              </w:rPr>
              <w:t xml:space="preserve"> </w:t>
            </w:r>
            <w:r w:rsidRPr="00644A1E">
              <w:rPr>
                <w:rFonts w:ascii="Ista Proforma-SemiboldItalic" w:hAnsi="Ista Proforma-SemiboldItalic" w:cs="Calibri"/>
                <w:b/>
                <w:sz w:val="18"/>
                <w:szCs w:val="18"/>
                <w:u w:val="single"/>
              </w:rPr>
              <w:t>comprenant</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142D47" w:rsidRPr="00644A1E" w:rsidRDefault="00142D47" w:rsidP="00142D47">
            <w:pPr>
              <w:tabs>
                <w:tab w:val="left" w:pos="1842"/>
                <w:tab w:val="left" w:pos="2292"/>
                <w:tab w:val="left" w:pos="4896"/>
              </w:tabs>
              <w:rPr>
                <w:rFonts w:ascii="Ista Proforma-SemiboldItalic" w:hAnsi="Ista Proforma-SemiboldItalic" w:cs="Calibri"/>
                <w:b/>
                <w:sz w:val="18"/>
                <w:szCs w:val="18"/>
                <w:u w:val="single"/>
              </w:rPr>
            </w:pPr>
          </w:p>
          <w:p w:rsidR="00142D47" w:rsidRPr="00644A1E" w:rsidRDefault="00142D47" w:rsidP="00142D47">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142D47" w:rsidRPr="00644A1E" w:rsidRDefault="00142D47" w:rsidP="00142D47">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142D47" w:rsidRPr="00644A1E" w:rsidRDefault="00142D47" w:rsidP="00142D47">
            <w:pPr>
              <w:tabs>
                <w:tab w:val="left" w:pos="1842"/>
              </w:tabs>
              <w:ind w:left="720"/>
              <w:rPr>
                <w:rFonts w:ascii="Ista Proforma-SemiboldItalic" w:hAnsi="Ista Proforma-SemiboldItalic" w:cs="Calibri"/>
                <w:b/>
                <w:sz w:val="18"/>
                <w:szCs w:val="18"/>
                <w:u w:val="single"/>
              </w:rPr>
            </w:pPr>
          </w:p>
          <w:p w:rsidR="00142D47" w:rsidRPr="00644A1E" w:rsidRDefault="00142D47" w:rsidP="00142D47">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142D47" w:rsidRPr="00644A1E" w:rsidRDefault="00142D47" w:rsidP="00142D47">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fourniture et</w:t>
            </w:r>
            <w:r>
              <w:rPr>
                <w:rFonts w:ascii="Ista Proforma-SemiboldItalic" w:hAnsi="Ista Proforma-SemiboldItalic" w:cs="Calibri"/>
                <w:sz w:val="18"/>
                <w:szCs w:val="18"/>
              </w:rPr>
              <w:t xml:space="preserve">/ou </w:t>
            </w:r>
            <w:r w:rsidRPr="00644A1E">
              <w:rPr>
                <w:rFonts w:ascii="Ista Proforma-SemiboldItalic" w:hAnsi="Ista Proforma-SemiboldItalic" w:cs="Calibri"/>
                <w:sz w:val="18"/>
                <w:szCs w:val="18"/>
              </w:rPr>
              <w:t xml:space="preserve"> </w:t>
            </w:r>
            <w:r w:rsidRPr="00BA2FF7">
              <w:rPr>
                <w:rFonts w:ascii="Ista Proforma-SemiboldItalic" w:hAnsi="Ista Proforma-SemiboldItalic" w:cs="Calibri"/>
                <w:b/>
                <w:sz w:val="18"/>
                <w:szCs w:val="18"/>
              </w:rPr>
              <w:t xml:space="preserve">remplacement </w:t>
            </w:r>
            <w:r w:rsidRPr="00644A1E">
              <w:rPr>
                <w:rFonts w:ascii="Ista Proforma-SemiboldItalic" w:hAnsi="Ista Proforma-SemiboldItalic" w:cs="Calibri"/>
                <w:sz w:val="18"/>
                <w:szCs w:val="18"/>
              </w:rPr>
              <w:t>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142D47" w:rsidRPr="00644A1E" w:rsidRDefault="00142D47" w:rsidP="00142D47">
            <w:pPr>
              <w:jc w:val="both"/>
              <w:rPr>
                <w:rFonts w:ascii="Ista Proforma-SemiboldItalic" w:hAnsi="Ista Proforma-SemiboldItalic" w:cs="Calibri"/>
                <w:sz w:val="18"/>
                <w:szCs w:val="18"/>
              </w:rPr>
            </w:pPr>
          </w:p>
          <w:p w:rsidR="00142D47" w:rsidRPr="00644A1E" w:rsidRDefault="00142D47" w:rsidP="00142D47">
            <w:pPr>
              <w:pStyle w:val="Corpsdetexte"/>
              <w:tabs>
                <w:tab w:val="num" w:pos="5805"/>
              </w:tabs>
              <w:spacing w:after="0" w:line="240" w:lineRule="auto"/>
              <w:jc w:val="both"/>
              <w:rPr>
                <w:rFonts w:ascii="Ista Proforma-SemiboldItalic" w:hAnsi="Ista Proforma-SemiboldItalic" w:cs="Calibri"/>
                <w:color w:val="auto"/>
                <w:szCs w:val="18"/>
              </w:rPr>
            </w:pPr>
            <w:r w:rsidRPr="00644A1E">
              <w:rPr>
                <w:rFonts w:ascii="Ista Proforma-SemiboldItalic" w:hAnsi="Ista Proforma-SemiboldItalic" w:cs="Calibri"/>
                <w:color w:val="auto"/>
                <w:szCs w:val="18"/>
              </w:rPr>
              <w:t>- un contr</w:t>
            </w:r>
            <w:r w:rsidRPr="00644A1E">
              <w:rPr>
                <w:rFonts w:ascii="Ista Proforma-SemiboldItalic" w:hAnsi="Calibri" w:cs="Calibri"/>
                <w:color w:val="auto"/>
                <w:szCs w:val="18"/>
              </w:rPr>
              <w:t>ô</w:t>
            </w:r>
            <w:r w:rsidRPr="00644A1E">
              <w:rPr>
                <w:rFonts w:ascii="Ista Proforma-SemiboldItalic" w:hAnsi="Ista Proforma-SemiboldItalic" w:cs="Calibri"/>
                <w:color w:val="auto"/>
                <w:szCs w:val="18"/>
              </w:rPr>
              <w:t>le de bon fonctionnement + relev</w:t>
            </w:r>
            <w:r w:rsidRPr="00644A1E">
              <w:rPr>
                <w:rFonts w:ascii="Ista Proforma-SemiboldItalic" w:hAnsi="Calibri" w:cs="Calibri"/>
                <w:color w:val="auto"/>
                <w:szCs w:val="18"/>
              </w:rPr>
              <w:t>é</w:t>
            </w:r>
            <w:r w:rsidRPr="00644A1E">
              <w:rPr>
                <w:rFonts w:ascii="Ista Proforma-SemiboldItalic" w:hAnsi="Ista Proforma-SemiboldItalic" w:cs="Calibri"/>
                <w:color w:val="auto"/>
                <w:szCs w:val="18"/>
              </w:rPr>
              <w:t xml:space="preserve"> annuel</w:t>
            </w:r>
          </w:p>
          <w:p w:rsidR="00142D47" w:rsidRPr="00D31AB4" w:rsidRDefault="00142D47" w:rsidP="00142D47">
            <w:pPr>
              <w:tabs>
                <w:tab w:val="left" w:pos="1842"/>
              </w:tabs>
              <w:jc w:val="both"/>
              <w:rPr>
                <w:rFonts w:ascii="Ista Proforma-SemiboldItalic" w:hAnsi="Ista Proforma-SemiboldItalic" w:cs="Calibri"/>
                <w:sz w:val="18"/>
                <w:szCs w:val="18"/>
              </w:rPr>
            </w:pPr>
            <w:r w:rsidRPr="00D31AB4">
              <w:rPr>
                <w:rFonts w:ascii="Ista Proforma-SemiboldItalic" w:hAnsi="Ista Proforma-SemiboldItalic" w:cs="Calibri"/>
                <w:sz w:val="18"/>
                <w:szCs w:val="18"/>
              </w:rPr>
              <w:t>- la r</w:t>
            </w:r>
            <w:r w:rsidRPr="00D31AB4">
              <w:rPr>
                <w:rFonts w:ascii="Ista Proforma-SemiboldItalic" w:hAnsi="Calibri" w:cs="Calibri"/>
                <w:sz w:val="18"/>
                <w:szCs w:val="18"/>
              </w:rPr>
              <w:t>é</w:t>
            </w:r>
            <w:r w:rsidRPr="00D31AB4">
              <w:rPr>
                <w:rFonts w:ascii="Ista Proforma-SemiboldItalic" w:hAnsi="Ista Proforma-SemiboldItalic" w:cs="Calibri"/>
                <w:sz w:val="18"/>
                <w:szCs w:val="18"/>
              </w:rPr>
              <w:t>partition des frais + l</w:t>
            </w:r>
            <w:r w:rsidRPr="00D31AB4">
              <w:rPr>
                <w:rFonts w:ascii="Ista Proforma-SemiboldItalic" w:hAnsi="Calibri" w:cs="Calibri"/>
                <w:sz w:val="18"/>
                <w:szCs w:val="18"/>
              </w:rPr>
              <w:t>’</w:t>
            </w:r>
            <w:r w:rsidRPr="00D31AB4">
              <w:rPr>
                <w:rFonts w:ascii="Ista Proforma-SemiboldItalic" w:hAnsi="Ista Proforma-SemiboldItalic" w:cs="Calibri"/>
                <w:sz w:val="18"/>
                <w:szCs w:val="18"/>
              </w:rPr>
              <w:t>envoi des documents par e-mail</w:t>
            </w:r>
          </w:p>
          <w:p w:rsidR="007275BA" w:rsidRPr="00644A1E" w:rsidRDefault="007275BA" w:rsidP="00FF4608">
            <w:pPr>
              <w:tabs>
                <w:tab w:val="left" w:pos="975"/>
              </w:tabs>
              <w:jc w:val="center"/>
              <w:rPr>
                <w:rFonts w:ascii="Ista Proforma-SemiboldItalic" w:hAnsi="Ista Proforma-SemiboldItalic" w:cs="Calibri"/>
                <w:sz w:val="20"/>
                <w:szCs w:val="20"/>
              </w:rPr>
            </w:pPr>
          </w:p>
        </w:tc>
      </w:tr>
    </w:tbl>
    <w:p w:rsidR="007275BA" w:rsidRPr="006D7E27" w:rsidRDefault="007275BA" w:rsidP="007275BA">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7275BA" w:rsidRPr="006D7E27" w:rsidTr="00800BA9">
        <w:trPr>
          <w:cantSplit/>
          <w:trHeight w:val="564"/>
        </w:trPr>
        <w:tc>
          <w:tcPr>
            <w:tcW w:w="5508" w:type="dxa"/>
            <w:gridSpan w:val="2"/>
            <w:tcBorders>
              <w:top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700" w:type="dxa"/>
            <w:tcBorders>
              <w:top w:val="single" w:sz="4" w:space="0" w:color="auto"/>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Prix loc</w:t>
            </w:r>
            <w:r>
              <w:rPr>
                <w:rFonts w:ascii="Ista Proforma-SemiboldItalic" w:hAnsi="Ista Proforma-SemiboldItalic"/>
                <w:b/>
              </w:rPr>
              <w:t>ation</w:t>
            </w:r>
          </w:p>
          <w:p w:rsidR="007275BA" w:rsidRPr="00D502AF" w:rsidRDefault="007275BA" w:rsidP="00FF4608">
            <w:pPr>
              <w:tabs>
                <w:tab w:val="left" w:pos="975"/>
              </w:tabs>
              <w:jc w:val="center"/>
              <w:rPr>
                <w:rFonts w:ascii="Ista Proforma-SemiboldItalic" w:hAnsi="Ista Proforma-SemiboldItalic"/>
                <w:sz w:val="16"/>
                <w:szCs w:val="16"/>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702307387" w:edGrp="everyone" w:colFirst="3" w:colLast="3"/>
      <w:permStart w:id="1935098606" w:edGrp="everyone" w:colFirst="2" w:colLast="2"/>
      <w:tr w:rsidR="007275BA" w:rsidRPr="006D7E27" w:rsidTr="00800BA9">
        <w:trPr>
          <w:trHeight w:val="340"/>
        </w:trPr>
        <w:tc>
          <w:tcPr>
            <w:tcW w:w="534" w:type="dxa"/>
            <w:tcBorders>
              <w:top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700" w:type="dxa"/>
            <w:tcBorders>
              <w:top w:val="single" w:sz="4" w:space="0" w:color="auto"/>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CodeDPRLoc</w:t>
            </w:r>
            <w:proofErr w:type="spellEnd"/>
          </w:p>
        </w:tc>
        <w:tc>
          <w:tcPr>
            <w:tcW w:w="2700" w:type="dxa"/>
            <w:tcBorders>
              <w:top w:val="single" w:sz="4" w:space="0" w:color="auto"/>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PrixDPRLoc</w:t>
            </w:r>
            <w:proofErr w:type="spellEnd"/>
          </w:p>
        </w:tc>
      </w:tr>
      <w:permStart w:id="2063475353" w:edGrp="everyone" w:colFirst="3" w:colLast="3"/>
      <w:permStart w:id="115418210" w:edGrp="everyone" w:colFirst="2" w:colLast="2"/>
      <w:permEnd w:id="1702307387"/>
      <w:permEnd w:id="1935098606"/>
      <w:tr w:rsidR="007275BA" w:rsidRPr="006D7E27" w:rsidTr="00800BA9">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700"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PrixDPRSLoc</w:t>
            </w:r>
            <w:proofErr w:type="spellEnd"/>
          </w:p>
        </w:tc>
      </w:tr>
      <w:permStart w:id="447093681" w:edGrp="everyone" w:colFirst="3" w:colLast="3"/>
      <w:permStart w:id="247233764" w:edGrp="everyone" w:colFirst="2" w:colLast="2"/>
      <w:permEnd w:id="2063475353"/>
      <w:permEnd w:id="115418210"/>
      <w:tr w:rsidR="00800BA9" w:rsidRPr="006D7E27" w:rsidTr="00800BA9">
        <w:trPr>
          <w:trHeight w:val="340"/>
        </w:trPr>
        <w:tc>
          <w:tcPr>
            <w:tcW w:w="534" w:type="dxa"/>
            <w:vAlign w:val="center"/>
          </w:tcPr>
          <w:p w:rsidR="00800BA9" w:rsidRPr="00BE38B9" w:rsidRDefault="00800BA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800BA9" w:rsidRPr="00644A1E" w:rsidRDefault="00800BA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177472108" w:edGrp="everyone" w:colFirst="3" w:colLast="3"/>
      <w:permStart w:id="1581256102" w:edGrp="everyone" w:colFirst="2" w:colLast="2"/>
      <w:permEnd w:id="447093681"/>
      <w:permEnd w:id="247233764"/>
      <w:tr w:rsidR="00800BA9" w:rsidRPr="006D7E27" w:rsidTr="00800BA9">
        <w:trPr>
          <w:trHeight w:val="340"/>
        </w:trPr>
        <w:tc>
          <w:tcPr>
            <w:tcW w:w="534" w:type="dxa"/>
            <w:vAlign w:val="center"/>
          </w:tcPr>
          <w:p w:rsidR="00800BA9" w:rsidRPr="00BE38B9" w:rsidRDefault="00800BA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800BA9" w:rsidRPr="00644A1E" w:rsidRDefault="00800BA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CodeDomaquaChRLoc</w:t>
            </w:r>
            <w:proofErr w:type="spellEnd"/>
          </w:p>
        </w:tc>
        <w:tc>
          <w:tcPr>
            <w:tcW w:w="2700" w:type="dxa"/>
            <w:tcBorders>
              <w:top w:val="nil"/>
              <w:left w:val="single" w:sz="4" w:space="0" w:color="auto"/>
              <w:bottom w:val="nil"/>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PrixDomaquaChRLoc</w:t>
            </w:r>
            <w:proofErr w:type="spellEnd"/>
          </w:p>
        </w:tc>
      </w:tr>
      <w:permStart w:id="1330936211" w:edGrp="everyone" w:colFirst="3" w:colLast="3"/>
      <w:permStart w:id="1972600029" w:edGrp="everyone" w:colFirst="2" w:colLast="2"/>
      <w:permEnd w:id="177472108"/>
      <w:permEnd w:id="1581256102"/>
      <w:tr w:rsidR="00800BA9" w:rsidRPr="006D7E27" w:rsidTr="00800BA9">
        <w:trPr>
          <w:trHeight w:val="340"/>
        </w:trPr>
        <w:tc>
          <w:tcPr>
            <w:tcW w:w="534" w:type="dxa"/>
            <w:vAlign w:val="center"/>
          </w:tcPr>
          <w:p w:rsidR="00800BA9" w:rsidRPr="00BE38B9" w:rsidRDefault="00800BA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800BA9" w:rsidRPr="00644A1E" w:rsidRDefault="00800BA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700" w:type="dxa"/>
            <w:tcBorders>
              <w:top w:val="nil"/>
              <w:left w:val="single" w:sz="4" w:space="0" w:color="auto"/>
              <w:bottom w:val="nil"/>
              <w:right w:val="single" w:sz="4" w:space="0" w:color="auto"/>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559305590" w:edGrp="everyone" w:colFirst="3" w:colLast="3"/>
      <w:permStart w:id="1935941586" w:edGrp="everyone" w:colFirst="2" w:colLast="2"/>
      <w:permEnd w:id="1330936211"/>
      <w:permEnd w:id="1972600029"/>
      <w:tr w:rsidR="00800BA9" w:rsidRPr="006D7E27" w:rsidTr="00800BA9">
        <w:trPr>
          <w:trHeight w:val="340"/>
        </w:trPr>
        <w:tc>
          <w:tcPr>
            <w:tcW w:w="534" w:type="dxa"/>
            <w:tcBorders>
              <w:bottom w:val="nil"/>
            </w:tcBorders>
            <w:vAlign w:val="center"/>
          </w:tcPr>
          <w:p w:rsidR="00800BA9" w:rsidRPr="00BE38B9" w:rsidRDefault="00800BA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bottom w:val="nil"/>
              <w:right w:val="single" w:sz="4" w:space="0" w:color="auto"/>
            </w:tcBorders>
            <w:vAlign w:val="center"/>
          </w:tcPr>
          <w:p w:rsidR="00800BA9" w:rsidRPr="00644A1E" w:rsidRDefault="00800BA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700" w:type="dxa"/>
            <w:tcBorders>
              <w:top w:val="nil"/>
              <w:left w:val="single" w:sz="4" w:space="0" w:color="auto"/>
              <w:bottom w:val="nil"/>
              <w:right w:val="single" w:sz="4" w:space="0" w:color="auto"/>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nil"/>
            </w:tcBorders>
            <w:vAlign w:val="center"/>
          </w:tcPr>
          <w:p w:rsidR="00800BA9" w:rsidRPr="00644A1E" w:rsidRDefault="00800BA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Start w:id="1231691165" w:edGrp="everyone" w:colFirst="3" w:colLast="3"/>
      <w:permStart w:id="1390222806" w:edGrp="everyone" w:colFirst="2" w:colLast="2"/>
      <w:permEnd w:id="559305590"/>
      <w:permEnd w:id="1935941586"/>
      <w:tr w:rsidR="00800BA9" w:rsidRPr="006D7E27" w:rsidTr="00800BA9">
        <w:trPr>
          <w:trHeight w:val="340"/>
        </w:trPr>
        <w:tc>
          <w:tcPr>
            <w:tcW w:w="534" w:type="dxa"/>
            <w:tcBorders>
              <w:top w:val="nil"/>
              <w:bottom w:val="single" w:sz="4" w:space="0" w:color="auto"/>
            </w:tcBorders>
            <w:vAlign w:val="center"/>
          </w:tcPr>
          <w:p w:rsidR="00800BA9" w:rsidRPr="00BE38B9" w:rsidRDefault="00800BA9" w:rsidP="00800BA9">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top w:val="nil"/>
              <w:bottom w:val="single" w:sz="4" w:space="0" w:color="auto"/>
              <w:right w:val="single" w:sz="4" w:space="0" w:color="auto"/>
            </w:tcBorders>
            <w:vAlign w:val="center"/>
          </w:tcPr>
          <w:p w:rsidR="00800BA9" w:rsidRPr="00644A1E" w:rsidRDefault="00800BA9" w:rsidP="00800BA9">
            <w:pPr>
              <w:tabs>
                <w:tab w:val="left" w:pos="975"/>
              </w:tabs>
              <w:rPr>
                <w:rFonts w:ascii="Ista Proforma-SemiboldItalic" w:hAnsi="Ista Proforma-SemiboldItalic"/>
              </w:rPr>
            </w:pPr>
            <w:r>
              <w:rPr>
                <w:rFonts w:ascii="Ista Proforma-SemiboldItalic" w:hAnsi="Ista Proforma-SemiboldItalic" w:cs="Arial"/>
                <w:sz w:val="18"/>
                <w:szCs w:val="18"/>
              </w:rPr>
              <w:t>AMM</w:t>
            </w:r>
          </w:p>
        </w:tc>
        <w:tc>
          <w:tcPr>
            <w:tcW w:w="2700" w:type="dxa"/>
            <w:tcBorders>
              <w:top w:val="nil"/>
              <w:left w:val="single" w:sz="4" w:space="0" w:color="auto"/>
              <w:bottom w:val="single" w:sz="4" w:space="0" w:color="auto"/>
              <w:right w:val="single" w:sz="4" w:space="0" w:color="auto"/>
            </w:tcBorders>
            <w:vAlign w:val="center"/>
          </w:tcPr>
          <w:p w:rsidR="00800BA9" w:rsidRPr="00644A1E" w:rsidRDefault="00800BA9" w:rsidP="00800BA9">
            <w:pPr>
              <w:tabs>
                <w:tab w:val="left" w:pos="975"/>
              </w:tabs>
              <w:jc w:val="center"/>
              <w:rPr>
                <w:rFonts w:ascii="Ista Proforma-SemiboldItalic" w:hAnsi="Ista Proforma-SemiboldItalic" w:cs="Arial"/>
                <w:sz w:val="18"/>
                <w:szCs w:val="18"/>
              </w:rPr>
            </w:pPr>
          </w:p>
        </w:tc>
        <w:tc>
          <w:tcPr>
            <w:tcW w:w="2700" w:type="dxa"/>
            <w:tcBorders>
              <w:top w:val="nil"/>
              <w:left w:val="single" w:sz="4" w:space="0" w:color="auto"/>
              <w:bottom w:val="single" w:sz="4" w:space="0" w:color="auto"/>
            </w:tcBorders>
            <w:vAlign w:val="center"/>
          </w:tcPr>
          <w:p w:rsidR="00800BA9" w:rsidRPr="00644A1E" w:rsidRDefault="00800BA9" w:rsidP="00800BA9">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29,80 € / boîtier</w:t>
            </w:r>
          </w:p>
        </w:tc>
      </w:tr>
      <w:permEnd w:id="1231691165"/>
      <w:permEnd w:id="1390222806"/>
    </w:tbl>
    <w:p w:rsidR="007275BA" w:rsidRDefault="007275BA" w:rsidP="007275BA">
      <w:pPr>
        <w:ind w:firstLine="720"/>
        <w:rPr>
          <w:rFonts w:ascii="Calibri" w:hAnsi="Calibri"/>
          <w:color w:val="1F497D"/>
        </w:rPr>
      </w:pPr>
    </w:p>
    <w:tbl>
      <w:tblPr>
        <w:tblStyle w:val="Grilledutableau"/>
        <w:tblpPr w:leftFromText="141" w:rightFromText="141" w:vertAnchor="text" w:tblpY="1"/>
        <w:tblOverlap w:val="never"/>
        <w:tblW w:w="0" w:type="auto"/>
        <w:tblInd w:w="392" w:type="dxa"/>
        <w:tblLook w:val="04A0" w:firstRow="1" w:lastRow="0" w:firstColumn="1" w:lastColumn="0" w:noHBand="0" w:noVBand="1"/>
      </w:tblPr>
      <w:tblGrid>
        <w:gridCol w:w="571"/>
        <w:gridCol w:w="5666"/>
        <w:gridCol w:w="1559"/>
      </w:tblGrid>
      <w:tr w:rsidR="00930222" w:rsidTr="009D236A">
        <w:trPr>
          <w:trHeight w:val="419"/>
        </w:trPr>
        <w:tc>
          <w:tcPr>
            <w:tcW w:w="6237" w:type="dxa"/>
            <w:gridSpan w:val="2"/>
            <w:vAlign w:val="center"/>
          </w:tcPr>
          <w:p w:rsidR="00930222" w:rsidRPr="000E76D0" w:rsidRDefault="00930222" w:rsidP="009D236A">
            <w:pPr>
              <w:tabs>
                <w:tab w:val="left" w:pos="975"/>
              </w:tabs>
              <w:jc w:val="center"/>
              <w:rPr>
                <w:rFonts w:ascii="Ista Proforma-SemiboldItalic" w:hAnsi="Ista Proforma-SemiboldItalic" w:cs="Arial"/>
                <w:sz w:val="20"/>
                <w:szCs w:val="20"/>
              </w:rPr>
            </w:pPr>
            <w:proofErr w:type="spellStart"/>
            <w:r w:rsidRPr="000E76D0">
              <w:rPr>
                <w:rFonts w:ascii="Ista Proforma-SemiboldItalic" w:hAnsi="Ista Proforma-SemiboldItalic"/>
                <w:b/>
                <w:sz w:val="20"/>
                <w:szCs w:val="20"/>
              </w:rPr>
              <w:t>Matériel</w:t>
            </w:r>
            <w:proofErr w:type="spellEnd"/>
            <w:r w:rsidRPr="000E76D0">
              <w:rPr>
                <w:rFonts w:ascii="Ista Proforma-SemiboldItalic" w:hAnsi="Ista Proforma-SemiboldItalic"/>
                <w:b/>
                <w:sz w:val="20"/>
                <w:szCs w:val="20"/>
              </w:rPr>
              <w:t xml:space="preserve"> </w:t>
            </w:r>
            <w:proofErr w:type="spellStart"/>
            <w:r w:rsidRPr="000E76D0">
              <w:rPr>
                <w:rFonts w:ascii="Ista Proforma-SemiboldItalic" w:hAnsi="Ista Proforma-SemiboldItalic"/>
                <w:b/>
                <w:sz w:val="20"/>
                <w:szCs w:val="20"/>
              </w:rPr>
              <w:t>optionnel</w:t>
            </w:r>
            <w:proofErr w:type="spellEnd"/>
            <w:r>
              <w:rPr>
                <w:rFonts w:ascii="Ista Proforma-SemiboldItalic" w:hAnsi="Ista Proforma-SemiboldItalic"/>
                <w:b/>
                <w:sz w:val="20"/>
                <w:szCs w:val="20"/>
              </w:rPr>
              <w:t xml:space="preserve"> </w:t>
            </w:r>
            <w:r w:rsidRPr="000E76D0">
              <w:rPr>
                <w:rFonts w:ascii="Ista Proforma-SemiboldItalic" w:hAnsi="Ista Proforma-SemiboldItalic"/>
                <w:b/>
                <w:sz w:val="20"/>
                <w:szCs w:val="20"/>
              </w:rPr>
              <w:t>(</w:t>
            </w:r>
            <w:proofErr w:type="spellStart"/>
            <w:r>
              <w:rPr>
                <w:rFonts w:ascii="Ista Proforma-SemiboldItalic" w:hAnsi="Ista Proforma-SemiboldItalic"/>
                <w:b/>
                <w:sz w:val="20"/>
                <w:szCs w:val="20"/>
              </w:rPr>
              <w:t>coût</w:t>
            </w:r>
            <w:proofErr w:type="spellEnd"/>
            <w:r>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unique</w:t>
            </w:r>
            <w:proofErr w:type="spellEnd"/>
            <w:r>
              <w:rPr>
                <w:rFonts w:ascii="Ista Proforma-SemiboldItalic" w:hAnsi="Ista Proforma-SemiboldItalic"/>
                <w:b/>
                <w:sz w:val="20"/>
                <w:szCs w:val="20"/>
              </w:rPr>
              <w:t>)</w:t>
            </w:r>
          </w:p>
        </w:tc>
        <w:tc>
          <w:tcPr>
            <w:tcW w:w="1559" w:type="dxa"/>
            <w:vAlign w:val="center"/>
          </w:tcPr>
          <w:p w:rsidR="00930222" w:rsidRPr="000E76D0" w:rsidRDefault="0036003F" w:rsidP="009D236A">
            <w:pPr>
              <w:tabs>
                <w:tab w:val="left" w:pos="975"/>
              </w:tabs>
              <w:jc w:val="center"/>
              <w:rPr>
                <w:rFonts w:ascii="Ista Proforma-SemiboldItalic" w:hAnsi="Ista Proforma-SemiboldItalic"/>
                <w:b/>
                <w:sz w:val="20"/>
                <w:szCs w:val="20"/>
              </w:rPr>
            </w:pPr>
            <w:r>
              <w:rPr>
                <w:noProof/>
                <w:lang w:eastAsia="fr-BE"/>
              </w:rPr>
              <mc:AlternateContent>
                <mc:Choice Requires="wps">
                  <w:drawing>
                    <wp:anchor distT="0" distB="0" distL="114300" distR="114300" simplePos="0" relativeHeight="251801600" behindDoc="0" locked="0" layoutInCell="1" allowOverlap="1" wp14:anchorId="19F83B11" wp14:editId="62FEB0AC">
                      <wp:simplePos x="0" y="0"/>
                      <wp:positionH relativeFrom="column">
                        <wp:posOffset>1010285</wp:posOffset>
                      </wp:positionH>
                      <wp:positionV relativeFrom="paragraph">
                        <wp:posOffset>-21590</wp:posOffset>
                      </wp:positionV>
                      <wp:extent cx="1828800" cy="1371600"/>
                      <wp:effectExtent l="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003F" w:rsidRPr="00A40E2E" w:rsidRDefault="00A40E2E" w:rsidP="00A40E2E">
                                  <w:pPr>
                                    <w:pStyle w:val="Paragraphedeliste"/>
                                    <w:numPr>
                                      <w:ilvl w:val="0"/>
                                      <w:numId w:val="22"/>
                                    </w:num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A40E2E" w:rsidRDefault="00A40E2E" w:rsidP="00A40E2E">
                                  <w:pPr>
                                    <w:numPr>
                                      <w:ilvl w:val="0"/>
                                      <w:numId w:val="22"/>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A40E2E" w:rsidRDefault="00A40E2E" w:rsidP="00A40E2E">
                                  <w:pPr>
                                    <w:numPr>
                                      <w:ilvl w:val="0"/>
                                      <w:numId w:val="22"/>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A40E2E" w:rsidRDefault="00A40E2E" w:rsidP="00A40E2E">
                                  <w:pPr>
                                    <w:pStyle w:val="Paragraphedeliste"/>
                                    <w:ind w:left="360"/>
                                  </w:pPr>
                                </w:p>
                                <w:p w:rsidR="0036003F" w:rsidRPr="00514E26" w:rsidRDefault="0036003F" w:rsidP="0036003F">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9" type="#_x0000_t202" style="position:absolute;left:0;text-align:left;margin-left:79.55pt;margin-top:-1.7pt;width:2in;height:10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LzhwIAABk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" stroked="f">
                      <v:textbox>
                        <w:txbxContent>
                          <w:p w:rsidR="0036003F" w:rsidRPr="00A40E2E" w:rsidRDefault="00A40E2E" w:rsidP="00A40E2E">
                            <w:pPr>
                              <w:pStyle w:val="ListParagraph"/>
                              <w:numPr>
                                <w:ilvl w:val="0"/>
                                <w:numId w:val="22"/>
                              </w:num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A40E2E" w:rsidRDefault="00A40E2E" w:rsidP="00A40E2E">
                            <w:pPr>
                              <w:numPr>
                                <w:ilvl w:val="0"/>
                                <w:numId w:val="22"/>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A40E2E" w:rsidRDefault="00A40E2E" w:rsidP="00A40E2E">
                            <w:pPr>
                              <w:numPr>
                                <w:ilvl w:val="0"/>
                                <w:numId w:val="22"/>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A40E2E" w:rsidRDefault="00A40E2E" w:rsidP="00A40E2E">
                            <w:pPr>
                              <w:pStyle w:val="ListParagraph"/>
                              <w:ind w:left="360"/>
                            </w:pPr>
                          </w:p>
                          <w:p w:rsidR="0036003F" w:rsidRPr="00514E26" w:rsidRDefault="0036003F" w:rsidP="0036003F">
                            <w:pPr>
                              <w:ind w:left="426"/>
                            </w:pPr>
                          </w:p>
                        </w:txbxContent>
                      </v:textbox>
                    </v:shape>
                  </w:pict>
                </mc:Fallback>
              </mc:AlternateContent>
            </w:r>
            <w:r w:rsidR="00930222">
              <w:rPr>
                <w:rFonts w:ascii="Ista Proforma-SemiboldItalic" w:hAnsi="Ista Proforma-SemiboldItalic"/>
                <w:b/>
                <w:sz w:val="20"/>
                <w:szCs w:val="20"/>
              </w:rPr>
              <w:t xml:space="preserve">Prix / </w:t>
            </w:r>
            <w:proofErr w:type="spellStart"/>
            <w:r w:rsidR="00930222">
              <w:rPr>
                <w:rFonts w:ascii="Ista Proforma-SemiboldItalic" w:hAnsi="Ista Proforma-SemiboldItalic"/>
                <w:b/>
                <w:sz w:val="20"/>
                <w:szCs w:val="20"/>
              </w:rPr>
              <w:t>Pce</w:t>
            </w:r>
            <w:proofErr w:type="spellEnd"/>
          </w:p>
        </w:tc>
      </w:tr>
      <w:tr w:rsidR="00930222" w:rsidTr="009D236A">
        <w:trPr>
          <w:trHeight w:val="411"/>
        </w:trPr>
        <w:tc>
          <w:tcPr>
            <w:tcW w:w="571" w:type="dxa"/>
            <w:tcBorders>
              <w:right w:val="single" w:sz="4" w:space="0" w:color="auto"/>
            </w:tcBorders>
            <w:vAlign w:val="center"/>
          </w:tcPr>
          <w:p w:rsidR="00930222" w:rsidRPr="007C57EF" w:rsidRDefault="00930222" w:rsidP="009D236A">
            <w:pPr>
              <w:tabs>
                <w:tab w:val="left" w:pos="975"/>
              </w:tabs>
              <w:rPr>
                <w:rFonts w:ascii="Ista Proforma-SemiboldItalic" w:hAnsi="Ista Proforma-SemiboldItalic" w:cs="Arial"/>
                <w:b/>
                <w:sz w:val="18"/>
                <w:szCs w:val="18"/>
              </w:rPr>
            </w:pPr>
            <w:r>
              <w:rPr>
                <w:rFonts w:ascii="Ista Proforma-SemiboldItalic" w:hAnsi="Ista Proforma-SemiboldItalic" w:cs="Calibri"/>
                <w:b/>
                <w:u w:val="single"/>
              </w:rPr>
              <w:fldChar w:fldCharType="begin">
                <w:ffData>
                  <w:name w:val=""/>
                  <w:enabled/>
                  <w:calcOnExit w:val="0"/>
                  <w:checkBox>
                    <w:sizeAuto/>
                    <w:default w:val="0"/>
                  </w:checkBox>
                </w:ffData>
              </w:fldChar>
            </w:r>
            <w:r>
              <w:rPr>
                <w:rFonts w:ascii="Ista Proforma-SemiboldItalic" w:hAnsi="Ista Proforma-SemiboldItalic" w:cs="Calibri"/>
                <w:b/>
                <w:u w:val="single"/>
              </w:rPr>
              <w:instrText xml:space="preserve"> FORMCHECKBOX </w:instrText>
            </w:r>
            <w:r w:rsidR="00AD3663">
              <w:rPr>
                <w:rFonts w:ascii="Ista Proforma-SemiboldItalic" w:hAnsi="Ista Proforma-SemiboldItalic" w:cs="Calibri"/>
                <w:b/>
                <w:u w:val="single"/>
              </w:rPr>
            </w:r>
            <w:r w:rsidR="00AD3663">
              <w:rPr>
                <w:rFonts w:ascii="Ista Proforma-SemiboldItalic" w:hAnsi="Ista Proforma-SemiboldItalic" w:cs="Calibri"/>
                <w:b/>
                <w:u w:val="single"/>
              </w:rPr>
              <w:fldChar w:fldCharType="separate"/>
            </w:r>
            <w:r>
              <w:rPr>
                <w:rFonts w:ascii="Ista Proforma-SemiboldItalic" w:hAnsi="Ista Proforma-SemiboldItalic" w:cs="Calibri"/>
                <w:b/>
                <w:u w:val="single"/>
              </w:rPr>
              <w:fldChar w:fldCharType="end"/>
            </w:r>
          </w:p>
        </w:tc>
        <w:tc>
          <w:tcPr>
            <w:tcW w:w="5666" w:type="dxa"/>
            <w:tcBorders>
              <w:lef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Scellés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d’eau</w:t>
            </w:r>
            <w:proofErr w:type="spellEnd"/>
            <w:r>
              <w:rPr>
                <w:rFonts w:ascii="Ista Proforma-SemiboldItalic" w:hAnsi="Ista Proforma-SemiboldItalic" w:cs="Arial"/>
                <w:sz w:val="18"/>
                <w:szCs w:val="18"/>
              </w:rPr>
              <w:t xml:space="preserve">  </w:t>
            </w:r>
          </w:p>
        </w:tc>
        <w:tc>
          <w:tcPr>
            <w:tcW w:w="1559" w:type="dxa"/>
            <w:vAlign w:val="center"/>
          </w:tcPr>
          <w:p w:rsidR="00930222" w:rsidRPr="00644A1E" w:rsidRDefault="00930222" w:rsidP="009D236A">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1.99€ / </w:t>
            </w:r>
            <w:proofErr w:type="spellStart"/>
            <w:r>
              <w:rPr>
                <w:rFonts w:ascii="Ista Proforma-SemiboldItalic" w:hAnsi="Ista Proforma-SemiboldItalic" w:cs="Arial"/>
                <w:sz w:val="18"/>
                <w:szCs w:val="18"/>
              </w:rPr>
              <w:t>scellé</w:t>
            </w:r>
            <w:proofErr w:type="spellEnd"/>
          </w:p>
        </w:tc>
      </w:tr>
      <w:tr w:rsidR="00930222" w:rsidTr="009D236A">
        <w:trPr>
          <w:trHeight w:val="419"/>
        </w:trPr>
        <w:tc>
          <w:tcPr>
            <w:tcW w:w="571" w:type="dxa"/>
            <w:tcBorders>
              <w:righ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Clapet</w:t>
            </w:r>
            <w:proofErr w:type="spellEnd"/>
            <w:r>
              <w:rPr>
                <w:rFonts w:ascii="Ista Proforma-SemiboldItalic" w:hAnsi="Ista Proforma-SemiboldItalic" w:cs="Arial"/>
                <w:sz w:val="18"/>
                <w:szCs w:val="18"/>
              </w:rPr>
              <w:t xml:space="preserve"> anti-retour + </w:t>
            </w:r>
            <w:proofErr w:type="spellStart"/>
            <w:r>
              <w:rPr>
                <w:rFonts w:ascii="Ista Proforma-SemiboldItalic" w:hAnsi="Ista Proforma-SemiboldItalic" w:cs="Arial"/>
                <w:sz w:val="18"/>
                <w:szCs w:val="18"/>
              </w:rPr>
              <w:t>placement</w:t>
            </w:r>
            <w:proofErr w:type="spellEnd"/>
            <w:r>
              <w:rPr>
                <w:rFonts w:ascii="Ista Proforma-SemiboldItalic" w:hAnsi="Ista Proforma-SemiboldItalic" w:cs="Arial"/>
                <w:sz w:val="18"/>
                <w:szCs w:val="18"/>
              </w:rPr>
              <w:t xml:space="preserve"> </w:t>
            </w:r>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uniquement</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sur</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eau</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froide</w:t>
            </w:r>
            <w:proofErr w:type="spellEnd"/>
            <w:r>
              <w:rPr>
                <w:rFonts w:ascii="Ista Proforma-SemiboldItalic" w:hAnsi="Ista Proforma-SemiboldItalic" w:cs="Arial"/>
                <w:sz w:val="16"/>
                <w:szCs w:val="16"/>
              </w:rPr>
              <w:t>)</w:t>
            </w:r>
          </w:p>
        </w:tc>
        <w:tc>
          <w:tcPr>
            <w:tcW w:w="1559" w:type="dxa"/>
            <w:vAlign w:val="center"/>
          </w:tcPr>
          <w:p w:rsidR="00930222" w:rsidRPr="00644A1E" w:rsidRDefault="00930222" w:rsidP="009D236A">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15€ / </w:t>
            </w:r>
            <w:proofErr w:type="spellStart"/>
            <w:r>
              <w:rPr>
                <w:rFonts w:ascii="Ista Proforma-SemiboldItalic" w:hAnsi="Ista Proforma-SemiboldItalic" w:cs="Arial"/>
                <w:sz w:val="18"/>
                <w:szCs w:val="18"/>
              </w:rPr>
              <w:t>clapet</w:t>
            </w:r>
            <w:proofErr w:type="spellEnd"/>
          </w:p>
        </w:tc>
      </w:tr>
      <w:tr w:rsidR="00930222" w:rsidTr="009D236A">
        <w:trPr>
          <w:trHeight w:val="419"/>
        </w:trPr>
        <w:tc>
          <w:tcPr>
            <w:tcW w:w="571" w:type="dxa"/>
            <w:tcBorders>
              <w:right w:val="single" w:sz="4" w:space="0" w:color="auto"/>
            </w:tcBorders>
            <w:vAlign w:val="center"/>
          </w:tcPr>
          <w:p w:rsidR="00930222" w:rsidRPr="00644A1E" w:rsidRDefault="00930222" w:rsidP="009D236A">
            <w:pPr>
              <w:tabs>
                <w:tab w:val="left" w:pos="975"/>
              </w:tabs>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930222" w:rsidRDefault="00930222" w:rsidP="009D236A">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Vannes</w:t>
            </w:r>
            <w:proofErr w:type="spellEnd"/>
            <w:r>
              <w:rPr>
                <w:rFonts w:ascii="Ista Proforma-SemiboldItalic" w:hAnsi="Ista Proforma-SemiboldItalic" w:cs="Arial"/>
                <w:sz w:val="18"/>
                <w:szCs w:val="18"/>
              </w:rPr>
              <w:t xml:space="preserve"> à </w:t>
            </w:r>
            <w:proofErr w:type="spellStart"/>
            <w:r>
              <w:rPr>
                <w:rFonts w:ascii="Ista Proforma-SemiboldItalic" w:hAnsi="Ista Proforma-SemiboldItalic" w:cs="Arial"/>
                <w:sz w:val="18"/>
                <w:szCs w:val="18"/>
              </w:rPr>
              <w:t>billes</w:t>
            </w:r>
            <w:proofErr w:type="spellEnd"/>
            <w:r>
              <w:rPr>
                <w:rFonts w:ascii="Ista Proforma-SemiboldItalic" w:hAnsi="Ista Proforma-SemiboldItalic" w:cs="Arial"/>
                <w:sz w:val="18"/>
                <w:szCs w:val="18"/>
              </w:rPr>
              <w:t xml:space="preserve"> avant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placement</w:t>
            </w:r>
            <w:proofErr w:type="spellEnd"/>
          </w:p>
        </w:tc>
        <w:tc>
          <w:tcPr>
            <w:tcW w:w="1559" w:type="dxa"/>
            <w:vAlign w:val="center"/>
          </w:tcPr>
          <w:p w:rsidR="00930222" w:rsidRDefault="00930222" w:rsidP="009D236A">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25 € / </w:t>
            </w:r>
            <w:proofErr w:type="spellStart"/>
            <w:r>
              <w:rPr>
                <w:rFonts w:ascii="Ista Proforma-SemiboldItalic" w:hAnsi="Ista Proforma-SemiboldItalic" w:cs="Arial"/>
                <w:sz w:val="18"/>
                <w:szCs w:val="18"/>
              </w:rPr>
              <w:t>vanne</w:t>
            </w:r>
            <w:proofErr w:type="spellEnd"/>
          </w:p>
        </w:tc>
      </w:tr>
      <w:tr w:rsidR="00930222" w:rsidTr="009D236A">
        <w:trPr>
          <w:trHeight w:val="419"/>
        </w:trPr>
        <w:tc>
          <w:tcPr>
            <w:tcW w:w="571" w:type="dxa"/>
            <w:tcBorders>
              <w:righ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Vidange</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remplissage</w:t>
            </w:r>
            <w:proofErr w:type="spellEnd"/>
            <w:r>
              <w:rPr>
                <w:rFonts w:ascii="Ista Proforma-SemiboldItalic" w:hAnsi="Ista Proforma-SemiboldItalic" w:cs="Arial"/>
                <w:sz w:val="18"/>
                <w:szCs w:val="18"/>
              </w:rPr>
              <w:t xml:space="preserve"> de la </w:t>
            </w:r>
            <w:proofErr w:type="spellStart"/>
            <w:r>
              <w:rPr>
                <w:rFonts w:ascii="Ista Proforma-SemiboldItalic" w:hAnsi="Ista Proforma-SemiboldItalic" w:cs="Arial"/>
                <w:sz w:val="18"/>
                <w:szCs w:val="18"/>
              </w:rPr>
              <w:t>colonne</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vérification</w:t>
            </w:r>
            <w:proofErr w:type="spellEnd"/>
            <w:r>
              <w:rPr>
                <w:rFonts w:ascii="Ista Proforma-SemiboldItalic" w:hAnsi="Ista Proforma-SemiboldItalic" w:cs="Arial"/>
                <w:sz w:val="18"/>
                <w:szCs w:val="18"/>
              </w:rPr>
              <w:t xml:space="preserve"> </w:t>
            </w:r>
          </w:p>
        </w:tc>
        <w:tc>
          <w:tcPr>
            <w:tcW w:w="1559" w:type="dxa"/>
            <w:vAlign w:val="center"/>
          </w:tcPr>
          <w:p w:rsidR="00930222" w:rsidRPr="00644A1E" w:rsidRDefault="00930222" w:rsidP="009D236A">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125 € / </w:t>
            </w:r>
            <w:proofErr w:type="spellStart"/>
            <w:r>
              <w:rPr>
                <w:rFonts w:ascii="Ista Proforma-SemiboldItalic" w:hAnsi="Ista Proforma-SemiboldItalic" w:cs="Arial"/>
                <w:sz w:val="18"/>
                <w:szCs w:val="18"/>
              </w:rPr>
              <w:t>colonne</w:t>
            </w:r>
            <w:proofErr w:type="spellEnd"/>
          </w:p>
        </w:tc>
      </w:tr>
      <w:tr w:rsidR="00930222" w:rsidTr="009D236A">
        <w:trPr>
          <w:trHeight w:val="419"/>
        </w:trPr>
        <w:tc>
          <w:tcPr>
            <w:tcW w:w="571" w:type="dxa"/>
            <w:tcBorders>
              <w:righ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930222" w:rsidRPr="00644A1E" w:rsidRDefault="00930222" w:rsidP="009D236A">
            <w:pPr>
              <w:tabs>
                <w:tab w:val="left" w:pos="975"/>
              </w:tabs>
              <w:rPr>
                <w:rFonts w:ascii="Ista Proforma-SemiboldItalic" w:hAnsi="Ista Proforma-SemiboldItalic" w:cs="Arial"/>
                <w:sz w:val="18"/>
                <w:szCs w:val="18"/>
              </w:rPr>
            </w:pPr>
          </w:p>
        </w:tc>
        <w:tc>
          <w:tcPr>
            <w:tcW w:w="1559" w:type="dxa"/>
            <w:vAlign w:val="center"/>
          </w:tcPr>
          <w:p w:rsidR="00930222" w:rsidRPr="00644A1E" w:rsidRDefault="00930222" w:rsidP="009D236A">
            <w:pPr>
              <w:tabs>
                <w:tab w:val="left" w:pos="975"/>
              </w:tabs>
              <w:jc w:val="center"/>
              <w:rPr>
                <w:rFonts w:ascii="Ista Proforma-SemiboldItalic" w:hAnsi="Ista Proforma-SemiboldItalic" w:cs="Arial"/>
                <w:sz w:val="18"/>
                <w:szCs w:val="18"/>
              </w:rPr>
            </w:pPr>
          </w:p>
        </w:tc>
      </w:tr>
    </w:tbl>
    <w:p w:rsidR="007275BA" w:rsidRPr="006D7E27" w:rsidRDefault="007275BA" w:rsidP="007275BA">
      <w:pPr>
        <w:tabs>
          <w:tab w:val="left" w:pos="975"/>
        </w:tabs>
        <w:rPr>
          <w:rFonts w:ascii="Ista Proforma-SemiboldItalic" w:hAnsi="Ista Proforma-SemiboldItalic" w:cs="Arial"/>
          <w:sz w:val="18"/>
          <w:szCs w:val="18"/>
        </w:rPr>
      </w:pPr>
    </w:p>
    <w:p w:rsidR="007275BA" w:rsidRDefault="007275BA" w:rsidP="007275BA">
      <w:pPr>
        <w:rPr>
          <w:rFonts w:ascii="Calibri" w:hAnsi="Calibri"/>
          <w:b/>
          <w:color w:val="1F497D"/>
          <w:sz w:val="16"/>
          <w:szCs w:val="16"/>
        </w:rPr>
      </w:pPr>
      <w:r>
        <w:rPr>
          <w:rFonts w:ascii="Calibri" w:hAnsi="Calibri"/>
          <w:b/>
          <w:color w:val="1F497D"/>
          <w:sz w:val="16"/>
          <w:szCs w:val="16"/>
        </w:rPr>
        <w:br w:type="page"/>
      </w:r>
    </w:p>
    <w:p w:rsidR="007275BA" w:rsidRPr="008D342B" w:rsidRDefault="0036542A" w:rsidP="00340AA4">
      <w:pPr>
        <w:pStyle w:val="Paragraphedeliste"/>
        <w:ind w:left="0"/>
        <w:rPr>
          <w:rFonts w:ascii="Calibri" w:hAnsi="Calibri" w:cs="Calibri"/>
          <w:b/>
          <w:color w:val="1F497D"/>
          <w:sz w:val="18"/>
          <w:szCs w:val="18"/>
        </w:rPr>
      </w:pPr>
      <w:permStart w:id="1862874464" w:edGrp="everyone"/>
      <w:proofErr w:type="spellStart"/>
      <w:r w:rsidRPr="00EE0FA3">
        <w:rPr>
          <w:rFonts w:ascii="Calibri" w:hAnsi="Calibri" w:cs="Calibri"/>
          <w:b/>
          <w:color w:val="0A2864"/>
          <w:sz w:val="21"/>
          <w:szCs w:val="20"/>
          <w:lang w:val="fr-FR" w:eastAsia="de-DE"/>
        </w:rPr>
        <w:lastRenderedPageBreak/>
        <w:t>CodeOffreNum</w:t>
      </w:r>
      <w:permEnd w:id="1862874464"/>
      <w:proofErr w:type="spellEnd"/>
    </w:p>
    <w:p w:rsidR="007275BA" w:rsidRDefault="007275BA" w:rsidP="007275BA">
      <w:pPr>
        <w:ind w:left="709"/>
        <w:rPr>
          <w:rFonts w:ascii="Calibri" w:hAnsi="Calibri" w:cs="Calibri"/>
          <w:b/>
          <w:color w:val="1F497D"/>
          <w:sz w:val="18"/>
          <w:szCs w:val="18"/>
        </w:rPr>
      </w:pPr>
    </w:p>
    <w:p w:rsidR="007275BA" w:rsidRDefault="007275BA" w:rsidP="007275BA">
      <w:pPr>
        <w:pStyle w:val="Corpsdetexte"/>
        <w:ind w:left="709"/>
        <w:jc w:val="both"/>
        <w:rPr>
          <w:rFonts w:ascii="Calibri" w:hAnsi="Calibri" w:cs="Calibri"/>
          <w:b/>
          <w:color w:val="1F497D"/>
          <w:szCs w:val="18"/>
          <w:u w:val="single"/>
        </w:rPr>
      </w:pPr>
    </w:p>
    <w:p w:rsidR="007275BA" w:rsidRDefault="007275BA" w:rsidP="007275BA">
      <w:pPr>
        <w:tabs>
          <w:tab w:val="left" w:pos="1500"/>
        </w:tabs>
      </w:pPr>
      <w:r>
        <w:rPr>
          <w:noProof/>
          <w:lang w:eastAsia="fr-BE"/>
        </w:rPr>
        <mc:AlternateContent>
          <mc:Choice Requires="wps">
            <w:drawing>
              <wp:anchor distT="0" distB="0" distL="114300" distR="114300" simplePos="0" relativeHeight="251679744" behindDoc="0" locked="0" layoutInCell="1" allowOverlap="1" wp14:anchorId="6D0F0D1A" wp14:editId="75769D98">
                <wp:simplePos x="0" y="0"/>
                <wp:positionH relativeFrom="column">
                  <wp:posOffset>6515100</wp:posOffset>
                </wp:positionH>
                <wp:positionV relativeFrom="paragraph">
                  <wp:posOffset>176530</wp:posOffset>
                </wp:positionV>
                <wp:extent cx="800100" cy="342900"/>
                <wp:effectExtent l="0" t="0" r="0" b="4445"/>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D3686F" w:rsidRPr="00B53A29" w:rsidRDefault="00D3686F"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margin-left:513pt;margin-top:13.9pt;width:63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U9ggIAABg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" stroked="f">
                <v:textbox>
                  <w:txbxContent>
                    <w:p w:rsidR="00D3686F" w:rsidRPr="00B53A29" w:rsidRDefault="00D3686F"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D3686F" w:rsidRPr="00B53A29" w:rsidRDefault="00D3686F" w:rsidP="007275BA"/>
                  </w:txbxContent>
                </v:textbox>
              </v:shape>
            </w:pict>
          </mc:Fallback>
        </mc:AlternateContent>
      </w:r>
    </w:p>
    <w:p w:rsidR="007275BA" w:rsidRDefault="007275BA" w:rsidP="007275BA">
      <w:pPr>
        <w:tabs>
          <w:tab w:val="left" w:pos="1500"/>
        </w:tabs>
      </w:pPr>
    </w:p>
    <w:p w:rsidR="007275BA" w:rsidRDefault="007275BA" w:rsidP="007275BA">
      <w:pPr>
        <w:tabs>
          <w:tab w:val="left" w:pos="1500"/>
        </w:tabs>
      </w:pPr>
    </w:p>
    <w:p w:rsidR="007275BA" w:rsidRDefault="007275BA" w:rsidP="007275BA">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7275BA" w:rsidRPr="00475304" w:rsidTr="00FF4608">
        <w:trPr>
          <w:trHeight w:val="542"/>
        </w:trPr>
        <w:tc>
          <w:tcPr>
            <w:tcW w:w="10900" w:type="dxa"/>
            <w:gridSpan w:val="2"/>
            <w:shd w:val="clear" w:color="auto" w:fill="223D73"/>
            <w:vAlign w:val="center"/>
          </w:tcPr>
          <w:p w:rsidR="007275BA" w:rsidRPr="00475304" w:rsidRDefault="007275BA" w:rsidP="00FF4608">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 xml:space="preserve">Offre de </w:t>
            </w:r>
            <w:r>
              <w:rPr>
                <w:rFonts w:ascii="Ista Proforma-SemiboldItalic" w:hAnsi="Ista Proforma-SemiboldItalic" w:cs="Calibri"/>
                <w:b/>
                <w:sz w:val="32"/>
                <w:szCs w:val="32"/>
              </w:rPr>
              <w:t>Vente</w:t>
            </w:r>
          </w:p>
        </w:tc>
      </w:tr>
      <w:tr w:rsidR="007275BA" w:rsidRPr="006D7E27" w:rsidTr="00FF4608">
        <w:trPr>
          <w:trHeight w:val="1793"/>
        </w:trPr>
        <w:tc>
          <w:tcPr>
            <w:tcW w:w="2864" w:type="dxa"/>
            <w:tcBorders>
              <w:top w:val="single" w:sz="4" w:space="0" w:color="auto"/>
              <w:bottom w:val="single" w:sz="4" w:space="0" w:color="auto"/>
            </w:tcBorders>
            <w:vAlign w:val="center"/>
          </w:tcPr>
          <w:p w:rsidR="007275BA" w:rsidRPr="00B27A8C" w:rsidRDefault="007275BA" w:rsidP="00FF4608">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1C2607">
              <w:rPr>
                <w:rFonts w:ascii="Ista Proforma-SemiboldItalic" w:hAnsi="Ista Proforma-SemiboldItalic" w:cs="Calibri"/>
                <w:sz w:val="32"/>
                <w:szCs w:val="32"/>
                <w:u w:val="single"/>
              </w:rPr>
              <w:instrText xml:space="preserve"> FORMCHECKBOX </w:instrText>
            </w:r>
            <w:r w:rsidR="00AD3663">
              <w:rPr>
                <w:rFonts w:ascii="Ista Proforma-SemiboldItalic" w:hAnsi="Ista Proforma-SemiboldItalic" w:cs="Calibri"/>
                <w:sz w:val="32"/>
                <w:szCs w:val="32"/>
                <w:u w:val="single"/>
              </w:rPr>
            </w:r>
            <w:r w:rsidR="00AD3663">
              <w:rPr>
                <w:rFonts w:ascii="Ista Proforma-SemiboldItalic" w:hAnsi="Ista Proforma-SemiboldItalic" w:cs="Calibri"/>
                <w:sz w:val="32"/>
                <w:szCs w:val="32"/>
                <w:u w:val="single"/>
              </w:rPr>
              <w:fldChar w:fldCharType="separate"/>
            </w:r>
            <w:r w:rsidRPr="001C2607">
              <w:rPr>
                <w:rFonts w:ascii="Ista Proforma-SemiboldItalic" w:hAnsi="Ista Proforma-SemiboldItalic" w:cs="Calibri"/>
                <w:sz w:val="32"/>
                <w:szCs w:val="32"/>
                <w:u w:val="single"/>
              </w:rPr>
              <w:fldChar w:fldCharType="end"/>
            </w:r>
          </w:p>
          <w:p w:rsidR="007275BA" w:rsidRPr="00644A1E" w:rsidRDefault="007275BA" w:rsidP="00FF4608">
            <w:pPr>
              <w:pStyle w:val="Corpsdetexte"/>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7275BA" w:rsidRDefault="007275BA" w:rsidP="00FF4608">
            <w:pPr>
              <w:tabs>
                <w:tab w:val="left" w:pos="975"/>
              </w:tabs>
              <w:rPr>
                <w:rFonts w:ascii="Ista Proforma-SemiboldItalic" w:hAnsi="Ista Proforma-SemiboldItalic" w:cs="Calibri"/>
                <w:b/>
              </w:rPr>
            </w:pPr>
          </w:p>
          <w:p w:rsidR="00A31085" w:rsidRPr="00644A1E" w:rsidRDefault="00A31085" w:rsidP="00A3108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A31085" w:rsidRPr="00644A1E" w:rsidRDefault="00A31085" w:rsidP="00A31085">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comprend la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A31085" w:rsidRPr="00644A1E" w:rsidRDefault="00A31085" w:rsidP="00A31085">
            <w:pPr>
              <w:tabs>
                <w:tab w:val="left" w:pos="1842"/>
              </w:tabs>
              <w:ind w:left="720"/>
              <w:rPr>
                <w:rFonts w:ascii="Ista Proforma-SemiboldItalic" w:hAnsi="Ista Proforma-SemiboldItalic" w:cs="Calibri"/>
                <w:b/>
                <w:sz w:val="18"/>
                <w:szCs w:val="18"/>
                <w:u w:val="single"/>
              </w:rPr>
            </w:pPr>
          </w:p>
          <w:p w:rsidR="00A31085" w:rsidRPr="00644A1E" w:rsidRDefault="00A31085" w:rsidP="00A3108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A31085" w:rsidRPr="00644A1E" w:rsidRDefault="00A31085" w:rsidP="00A31085">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comprend la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7275BA" w:rsidRPr="00644A1E" w:rsidRDefault="007275BA" w:rsidP="00FF4608">
            <w:pPr>
              <w:tabs>
                <w:tab w:val="left" w:pos="975"/>
              </w:tabs>
              <w:jc w:val="center"/>
              <w:rPr>
                <w:rFonts w:ascii="Ista Proforma-SemiboldItalic" w:hAnsi="Ista Proforma-SemiboldItalic" w:cs="Calibri"/>
                <w:sz w:val="20"/>
                <w:szCs w:val="20"/>
              </w:rPr>
            </w:pPr>
          </w:p>
        </w:tc>
      </w:tr>
    </w:tbl>
    <w:p w:rsidR="007275BA" w:rsidRPr="006D7E27" w:rsidRDefault="007275BA" w:rsidP="007275BA">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7275BA" w:rsidRPr="006D7E27" w:rsidTr="009C18F9">
        <w:trPr>
          <w:cantSplit/>
          <w:trHeight w:val="564"/>
        </w:trPr>
        <w:tc>
          <w:tcPr>
            <w:tcW w:w="5470" w:type="dxa"/>
            <w:gridSpan w:val="2"/>
            <w:tcBorders>
              <w:top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827" w:type="dxa"/>
            <w:tcBorders>
              <w:top w:val="single" w:sz="4" w:space="0" w:color="auto"/>
              <w:left w:val="single" w:sz="4" w:space="0" w:color="auto"/>
              <w:bottom w:val="single" w:sz="4" w:space="0" w:color="auto"/>
            </w:tcBorders>
            <w:vAlign w:val="center"/>
          </w:tcPr>
          <w:p w:rsidR="007275BA"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rPr>
              <w:t xml:space="preserve">Prix vente </w:t>
            </w:r>
          </w:p>
          <w:p w:rsidR="007275BA" w:rsidRPr="00644A1E" w:rsidRDefault="007275BA" w:rsidP="00FF4608">
            <w:pPr>
              <w:tabs>
                <w:tab w:val="left" w:pos="975"/>
              </w:tabs>
              <w:jc w:val="center"/>
              <w:rPr>
                <w:rFonts w:ascii="Ista Proforma-SemiboldItalic" w:hAnsi="Ista Proforma-SemiboldItalic"/>
                <w:b/>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331170626" w:edGrp="everyone" w:colFirst="3" w:colLast="3"/>
      <w:permStart w:id="861877856" w:edGrp="everyone" w:colFirst="2" w:colLast="2"/>
      <w:tr w:rsidR="007275BA" w:rsidRPr="006D7E27" w:rsidTr="009C18F9">
        <w:trPr>
          <w:trHeight w:val="340"/>
        </w:trPr>
        <w:tc>
          <w:tcPr>
            <w:tcW w:w="534" w:type="dxa"/>
            <w:tcBorders>
              <w:top w:val="single" w:sz="4" w:space="0" w:color="auto"/>
            </w:tcBorders>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659" w:type="dxa"/>
            <w:tcBorders>
              <w:top w:val="single" w:sz="4" w:space="0" w:color="auto"/>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PrixDPRVente</w:t>
            </w:r>
            <w:proofErr w:type="spellEnd"/>
          </w:p>
        </w:tc>
      </w:tr>
      <w:permStart w:id="826674804" w:edGrp="everyone" w:colFirst="3" w:colLast="3"/>
      <w:permStart w:id="39258425" w:edGrp="everyone" w:colFirst="2" w:colLast="2"/>
      <w:permEnd w:id="1331170626"/>
      <w:permEnd w:id="861877856"/>
      <w:tr w:rsidR="007275BA" w:rsidRPr="006D7E27" w:rsidTr="009C18F9">
        <w:trPr>
          <w:trHeight w:val="340"/>
        </w:trPr>
        <w:tc>
          <w:tcPr>
            <w:tcW w:w="534" w:type="dxa"/>
            <w:vAlign w:val="center"/>
          </w:tcPr>
          <w:p w:rsidR="007275BA" w:rsidRPr="00BE38B9" w:rsidRDefault="007275BA"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659"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CodeDPRSVente</w:t>
            </w:r>
            <w:proofErr w:type="spellEnd"/>
          </w:p>
        </w:tc>
        <w:tc>
          <w:tcPr>
            <w:tcW w:w="2827" w:type="dxa"/>
            <w:tcBorders>
              <w:top w:val="nil"/>
              <w:left w:val="single" w:sz="4" w:space="0" w:color="auto"/>
              <w:bottom w:val="nil"/>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PrixDPRSVente</w:t>
            </w:r>
            <w:proofErr w:type="spellEnd"/>
          </w:p>
        </w:tc>
      </w:tr>
      <w:permStart w:id="934575640" w:edGrp="everyone" w:colFirst="3" w:colLast="3"/>
      <w:permStart w:id="1331114399" w:edGrp="everyone" w:colFirst="2" w:colLast="2"/>
      <w:permEnd w:id="826674804"/>
      <w:permEnd w:id="39258425"/>
      <w:tr w:rsidR="009C18F9" w:rsidRPr="006D7E27" w:rsidTr="009C18F9">
        <w:trPr>
          <w:trHeight w:val="340"/>
        </w:trPr>
        <w:tc>
          <w:tcPr>
            <w:tcW w:w="534" w:type="dxa"/>
            <w:vAlign w:val="center"/>
          </w:tcPr>
          <w:p w:rsidR="009C18F9" w:rsidRPr="00BE38B9" w:rsidRDefault="009C18F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9C18F9" w:rsidRPr="00644A1E" w:rsidRDefault="009C18F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1629950505" w:edGrp="everyone" w:colFirst="3" w:colLast="3"/>
      <w:permStart w:id="949445503" w:edGrp="everyone" w:colFirst="2" w:colLast="2"/>
      <w:permEnd w:id="934575640"/>
      <w:permEnd w:id="1331114399"/>
      <w:tr w:rsidR="009C18F9" w:rsidRPr="006D7E27" w:rsidTr="009C18F9">
        <w:trPr>
          <w:trHeight w:val="340"/>
        </w:trPr>
        <w:tc>
          <w:tcPr>
            <w:tcW w:w="534" w:type="dxa"/>
            <w:vAlign w:val="center"/>
          </w:tcPr>
          <w:p w:rsidR="009C18F9" w:rsidRPr="00BE38B9" w:rsidRDefault="009C18F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9C18F9" w:rsidRPr="00644A1E" w:rsidRDefault="009C18F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CodeDomaquaChRVente</w:t>
            </w:r>
            <w:proofErr w:type="spellEnd"/>
          </w:p>
        </w:tc>
        <w:tc>
          <w:tcPr>
            <w:tcW w:w="2827" w:type="dxa"/>
            <w:tcBorders>
              <w:top w:val="nil"/>
              <w:left w:val="single" w:sz="4" w:space="0" w:color="auto"/>
              <w:bottom w:val="nil"/>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PrixDomaquaChRVente</w:t>
            </w:r>
            <w:proofErr w:type="spellEnd"/>
          </w:p>
        </w:tc>
      </w:tr>
      <w:permStart w:id="1008940206" w:edGrp="everyone" w:colFirst="3" w:colLast="3"/>
      <w:permStart w:id="206852361" w:edGrp="everyone" w:colFirst="2" w:colLast="2"/>
      <w:permEnd w:id="1629950505"/>
      <w:permEnd w:id="949445503"/>
      <w:tr w:rsidR="009C18F9" w:rsidRPr="006D7E27" w:rsidTr="009C18F9">
        <w:trPr>
          <w:trHeight w:val="340"/>
        </w:trPr>
        <w:tc>
          <w:tcPr>
            <w:tcW w:w="534" w:type="dxa"/>
            <w:vAlign w:val="center"/>
          </w:tcPr>
          <w:p w:rsidR="009C18F9" w:rsidRPr="00BE38B9" w:rsidRDefault="009C18F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9C18F9" w:rsidRPr="00644A1E" w:rsidRDefault="009C18F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659" w:type="dxa"/>
            <w:tcBorders>
              <w:top w:val="nil"/>
              <w:left w:val="single" w:sz="4" w:space="0" w:color="auto"/>
              <w:bottom w:val="nil"/>
              <w:right w:val="single" w:sz="4" w:space="0" w:color="auto"/>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CodeSensonicVente</w:t>
            </w:r>
            <w:proofErr w:type="spellEnd"/>
          </w:p>
        </w:tc>
        <w:tc>
          <w:tcPr>
            <w:tcW w:w="2827" w:type="dxa"/>
            <w:tcBorders>
              <w:top w:val="nil"/>
              <w:left w:val="single" w:sz="4" w:space="0" w:color="auto"/>
              <w:bottom w:val="nil"/>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Vente</w:t>
            </w:r>
            <w:proofErr w:type="spellEnd"/>
          </w:p>
        </w:tc>
      </w:tr>
      <w:permStart w:id="225195751" w:edGrp="everyone" w:colFirst="3" w:colLast="3"/>
      <w:permStart w:id="342826339" w:edGrp="everyone" w:colFirst="2" w:colLast="2"/>
      <w:permEnd w:id="1008940206"/>
      <w:permEnd w:id="206852361"/>
      <w:tr w:rsidR="009C18F9" w:rsidRPr="006D7E27" w:rsidTr="009C18F9">
        <w:trPr>
          <w:trHeight w:val="340"/>
        </w:trPr>
        <w:tc>
          <w:tcPr>
            <w:tcW w:w="534" w:type="dxa"/>
            <w:tcBorders>
              <w:bottom w:val="nil"/>
            </w:tcBorders>
            <w:vAlign w:val="center"/>
          </w:tcPr>
          <w:p w:rsidR="009C18F9" w:rsidRPr="00BE38B9" w:rsidRDefault="009C18F9" w:rsidP="00FF4608">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bottom w:val="nil"/>
              <w:right w:val="single" w:sz="4" w:space="0" w:color="auto"/>
            </w:tcBorders>
            <w:vAlign w:val="center"/>
          </w:tcPr>
          <w:p w:rsidR="009C18F9" w:rsidRPr="00644A1E" w:rsidRDefault="009C18F9" w:rsidP="00FF4608">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659" w:type="dxa"/>
            <w:tcBorders>
              <w:top w:val="nil"/>
              <w:left w:val="single" w:sz="4" w:space="0" w:color="auto"/>
              <w:bottom w:val="nil"/>
              <w:right w:val="single" w:sz="4" w:space="0" w:color="auto"/>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CodeSensonicRVente</w:t>
            </w:r>
            <w:proofErr w:type="spellEnd"/>
          </w:p>
        </w:tc>
        <w:tc>
          <w:tcPr>
            <w:tcW w:w="2827" w:type="dxa"/>
            <w:tcBorders>
              <w:top w:val="nil"/>
              <w:left w:val="single" w:sz="4" w:space="0" w:color="auto"/>
              <w:bottom w:val="nil"/>
            </w:tcBorders>
            <w:vAlign w:val="center"/>
          </w:tcPr>
          <w:p w:rsidR="009C18F9" w:rsidRPr="00644A1E" w:rsidRDefault="009C18F9" w:rsidP="00FF4608">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Vente</w:t>
            </w:r>
            <w:proofErr w:type="spellEnd"/>
          </w:p>
        </w:tc>
      </w:tr>
      <w:permStart w:id="761866893" w:edGrp="everyone" w:colFirst="3" w:colLast="3"/>
      <w:permStart w:id="2070896926" w:edGrp="everyone" w:colFirst="2" w:colLast="2"/>
      <w:permEnd w:id="225195751"/>
      <w:permEnd w:id="342826339"/>
      <w:tr w:rsidR="009C18F9" w:rsidRPr="006D7E27" w:rsidTr="009C18F9">
        <w:trPr>
          <w:trHeight w:val="340"/>
        </w:trPr>
        <w:tc>
          <w:tcPr>
            <w:tcW w:w="534" w:type="dxa"/>
            <w:tcBorders>
              <w:top w:val="nil"/>
              <w:bottom w:val="single" w:sz="4" w:space="0" w:color="auto"/>
            </w:tcBorders>
            <w:vAlign w:val="center"/>
          </w:tcPr>
          <w:p w:rsidR="009C18F9" w:rsidRPr="00644A1E" w:rsidRDefault="009C18F9" w:rsidP="009C18F9">
            <w:pP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top w:val="nil"/>
              <w:bottom w:val="single" w:sz="4" w:space="0" w:color="auto"/>
              <w:right w:val="single" w:sz="4" w:space="0" w:color="auto"/>
            </w:tcBorders>
            <w:vAlign w:val="center"/>
          </w:tcPr>
          <w:p w:rsidR="009C18F9" w:rsidRPr="00644A1E" w:rsidRDefault="009C18F9" w:rsidP="009C18F9">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AMM</w:t>
            </w:r>
          </w:p>
        </w:tc>
        <w:tc>
          <w:tcPr>
            <w:tcW w:w="2659" w:type="dxa"/>
            <w:tcBorders>
              <w:top w:val="nil"/>
              <w:left w:val="single" w:sz="4" w:space="0" w:color="auto"/>
              <w:bottom w:val="single" w:sz="4" w:space="0" w:color="auto"/>
              <w:right w:val="single" w:sz="4" w:space="0" w:color="auto"/>
            </w:tcBorders>
            <w:vAlign w:val="center"/>
          </w:tcPr>
          <w:p w:rsidR="009C18F9" w:rsidRPr="00644A1E" w:rsidRDefault="009C18F9" w:rsidP="009C18F9">
            <w:pPr>
              <w:tabs>
                <w:tab w:val="left" w:pos="975"/>
              </w:tabs>
              <w:jc w:val="center"/>
              <w:rPr>
                <w:rFonts w:ascii="Ista Proforma-SemiboldItalic" w:hAnsi="Ista Proforma-SemiboldItalic" w:cs="Arial"/>
                <w:sz w:val="18"/>
                <w:szCs w:val="18"/>
              </w:rPr>
            </w:pPr>
          </w:p>
        </w:tc>
        <w:tc>
          <w:tcPr>
            <w:tcW w:w="2827" w:type="dxa"/>
            <w:tcBorders>
              <w:top w:val="nil"/>
              <w:left w:val="single" w:sz="4" w:space="0" w:color="auto"/>
              <w:bottom w:val="single" w:sz="4" w:space="0" w:color="auto"/>
            </w:tcBorders>
            <w:vAlign w:val="center"/>
          </w:tcPr>
          <w:p w:rsidR="009C18F9" w:rsidRPr="00644A1E" w:rsidRDefault="009C18F9" w:rsidP="009C18F9">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199 € / boîtier</w:t>
            </w:r>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7275BA" w:rsidRPr="006D7E27" w:rsidTr="00FF4608">
        <w:trPr>
          <w:cantSplit/>
          <w:trHeight w:val="423"/>
        </w:trPr>
        <w:tc>
          <w:tcPr>
            <w:tcW w:w="5508" w:type="dxa"/>
            <w:gridSpan w:val="2"/>
            <w:tcBorders>
              <w:top w:val="single" w:sz="4" w:space="0" w:color="auto"/>
              <w:bottom w:val="single" w:sz="4" w:space="0" w:color="auto"/>
              <w:right w:val="single" w:sz="4" w:space="0" w:color="auto"/>
            </w:tcBorders>
            <w:vAlign w:val="center"/>
          </w:tcPr>
          <w:permEnd w:id="761866893"/>
          <w:permEnd w:id="2070896926"/>
          <w:p w:rsidR="007275BA" w:rsidRPr="001C2607" w:rsidRDefault="007275BA" w:rsidP="00FF4608">
            <w:pPr>
              <w:tabs>
                <w:tab w:val="left" w:pos="975"/>
              </w:tabs>
              <w:jc w:val="center"/>
              <w:rPr>
                <w:rFonts w:ascii="Ista Proforma-SemiboldItalic" w:hAnsi="Ista Proforma-SemiboldItalic" w:cs="Calibri"/>
                <w:b/>
                <w:sz w:val="18"/>
                <w:szCs w:val="18"/>
              </w:rPr>
            </w:pPr>
            <w:r w:rsidRPr="00644A1E">
              <w:rPr>
                <w:rFonts w:ascii="Ista Proforma-SemiboldItalic" w:hAnsi="Ista Proforma-SemiboldItalic"/>
                <w:b/>
              </w:rPr>
              <w:t xml:space="preserve">Prestation de services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r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sz w:val="20"/>
                <w:szCs w:val="20"/>
              </w:rPr>
            </w:pPr>
            <w:proofErr w:type="spellStart"/>
            <w:r w:rsidRPr="00644A1E">
              <w:rPr>
                <w:rFonts w:ascii="Ista Proforma-SemiboldItalic" w:hAnsi="Ista Proforma-SemiboldItalic"/>
                <w:b/>
              </w:rPr>
              <w:t>Qté</w:t>
            </w:r>
            <w:proofErr w:type="spellEnd"/>
          </w:p>
        </w:tc>
        <w:tc>
          <w:tcPr>
            <w:tcW w:w="1344" w:type="dxa"/>
            <w:tcBorders>
              <w:top w:val="single" w:sz="4" w:space="0" w:color="auto"/>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b/>
                <w:sz w:val="20"/>
                <w:szCs w:val="20"/>
              </w:rPr>
            </w:pPr>
            <w:r w:rsidRPr="00644A1E">
              <w:rPr>
                <w:rFonts w:ascii="Ista Proforma-SemiboldItalic" w:hAnsi="Ista Proforma-SemiboldItalic"/>
                <w:b/>
              </w:rPr>
              <w:t xml:space="preserve">Prix </w:t>
            </w: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870082961" w:edGrp="everyone" w:colFirst="3" w:colLast="3"/>
      <w:permStart w:id="223902981" w:edGrp="everyone" w:colFirst="2" w:colLast="2"/>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r</w:t>
            </w:r>
            <w:r w:rsidRPr="00644A1E">
              <w:rPr>
                <w:rFonts w:ascii="Ista Proforma-SemiboldItalic" w:hAnsi="Calibri" w:cs="Arial"/>
                <w:sz w:val="18"/>
                <w:szCs w:val="18"/>
              </w:rPr>
              <w:t>é</w:t>
            </w:r>
            <w:r w:rsidRPr="00644A1E">
              <w:rPr>
                <w:rFonts w:ascii="Ista Proforma-SemiboldItalic" w:hAnsi="Ista Proforma-SemiboldItalic" w:cs="Arial"/>
                <w:sz w:val="18"/>
                <w:szCs w:val="18"/>
              </w:rPr>
              <w:t>partiteurs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332404490" w:edGrp="everyone" w:colFirst="3" w:colLast="3"/>
      <w:permStart w:id="2034519961" w:edGrp="everyone" w:colFirst="2" w:colLast="2"/>
      <w:permEnd w:id="1870082961"/>
      <w:permEnd w:id="223902981"/>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1370098383" w:edGrp="everyone" w:colFirst="3" w:colLast="3"/>
      <w:permStart w:id="1880505180" w:edGrp="everyone" w:colFirst="2" w:colLast="2"/>
      <w:permEnd w:id="332404490"/>
      <w:permEnd w:id="2034519961"/>
      <w:tr w:rsidR="007275BA" w:rsidRPr="006D7E27" w:rsidTr="00FF4608">
        <w:trPr>
          <w:trHeight w:val="340"/>
        </w:trPr>
        <w:tc>
          <w:tcPr>
            <w:tcW w:w="552" w:type="dxa"/>
            <w:vAlign w:val="center"/>
          </w:tcPr>
          <w:p w:rsidR="007275BA" w:rsidRPr="00BE38B9" w:rsidRDefault="007275BA" w:rsidP="00FF4608">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(1/2</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232856801" w:edGrp="everyone" w:colFirst="2" w:colLast="2"/>
      <w:permStart w:id="1185031585" w:edGrp="everyone" w:colFirst="3" w:colLast="3"/>
      <w:permEnd w:id="1370098383"/>
      <w:permEnd w:id="1880505180"/>
      <w:tr w:rsidR="007275BA" w:rsidRPr="006D7E27" w:rsidTr="00FF4608">
        <w:trPr>
          <w:trHeight w:val="340"/>
        </w:trPr>
        <w:tc>
          <w:tcPr>
            <w:tcW w:w="552" w:type="dxa"/>
            <w:vAlign w:val="center"/>
          </w:tcPr>
          <w:p w:rsidR="007275BA" w:rsidRPr="00644A1E" w:rsidRDefault="007275BA" w:rsidP="00FF4608">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(3/4</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ermStart w:id="565005124" w:edGrp="everyone"/>
            <w:proofErr w:type="spellStart"/>
            <w:r>
              <w:rPr>
                <w:rFonts w:ascii="Ista Proforma-SemiboldItalic" w:hAnsi="Ista Proforma-SemiboldItalic" w:cs="Arial"/>
                <w:sz w:val="18"/>
                <w:szCs w:val="18"/>
              </w:rPr>
              <w:t>CodeElec</w:t>
            </w:r>
            <w:permEnd w:id="565005124"/>
            <w:proofErr w:type="spellEnd"/>
          </w:p>
        </w:tc>
        <w:tc>
          <w:tcPr>
            <w:tcW w:w="1344" w:type="dxa"/>
            <w:tcBorders>
              <w:lef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tr w:rsidR="00995330" w:rsidRPr="006D7E27" w:rsidTr="00FF4608">
        <w:trPr>
          <w:trHeight w:val="340"/>
        </w:trPr>
        <w:tc>
          <w:tcPr>
            <w:tcW w:w="552" w:type="dxa"/>
            <w:vAlign w:val="center"/>
          </w:tcPr>
          <w:p w:rsidR="00995330" w:rsidRPr="00644A1E" w:rsidRDefault="00995330" w:rsidP="00995330">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995330" w:rsidRPr="00644A1E" w:rsidRDefault="00995330" w:rsidP="00995330">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w:t>
            </w:r>
            <w:r>
              <w:rPr>
                <w:rFonts w:ascii="Ista Proforma-SemiboldItalic" w:hAnsi="Ista Proforma-SemiboldItalic" w:cs="Arial"/>
                <w:sz w:val="18"/>
                <w:szCs w:val="18"/>
              </w:rPr>
              <w:t xml:space="preserve"> compteur divers + décompt</w:t>
            </w:r>
            <w:permEnd w:id="232856801"/>
            <w:permEnd w:id="1185031585"/>
            <w:r>
              <w:rPr>
                <w:rFonts w:ascii="Ista Proforma-SemiboldItalic" w:hAnsi="Ista Proforma-SemiboldItalic" w:cs="Arial"/>
                <w:sz w:val="18"/>
                <w:szCs w:val="18"/>
              </w:rPr>
              <w:t>e</w:t>
            </w:r>
          </w:p>
        </w:tc>
        <w:tc>
          <w:tcPr>
            <w:tcW w:w="1221" w:type="dxa"/>
            <w:tcBorders>
              <w:top w:val="nil"/>
              <w:left w:val="single" w:sz="4" w:space="0" w:color="auto"/>
              <w:bottom w:val="nil"/>
              <w:right w:val="single" w:sz="4" w:space="0" w:color="auto"/>
            </w:tcBorders>
            <w:vAlign w:val="center"/>
          </w:tcPr>
          <w:p w:rsidR="00995330" w:rsidRPr="00644A1E" w:rsidRDefault="00995330" w:rsidP="00995330">
            <w:pPr>
              <w:tabs>
                <w:tab w:val="left" w:pos="975"/>
              </w:tabs>
              <w:jc w:val="center"/>
              <w:rPr>
                <w:rFonts w:ascii="Ista Proforma-SemiboldItalic" w:hAnsi="Ista Proforma-SemiboldItalic" w:cs="Arial"/>
                <w:sz w:val="18"/>
                <w:szCs w:val="18"/>
              </w:rPr>
            </w:pPr>
          </w:p>
        </w:tc>
        <w:tc>
          <w:tcPr>
            <w:tcW w:w="1344" w:type="dxa"/>
            <w:tcBorders>
              <w:left w:val="single" w:sz="4" w:space="0" w:color="auto"/>
            </w:tcBorders>
            <w:vAlign w:val="center"/>
          </w:tcPr>
          <w:p w:rsidR="00995330" w:rsidRPr="00644A1E" w:rsidRDefault="00995330" w:rsidP="00995330">
            <w:pPr>
              <w:tabs>
                <w:tab w:val="left" w:pos="975"/>
              </w:tabs>
              <w:jc w:val="center"/>
              <w:rPr>
                <w:rFonts w:ascii="Ista Proforma-SemiboldItalic" w:hAnsi="Ista Proforma-SemiboldItalic" w:cs="Arial"/>
                <w:sz w:val="18"/>
                <w:szCs w:val="18"/>
              </w:rPr>
            </w:pPr>
          </w:p>
        </w:tc>
      </w:tr>
      <w:permStart w:id="846465779" w:edGrp="everyone" w:colFirst="2" w:colLast="2"/>
      <w:permStart w:id="527719393" w:edGrp="everyone" w:colFirst="3" w:colLast="3"/>
      <w:tr w:rsidR="007275BA" w:rsidRPr="006D7E27" w:rsidTr="00FF4608">
        <w:trPr>
          <w:trHeight w:val="340"/>
        </w:trPr>
        <w:tc>
          <w:tcPr>
            <w:tcW w:w="552" w:type="dxa"/>
            <w:tcBorders>
              <w:bottom w:val="single" w:sz="4" w:space="0" w:color="auto"/>
            </w:tcBorders>
            <w:vAlign w:val="center"/>
          </w:tcPr>
          <w:p w:rsidR="007275BA" w:rsidRPr="00644A1E" w:rsidRDefault="007275BA" w:rsidP="00FF4608">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7275BA" w:rsidRPr="00644A1E" w:rsidRDefault="007275BA" w:rsidP="00FF4608">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 xml:space="preserve">Divers : </w:t>
            </w:r>
            <w:permStart w:id="568656863" w:edGrp="everyone"/>
            <w:r>
              <w:rPr>
                <w:rFonts w:ascii="Ista Proforma-SemiboldItalic" w:hAnsi="Ista Proforma-SemiboldItalic" w:cs="Arial"/>
                <w:sz w:val="18"/>
                <w:szCs w:val="18"/>
              </w:rPr>
              <w:t>……………………………………………….</w:t>
            </w:r>
            <w:permEnd w:id="568656863"/>
          </w:p>
        </w:tc>
        <w:tc>
          <w:tcPr>
            <w:tcW w:w="1221" w:type="dxa"/>
            <w:tcBorders>
              <w:top w:val="nil"/>
              <w:left w:val="single" w:sz="4" w:space="0" w:color="auto"/>
              <w:bottom w:val="single" w:sz="4" w:space="0" w:color="auto"/>
              <w:right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7275BA" w:rsidRPr="00644A1E" w:rsidRDefault="007275BA" w:rsidP="00FF4608">
            <w:pPr>
              <w:tabs>
                <w:tab w:val="left" w:pos="975"/>
              </w:tabs>
              <w:jc w:val="center"/>
              <w:rPr>
                <w:rFonts w:ascii="Ista Proforma-SemiboldItalic" w:hAnsi="Ista Proforma-SemiboldItalic" w:cs="Arial"/>
                <w:sz w:val="18"/>
                <w:szCs w:val="18"/>
              </w:rPr>
            </w:pPr>
          </w:p>
        </w:tc>
      </w:tr>
    </w:tbl>
    <w:permEnd w:id="846465779"/>
    <w:permEnd w:id="527719393"/>
    <w:p w:rsidR="007275BA" w:rsidRDefault="007275BA" w:rsidP="007275BA">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84864" behindDoc="0" locked="0" layoutInCell="1" allowOverlap="1" wp14:anchorId="53C1FEC9" wp14:editId="54584946">
                <wp:simplePos x="0" y="0"/>
                <wp:positionH relativeFrom="column">
                  <wp:posOffset>-54610</wp:posOffset>
                </wp:positionH>
                <wp:positionV relativeFrom="paragraph">
                  <wp:posOffset>71755</wp:posOffset>
                </wp:positionV>
                <wp:extent cx="1828800" cy="1371600"/>
                <wp:effectExtent l="2540" t="0" r="0" b="4445"/>
                <wp:wrapNone/>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D3686F" w:rsidRPr="00514E26" w:rsidRDefault="00D3686F" w:rsidP="007275BA">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4.3pt;margin-top:5.65pt;width:2in;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MY1c4eGAgAAGgUAAA4AAAAAAAAAAAAAAAAALgIAAGRycy9lMm9Eb2MueG1sUEsBAi0AFAAGAAgA&#10;AAAhACb+lYrfAAAACQEAAA8AAAAAAAAAAAAAAAAA4AQAAGRycy9kb3ducmV2LnhtbFBLBQYAAAAA&#10;BAAEAPMAAADsBQAAAAA=&#10;" stroked="f">
                <v:textbox>
                  <w:txbxContent>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D3686F" w:rsidRDefault="00D3686F" w:rsidP="007275BA">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D3686F" w:rsidRPr="00514E26" w:rsidRDefault="00D3686F" w:rsidP="007275BA">
                      <w:pPr>
                        <w:ind w:left="426"/>
                      </w:pPr>
                    </w:p>
                  </w:txbxContent>
                </v:textbox>
              </v:shape>
            </w:pict>
          </mc:Fallback>
        </mc:AlternateContent>
      </w:r>
      <w:r>
        <w:rPr>
          <w:rFonts w:ascii="Ista Proforma-SemiboldItalic" w:hAnsi="Ista Proforma-SemiboldItalic"/>
        </w:rPr>
        <w:t xml:space="preserve"> </w:t>
      </w:r>
    </w:p>
    <w:p w:rsidR="007275BA" w:rsidRPr="002A1506" w:rsidRDefault="007275BA" w:rsidP="007275BA">
      <w:pPr>
        <w:pStyle w:val="Paragraphedeliste"/>
        <w:numPr>
          <w:ilvl w:val="0"/>
          <w:numId w:val="5"/>
        </w:numPr>
        <w:tabs>
          <w:tab w:val="left" w:pos="975"/>
        </w:tabs>
        <w:ind w:right="425"/>
        <w:rPr>
          <w:rFonts w:ascii="Ista Proforma-SemiboldItalic" w:hAnsi="Ista Proforma-SemiboldItalic"/>
          <w:sz w:val="16"/>
          <w:szCs w:val="16"/>
        </w:rPr>
      </w:pPr>
      <w:proofErr w:type="spellStart"/>
      <w:r>
        <w:rPr>
          <w:rFonts w:ascii="Ista Proforma-SemiboldItalic" w:hAnsi="Ista Proforma-SemiboldItalic" w:cs="Calibri"/>
          <w:sz w:val="16"/>
          <w:szCs w:val="16"/>
        </w:rPr>
        <w:t>Veuillezre</w:t>
      </w:r>
      <w:proofErr w:type="spellEnd"/>
    </w:p>
    <w:p w:rsidR="007275BA" w:rsidRDefault="007275BA" w:rsidP="007275BA">
      <w:pPr>
        <w:tabs>
          <w:tab w:val="left" w:pos="975"/>
        </w:tabs>
        <w:rPr>
          <w:rFonts w:ascii="Ista Proforma-SemiboldItalic" w:hAnsi="Ista Proforma-SemiboldItalic"/>
        </w:rPr>
      </w:pPr>
    </w:p>
    <w:p w:rsidR="007275BA" w:rsidRDefault="007275BA" w:rsidP="007275BA">
      <w:pPr>
        <w:tabs>
          <w:tab w:val="left" w:pos="540"/>
          <w:tab w:val="left" w:pos="975"/>
          <w:tab w:val="left" w:pos="8820"/>
        </w:tabs>
        <w:rPr>
          <w:rFonts w:ascii="Calibri" w:hAnsi="Calibri"/>
          <w:color w:val="1F497D"/>
        </w:rPr>
      </w:pPr>
    </w:p>
    <w:p w:rsidR="007275BA" w:rsidRDefault="007275BA" w:rsidP="007275BA">
      <w:pPr>
        <w:tabs>
          <w:tab w:val="left" w:pos="975"/>
        </w:tabs>
        <w:rPr>
          <w:rFonts w:ascii="Calibri" w:hAnsi="Calibri"/>
          <w:color w:val="1F497D"/>
        </w:rPr>
      </w:pPr>
    </w:p>
    <w:p w:rsidR="0036556C" w:rsidRDefault="0036556C" w:rsidP="007275BA">
      <w:pPr>
        <w:tabs>
          <w:tab w:val="left" w:pos="975"/>
        </w:tabs>
        <w:rPr>
          <w:rFonts w:ascii="Calibri" w:hAnsi="Calibri"/>
          <w:color w:val="1F497D"/>
        </w:rPr>
      </w:pPr>
    </w:p>
    <w:p w:rsidR="0036556C" w:rsidRDefault="0036556C" w:rsidP="007275BA">
      <w:pPr>
        <w:tabs>
          <w:tab w:val="left" w:pos="975"/>
        </w:tabs>
        <w:rPr>
          <w:rFonts w:ascii="Calibri" w:hAnsi="Calibri"/>
          <w:color w:val="1F497D"/>
        </w:rPr>
      </w:pPr>
    </w:p>
    <w:p w:rsidR="0036556C" w:rsidRDefault="0036556C" w:rsidP="007275BA">
      <w:pPr>
        <w:tabs>
          <w:tab w:val="left" w:pos="975"/>
        </w:tabs>
        <w:rPr>
          <w:rFonts w:ascii="Calibri" w:hAnsi="Calibri"/>
          <w:color w:val="1F497D"/>
        </w:rPr>
      </w:pPr>
    </w:p>
    <w:p w:rsidR="0036556C" w:rsidRDefault="0036556C" w:rsidP="007275BA">
      <w:pPr>
        <w:tabs>
          <w:tab w:val="left" w:pos="975"/>
        </w:tabs>
        <w:rPr>
          <w:rFonts w:ascii="Calibri" w:hAnsi="Calibri"/>
          <w:color w:val="1F497D"/>
        </w:rPr>
      </w:pPr>
    </w:p>
    <w:tbl>
      <w:tblPr>
        <w:tblStyle w:val="Grilledutableau"/>
        <w:tblpPr w:leftFromText="141" w:rightFromText="141" w:vertAnchor="text" w:horzAnchor="page" w:tblpX="725" w:tblpY="142"/>
        <w:tblOverlap w:val="never"/>
        <w:tblW w:w="0" w:type="auto"/>
        <w:tblLook w:val="04A0" w:firstRow="1" w:lastRow="0" w:firstColumn="1" w:lastColumn="0" w:noHBand="0" w:noVBand="1"/>
      </w:tblPr>
      <w:tblGrid>
        <w:gridCol w:w="562"/>
        <w:gridCol w:w="6093"/>
        <w:gridCol w:w="1425"/>
      </w:tblGrid>
      <w:tr w:rsidR="0021795B" w:rsidTr="0021795B">
        <w:trPr>
          <w:trHeight w:val="413"/>
        </w:trPr>
        <w:tc>
          <w:tcPr>
            <w:tcW w:w="562" w:type="dxa"/>
            <w:tcBorders>
              <w:right w:val="nil"/>
            </w:tcBorders>
            <w:vAlign w:val="center"/>
          </w:tcPr>
          <w:p w:rsidR="0021795B" w:rsidRPr="000E76D0" w:rsidRDefault="0021795B" w:rsidP="0021795B">
            <w:pPr>
              <w:tabs>
                <w:tab w:val="left" w:pos="975"/>
              </w:tabs>
              <w:jc w:val="center"/>
              <w:rPr>
                <w:rFonts w:ascii="Ista Proforma-SemiboldItalic" w:hAnsi="Ista Proforma-SemiboldItalic" w:cs="Arial"/>
                <w:sz w:val="20"/>
                <w:szCs w:val="20"/>
              </w:rPr>
            </w:pPr>
          </w:p>
        </w:tc>
        <w:tc>
          <w:tcPr>
            <w:tcW w:w="6093" w:type="dxa"/>
            <w:tcBorders>
              <w:left w:val="nil"/>
            </w:tcBorders>
            <w:vAlign w:val="center"/>
          </w:tcPr>
          <w:p w:rsidR="0021795B" w:rsidRPr="000E76D0" w:rsidRDefault="0021795B" w:rsidP="0021795B">
            <w:pPr>
              <w:tabs>
                <w:tab w:val="left" w:pos="975"/>
              </w:tabs>
              <w:jc w:val="center"/>
              <w:rPr>
                <w:rFonts w:ascii="Ista Proforma-SemiboldItalic" w:hAnsi="Ista Proforma-SemiboldItalic"/>
                <w:b/>
                <w:sz w:val="20"/>
                <w:szCs w:val="20"/>
              </w:rPr>
            </w:pPr>
            <w:proofErr w:type="spellStart"/>
            <w:r w:rsidRPr="000E76D0">
              <w:rPr>
                <w:rFonts w:ascii="Ista Proforma-SemiboldItalic" w:hAnsi="Ista Proforma-SemiboldItalic"/>
                <w:b/>
                <w:sz w:val="20"/>
                <w:szCs w:val="20"/>
              </w:rPr>
              <w:t>Matériel</w:t>
            </w:r>
            <w:proofErr w:type="spellEnd"/>
            <w:r w:rsidRPr="000E76D0">
              <w:rPr>
                <w:rFonts w:ascii="Ista Proforma-SemiboldItalic" w:hAnsi="Ista Proforma-SemiboldItalic"/>
                <w:b/>
                <w:sz w:val="20"/>
                <w:szCs w:val="20"/>
              </w:rPr>
              <w:t xml:space="preserve"> </w:t>
            </w:r>
            <w:proofErr w:type="spellStart"/>
            <w:r w:rsidRPr="000E76D0">
              <w:rPr>
                <w:rFonts w:ascii="Ista Proforma-SemiboldItalic" w:hAnsi="Ista Proforma-SemiboldItalic"/>
                <w:b/>
                <w:sz w:val="20"/>
                <w:szCs w:val="20"/>
              </w:rPr>
              <w:t>optionnel</w:t>
            </w:r>
            <w:proofErr w:type="spellEnd"/>
            <w:r w:rsidRPr="000E76D0">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coût</w:t>
            </w:r>
            <w:proofErr w:type="spellEnd"/>
            <w:r>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unique</w:t>
            </w:r>
            <w:proofErr w:type="spellEnd"/>
            <w:r>
              <w:rPr>
                <w:rFonts w:ascii="Ista Proforma-SemiboldItalic" w:hAnsi="Ista Proforma-SemiboldItalic"/>
                <w:b/>
                <w:sz w:val="20"/>
                <w:szCs w:val="20"/>
              </w:rPr>
              <w:t>)</w:t>
            </w:r>
          </w:p>
        </w:tc>
        <w:tc>
          <w:tcPr>
            <w:tcW w:w="1425" w:type="dxa"/>
            <w:vAlign w:val="center"/>
          </w:tcPr>
          <w:p w:rsidR="0021795B" w:rsidRPr="000E76D0" w:rsidRDefault="0021795B" w:rsidP="0021795B">
            <w:pPr>
              <w:tabs>
                <w:tab w:val="left" w:pos="975"/>
              </w:tabs>
              <w:jc w:val="center"/>
              <w:rPr>
                <w:rFonts w:ascii="Ista Proforma-SemiboldItalic" w:hAnsi="Ista Proforma-SemiboldItalic" w:cs="Arial"/>
                <w:sz w:val="20"/>
                <w:szCs w:val="20"/>
              </w:rPr>
            </w:pPr>
            <w:r>
              <w:rPr>
                <w:rFonts w:ascii="Ista Proforma-SemiboldItalic" w:hAnsi="Ista Proforma-SemiboldItalic"/>
                <w:b/>
                <w:sz w:val="20"/>
                <w:szCs w:val="20"/>
              </w:rPr>
              <w:t xml:space="preserve">Prix / </w:t>
            </w:r>
            <w:proofErr w:type="spellStart"/>
            <w:r>
              <w:rPr>
                <w:rFonts w:ascii="Ista Proforma-SemiboldItalic" w:hAnsi="Ista Proforma-SemiboldItalic"/>
                <w:b/>
                <w:sz w:val="20"/>
                <w:szCs w:val="20"/>
              </w:rPr>
              <w:t>Pce</w:t>
            </w:r>
            <w:proofErr w:type="spellEnd"/>
          </w:p>
        </w:tc>
      </w:tr>
      <w:tr w:rsidR="0021795B" w:rsidTr="0021795B">
        <w:trPr>
          <w:trHeight w:val="413"/>
        </w:trPr>
        <w:tc>
          <w:tcPr>
            <w:tcW w:w="562" w:type="dxa"/>
            <w:tcBorders>
              <w:right w:val="nil"/>
            </w:tcBorders>
            <w:vAlign w:val="center"/>
          </w:tcPr>
          <w:p w:rsidR="0021795B" w:rsidRPr="007C57EF" w:rsidRDefault="0036003F" w:rsidP="0021795B">
            <w:pPr>
              <w:tabs>
                <w:tab w:val="left" w:pos="975"/>
              </w:tabs>
              <w:rPr>
                <w:rFonts w:ascii="Ista Proforma-SemiboldItalic" w:hAnsi="Ista Proforma-SemiboldItalic" w:cs="Arial"/>
                <w:b/>
                <w:sz w:val="18"/>
                <w:szCs w:val="18"/>
              </w:rPr>
            </w:pPr>
            <w:r>
              <w:rPr>
                <w:rFonts w:ascii="Ista Proforma-SemiboldItalic" w:hAnsi="Ista Proforma-SemiboldItalic" w:cs="Calibri"/>
                <w:b/>
                <w:u w:val="single"/>
              </w:rPr>
              <w:fldChar w:fldCharType="begin">
                <w:ffData>
                  <w:name w:val=""/>
                  <w:enabled/>
                  <w:calcOnExit w:val="0"/>
                  <w:checkBox>
                    <w:sizeAuto/>
                    <w:default w:val="1"/>
                  </w:checkBox>
                </w:ffData>
              </w:fldChar>
            </w:r>
            <w:r>
              <w:rPr>
                <w:rFonts w:ascii="Ista Proforma-SemiboldItalic" w:hAnsi="Ista Proforma-SemiboldItalic" w:cs="Calibri"/>
                <w:b/>
                <w:u w:val="single"/>
              </w:rPr>
              <w:instrText xml:space="preserve"> FORMCHECKBOX </w:instrText>
            </w:r>
            <w:r w:rsidR="00AD3663">
              <w:rPr>
                <w:rFonts w:ascii="Ista Proforma-SemiboldItalic" w:hAnsi="Ista Proforma-SemiboldItalic" w:cs="Calibri"/>
                <w:b/>
                <w:u w:val="single"/>
              </w:rPr>
            </w:r>
            <w:r w:rsidR="00AD3663">
              <w:rPr>
                <w:rFonts w:ascii="Ista Proforma-SemiboldItalic" w:hAnsi="Ista Proforma-SemiboldItalic" w:cs="Calibri"/>
                <w:b/>
                <w:u w:val="single"/>
              </w:rPr>
              <w:fldChar w:fldCharType="separate"/>
            </w:r>
            <w:r>
              <w:rPr>
                <w:rFonts w:ascii="Ista Proforma-SemiboldItalic" w:hAnsi="Ista Proforma-SemiboldItalic" w:cs="Calibri"/>
                <w:b/>
                <w:u w:val="single"/>
              </w:rPr>
              <w:fldChar w:fldCharType="end"/>
            </w:r>
          </w:p>
        </w:tc>
        <w:tc>
          <w:tcPr>
            <w:tcW w:w="6093" w:type="dxa"/>
            <w:tcBorders>
              <w:lef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Scellés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d’eau</w:t>
            </w:r>
            <w:proofErr w:type="spellEnd"/>
            <w:r>
              <w:rPr>
                <w:rFonts w:ascii="Ista Proforma-SemiboldItalic" w:hAnsi="Ista Proforma-SemiboldItalic" w:cs="Arial"/>
                <w:sz w:val="18"/>
                <w:szCs w:val="18"/>
              </w:rPr>
              <w:t xml:space="preserve">  </w:t>
            </w:r>
          </w:p>
        </w:tc>
        <w:tc>
          <w:tcPr>
            <w:tcW w:w="1425" w:type="dxa"/>
            <w:vAlign w:val="center"/>
          </w:tcPr>
          <w:p w:rsidR="0021795B" w:rsidRPr="00644A1E" w:rsidRDefault="0021795B" w:rsidP="0021795B">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1.99€ / </w:t>
            </w:r>
            <w:proofErr w:type="spellStart"/>
            <w:r>
              <w:rPr>
                <w:rFonts w:ascii="Ista Proforma-SemiboldItalic" w:hAnsi="Ista Proforma-SemiboldItalic" w:cs="Arial"/>
                <w:sz w:val="18"/>
                <w:szCs w:val="18"/>
              </w:rPr>
              <w:t>scellé</w:t>
            </w:r>
            <w:proofErr w:type="spellEnd"/>
          </w:p>
        </w:tc>
      </w:tr>
      <w:tr w:rsidR="0021795B" w:rsidTr="0021795B">
        <w:trPr>
          <w:trHeight w:val="421"/>
        </w:trPr>
        <w:tc>
          <w:tcPr>
            <w:tcW w:w="562" w:type="dxa"/>
            <w:tcBorders>
              <w:righ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Clapet</w:t>
            </w:r>
            <w:proofErr w:type="spellEnd"/>
            <w:r>
              <w:rPr>
                <w:rFonts w:ascii="Ista Proforma-SemiboldItalic" w:hAnsi="Ista Proforma-SemiboldItalic" w:cs="Arial"/>
                <w:sz w:val="18"/>
                <w:szCs w:val="18"/>
              </w:rPr>
              <w:t xml:space="preserve"> anti-retour + </w:t>
            </w:r>
            <w:proofErr w:type="spellStart"/>
            <w:r>
              <w:rPr>
                <w:rFonts w:ascii="Ista Proforma-SemiboldItalic" w:hAnsi="Ista Proforma-SemiboldItalic" w:cs="Arial"/>
                <w:sz w:val="18"/>
                <w:szCs w:val="18"/>
              </w:rPr>
              <w:t>placement</w:t>
            </w:r>
            <w:proofErr w:type="spellEnd"/>
            <w:r>
              <w:rPr>
                <w:rFonts w:ascii="Ista Proforma-SemiboldItalic" w:hAnsi="Ista Proforma-SemiboldItalic" w:cs="Arial"/>
                <w:sz w:val="18"/>
                <w:szCs w:val="18"/>
              </w:rPr>
              <w:t xml:space="preserve"> </w:t>
            </w:r>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uniquement</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sur</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eau</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froide</w:t>
            </w:r>
            <w:proofErr w:type="spellEnd"/>
            <w:r>
              <w:rPr>
                <w:rFonts w:ascii="Ista Proforma-SemiboldItalic" w:hAnsi="Ista Proforma-SemiboldItalic" w:cs="Arial"/>
                <w:sz w:val="16"/>
                <w:szCs w:val="16"/>
              </w:rPr>
              <w:t>)</w:t>
            </w:r>
          </w:p>
        </w:tc>
        <w:tc>
          <w:tcPr>
            <w:tcW w:w="1425" w:type="dxa"/>
            <w:vAlign w:val="center"/>
          </w:tcPr>
          <w:p w:rsidR="0021795B" w:rsidRPr="00644A1E" w:rsidRDefault="0021795B" w:rsidP="0021795B">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15€ / </w:t>
            </w:r>
            <w:proofErr w:type="spellStart"/>
            <w:r>
              <w:rPr>
                <w:rFonts w:ascii="Ista Proforma-SemiboldItalic" w:hAnsi="Ista Proforma-SemiboldItalic" w:cs="Arial"/>
                <w:sz w:val="18"/>
                <w:szCs w:val="18"/>
              </w:rPr>
              <w:t>clapet</w:t>
            </w:r>
            <w:proofErr w:type="spellEnd"/>
          </w:p>
        </w:tc>
      </w:tr>
      <w:tr w:rsidR="0021795B" w:rsidTr="0021795B">
        <w:trPr>
          <w:trHeight w:val="421"/>
        </w:trPr>
        <w:tc>
          <w:tcPr>
            <w:tcW w:w="562" w:type="dxa"/>
            <w:tcBorders>
              <w:right w:val="nil"/>
            </w:tcBorders>
            <w:vAlign w:val="center"/>
          </w:tcPr>
          <w:p w:rsidR="0021795B" w:rsidRPr="00644A1E" w:rsidRDefault="0021795B" w:rsidP="0021795B">
            <w:pPr>
              <w:tabs>
                <w:tab w:val="left" w:pos="975"/>
              </w:tabs>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21795B" w:rsidRDefault="0021795B" w:rsidP="0021795B">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Vannes</w:t>
            </w:r>
            <w:proofErr w:type="spellEnd"/>
            <w:r>
              <w:rPr>
                <w:rFonts w:ascii="Ista Proforma-SemiboldItalic" w:hAnsi="Ista Proforma-SemiboldItalic" w:cs="Arial"/>
                <w:sz w:val="18"/>
                <w:szCs w:val="18"/>
              </w:rPr>
              <w:t xml:space="preserve"> à </w:t>
            </w:r>
            <w:proofErr w:type="spellStart"/>
            <w:r>
              <w:rPr>
                <w:rFonts w:ascii="Ista Proforma-SemiboldItalic" w:hAnsi="Ista Proforma-SemiboldItalic" w:cs="Arial"/>
                <w:sz w:val="18"/>
                <w:szCs w:val="18"/>
              </w:rPr>
              <w:t>billes</w:t>
            </w:r>
            <w:proofErr w:type="spellEnd"/>
            <w:r>
              <w:rPr>
                <w:rFonts w:ascii="Ista Proforma-SemiboldItalic" w:hAnsi="Ista Proforma-SemiboldItalic" w:cs="Arial"/>
                <w:sz w:val="18"/>
                <w:szCs w:val="18"/>
              </w:rPr>
              <w:t xml:space="preserve"> avant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placement</w:t>
            </w:r>
            <w:proofErr w:type="spellEnd"/>
          </w:p>
        </w:tc>
        <w:tc>
          <w:tcPr>
            <w:tcW w:w="1425" w:type="dxa"/>
            <w:vAlign w:val="center"/>
          </w:tcPr>
          <w:p w:rsidR="0021795B" w:rsidRDefault="0021795B" w:rsidP="0021795B">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25 € / </w:t>
            </w:r>
            <w:proofErr w:type="spellStart"/>
            <w:r>
              <w:rPr>
                <w:rFonts w:ascii="Ista Proforma-SemiboldItalic" w:hAnsi="Ista Proforma-SemiboldItalic" w:cs="Arial"/>
                <w:sz w:val="18"/>
                <w:szCs w:val="18"/>
              </w:rPr>
              <w:t>vanne</w:t>
            </w:r>
            <w:proofErr w:type="spellEnd"/>
          </w:p>
        </w:tc>
      </w:tr>
      <w:tr w:rsidR="0021795B" w:rsidTr="0021795B">
        <w:trPr>
          <w:trHeight w:val="421"/>
        </w:trPr>
        <w:tc>
          <w:tcPr>
            <w:tcW w:w="562" w:type="dxa"/>
            <w:tcBorders>
              <w:righ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Vidange</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remplissage</w:t>
            </w:r>
            <w:proofErr w:type="spellEnd"/>
            <w:r>
              <w:rPr>
                <w:rFonts w:ascii="Ista Proforma-SemiboldItalic" w:hAnsi="Ista Proforma-SemiboldItalic" w:cs="Arial"/>
                <w:sz w:val="18"/>
                <w:szCs w:val="18"/>
              </w:rPr>
              <w:t xml:space="preserve"> de la </w:t>
            </w:r>
            <w:proofErr w:type="spellStart"/>
            <w:r>
              <w:rPr>
                <w:rFonts w:ascii="Ista Proforma-SemiboldItalic" w:hAnsi="Ista Proforma-SemiboldItalic" w:cs="Arial"/>
                <w:sz w:val="18"/>
                <w:szCs w:val="18"/>
              </w:rPr>
              <w:t>colonne</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vérification</w:t>
            </w:r>
            <w:proofErr w:type="spellEnd"/>
            <w:r>
              <w:rPr>
                <w:rFonts w:ascii="Ista Proforma-SemiboldItalic" w:hAnsi="Ista Proforma-SemiboldItalic" w:cs="Arial"/>
                <w:sz w:val="18"/>
                <w:szCs w:val="18"/>
              </w:rPr>
              <w:t xml:space="preserve"> </w:t>
            </w:r>
          </w:p>
        </w:tc>
        <w:tc>
          <w:tcPr>
            <w:tcW w:w="1425" w:type="dxa"/>
            <w:vAlign w:val="center"/>
          </w:tcPr>
          <w:p w:rsidR="0021795B" w:rsidRPr="00644A1E" w:rsidRDefault="0021795B" w:rsidP="0021795B">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125 € / </w:t>
            </w:r>
            <w:proofErr w:type="spellStart"/>
            <w:r>
              <w:rPr>
                <w:rFonts w:ascii="Ista Proforma-SemiboldItalic" w:hAnsi="Ista Proforma-SemiboldItalic" w:cs="Arial"/>
                <w:sz w:val="18"/>
                <w:szCs w:val="18"/>
              </w:rPr>
              <w:t>colonne</w:t>
            </w:r>
            <w:proofErr w:type="spellEnd"/>
          </w:p>
        </w:tc>
      </w:tr>
      <w:tr w:rsidR="0021795B" w:rsidTr="0021795B">
        <w:trPr>
          <w:trHeight w:val="421"/>
        </w:trPr>
        <w:tc>
          <w:tcPr>
            <w:tcW w:w="562" w:type="dxa"/>
            <w:tcBorders>
              <w:righ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21795B" w:rsidRPr="00644A1E" w:rsidRDefault="0021795B" w:rsidP="0021795B">
            <w:pPr>
              <w:tabs>
                <w:tab w:val="left" w:pos="975"/>
              </w:tabs>
              <w:rPr>
                <w:rFonts w:ascii="Ista Proforma-SemiboldItalic" w:hAnsi="Ista Proforma-SemiboldItalic" w:cs="Arial"/>
                <w:sz w:val="18"/>
                <w:szCs w:val="18"/>
              </w:rPr>
            </w:pPr>
          </w:p>
        </w:tc>
        <w:tc>
          <w:tcPr>
            <w:tcW w:w="1425" w:type="dxa"/>
            <w:vAlign w:val="center"/>
          </w:tcPr>
          <w:p w:rsidR="0021795B" w:rsidRPr="00644A1E" w:rsidRDefault="0021795B" w:rsidP="0021795B">
            <w:pPr>
              <w:tabs>
                <w:tab w:val="left" w:pos="975"/>
              </w:tabs>
              <w:jc w:val="center"/>
              <w:rPr>
                <w:rFonts w:ascii="Ista Proforma-SemiboldItalic" w:hAnsi="Ista Proforma-SemiboldItalic" w:cs="Arial"/>
                <w:sz w:val="18"/>
                <w:szCs w:val="18"/>
              </w:rPr>
            </w:pPr>
          </w:p>
        </w:tc>
      </w:tr>
    </w:tbl>
    <w:p w:rsidR="0036556C" w:rsidRDefault="0036556C" w:rsidP="007275BA">
      <w:pPr>
        <w:tabs>
          <w:tab w:val="left" w:pos="975"/>
        </w:tabs>
        <w:rPr>
          <w:rFonts w:ascii="Calibri" w:hAnsi="Calibri"/>
          <w:color w:val="1F497D"/>
        </w:rPr>
      </w:pPr>
    </w:p>
    <w:p w:rsidR="007275BA" w:rsidRDefault="0036556C" w:rsidP="007275BA">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81792" behindDoc="1" locked="0" layoutInCell="1" allowOverlap="1" wp14:anchorId="70755FA4" wp14:editId="61E2FB9E">
            <wp:simplePos x="0" y="0"/>
            <wp:positionH relativeFrom="column">
              <wp:posOffset>265430</wp:posOffset>
            </wp:positionH>
            <wp:positionV relativeFrom="paragraph">
              <wp:posOffset>1734185</wp:posOffset>
            </wp:positionV>
            <wp:extent cx="1602105" cy="465455"/>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1602105" cy="465455"/>
                    </a:xfrm>
                    <a:prstGeom prst="rect">
                      <a:avLst/>
                    </a:prstGeom>
                    <a:noFill/>
                  </pic:spPr>
                </pic:pic>
              </a:graphicData>
            </a:graphic>
            <wp14:sizeRelH relativeFrom="margin">
              <wp14:pctWidth>0</wp14:pctWidth>
            </wp14:sizeRelH>
            <wp14:sizeRelV relativeFrom="margin">
              <wp14:pctHeight>0</wp14:pctHeight>
            </wp14:sizeRelV>
          </wp:anchor>
        </w:drawing>
      </w:r>
      <w:r w:rsidR="007275BA">
        <w:rPr>
          <w:rFonts w:ascii="Calibri" w:hAnsi="Calibri"/>
          <w:b/>
          <w:color w:val="1F497D"/>
          <w:sz w:val="16"/>
          <w:szCs w:val="16"/>
        </w:rPr>
        <w:br w:type="page"/>
      </w:r>
    </w:p>
    <w:p w:rsidR="007275BA" w:rsidRDefault="0036542A" w:rsidP="00BA0BFA">
      <w:pPr>
        <w:pStyle w:val="Corpsdetexte"/>
        <w:jc w:val="both"/>
        <w:rPr>
          <w:rFonts w:ascii="Calibri" w:hAnsi="Calibri" w:cs="Calibri"/>
          <w:b/>
          <w:color w:val="1F497D"/>
          <w:szCs w:val="18"/>
          <w:u w:val="single"/>
        </w:rPr>
      </w:pPr>
      <w:permStart w:id="14774195" w:edGrp="everyone"/>
      <w:proofErr w:type="spellStart"/>
      <w:r w:rsidRPr="00EE0FA3">
        <w:rPr>
          <w:rFonts w:ascii="Calibri" w:hAnsi="Calibri" w:cs="Calibri"/>
          <w:b/>
          <w:color w:val="0A2864"/>
          <w:sz w:val="21"/>
          <w:lang w:val="fr-FR" w:eastAsia="de-DE"/>
        </w:rPr>
        <w:lastRenderedPageBreak/>
        <w:t>CodeOffreNum</w:t>
      </w:r>
      <w:permEnd w:id="14774195"/>
      <w:proofErr w:type="spellEnd"/>
    </w:p>
    <w:p w:rsidR="007275BA" w:rsidRDefault="007275BA" w:rsidP="007275BA">
      <w:pPr>
        <w:pStyle w:val="Corpsdetexte"/>
        <w:ind w:firstLine="720"/>
        <w:jc w:val="both"/>
        <w:rPr>
          <w:rFonts w:ascii="Ista Proforma-SemiboldItalic" w:hAnsi="Ista Proforma-SemiboldItalic" w:cs="Calibri"/>
          <w:b/>
          <w:color w:val="auto"/>
          <w:szCs w:val="18"/>
          <w:u w:val="single"/>
        </w:rPr>
      </w:pPr>
    </w:p>
    <w:p w:rsidR="007275BA" w:rsidRDefault="007275BA" w:rsidP="007275BA">
      <w:pPr>
        <w:pStyle w:val="Corpsdetexte"/>
        <w:ind w:firstLine="720"/>
        <w:jc w:val="both"/>
        <w:rPr>
          <w:rFonts w:ascii="Ista Proforma-SemiboldItalic" w:hAnsi="Ista Proforma-SemiboldItalic" w:cs="Calibri"/>
          <w:b/>
          <w:color w:val="auto"/>
          <w:szCs w:val="18"/>
          <w:u w:val="single"/>
        </w:rPr>
      </w:pPr>
    </w:p>
    <w:p w:rsidR="007275BA" w:rsidRDefault="007275BA" w:rsidP="007275BA">
      <w:pPr>
        <w:pStyle w:val="Corpsdetexte"/>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82816" behindDoc="0" locked="0" layoutInCell="1" allowOverlap="1" wp14:anchorId="47D83B91" wp14:editId="4D71FE92">
                <wp:simplePos x="0" y="0"/>
                <wp:positionH relativeFrom="column">
                  <wp:posOffset>6515100</wp:posOffset>
                </wp:positionH>
                <wp:positionV relativeFrom="paragraph">
                  <wp:posOffset>20320</wp:posOffset>
                </wp:positionV>
                <wp:extent cx="800100" cy="342900"/>
                <wp:effectExtent l="0" t="1270" r="0" b="0"/>
                <wp:wrapNone/>
                <wp:docPr id="1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D3686F" w:rsidRPr="00B53A29" w:rsidRDefault="00D3686F" w:rsidP="00727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13pt;margin-top:1.6pt;width:63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" stroked="f">
                <v:textbox>
                  <w:txbxContent>
                    <w:p w:rsidR="00D3686F" w:rsidRPr="00B53A29" w:rsidRDefault="00D3686F" w:rsidP="007275BA">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D3686F" w:rsidRPr="00B53A29" w:rsidRDefault="00D3686F" w:rsidP="007275BA"/>
                  </w:txbxContent>
                </v:textbox>
              </v:shape>
            </w:pict>
          </mc:Fallback>
        </mc:AlternateContent>
      </w:r>
    </w:p>
    <w:p w:rsidR="007275BA" w:rsidRDefault="007275BA" w:rsidP="007275BA">
      <w:pPr>
        <w:pStyle w:val="Corpsdetexte"/>
        <w:ind w:left="720" w:right="567"/>
        <w:jc w:val="both"/>
        <w:rPr>
          <w:rFonts w:ascii="Ista Proforma-SemiboldItalic" w:hAnsi="Ista Proforma-SemiboldItalic" w:cs="Calibri"/>
          <w:color w:val="auto"/>
          <w:szCs w:val="18"/>
        </w:rPr>
      </w:pPr>
    </w:p>
    <w:p w:rsidR="007275BA" w:rsidRPr="00967FA3" w:rsidRDefault="007275BA" w:rsidP="007275BA">
      <w:pPr>
        <w:pStyle w:val="Corpsdetexte"/>
        <w:ind w:left="720" w:right="567"/>
        <w:jc w:val="both"/>
        <w:rPr>
          <w:rFonts w:ascii="Ista Proforma-SemiboldItalic" w:hAnsi="Ista Proforma-SemiboldItalic" w:cs="Calibri"/>
          <w:color w:val="auto"/>
          <w:szCs w:val="18"/>
        </w:rPr>
      </w:pPr>
      <w:r>
        <w:rPr>
          <w:noProof/>
          <w:lang w:eastAsia="fr-BE"/>
        </w:rPr>
        <mc:AlternateContent>
          <mc:Choice Requires="wps">
            <w:drawing>
              <wp:anchor distT="0" distB="0" distL="114300" distR="114300" simplePos="0" relativeHeight="251685888" behindDoc="0" locked="0" layoutInCell="1" allowOverlap="1" wp14:anchorId="550610AA" wp14:editId="64BA1F06">
                <wp:simplePos x="0" y="0"/>
                <wp:positionH relativeFrom="page">
                  <wp:posOffset>438912</wp:posOffset>
                </wp:positionH>
                <wp:positionV relativeFrom="page">
                  <wp:posOffset>1441094</wp:posOffset>
                </wp:positionV>
                <wp:extent cx="6915150" cy="344805"/>
                <wp:effectExtent l="0" t="0" r="0" b="17145"/>
                <wp:wrapNone/>
                <wp:docPr id="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1C2607" w:rsidRDefault="00D3686F" w:rsidP="007275BA">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D3686F" w:rsidRPr="003501DE" w:rsidRDefault="00D3686F" w:rsidP="007275BA">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4.55pt;margin-top:113.45pt;width:544.5pt;height:27.1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" filled="f" fillcolor="#9cf" stroked="f">
                <v:fill opacity="13107f"/>
                <v:textbox inset="0,0,0,0">
                  <w:txbxContent>
                    <w:p w:rsidR="00D3686F" w:rsidRPr="001C2607" w:rsidRDefault="00D3686F" w:rsidP="007275BA">
                      <w:pPr>
                        <w:pStyle w:val="ArticleHeading"/>
                        <w:shd w:val="clear" w:color="auto" w:fill="223D73"/>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D3686F" w:rsidRPr="003501DE" w:rsidRDefault="00D3686F" w:rsidP="007275BA">
                      <w:pPr>
                        <w:shd w:val="clear" w:color="auto" w:fill="9DA9C1"/>
                        <w:rPr>
                          <w:color w:val="003366"/>
                          <w:u w:val="single"/>
                          <w:lang w:val="fr-FR"/>
                        </w:rPr>
                      </w:pPr>
                    </w:p>
                  </w:txbxContent>
                </v:textbox>
                <w10:wrap anchorx="page" anchory="page"/>
              </v:shape>
            </w:pict>
          </mc:Fallback>
        </mc:AlternateContent>
      </w:r>
    </w:p>
    <w:p w:rsidR="007275BA" w:rsidRDefault="007275BA" w:rsidP="007275BA">
      <w:pPr>
        <w:pStyle w:val="Corpsdetexte"/>
        <w:ind w:left="720" w:right="567"/>
        <w:jc w:val="both"/>
        <w:rPr>
          <w:rFonts w:ascii="Ista Proforma-SemiboldItalic" w:hAnsi="Ista Proforma-SemiboldItalic" w:cs="Calibri"/>
          <w:color w:val="auto"/>
          <w:szCs w:val="18"/>
        </w:rPr>
      </w:pPr>
    </w:p>
    <w:p w:rsidR="009E46FC" w:rsidRDefault="009E46FC" w:rsidP="00B265C3">
      <w:pPr>
        <w:pStyle w:val="Paragraphedeliste"/>
        <w:numPr>
          <w:ilvl w:val="0"/>
          <w:numId w:val="19"/>
        </w:numPr>
        <w:ind w:right="567"/>
        <w:jc w:val="both"/>
        <w:rPr>
          <w:rFonts w:ascii="Ista Proforma-SemiboldItalic" w:hAnsi="Ista Proforma-SemiboldItalic" w:cs="Calibri"/>
          <w:sz w:val="18"/>
          <w:szCs w:val="18"/>
        </w:rPr>
      </w:pPr>
      <w:r w:rsidRPr="00EA6BAA">
        <w:rPr>
          <w:rFonts w:ascii="Ista Proforma-SemiboldItalic" w:hAnsi="Ista Proforma-SemiboldItalic" w:cs="Calibri"/>
          <w:sz w:val="18"/>
          <w:szCs w:val="18"/>
        </w:rPr>
        <w:t>Si votre immeuble est équipé d’une installation au gaz, communiquez-nous la date</w:t>
      </w:r>
      <w:r>
        <w:rPr>
          <w:rFonts w:ascii="Ista Proforma-SemiboldItalic" w:hAnsi="Ista Proforma-SemiboldItalic" w:cs="Calibri"/>
          <w:sz w:val="18"/>
          <w:szCs w:val="18"/>
        </w:rPr>
        <w:t xml:space="preserve"> du relevé</w:t>
      </w:r>
      <w:r w:rsidRPr="00EA6BAA">
        <w:rPr>
          <w:rFonts w:ascii="Ista Proforma-SemiboldItalic" w:hAnsi="Ista Proforma-SemiboldItalic" w:cs="Calibri"/>
          <w:sz w:val="18"/>
          <w:szCs w:val="18"/>
        </w:rPr>
        <w:t xml:space="preserve"> de la compagnie du gaz, nous pourrons ainsi faire coïncider</w:t>
      </w:r>
      <w:r>
        <w:rPr>
          <w:rFonts w:ascii="Ista Proforma-SemiboldItalic" w:hAnsi="Ista Proforma-SemiboldItalic" w:cs="Calibri"/>
          <w:sz w:val="18"/>
          <w:szCs w:val="18"/>
        </w:rPr>
        <w:t xml:space="preserve"> notre date de passage avec celle-ci.</w:t>
      </w:r>
      <w:r w:rsidRPr="00EA6BAA">
        <w:rPr>
          <w:rFonts w:ascii="Ista Proforma-SemiboldItalic" w:hAnsi="Ista Proforma-SemiboldItalic" w:cs="Calibri"/>
          <w:sz w:val="18"/>
          <w:szCs w:val="18"/>
        </w:rPr>
        <w:t xml:space="preserve"> </w:t>
      </w:r>
    </w:p>
    <w:p w:rsidR="009E46FC" w:rsidRPr="00EA6BAA" w:rsidRDefault="009E46FC" w:rsidP="00B265C3">
      <w:pPr>
        <w:pStyle w:val="Paragraphedeliste"/>
        <w:ind w:left="1070" w:right="567"/>
        <w:jc w:val="both"/>
        <w:rPr>
          <w:rFonts w:ascii="Ista Proforma-SemiboldItalic" w:hAnsi="Ista Proforma-SemiboldItalic" w:cs="Calibri"/>
          <w:sz w:val="18"/>
          <w:szCs w:val="18"/>
        </w:rPr>
      </w:pPr>
    </w:p>
    <w:p w:rsidR="009E46FC" w:rsidRDefault="009E46FC" w:rsidP="00B265C3">
      <w:pPr>
        <w:pStyle w:val="Paragraphedeliste"/>
        <w:numPr>
          <w:ilvl w:val="0"/>
          <w:numId w:val="19"/>
        </w:numPr>
        <w:ind w:right="567"/>
        <w:jc w:val="both"/>
        <w:rPr>
          <w:rFonts w:ascii="Ista Proforma-SemiboldItalic" w:hAnsi="Ista Proforma-SemiboldItalic" w:cs="Calibri"/>
          <w:sz w:val="18"/>
          <w:szCs w:val="18"/>
        </w:rPr>
      </w:pPr>
      <w:r w:rsidRPr="00EA6BAA">
        <w:rPr>
          <w:rFonts w:ascii="Ista Proforma-SemiboldItalic" w:hAnsi="Ista Proforma-SemiboldItalic" w:cs="Calibri"/>
          <w:sz w:val="18"/>
          <w:szCs w:val="18"/>
        </w:rPr>
        <w:t>N’oubliez pas de relever l’index de départ du compteur gaz général (ou cpt gaz avant chaudière), ou le contenu de la citerne à mazout, lors du placement des répartiteurs ou du relevé annuel.</w:t>
      </w:r>
    </w:p>
    <w:p w:rsidR="009E46FC" w:rsidRPr="00EA6BAA" w:rsidRDefault="009E46FC" w:rsidP="00B265C3">
      <w:pPr>
        <w:pStyle w:val="Paragraphedeliste"/>
        <w:ind w:left="1070" w:right="567"/>
        <w:jc w:val="both"/>
        <w:rPr>
          <w:rFonts w:ascii="Ista Proforma-SemiboldItalic" w:hAnsi="Ista Proforma-SemiboldItalic" w:cs="Calibri"/>
          <w:sz w:val="18"/>
          <w:szCs w:val="18"/>
        </w:rPr>
      </w:pPr>
    </w:p>
    <w:p w:rsidR="009E46FC" w:rsidRPr="00EA6BAA" w:rsidRDefault="009E46FC" w:rsidP="00B265C3">
      <w:pPr>
        <w:pStyle w:val="Corpsdetexte"/>
        <w:numPr>
          <w:ilvl w:val="0"/>
          <w:numId w:val="3"/>
        </w:numPr>
        <w:ind w:right="567"/>
        <w:jc w:val="both"/>
        <w:rPr>
          <w:rFonts w:ascii="Ista Proforma-SemiboldItalic" w:hAnsi="Ista Proforma-SemiboldItalic" w:cs="Calibri"/>
          <w:color w:val="auto"/>
          <w:szCs w:val="18"/>
        </w:rPr>
      </w:pPr>
      <w:r w:rsidRPr="00EA6BAA">
        <w:rPr>
          <w:rFonts w:ascii="Ista Proforma-SemiboldItalic" w:hAnsi="Ista Proforma-SemiboldItalic" w:cs="Calibri"/>
          <w:color w:val="auto"/>
          <w:szCs w:val="18"/>
        </w:rPr>
        <w:t>Nos calorim</w:t>
      </w:r>
      <w:r w:rsidRPr="00EA6BAA">
        <w:rPr>
          <w:rFonts w:ascii="Ista Proforma-SemiboldItalic" w:hAnsi="Calibri" w:cs="Calibri"/>
          <w:color w:val="auto"/>
          <w:szCs w:val="18"/>
        </w:rPr>
        <w:t>è</w:t>
      </w:r>
      <w:r w:rsidRPr="00EA6BAA">
        <w:rPr>
          <w:rFonts w:ascii="Ista Proforma-SemiboldItalic" w:hAnsi="Ista Proforma-SemiboldItalic" w:cs="Calibri"/>
          <w:color w:val="auto"/>
          <w:szCs w:val="18"/>
        </w:rPr>
        <w:t xml:space="preserve">tres sont conformes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la norme EN 834. Ils doivent donc </w:t>
      </w:r>
      <w:r w:rsidRPr="00EA6BAA">
        <w:rPr>
          <w:rFonts w:ascii="Ista Proforma-SemiboldItalic" w:hAnsi="Calibri" w:cs="Calibri"/>
          <w:color w:val="auto"/>
          <w:szCs w:val="18"/>
        </w:rPr>
        <w:t>ê</w:t>
      </w:r>
      <w:r w:rsidRPr="00EA6BAA">
        <w:rPr>
          <w:rFonts w:ascii="Ista Proforma-SemiboldItalic" w:hAnsi="Ista Proforma-SemiboldItalic" w:cs="Calibri"/>
          <w:color w:val="auto"/>
          <w:szCs w:val="18"/>
        </w:rPr>
        <w:t>tre plac</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50% de la longueur et 75% de la hauteur du radiateur. Si cet endroit correspond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celui où se trouvent les r</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partiteurs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remplacer, ces derniers seront enlev</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s sans frais par nos soins. Dans le cas contraire, ils seront laiss</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s afin de ne pas abîmer les radiateurs. Vous êtes tenu de faire vérifier le bon </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tat de la tuyauterie et des vannes avant le placement de compteurs d</w:t>
      </w:r>
      <w:r w:rsidRPr="00EA6BAA">
        <w:rPr>
          <w:rFonts w:ascii="Ista Proforma-SemiboldItalic" w:hAnsi="Calibri" w:cs="Calibri"/>
          <w:color w:val="auto"/>
          <w:szCs w:val="18"/>
        </w:rPr>
        <w:t>’</w:t>
      </w:r>
      <w:r w:rsidRPr="00EA6BAA">
        <w:rPr>
          <w:rFonts w:ascii="Ista Proforma-SemiboldItalic" w:hAnsi="Ista Proforma-SemiboldItalic" w:cs="Calibri"/>
          <w:color w:val="auto"/>
          <w:szCs w:val="18"/>
        </w:rPr>
        <w:t>eau. Dans le cas contraire, nous d</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clinons toute responsabilit</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 en cas de d</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t</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rioration due au mauvais </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tat de l’installation, et pouvons, le cas échéant, suspendre le chantier. </w:t>
      </w:r>
    </w:p>
    <w:p w:rsidR="009E46FC" w:rsidRPr="006D7E27" w:rsidRDefault="009E46FC" w:rsidP="00B265C3">
      <w:pPr>
        <w:pStyle w:val="Corpsdetexte"/>
        <w:numPr>
          <w:ilvl w:val="0"/>
          <w:numId w:val="3"/>
        </w:numPr>
        <w:ind w:right="567"/>
        <w:jc w:val="both"/>
        <w:rPr>
          <w:rFonts w:ascii="Ista Proforma-SemiboldItalic" w:hAnsi="Ista Proforma-SemiboldItalic" w:cs="Calibri"/>
          <w:b/>
          <w:bCs/>
          <w:color w:val="auto"/>
          <w:szCs w:val="18"/>
        </w:rPr>
      </w:pPr>
      <w:r>
        <w:rPr>
          <w:rFonts w:ascii="Ista Proforma-SemiboldItalic" w:hAnsi="Ista Proforma-SemiboldItalic" w:cs="Calibri"/>
          <w:b/>
          <w:color w:val="auto"/>
          <w:szCs w:val="18"/>
        </w:rPr>
        <w:t>En cas de p</w:t>
      </w:r>
      <w:r w:rsidRPr="006D7E27">
        <w:rPr>
          <w:rFonts w:ascii="Ista Proforma-SemiboldItalic" w:hAnsi="Ista Proforma-SemiboldItalic" w:cs="Calibri"/>
          <w:b/>
          <w:color w:val="auto"/>
          <w:szCs w:val="18"/>
        </w:rPr>
        <w:t>restation de service</w:t>
      </w:r>
      <w:r>
        <w:rPr>
          <w:rFonts w:ascii="Ista Proforma-SemiboldItalic" w:hAnsi="Ista Proforma-SemiboldItalic" w:cs="Calibri"/>
          <w:b/>
          <w:color w:val="auto"/>
          <w:szCs w:val="18"/>
        </w:rPr>
        <w:t>s</w:t>
      </w:r>
      <w:r w:rsidRPr="006D7E27">
        <w:rPr>
          <w:rFonts w:ascii="Ista Proforma-SemiboldItalic" w:hAnsi="Ista Proforma-SemiboldItalic" w:cs="Calibri"/>
          <w:b/>
          <w:color w:val="auto"/>
          <w:szCs w:val="18"/>
        </w:rPr>
        <w:t xml:space="preserve"> sans vente ni location, </w:t>
      </w:r>
      <w:r w:rsidRPr="006D7E27">
        <w:rPr>
          <w:rFonts w:ascii="Ista Proforma-SemiboldItalic" w:hAnsi="Ista Proforma-SemiboldItalic" w:cs="Calibri"/>
          <w:b/>
          <w:bCs/>
          <w:color w:val="auto"/>
          <w:szCs w:val="18"/>
        </w:rPr>
        <w:t>il est imp</w:t>
      </w:r>
      <w:r w:rsidRPr="006D7E27">
        <w:rPr>
          <w:rFonts w:ascii="Ista Proforma-SemiboldItalic" w:hAnsi="Calibri" w:cs="Calibri"/>
          <w:b/>
          <w:bCs/>
          <w:color w:val="auto"/>
          <w:szCs w:val="18"/>
        </w:rPr>
        <w:t>é</w:t>
      </w:r>
      <w:r w:rsidRPr="006D7E27">
        <w:rPr>
          <w:rFonts w:ascii="Ista Proforma-SemiboldItalic" w:hAnsi="Ista Proforma-SemiboldItalic" w:cs="Calibri"/>
          <w:b/>
          <w:bCs/>
          <w:color w:val="auto"/>
          <w:szCs w:val="18"/>
        </w:rPr>
        <w:t>ratif de nous transmettre</w:t>
      </w:r>
      <w:r w:rsidRPr="006D7E27">
        <w:rPr>
          <w:rFonts w:ascii="Ista Proforma-SemiboldItalic" w:hAnsi="Calibri" w:cs="Calibri"/>
          <w:b/>
          <w:bCs/>
          <w:color w:val="auto"/>
          <w:szCs w:val="18"/>
        </w:rPr>
        <w:t> </w:t>
      </w:r>
      <w:r w:rsidRPr="006D7E27">
        <w:rPr>
          <w:rFonts w:ascii="Ista Proforma-SemiboldItalic" w:hAnsi="Ista Proforma-SemiboldItalic" w:cs="Calibri"/>
          <w:b/>
          <w:bCs/>
          <w:color w:val="auto"/>
          <w:szCs w:val="18"/>
        </w:rPr>
        <w:t>:</w:t>
      </w:r>
    </w:p>
    <w:p w:rsidR="009E46FC" w:rsidRPr="006D7E27" w:rsidRDefault="009E46FC" w:rsidP="00B265C3">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 xml:space="preserve">es anciens index, afin de nous permettre de constater toute anomalie </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ventuelle, de m</w:t>
      </w:r>
      <w:r w:rsidRPr="006D7E27">
        <w:rPr>
          <w:rFonts w:ascii="Ista Proforma-SemiboldItalic" w:hAnsi="Calibri" w:cs="Calibri"/>
          <w:bCs/>
          <w:sz w:val="18"/>
          <w:szCs w:val="18"/>
        </w:rPr>
        <w:t>ê</w:t>
      </w:r>
      <w:r w:rsidRPr="006D7E27">
        <w:rPr>
          <w:rFonts w:ascii="Ista Proforma-SemiboldItalic" w:hAnsi="Ista Proforma-SemiboldItalic" w:cs="Calibri"/>
          <w:bCs/>
          <w:sz w:val="18"/>
          <w:szCs w:val="18"/>
        </w:rPr>
        <w:t xml:space="preserve">me que la </w:t>
      </w:r>
      <w:r w:rsidRPr="006D7E27">
        <w:rPr>
          <w:rFonts w:ascii="Ista Proforma-SemiboldItalic" w:hAnsi="Ista Proforma-SemiboldItalic" w:cs="Calibri"/>
          <w:bCs/>
          <w:sz w:val="18"/>
          <w:szCs w:val="18"/>
          <w:u w:val="single"/>
        </w:rPr>
        <w:t>date</w:t>
      </w:r>
      <w:r w:rsidRPr="006D7E27">
        <w:rPr>
          <w:rFonts w:ascii="Ista Proforma-SemiboldItalic" w:hAnsi="Ista Proforma-SemiboldItalic" w:cs="Calibri"/>
          <w:bCs/>
          <w:sz w:val="18"/>
          <w:szCs w:val="18"/>
        </w:rPr>
        <w:t xml:space="preserve"> du dernier relev</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 (ou date de d</w:t>
      </w:r>
      <w:r w:rsidRPr="006D7E27">
        <w:rPr>
          <w:rFonts w:ascii="Ista Proforma-SemiboldItalic" w:hAnsi="Calibri" w:cs="Calibri"/>
          <w:bCs/>
          <w:sz w:val="18"/>
          <w:szCs w:val="18"/>
        </w:rPr>
        <w:t>é</w:t>
      </w:r>
      <w:r>
        <w:rPr>
          <w:rFonts w:ascii="Ista Proforma-SemiboldItalic" w:hAnsi="Ista Proforma-SemiboldItalic" w:cs="Calibri"/>
          <w:bCs/>
          <w:sz w:val="18"/>
          <w:szCs w:val="18"/>
        </w:rPr>
        <w:t>part) ;</w:t>
      </w:r>
    </w:p>
    <w:p w:rsidR="009E46FC" w:rsidRPr="003521A7" w:rsidRDefault="009E46FC" w:rsidP="00B265C3">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a liste des appartements, l</w:t>
      </w:r>
      <w:r w:rsidRPr="006D7E27">
        <w:rPr>
          <w:rFonts w:ascii="Ista Proforma-SemiboldItalic" w:hAnsi="Calibri" w:cs="Calibri"/>
          <w:bCs/>
          <w:sz w:val="18"/>
          <w:szCs w:val="18"/>
        </w:rPr>
        <w:t>’</w:t>
      </w:r>
      <w:r w:rsidRPr="006D7E27">
        <w:rPr>
          <w:rFonts w:ascii="Ista Proforma-SemiboldItalic" w:hAnsi="Ista Proforma-SemiboldItalic" w:cs="Calibri"/>
          <w:bCs/>
          <w:sz w:val="18"/>
          <w:szCs w:val="18"/>
        </w:rPr>
        <w:t>emplacement et la num</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rotation des compteurs. </w:t>
      </w:r>
      <w:r w:rsidRPr="006D7E27">
        <w:rPr>
          <w:rFonts w:ascii="Ista Proforma-SemiboldItalic" w:hAnsi="Ista Proforma-SemiboldItalic" w:cs="Calibri"/>
          <w:bCs/>
          <w:sz w:val="18"/>
          <w:szCs w:val="18"/>
          <w:u w:val="single"/>
        </w:rPr>
        <w:t xml:space="preserve">Il est indispensable que les compteurs soient </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tiquet</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s ou attribu</w:t>
      </w:r>
      <w:r w:rsidRPr="006D7E27">
        <w:rPr>
          <w:rFonts w:ascii="Ista Proforma-SemiboldItalic" w:hAnsi="Calibri" w:cs="Calibri"/>
          <w:bCs/>
          <w:sz w:val="18"/>
          <w:szCs w:val="18"/>
          <w:u w:val="single"/>
        </w:rPr>
        <w:t>é</w:t>
      </w:r>
      <w:r>
        <w:rPr>
          <w:rFonts w:ascii="Ista Proforma-SemiboldItalic" w:hAnsi="Ista Proforma-SemiboldItalic" w:cs="Calibri"/>
          <w:bCs/>
          <w:sz w:val="18"/>
          <w:szCs w:val="18"/>
          <w:u w:val="single"/>
        </w:rPr>
        <w:t>s</w:t>
      </w:r>
      <w:r w:rsidRPr="006D7E27">
        <w:rPr>
          <w:rFonts w:ascii="Ista Proforma-SemiboldItalic" w:hAnsi="Ista Proforma-SemiboldItalic" w:cs="Calibri"/>
          <w:bCs/>
          <w:sz w:val="18"/>
          <w:szCs w:val="18"/>
          <w:u w:val="single"/>
        </w:rPr>
        <w:t xml:space="preserve"> s</w:t>
      </w:r>
      <w:r>
        <w:rPr>
          <w:rFonts w:ascii="Ista Proforma-SemiboldItalic" w:hAnsi="Ista Proforma-SemiboldItalic" w:cs="Calibri"/>
          <w:bCs/>
          <w:sz w:val="18"/>
          <w:szCs w:val="18"/>
          <w:u w:val="single"/>
        </w:rPr>
        <w:t xml:space="preserve">’ils se trouvent </w:t>
      </w:r>
      <w:r w:rsidRPr="006D7E27">
        <w:rPr>
          <w:rFonts w:ascii="Ista Proforma-SemiboldItalic" w:hAnsi="Ista Proforma-SemiboldItalic" w:cs="Calibri"/>
          <w:bCs/>
          <w:sz w:val="18"/>
          <w:szCs w:val="18"/>
          <w:u w:val="single"/>
        </w:rPr>
        <w:t>dans les communs</w:t>
      </w:r>
      <w:r>
        <w:rPr>
          <w:rFonts w:ascii="Ista Proforma-SemiboldItalic" w:hAnsi="Ista Proforma-SemiboldItalic" w:cs="Calibri"/>
          <w:bCs/>
          <w:sz w:val="18"/>
          <w:szCs w:val="18"/>
          <w:u w:val="single"/>
        </w:rPr>
        <w:t>.</w:t>
      </w:r>
    </w:p>
    <w:p w:rsidR="009E46FC" w:rsidRDefault="009E46FC" w:rsidP="00B265C3">
      <w:pPr>
        <w:ind w:right="567"/>
        <w:jc w:val="both"/>
        <w:rPr>
          <w:rFonts w:ascii="Ista Proforma-SemiboldItalic" w:hAnsi="Ista Proforma-SemiboldItalic" w:cs="Calibri"/>
          <w:bCs/>
          <w:sz w:val="18"/>
          <w:szCs w:val="18"/>
        </w:rPr>
      </w:pPr>
    </w:p>
    <w:p w:rsidR="009E46FC" w:rsidRDefault="009E46FC" w:rsidP="00B265C3">
      <w:pPr>
        <w:pStyle w:val="Corpsdetexte"/>
        <w:numPr>
          <w:ilvl w:val="0"/>
          <w:numId w:val="19"/>
        </w:numPr>
        <w:ind w:right="567"/>
        <w:jc w:val="both"/>
        <w:rPr>
          <w:rFonts w:ascii="Ista Proforma-SemiboldItalic" w:hAnsi="Ista Proforma-SemiboldItalic" w:cs="Calibri"/>
          <w:color w:val="auto"/>
          <w:szCs w:val="18"/>
        </w:rPr>
      </w:pPr>
      <w:r w:rsidRPr="00B50B47">
        <w:rPr>
          <w:rFonts w:ascii="Ista Proforma-SemiboldItalic" w:hAnsi="Ista Proforma-SemiboldItalic" w:cs="Calibri"/>
          <w:b/>
          <w:color w:val="auto"/>
          <w:szCs w:val="18"/>
          <w:u w:val="single"/>
        </w:rPr>
        <w:t> !!! Attention  !!!</w:t>
      </w:r>
      <w:r>
        <w:rPr>
          <w:rFonts w:ascii="Ista Proforma-SemiboldItalic" w:hAnsi="Ista Proforma-SemiboldItalic" w:cs="Calibri"/>
          <w:color w:val="auto"/>
          <w:szCs w:val="18"/>
        </w:rPr>
        <w:t xml:space="preserve"> Si votre chaudière chauffe également l’eau sanitaire, il est impératif de faire placer des compteurs de passage d’eau chaude et ce afin de dissocier le combustible nécessaire pour chauffer l’eau de celui du chauffage.</w:t>
      </w:r>
    </w:p>
    <w:p w:rsidR="009E46FC" w:rsidRPr="001001A5" w:rsidRDefault="009E46FC" w:rsidP="00B265C3">
      <w:pPr>
        <w:pStyle w:val="Corpsdetexte"/>
        <w:numPr>
          <w:ilvl w:val="0"/>
          <w:numId w:val="19"/>
        </w:numPr>
        <w:ind w:right="567"/>
        <w:jc w:val="both"/>
        <w:rPr>
          <w:rFonts w:ascii="Ista Proforma-SemiboldItalic" w:hAnsi="Ista Proforma-SemiboldItalic"/>
          <w:color w:val="auto"/>
          <w:szCs w:val="18"/>
        </w:rPr>
      </w:pPr>
      <w:r>
        <w:rPr>
          <w:rFonts w:ascii="Ista Proforma-SemiboldItalic" w:hAnsi="Ista Proforma-SemiboldItalic"/>
          <w:color w:val="auto"/>
          <w:szCs w:val="18"/>
        </w:rPr>
        <w:t>n</w:t>
      </w:r>
      <w:r w:rsidRPr="006D7E27">
        <w:rPr>
          <w:rFonts w:ascii="Ista Proforma-SemiboldItalic" w:hAnsi="Ista Proforma-SemiboldItalic"/>
          <w:color w:val="auto"/>
          <w:szCs w:val="18"/>
        </w:rPr>
        <w:t>ous proposons habituellement de compter un forfait par hl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2m</w:t>
      </w:r>
      <w:r w:rsidRPr="006D7E27">
        <w:rPr>
          <w:rFonts w:ascii="Ista Proforma-SemiboldItalic" w:hAnsi="Calibri"/>
          <w:color w:val="auto"/>
          <w:szCs w:val="18"/>
        </w:rPr>
        <w:t>³</w:t>
      </w:r>
      <w:r w:rsidRPr="006D7E27">
        <w:rPr>
          <w:rFonts w:ascii="Ista Proforma-SemiboldItalic" w:hAnsi="Ista Proforma-SemiboldItalic"/>
          <w:color w:val="auto"/>
          <w:szCs w:val="18"/>
        </w:rPr>
        <w:t xml:space="preserve"> de gaz</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 xml:space="preserve">ou de </w:t>
      </w:r>
      <w:smartTag w:uri="urn:schemas-microsoft-com:office:smarttags" w:element="metricconverter">
        <w:smartTagPr>
          <w:attr w:name="ProductID" w:val="2 litres"/>
        </w:smartTagPr>
        <w:r w:rsidRPr="006D7E27">
          <w:rPr>
            <w:rFonts w:ascii="Ista Proforma-SemiboldItalic" w:hAnsi="Ista Proforma-SemiboldItalic"/>
            <w:color w:val="auto"/>
            <w:szCs w:val="18"/>
          </w:rPr>
          <w:t>2 litres</w:t>
        </w:r>
      </w:smartTag>
      <w:r>
        <w:rPr>
          <w:rFonts w:ascii="Ista Proforma-SemiboldItalic" w:hAnsi="Ista Proforma-SemiboldItalic"/>
          <w:color w:val="auto"/>
          <w:szCs w:val="18"/>
        </w:rPr>
        <w:t xml:space="preserve"> de mazout par hectolitre</w:t>
      </w:r>
      <w:r w:rsidRPr="006D7E27">
        <w:rPr>
          <w:rFonts w:ascii="Ista Proforma-SemiboldItalic" w:hAnsi="Ista Proforma-SemiboldItalic"/>
          <w:color w:val="auto"/>
          <w:szCs w:val="18"/>
        </w:rPr>
        <w:t xml:space="preserve">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w:t>
      </w:r>
      <w:r w:rsidRPr="006D7E27">
        <w:rPr>
          <w:rFonts w:ascii="Ista Proforma-SemiboldItalic" w:hAnsi="Ista Proforma-SemiboldItalic"/>
          <w:color w:val="auto"/>
          <w:szCs w:val="18"/>
        </w:rPr>
        <w:t>.</w:t>
      </w:r>
    </w:p>
    <w:p w:rsidR="009E46FC" w:rsidRDefault="009E46FC" w:rsidP="00B265C3">
      <w:pPr>
        <w:pStyle w:val="Corpsdetexte"/>
        <w:numPr>
          <w:ilvl w:val="0"/>
          <w:numId w:val="19"/>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Si votre bâtiment n’est pas encore équipé de compteurs de passage d’eau, nous ne nous chargerons que de la livraison des compteurs. Ceux-ci seront à placer par le plombier  de votre choix. Une fois le placement des compteurs effectué,  nos techniciens viendront installer les modules radiofréquence sur les compteurs.</w:t>
      </w:r>
    </w:p>
    <w:p w:rsidR="009E46FC" w:rsidRPr="00096B72" w:rsidRDefault="009E46FC" w:rsidP="00B265C3">
      <w:pPr>
        <w:pStyle w:val="Corpsdetexte"/>
        <w:numPr>
          <w:ilvl w:val="0"/>
          <w:numId w:val="19"/>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 xml:space="preserve">Lors d’un remplacement de compteur d’eau, </w:t>
      </w:r>
      <w:proofErr w:type="spellStart"/>
      <w:r>
        <w:rPr>
          <w:rFonts w:ascii="Ista Proforma-SemiboldItalic" w:hAnsi="Ista Proforma-SemiboldItalic" w:cs="Calibri"/>
          <w:color w:val="auto"/>
          <w:szCs w:val="18"/>
        </w:rPr>
        <w:t>ista</w:t>
      </w:r>
      <w:proofErr w:type="spellEnd"/>
      <w:r>
        <w:rPr>
          <w:rFonts w:ascii="Ista Proforma-SemiboldItalic" w:hAnsi="Ista Proforma-SemiboldItalic" w:cs="Calibri"/>
          <w:color w:val="auto"/>
          <w:szCs w:val="18"/>
        </w:rPr>
        <w:t xml:space="preserve"> ne peut être tenu responsable de la diminution de pression ou encrassement des filtres, robinetteries, WC, machines à laver … découlant de la fermeture et vidange des colonnes d’eau</w:t>
      </w:r>
    </w:p>
    <w:p w:rsidR="009E46FC" w:rsidRDefault="009E46FC" w:rsidP="00B265C3">
      <w:pPr>
        <w:ind w:right="567" w:firstLine="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Location</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9E46FC" w:rsidRPr="006D7E27" w:rsidRDefault="009E46FC" w:rsidP="00B265C3">
      <w:pPr>
        <w:ind w:right="567" w:firstLine="720"/>
        <w:jc w:val="both"/>
        <w:rPr>
          <w:rFonts w:ascii="Ista Proforma-SemiboldItalic" w:hAnsi="Ista Proforma-SemiboldItalic" w:cs="Calibri"/>
          <w:b/>
          <w:sz w:val="18"/>
          <w:szCs w:val="18"/>
          <w:u w:val="single"/>
        </w:rPr>
      </w:pPr>
    </w:p>
    <w:p w:rsidR="009E46FC" w:rsidRPr="006D7E27" w:rsidRDefault="009E46FC" w:rsidP="00B265C3">
      <w:pPr>
        <w:tabs>
          <w:tab w:val="left" w:pos="11340"/>
        </w:tabs>
        <w:ind w:left="720"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Vous trouverez ci-joint </w:t>
      </w:r>
      <w:r>
        <w:rPr>
          <w:rFonts w:ascii="Ista Proforma-SemiboldItalic" w:hAnsi="Ista Proforma-SemiboldItalic" w:cs="Calibri"/>
          <w:sz w:val="18"/>
          <w:szCs w:val="18"/>
        </w:rPr>
        <w:t>nos conditions générales de location</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Si vous avez choisi l’option location, m</w:t>
      </w:r>
      <w:r w:rsidRPr="006D7E27">
        <w:rPr>
          <w:rFonts w:ascii="Ista Proforma-SemiboldItalic" w:hAnsi="Ista Proforma-SemiboldItalic" w:cs="Calibri"/>
          <w:sz w:val="18"/>
          <w:szCs w:val="18"/>
        </w:rPr>
        <w:t>erci de nous faire parvenir une copie sign</w:t>
      </w:r>
      <w:r w:rsidRPr="006D7E27">
        <w:rPr>
          <w:rFonts w:ascii="Ista Proforma-SemiboldItalic" w:hAnsi="Calibri" w:cs="Calibri"/>
          <w:sz w:val="18"/>
          <w:szCs w:val="18"/>
        </w:rPr>
        <w:t>é</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Dans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 xml:space="preserve">le cas contraire, nous ne pourrons satisfaire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votre demande et vous enverrons automatiquement une facture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achat.</w:t>
      </w:r>
    </w:p>
    <w:p w:rsidR="009E46FC" w:rsidRPr="006D7E27" w:rsidRDefault="009E46FC" w:rsidP="00B265C3">
      <w:pPr>
        <w:ind w:left="720" w:right="567"/>
        <w:jc w:val="both"/>
        <w:rPr>
          <w:rFonts w:ascii="Ista Proforma-SemiboldItalic" w:hAnsi="Ista Proforma-SemiboldItalic" w:cs="Calibri"/>
          <w:b/>
          <w:sz w:val="18"/>
          <w:szCs w:val="18"/>
          <w:u w:val="single"/>
        </w:rPr>
      </w:pPr>
    </w:p>
    <w:p w:rsidR="009E46FC" w:rsidRDefault="009E46FC" w:rsidP="00B265C3">
      <w:pPr>
        <w:ind w:left="720" w:right="567"/>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D</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lai</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9E46FC" w:rsidRPr="006D7E27" w:rsidRDefault="009E46FC" w:rsidP="00B265C3">
      <w:pPr>
        <w:ind w:left="720" w:right="567"/>
        <w:jc w:val="both"/>
        <w:rPr>
          <w:rFonts w:ascii="Ista Proforma-SemiboldItalic" w:hAnsi="Ista Proforma-SemiboldItalic" w:cs="Calibri"/>
          <w:b/>
          <w:sz w:val="18"/>
          <w:szCs w:val="18"/>
          <w:u w:val="single"/>
        </w:rPr>
      </w:pPr>
    </w:p>
    <w:p w:rsidR="009E46FC" w:rsidRPr="006D7E27" w:rsidRDefault="009E46FC" w:rsidP="00B265C3">
      <w:pPr>
        <w:ind w:right="567" w:firstLine="720"/>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4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5 semaines</w:t>
      </w:r>
      <w:r>
        <w:rPr>
          <w:rFonts w:ascii="Ista Proforma-SemiboldItalic" w:hAnsi="Ista Proforma-SemiboldItalic" w:cs="Calibri"/>
          <w:sz w:val="18"/>
          <w:szCs w:val="18"/>
        </w:rPr>
        <w:t xml:space="preserve"> maximum</w:t>
      </w:r>
      <w:r w:rsidRPr="006D7E27">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dater de la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la commande / lors du prochain relev</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 pour les immeubles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pertori</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s chez </w:t>
      </w:r>
      <w:proofErr w:type="spellStart"/>
      <w:r w:rsidRPr="006D7E27">
        <w:rPr>
          <w:rFonts w:ascii="Ista Proforma-SemiboldItalic" w:hAnsi="Ista Proforma-SemiboldItalic" w:cs="Calibri"/>
          <w:sz w:val="18"/>
          <w:szCs w:val="18"/>
        </w:rPr>
        <w:t>ista</w:t>
      </w:r>
      <w:proofErr w:type="spellEnd"/>
    </w:p>
    <w:p w:rsidR="009E46FC" w:rsidRDefault="009E46FC" w:rsidP="00B265C3">
      <w:pPr>
        <w:ind w:left="720" w:right="567"/>
        <w:jc w:val="both"/>
        <w:rPr>
          <w:rFonts w:ascii="Ista Proforma-SemiboldItalic" w:hAnsi="Ista Proforma-SemiboldItalic" w:cs="Calibri"/>
          <w:b/>
          <w:sz w:val="18"/>
          <w:szCs w:val="18"/>
          <w:u w:val="single"/>
        </w:rPr>
      </w:pPr>
    </w:p>
    <w:p w:rsidR="009E46FC" w:rsidRPr="006D7E27" w:rsidRDefault="009E46FC" w:rsidP="00B265C3">
      <w:pPr>
        <w:ind w:left="720" w:right="567"/>
        <w:jc w:val="both"/>
        <w:rPr>
          <w:rFonts w:ascii="Ista Proforma-SemiboldItalic" w:hAnsi="Ista Proforma-SemiboldItalic" w:cs="Calibri"/>
          <w:b/>
          <w:sz w:val="18"/>
          <w:szCs w:val="18"/>
          <w:u w:val="single"/>
        </w:rPr>
      </w:pPr>
      <w:r>
        <w:rPr>
          <w:rFonts w:ascii="Ista Proforma-SemiboldItalic" w:hAnsi="Ista Proforma-SemiboldItalic" w:cs="Calibri"/>
          <w:b/>
          <w:sz w:val="18"/>
          <w:szCs w:val="18"/>
          <w:u w:val="single"/>
        </w:rPr>
        <w:t>P</w:t>
      </w:r>
      <w:r w:rsidRPr="006D7E27">
        <w:rPr>
          <w:rFonts w:ascii="Ista Proforma-SemiboldItalic" w:hAnsi="Ista Proforma-SemiboldItalic" w:cs="Calibri"/>
          <w:b/>
          <w:sz w:val="18"/>
          <w:szCs w:val="18"/>
          <w:u w:val="single"/>
        </w:rPr>
        <w:t>rix</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9E46FC" w:rsidRDefault="009E46FC" w:rsidP="00B265C3">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N</w:t>
      </w:r>
      <w:r w:rsidRPr="00C115F7">
        <w:rPr>
          <w:rFonts w:ascii="Ista Proforma-SemiboldItalic" w:hAnsi="Ista Proforma-SemiboldItalic" w:cs="Calibri"/>
          <w:sz w:val="18"/>
          <w:szCs w:val="18"/>
        </w:rPr>
        <w:t xml:space="preserve">os prix s’entendent hors TVA. Si vous optez pour l’option achat (fourniture et placement), la TVA peut être de 6% (voir </w:t>
      </w:r>
      <w:r>
        <w:rPr>
          <w:rFonts w:ascii="Ista Proforma-SemiboldItalic" w:hAnsi="Ista Proforma-SemiboldItalic" w:cs="Calibri"/>
          <w:sz w:val="18"/>
          <w:szCs w:val="18"/>
        </w:rPr>
        <w:t xml:space="preserve">conditions en </w:t>
      </w:r>
      <w:r w:rsidRPr="00C115F7">
        <w:rPr>
          <w:rFonts w:ascii="Ista Proforma-SemiboldItalic" w:hAnsi="Ista Proforma-SemiboldItalic" w:cs="Calibri"/>
          <w:sz w:val="18"/>
          <w:szCs w:val="18"/>
        </w:rPr>
        <w:t>annexe</w:t>
      </w:r>
      <w:r>
        <w:rPr>
          <w:rFonts w:ascii="Ista Proforma-SemiboldItalic" w:hAnsi="Ista Proforma-SemiboldItalic" w:cs="Calibri"/>
          <w:sz w:val="18"/>
          <w:szCs w:val="18"/>
        </w:rPr>
        <w:t>)</w:t>
      </w:r>
    </w:p>
    <w:p w:rsidR="009E46FC" w:rsidRDefault="009E46FC" w:rsidP="00B265C3">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U</w:t>
      </w:r>
      <w:r w:rsidRPr="006D7E27">
        <w:rPr>
          <w:rFonts w:ascii="Ista Proforma-SemiboldItalic" w:hAnsi="Ista Proforma-SemiboldItalic" w:cs="Calibri"/>
          <w:sz w:val="18"/>
          <w:szCs w:val="18"/>
        </w:rPr>
        <w:t xml:space="preserve">ne participation aux frais de recyclage </w:t>
      </w:r>
      <w:r>
        <w:rPr>
          <w:rFonts w:ascii="Ista Proforma-SemiboldItalic" w:hAnsi="Ista Proforma-SemiboldItalic" w:cs="Calibri"/>
          <w:sz w:val="18"/>
          <w:szCs w:val="18"/>
        </w:rPr>
        <w:t xml:space="preserve">de 0,19€ sera rajoutée </w:t>
      </w:r>
    </w:p>
    <w:p w:rsidR="009E46FC" w:rsidRPr="006D7E27" w:rsidRDefault="009E46FC" w:rsidP="00B265C3">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Tous nos prix sont révisables annuellement</w:t>
      </w:r>
    </w:p>
    <w:p w:rsidR="009E46FC" w:rsidRPr="006D7E27" w:rsidRDefault="009E46FC" w:rsidP="00B265C3">
      <w:pPr>
        <w:ind w:left="709" w:right="567"/>
        <w:jc w:val="both"/>
        <w:rPr>
          <w:rFonts w:ascii="Ista Proforma-SemiboldItalic" w:hAnsi="Ista Proforma-SemiboldItalic" w:cs="Calibri"/>
          <w:sz w:val="18"/>
          <w:szCs w:val="18"/>
        </w:rPr>
      </w:pPr>
    </w:p>
    <w:p w:rsidR="009E46FC" w:rsidRPr="006D7E27" w:rsidRDefault="009E46FC" w:rsidP="00B265C3">
      <w:pPr>
        <w:ind w:left="709" w:right="567"/>
        <w:jc w:val="both"/>
        <w:rPr>
          <w:rFonts w:ascii="Ista Proforma-SemiboldItalic" w:hAnsi="Ista Proforma-SemiboldItalic" w:cs="Calibri"/>
          <w:sz w:val="18"/>
          <w:szCs w:val="18"/>
        </w:rPr>
      </w:pPr>
      <w:r w:rsidRPr="006D7E27">
        <w:rPr>
          <w:rFonts w:ascii="Ista Proforma-SemiboldItalic" w:hAnsi="Ista Proforma-SemiboldItalic" w:cs="Calibri"/>
          <w:b/>
          <w:sz w:val="18"/>
          <w:szCs w:val="18"/>
          <w:u w:val="single"/>
        </w:rPr>
        <w:t>Paiement</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9E46FC" w:rsidRPr="006D7E27" w:rsidRDefault="009E46FC" w:rsidP="00B265C3">
      <w:pPr>
        <w:numPr>
          <w:ilvl w:val="0"/>
          <w:numId w:val="8"/>
        </w:numPr>
        <w:ind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Vente</w:t>
      </w:r>
      <w:r>
        <w:rPr>
          <w:rFonts w:ascii="Ista Proforma-SemiboldItalic" w:hAnsi="Ista Proforma-SemiboldItalic" w:cs="Calibri"/>
          <w:sz w:val="18"/>
          <w:szCs w:val="18"/>
        </w:rPr>
        <w:t xml:space="preserve"> : n</w:t>
      </w:r>
      <w:r w:rsidRPr="006D7E27">
        <w:rPr>
          <w:rFonts w:ascii="Ista Proforma-SemiboldItalic" w:hAnsi="Ista Proforma-SemiboldItalic" w:cs="Calibri"/>
          <w:sz w:val="18"/>
          <w:szCs w:val="18"/>
        </w:rPr>
        <w:t>et</w:t>
      </w:r>
      <w:r>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facture.</w:t>
      </w:r>
    </w:p>
    <w:p w:rsidR="009E46FC" w:rsidRPr="00425761" w:rsidRDefault="009E46FC" w:rsidP="00B265C3">
      <w:pPr>
        <w:numPr>
          <w:ilvl w:val="0"/>
          <w:numId w:val="8"/>
        </w:numPr>
        <w:ind w:right="567"/>
        <w:jc w:val="both"/>
        <w:rPr>
          <w:rFonts w:ascii="Ista Proforma-SemiboldItalic" w:hAnsi="Ista Proforma-SemiboldItalic" w:cs="Calibri"/>
          <w:sz w:val="18"/>
          <w:szCs w:val="18"/>
        </w:rPr>
      </w:pPr>
      <w:r w:rsidRPr="00425761">
        <w:rPr>
          <w:rFonts w:ascii="Ista Proforma-SemiboldItalic" w:hAnsi="Ista Proforma-SemiboldItalic" w:cs="Calibri"/>
          <w:sz w:val="18"/>
          <w:szCs w:val="18"/>
        </w:rPr>
        <w:t>Location : la premi</w:t>
      </w:r>
      <w:r w:rsidRPr="00425761">
        <w:rPr>
          <w:rFonts w:ascii="Ista Proforma-SemiboldItalic" w:hAnsi="Calibri" w:cs="Calibri"/>
          <w:sz w:val="18"/>
          <w:szCs w:val="18"/>
        </w:rPr>
        <w:t>è</w:t>
      </w:r>
      <w:r w:rsidRPr="00425761">
        <w:rPr>
          <w:rFonts w:ascii="Ista Proforma-SemiboldItalic" w:hAnsi="Ista Proforma-SemiboldItalic" w:cs="Calibri"/>
          <w:sz w:val="18"/>
          <w:szCs w:val="18"/>
        </w:rPr>
        <w:t>re annuit</w:t>
      </w:r>
      <w:r w:rsidRPr="00425761">
        <w:rPr>
          <w:rFonts w:ascii="Ista Proforma-SemiboldItalic" w:hAnsi="Calibri" w:cs="Calibri"/>
          <w:sz w:val="18"/>
          <w:szCs w:val="18"/>
        </w:rPr>
        <w:t>é</w:t>
      </w:r>
      <w:r w:rsidRPr="00425761">
        <w:rPr>
          <w:rFonts w:ascii="Ista Proforma-SemiboldItalic" w:hAnsi="Ista Proforma-SemiboldItalic" w:cs="Calibri"/>
          <w:sz w:val="18"/>
          <w:szCs w:val="18"/>
        </w:rPr>
        <w:t xml:space="preserve"> est payable </w:t>
      </w:r>
      <w:r w:rsidRPr="00425761">
        <w:rPr>
          <w:rFonts w:ascii="Ista Proforma-SemiboldItalic" w:hAnsi="Calibri" w:cs="Calibri"/>
          <w:sz w:val="18"/>
          <w:szCs w:val="18"/>
        </w:rPr>
        <w:t xml:space="preserve">au placement </w:t>
      </w:r>
      <w:r w:rsidRPr="00425761">
        <w:rPr>
          <w:rFonts w:ascii="Ista Proforma-SemiboldItalic" w:hAnsi="Ista Proforma-SemiboldItalic" w:cs="Calibri"/>
          <w:sz w:val="18"/>
          <w:szCs w:val="18"/>
        </w:rPr>
        <w:t>des appareils.</w:t>
      </w:r>
    </w:p>
    <w:p w:rsidR="009E46FC" w:rsidRDefault="009E46FC" w:rsidP="00B265C3">
      <w:pPr>
        <w:ind w:left="709" w:right="567"/>
        <w:jc w:val="both"/>
        <w:rPr>
          <w:rFonts w:ascii="Ista Proforma-SemiboldItalic" w:hAnsi="Ista Proforma-SemiboldItalic" w:cs="Arial"/>
          <w:b/>
          <w:sz w:val="18"/>
          <w:szCs w:val="18"/>
        </w:rPr>
      </w:pPr>
    </w:p>
    <w:p w:rsidR="009E46FC" w:rsidRDefault="009E46FC" w:rsidP="00B265C3">
      <w:pPr>
        <w:ind w:left="709" w:right="567"/>
        <w:jc w:val="both"/>
        <w:rPr>
          <w:rFonts w:ascii="Ista Proforma-SemiboldItalic" w:hAnsi="Ista Proforma-SemiboldItalic" w:cs="Arial"/>
          <w:b/>
          <w:sz w:val="18"/>
          <w:szCs w:val="18"/>
        </w:rPr>
      </w:pPr>
      <w:r w:rsidRPr="00425761">
        <w:rPr>
          <w:rFonts w:ascii="Ista Proforma-SemiboldItalic" w:hAnsi="Ista Proforma-SemiboldItalic" w:cs="Arial"/>
          <w:b/>
          <w:sz w:val="18"/>
          <w:szCs w:val="18"/>
        </w:rPr>
        <w:t>(Voir</w:t>
      </w:r>
      <w:r>
        <w:rPr>
          <w:rFonts w:ascii="Ista Proforma-SemiboldItalic" w:hAnsi="Ista Proforma-SemiboldItalic" w:cs="Arial"/>
          <w:b/>
          <w:sz w:val="18"/>
          <w:szCs w:val="18"/>
        </w:rPr>
        <w:t xml:space="preserve"> conditions générales ci-jointe</w:t>
      </w:r>
      <w:r w:rsidRPr="00425761">
        <w:rPr>
          <w:rFonts w:ascii="Ista Proforma-SemiboldItalic" w:hAnsi="Ista Proforma-SemiboldItalic" w:cs="Arial"/>
          <w:b/>
          <w:sz w:val="18"/>
          <w:szCs w:val="18"/>
        </w:rPr>
        <w:t>)</w:t>
      </w:r>
    </w:p>
    <w:p w:rsidR="009E46FC" w:rsidRDefault="009E46FC" w:rsidP="009E46FC">
      <w:pPr>
        <w:ind w:right="283" w:firstLine="720"/>
        <w:jc w:val="both"/>
        <w:rPr>
          <w:rFonts w:ascii="Ista Proforma-SemiboldItalic" w:hAnsi="Ista Proforma-SemiboldItalic" w:cs="Calibri"/>
          <w:b/>
        </w:rPr>
      </w:pPr>
    </w:p>
    <w:p w:rsidR="009E46FC" w:rsidRPr="00F96CA9" w:rsidRDefault="009E46FC" w:rsidP="009E46FC">
      <w:pPr>
        <w:ind w:right="283" w:firstLine="720"/>
        <w:jc w:val="both"/>
        <w:rPr>
          <w:rFonts w:ascii="Ista Proforma-SemiboldItalic" w:hAnsi="Ista Proforma-SemiboldItalic" w:cs="Calibri"/>
          <w:b/>
        </w:rPr>
      </w:pPr>
      <w:r w:rsidRPr="00F96CA9">
        <w:rPr>
          <w:rFonts w:ascii="Ista Proforma-SemiboldItalic" w:hAnsi="Ista Proforma-SemiboldItalic" w:cs="Calibri"/>
          <w:b/>
        </w:rPr>
        <w:t>Offre valable 2 mois</w:t>
      </w:r>
    </w:p>
    <w:p w:rsidR="009E46FC" w:rsidRPr="006D7E27" w:rsidRDefault="009E46FC" w:rsidP="009E46FC">
      <w:pPr>
        <w:ind w:firstLine="720"/>
        <w:jc w:val="both"/>
        <w:rPr>
          <w:rFonts w:ascii="Ista Proforma-SemiboldItalic" w:hAnsi="Ista Proforma-SemiboldItalic" w:cs="Calibri"/>
          <w:sz w:val="20"/>
          <w:szCs w:val="20"/>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r>
        <w:rPr>
          <w:noProof/>
          <w:lang w:eastAsia="fr-BE"/>
        </w:rPr>
        <mc:AlternateContent>
          <mc:Choice Requires="wps">
            <w:drawing>
              <wp:anchor distT="0" distB="0" distL="114300" distR="114300" simplePos="0" relativeHeight="251778048" behindDoc="0" locked="0" layoutInCell="1" allowOverlap="1" wp14:anchorId="19C983D1" wp14:editId="62D2B68D">
                <wp:simplePos x="0" y="0"/>
                <wp:positionH relativeFrom="column">
                  <wp:posOffset>6370320</wp:posOffset>
                </wp:positionH>
                <wp:positionV relativeFrom="paragraph">
                  <wp:posOffset>50800</wp:posOffset>
                </wp:positionV>
                <wp:extent cx="800100" cy="342900"/>
                <wp:effectExtent l="0" t="0" r="0"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9E46FC">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p>
                          <w:p w:rsidR="00D3686F" w:rsidRPr="00B53A29" w:rsidRDefault="00D3686F" w:rsidP="009E46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01.6pt;margin-top:4pt;width:63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" stroked="f">
                <v:textbox>
                  <w:txbxContent>
                    <w:p w:rsidR="00D3686F" w:rsidRPr="00B53A29" w:rsidRDefault="00D3686F" w:rsidP="009E46FC">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p>
                    <w:p w:rsidR="00D3686F" w:rsidRPr="00B53A29" w:rsidRDefault="00D3686F" w:rsidP="009E46FC"/>
                  </w:txbxContent>
                </v:textbox>
              </v:shape>
            </w:pict>
          </mc:Fallback>
        </mc:AlternateContent>
      </w:r>
    </w:p>
    <w:p w:rsidR="009E46FC" w:rsidRDefault="009E46FC" w:rsidP="009E46FC">
      <w:pPr>
        <w:ind w:firstLine="720"/>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Options suppl</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 xml:space="preserve">mentaires </w:t>
      </w:r>
      <w:r w:rsidRPr="006D7E27">
        <w:rPr>
          <w:rFonts w:ascii="Ista Proforma-SemiboldItalic" w:hAnsi="Ista Proforma-SemiboldItalic" w:cs="Calibri"/>
          <w:b/>
          <w:sz w:val="16"/>
          <w:szCs w:val="16"/>
          <w:u w:val="single"/>
        </w:rPr>
        <w:t>(1)</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9E46FC" w:rsidRDefault="009E46FC" w:rsidP="009E46FC">
      <w:pPr>
        <w:ind w:firstLine="720"/>
        <w:rPr>
          <w:rFonts w:ascii="Ista Proforma-SemiboldItalic" w:hAnsi="Ista Proforma-SemiboldItalic" w:cs="Calibri"/>
          <w:b/>
          <w:sz w:val="18"/>
          <w:szCs w:val="18"/>
          <w:u w:val="single"/>
        </w:rPr>
      </w:pPr>
    </w:p>
    <w:tbl>
      <w:tblPr>
        <w:tblpPr w:leftFromText="141" w:rightFromText="141" w:vertAnchor="page" w:horzAnchor="margin" w:tblpXSpec="center" w:tblpY="3384"/>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9E46FC" w:rsidRPr="00475304" w:rsidTr="009D236A">
        <w:trPr>
          <w:trHeight w:val="426"/>
        </w:trPr>
        <w:tc>
          <w:tcPr>
            <w:tcW w:w="675" w:type="dxa"/>
            <w:tcBorders>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Envoi des documents par mail</w:t>
            </w:r>
          </w:p>
        </w:tc>
        <w:tc>
          <w:tcPr>
            <w:tcW w:w="709" w:type="dxa"/>
            <w:tcBorders>
              <w:left w:val="nil"/>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 xml:space="preserve">Relevé citerne à </w:t>
            </w:r>
            <w:r w:rsidRPr="00B27A8C">
              <w:rPr>
                <w:rFonts w:ascii="Ista Proforma-SemiboldItalic" w:hAnsi="Ista Proforma-SemiboldItalic" w:cs="Calibri"/>
                <w:sz w:val="18"/>
                <w:szCs w:val="18"/>
              </w:rPr>
              <w:t xml:space="preserve">mazout </w:t>
            </w:r>
            <w:r w:rsidRPr="00B27A8C">
              <w:rPr>
                <w:rFonts w:ascii="Ista Proforma-SemiboldItalic" w:hAnsi="Ista Proforma-SemiboldItalic" w:cs="Calibri"/>
                <w:b/>
                <w:sz w:val="18"/>
                <w:szCs w:val="18"/>
              </w:rPr>
              <w:t>(2)</w:t>
            </w:r>
          </w:p>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5.57 €)</w:t>
            </w:r>
          </w:p>
        </w:tc>
        <w:tc>
          <w:tcPr>
            <w:tcW w:w="727" w:type="dxa"/>
            <w:tcBorders>
              <w:left w:val="nil"/>
              <w:right w:val="nil"/>
            </w:tcBorders>
            <w:vAlign w:val="center"/>
          </w:tcPr>
          <w:p w:rsidR="009E46FC" w:rsidRPr="00475304" w:rsidRDefault="009E46FC" w:rsidP="009D236A">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
        </w:tc>
      </w:tr>
      <w:tr w:rsidR="009E46FC" w:rsidRPr="00475304" w:rsidTr="009D236A">
        <w:trPr>
          <w:trHeight w:val="432"/>
        </w:trPr>
        <w:tc>
          <w:tcPr>
            <w:tcW w:w="675" w:type="dxa"/>
            <w:tcBorders>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 xml:space="preserve">Envoi des documents par poste </w:t>
            </w:r>
          </w:p>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0.32 € / appart)</w:t>
            </w:r>
          </w:p>
        </w:tc>
        <w:tc>
          <w:tcPr>
            <w:tcW w:w="709" w:type="dxa"/>
            <w:tcBorders>
              <w:left w:val="nil"/>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Relevé compteur général de gaz </w:t>
            </w:r>
          </w:p>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5.57 €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w:t>
            </w:r>
          </w:p>
        </w:tc>
        <w:tc>
          <w:tcPr>
            <w:tcW w:w="727" w:type="dxa"/>
            <w:tcBorders>
              <w:left w:val="nil"/>
              <w:right w:val="nil"/>
            </w:tcBorders>
            <w:vAlign w:val="center"/>
          </w:tcPr>
          <w:p w:rsidR="009E46FC" w:rsidRPr="00475304" w:rsidRDefault="009E46FC" w:rsidP="009D236A">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
        </w:tc>
      </w:tr>
      <w:tr w:rsidR="009E46FC" w:rsidRPr="00475304" w:rsidTr="009D236A">
        <w:trPr>
          <w:trHeight w:val="424"/>
        </w:trPr>
        <w:tc>
          <w:tcPr>
            <w:tcW w:w="675" w:type="dxa"/>
            <w:tcBorders>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Evolution de consommation  + graphique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4.95 € / appart)</w:t>
            </w:r>
          </w:p>
        </w:tc>
        <w:tc>
          <w:tcPr>
            <w:tcW w:w="709" w:type="dxa"/>
            <w:tcBorders>
              <w:left w:val="nil"/>
              <w:right w:val="nil"/>
            </w:tcBorders>
            <w:vAlign w:val="center"/>
          </w:tcPr>
          <w:p w:rsidR="009E46FC" w:rsidRPr="00BE38B9" w:rsidRDefault="009E46FC" w:rsidP="009D236A">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 xml:space="preserve">Prolongation de garantie (omnium) </w:t>
            </w:r>
            <w:proofErr w:type="spellStart"/>
            <w:r>
              <w:rPr>
                <w:rFonts w:ascii="Ista Proforma-SemiboldItalic" w:hAnsi="Ista Proforma-SemiboldItalic" w:cs="Calibri"/>
                <w:sz w:val="18"/>
                <w:szCs w:val="18"/>
              </w:rPr>
              <w:t>repartiteurs</w:t>
            </w:r>
            <w:proofErr w:type="spellEnd"/>
            <w:r>
              <w:rPr>
                <w:rFonts w:ascii="Ista Proforma-SemiboldItalic" w:hAnsi="Ista Proforma-SemiboldItalic" w:cs="Calibri"/>
                <w:sz w:val="18"/>
                <w:szCs w:val="18"/>
              </w:rPr>
              <w:t xml:space="preserv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1 €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 xml:space="preserve"> / an)</w:t>
            </w:r>
          </w:p>
        </w:tc>
        <w:tc>
          <w:tcPr>
            <w:tcW w:w="727" w:type="dxa"/>
            <w:tcBorders>
              <w:left w:val="nil"/>
              <w:right w:val="nil"/>
            </w:tcBorders>
            <w:vAlign w:val="center"/>
          </w:tcPr>
          <w:p w:rsidR="009E46FC" w:rsidRPr="00475304" w:rsidRDefault="009E46FC" w:rsidP="009D236A">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9E46FC" w:rsidRPr="00475304" w:rsidRDefault="009E46FC" w:rsidP="009D236A">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 w:rsidR="009E46FC" w:rsidRDefault="009E46FC" w:rsidP="009E46FC">
      <w:pPr>
        <w:ind w:firstLine="720"/>
        <w:rPr>
          <w:rFonts w:ascii="Ista Proforma-SemiboldItalic" w:hAnsi="Ista Proforma-SemiboldItalic" w:cs="Calibri"/>
          <w:b/>
          <w:sz w:val="18"/>
          <w:szCs w:val="18"/>
          <w:u w:val="single"/>
        </w:rPr>
      </w:pPr>
    </w:p>
    <w:p w:rsidR="009E46FC" w:rsidRDefault="009E46FC" w:rsidP="009E46FC">
      <w:pPr>
        <w:ind w:firstLine="720"/>
        <w:rPr>
          <w:rFonts w:ascii="Ista Proforma-SemiboldItalic" w:hAnsi="Ista Proforma-SemiboldItalic" w:cs="Calibri"/>
          <w:b/>
          <w:sz w:val="18"/>
          <w:szCs w:val="18"/>
          <w:u w:val="single"/>
        </w:rPr>
      </w:pPr>
    </w:p>
    <w:p w:rsidR="009E46FC" w:rsidRPr="00B27A8C" w:rsidRDefault="009E46FC" w:rsidP="009E46FC">
      <w:pPr>
        <w:pStyle w:val="Paragraphedeliste"/>
        <w:numPr>
          <w:ilvl w:val="0"/>
          <w:numId w:val="9"/>
        </w:numPr>
        <w:ind w:left="1418" w:hanging="567"/>
        <w:jc w:val="both"/>
        <w:rPr>
          <w:rFonts w:ascii="Ista Proforma-SemiboldItalic" w:hAnsi="Ista Proforma-SemiboldItalic" w:cs="Calibri"/>
          <w:b/>
          <w:sz w:val="18"/>
          <w:szCs w:val="18"/>
        </w:rPr>
      </w:pPr>
      <w:r>
        <w:rPr>
          <w:rFonts w:ascii="Ista Proforma-SemiboldItalic" w:hAnsi="Ista Proforma-SemiboldItalic" w:cs="Calibri"/>
          <w:b/>
          <w:sz w:val="16"/>
          <w:szCs w:val="16"/>
        </w:rPr>
        <w:t>V</w:t>
      </w:r>
      <w:r w:rsidRPr="00186BD4">
        <w:rPr>
          <w:rFonts w:ascii="Ista Proforma-SemiboldItalic" w:hAnsi="Ista Proforma-SemiboldItalic" w:cs="Calibri"/>
          <w:b/>
          <w:sz w:val="16"/>
          <w:szCs w:val="16"/>
        </w:rPr>
        <w:t>euillez faire votre choix en cochant  la case ad</w:t>
      </w:r>
      <w:r w:rsidRPr="00186BD4">
        <w:rPr>
          <w:rFonts w:ascii="Ista Proforma-SemiboldItalic" w:hAnsi="Calibri" w:cs="Calibri"/>
          <w:b/>
          <w:sz w:val="16"/>
          <w:szCs w:val="16"/>
        </w:rPr>
        <w:t>é</w:t>
      </w:r>
      <w:r w:rsidRPr="00186BD4">
        <w:rPr>
          <w:rFonts w:ascii="Ista Proforma-SemiboldItalic" w:hAnsi="Ista Proforma-SemiboldItalic" w:cs="Calibri"/>
          <w:b/>
          <w:sz w:val="16"/>
          <w:szCs w:val="16"/>
        </w:rPr>
        <w:t xml:space="preserve">quate </w:t>
      </w:r>
      <w:r>
        <w:rPr>
          <w:rFonts w:ascii="Ista Proforma-SemiboldItalic" w:hAnsi="Ista Proforma-SemiboldItalic" w:cs="Calibri"/>
          <w:sz w:val="18"/>
          <w:szCs w:val="18"/>
        </w:rPr>
        <w:tab/>
      </w:r>
      <w:r w:rsidRPr="00B27A8C">
        <w:rPr>
          <w:rFonts w:ascii="Ista Proforma-SemiboldItalic" w:hAnsi="Ista Proforma-SemiboldItalic" w:cs="Calibri"/>
          <w:b/>
          <w:sz w:val="18"/>
          <w:szCs w:val="18"/>
        </w:rPr>
        <w:t xml:space="preserve">  (2)</w:t>
      </w:r>
      <w:r w:rsidRPr="00B27A8C">
        <w:rPr>
          <w:rFonts w:ascii="Ista Proforma-SemiboldItalic" w:hAnsi="Ista Proforma-SemiboldItalic" w:cs="Calibri"/>
          <w:b/>
          <w:sz w:val="18"/>
          <w:szCs w:val="18"/>
        </w:rPr>
        <w:tab/>
        <w:t xml:space="preserve">uniquement si la jauge permet une lecture en litre </w:t>
      </w:r>
    </w:p>
    <w:p w:rsidR="009E46FC" w:rsidRPr="00186BD4" w:rsidRDefault="009E46FC" w:rsidP="009E46FC">
      <w:pPr>
        <w:pStyle w:val="Paragraphedeliste"/>
        <w:ind w:left="1855"/>
        <w:jc w:val="both"/>
        <w:rPr>
          <w:rFonts w:ascii="Ista Proforma-SemiboldItalic" w:hAnsi="Ista Proforma-SemiboldItalic" w:cs="Calibri"/>
          <w:sz w:val="18"/>
          <w:szCs w:val="18"/>
        </w:rPr>
      </w:pPr>
    </w:p>
    <w:p w:rsidR="009E46FC" w:rsidRDefault="009E46FC" w:rsidP="009E46FC">
      <w:pPr>
        <w:ind w:firstLine="720"/>
        <w:rPr>
          <w:rFonts w:ascii="Ista Proforma-SemiboldItalic" w:hAnsi="Ista Proforma-SemiboldItalic" w:cs="Calibri"/>
          <w:sz w:val="18"/>
          <w:szCs w:val="18"/>
        </w:rPr>
      </w:pPr>
    </w:p>
    <w:p w:rsidR="009E46FC" w:rsidRPr="006D7E27" w:rsidRDefault="009E46FC" w:rsidP="009E46FC">
      <w:pPr>
        <w:ind w:firstLine="426"/>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Sous ce pli vous trouverez une documentation relative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nos produits ainsi qu</w:t>
      </w:r>
      <w:r w:rsidRPr="006D7E27">
        <w:rPr>
          <w:rFonts w:ascii="Ista Proforma-SemiboldItalic" w:hAnsi="Calibri" w:cs="Calibri"/>
          <w:sz w:val="18"/>
          <w:szCs w:val="18"/>
        </w:rPr>
        <w:t>’</w:t>
      </w:r>
      <w:r w:rsidRPr="006D7E27">
        <w:rPr>
          <w:rFonts w:ascii="Ista Proforma-SemiboldItalic" w:hAnsi="Ista Proforma-SemiboldItalic" w:cs="Calibri"/>
          <w:sz w:val="18"/>
          <w:szCs w:val="18"/>
        </w:rPr>
        <w:t>un</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copie</w:t>
      </w:r>
      <w:r w:rsidRPr="006D7E27">
        <w:rPr>
          <w:rFonts w:ascii="Ista Proforma-SemiboldItalic" w:hAnsi="Ista Proforma-SemiboldItalic" w:cs="Calibri"/>
          <w:sz w:val="18"/>
          <w:szCs w:val="18"/>
        </w:rPr>
        <w:t xml:space="preserve"> de la pr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sente offre.</w:t>
      </w:r>
      <w:r w:rsidRPr="006D7E27">
        <w:rPr>
          <w:rFonts w:ascii="Ista Proforma-SemiboldItalic" w:hAnsi="Ista Proforma-SemiboldItalic" w:cs="Calibri"/>
          <w:b/>
          <w:noProof/>
          <w:sz w:val="18"/>
          <w:szCs w:val="18"/>
          <w:u w:val="single"/>
          <w:lang w:eastAsia="fr-BE"/>
        </w:rPr>
        <w:t xml:space="preserve"> </w:t>
      </w:r>
    </w:p>
    <w:p w:rsidR="009E46FC" w:rsidRPr="006D7E27" w:rsidRDefault="009E46FC" w:rsidP="009E46FC">
      <w:pPr>
        <w:ind w:firstLine="426"/>
        <w:rPr>
          <w:rFonts w:ascii="Ista Proforma-SemiboldItalic" w:hAnsi="Ista Proforma-SemiboldItalic" w:cs="Calibri"/>
          <w:sz w:val="18"/>
          <w:szCs w:val="18"/>
        </w:rPr>
      </w:pPr>
      <w:r>
        <w:rPr>
          <w:rFonts w:ascii="Ista Proforma-SemiboldItalic" w:hAnsi="Ista Proforma-SemiboldItalic" w:cs="Calibri"/>
          <w:sz w:val="18"/>
          <w:szCs w:val="18"/>
        </w:rPr>
        <w:t>Veuillez nous renvoyer</w:t>
      </w:r>
      <w:r w:rsidRPr="006D7E27">
        <w:rPr>
          <w:rFonts w:ascii="Ista Proforma-SemiboldItalic" w:hAnsi="Ista Proforma-SemiboldItalic" w:cs="Calibri"/>
          <w:sz w:val="18"/>
          <w:szCs w:val="18"/>
        </w:rPr>
        <w:t xml:space="preserve"> </w:t>
      </w:r>
      <w:r>
        <w:rPr>
          <w:rFonts w:ascii="Ista Proforma-SemiboldItalic" w:hAnsi="Calibri" w:cs="Calibri"/>
          <w:sz w:val="18"/>
          <w:szCs w:val="18"/>
        </w:rPr>
        <w:t>une copie de l</w:t>
      </w:r>
      <w:r>
        <w:rPr>
          <w:rFonts w:ascii="Ista Proforma-SemiboldItalic" w:hAnsi="Calibri" w:cs="Calibri"/>
          <w:sz w:val="18"/>
          <w:szCs w:val="18"/>
        </w:rPr>
        <w:t>’</w:t>
      </w:r>
      <w:r>
        <w:rPr>
          <w:rFonts w:ascii="Ista Proforma-SemiboldItalic" w:hAnsi="Calibri" w:cs="Calibri"/>
          <w:sz w:val="18"/>
          <w:szCs w:val="18"/>
        </w:rPr>
        <w:t xml:space="preserve">offre </w:t>
      </w:r>
      <w:r>
        <w:rPr>
          <w:rFonts w:ascii="Ista Proforma-SemiboldItalic" w:hAnsi="Ista Proforma-SemiboldItalic" w:cs="Calibri"/>
          <w:sz w:val="18"/>
          <w:szCs w:val="18"/>
        </w:rPr>
        <w:t xml:space="preserve">dûment </w:t>
      </w:r>
      <w:r w:rsidRPr="006D7E27">
        <w:rPr>
          <w:rFonts w:ascii="Ista Proforma-SemiboldItalic" w:hAnsi="Ista Proforma-SemiboldItalic" w:cs="Calibri"/>
          <w:sz w:val="18"/>
          <w:szCs w:val="18"/>
        </w:rPr>
        <w:t>compl</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t</w:t>
      </w:r>
      <w:r w:rsidRPr="006D7E27">
        <w:rPr>
          <w:rFonts w:ascii="Ista Proforma-SemiboldItalic" w:hAnsi="Calibri" w:cs="Calibri"/>
          <w:sz w:val="18"/>
          <w:szCs w:val="18"/>
        </w:rPr>
        <w:t>é</w:t>
      </w:r>
      <w:r>
        <w:rPr>
          <w:rFonts w:ascii="Ista Proforma-SemiboldItalic" w:hAnsi="Calibri" w:cs="Calibri"/>
          <w:sz w:val="18"/>
          <w:szCs w:val="18"/>
        </w:rPr>
        <w:t>e, dat</w:t>
      </w:r>
      <w:r>
        <w:rPr>
          <w:rFonts w:ascii="Ista Proforma-SemiboldItalic" w:hAnsi="Calibri" w:cs="Calibri"/>
          <w:sz w:val="18"/>
          <w:szCs w:val="18"/>
        </w:rPr>
        <w:t>é</w:t>
      </w:r>
      <w:r>
        <w:rPr>
          <w:rFonts w:ascii="Ista Proforma-SemiboldItalic" w:hAnsi="Calibri" w:cs="Calibri"/>
          <w:sz w:val="18"/>
          <w:szCs w:val="18"/>
        </w:rPr>
        <w:t>e et sign</w:t>
      </w:r>
      <w:r>
        <w:rPr>
          <w:rFonts w:ascii="Ista Proforma-SemiboldItalic" w:hAnsi="Calibri" w:cs="Calibri"/>
          <w:sz w:val="18"/>
          <w:szCs w:val="18"/>
        </w:rPr>
        <w:t>é</w:t>
      </w:r>
      <w:r>
        <w:rPr>
          <w:rFonts w:ascii="Ista Proforma-SemiboldItalic" w:hAnsi="Calibri" w:cs="Calibri"/>
          <w:sz w:val="18"/>
          <w:szCs w:val="18"/>
        </w:rPr>
        <w:t>e</w:t>
      </w:r>
      <w:r w:rsidRPr="006D7E27">
        <w:rPr>
          <w:rFonts w:ascii="Ista Proforma-SemiboldItalic" w:hAnsi="Ista Proforma-SemiboldItalic" w:cs="Calibri"/>
          <w:sz w:val="18"/>
          <w:szCs w:val="18"/>
        </w:rPr>
        <w:t>.</w:t>
      </w:r>
    </w:p>
    <w:p w:rsidR="009E46FC" w:rsidRPr="006D7E27" w:rsidRDefault="009E46FC" w:rsidP="009E46FC">
      <w:pPr>
        <w:ind w:left="709" w:firstLine="426"/>
        <w:rPr>
          <w:rFonts w:ascii="Ista Proforma-SemiboldItalic" w:hAnsi="Ista Proforma-SemiboldItalic" w:cs="Calibri"/>
          <w:sz w:val="18"/>
          <w:szCs w:val="18"/>
        </w:rPr>
      </w:pPr>
    </w:p>
    <w:p w:rsidR="009E46FC" w:rsidRPr="006D7E27" w:rsidRDefault="009E46FC" w:rsidP="009E46FC">
      <w:pPr>
        <w:ind w:left="426" w:right="425"/>
        <w:rPr>
          <w:rFonts w:ascii="Ista Proforma-SemiboldItalic" w:hAnsi="Ista Proforma-SemiboldItalic" w:cs="Calibri"/>
          <w:sz w:val="18"/>
          <w:szCs w:val="18"/>
        </w:rPr>
      </w:pPr>
      <w:r>
        <w:rPr>
          <w:rFonts w:ascii="Ista Proforma-SemiboldItalic" w:hAnsi="Ista Proforma-SemiboldItalic" w:cs="Calibri"/>
          <w:sz w:val="18"/>
          <w:szCs w:val="18"/>
        </w:rPr>
        <w:t xml:space="preserve">Dans l’espoir que cette offre vous satisfera, </w:t>
      </w:r>
      <w:r w:rsidRPr="006D7E27">
        <w:rPr>
          <w:rFonts w:ascii="Ista Proforma-SemiboldItalic" w:hAnsi="Ista Proforma-SemiboldItalic" w:cs="Calibri"/>
          <w:sz w:val="18"/>
          <w:szCs w:val="18"/>
        </w:rPr>
        <w:t>nous vous prions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agr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er, </w:t>
      </w:r>
      <w:r>
        <w:rPr>
          <w:rFonts w:ascii="Ista Proforma-SemiboldItalic" w:hAnsi="Ista Proforma-SemiboldItalic" w:cs="Calibri"/>
          <w:sz w:val="18"/>
          <w:szCs w:val="18"/>
        </w:rPr>
        <w:t>Madame, Monsieur</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nos salutations distinguées</w:t>
      </w:r>
      <w:r w:rsidRPr="006D7E27">
        <w:rPr>
          <w:rFonts w:ascii="Ista Proforma-SemiboldItalic" w:hAnsi="Ista Proforma-SemiboldItalic" w:cs="Calibri"/>
          <w:sz w:val="18"/>
          <w:szCs w:val="18"/>
        </w:rPr>
        <w:t>.</w:t>
      </w:r>
    </w:p>
    <w:p w:rsidR="009E46FC" w:rsidRPr="006D7E27" w:rsidRDefault="009E46FC" w:rsidP="009E46FC">
      <w:pPr>
        <w:ind w:left="709"/>
        <w:rPr>
          <w:rFonts w:ascii="Ista Proforma-SemiboldItalic" w:hAnsi="Ista Proforma-SemiboldItalic" w:cs="Arial"/>
          <w:sz w:val="18"/>
          <w:szCs w:val="18"/>
        </w:rPr>
      </w:pPr>
    </w:p>
    <w:p w:rsidR="009E46FC" w:rsidRPr="006D7E27" w:rsidRDefault="009E46FC" w:rsidP="009E46FC">
      <w:pPr>
        <w:ind w:left="709"/>
        <w:rPr>
          <w:rFonts w:ascii="Ista Proforma-SemiboldItalic" w:hAnsi="Ista Proforma-SemiboldItalic" w:cs="Arial"/>
          <w:sz w:val="18"/>
          <w:szCs w:val="18"/>
        </w:rPr>
      </w:pPr>
    </w:p>
    <w:p w:rsidR="009E46FC" w:rsidRPr="006D7E27" w:rsidRDefault="009E46FC" w:rsidP="009E46FC">
      <w:pPr>
        <w:ind w:left="709"/>
        <w:rPr>
          <w:rFonts w:ascii="Ista Proforma-SemiboldItalic" w:hAnsi="Ista Proforma-SemiboldItalic" w:cs="Arial"/>
          <w:sz w:val="18"/>
          <w:szCs w:val="18"/>
        </w:rPr>
      </w:pPr>
    </w:p>
    <w:p w:rsidR="009E46FC" w:rsidRPr="00C21806" w:rsidRDefault="009E46FC" w:rsidP="009E46FC">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SIGNATURE POUR ACCORD avec acceptation des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conditions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rales de vente ou location</w:t>
      </w:r>
      <w:r w:rsidRPr="006D7E27">
        <w:rPr>
          <w:rFonts w:ascii="Ista Proforma-SemiboldItalic" w:hAnsi="Calibri" w:cs="Calibri"/>
          <w:sz w:val="18"/>
          <w:szCs w:val="18"/>
        </w:rPr>
        <w:t> </w:t>
      </w:r>
      <w:r w:rsidRPr="006D7E27">
        <w:rPr>
          <w:rFonts w:ascii="Ista Proforma-SemiboldItalic" w:hAnsi="Ista Proforma-SemiboldItalic" w:cs="Calibri"/>
          <w:sz w:val="18"/>
          <w:szCs w:val="18"/>
        </w:rPr>
        <w:t>:</w:t>
      </w:r>
      <w:r w:rsidRPr="006D7E27">
        <w:rPr>
          <w:rFonts w:ascii="Ista Proforma-SemiboldItalic" w:hAnsi="Ista Proforma-SemiboldItalic" w:cs="Arial"/>
          <w:sz w:val="18"/>
          <w:szCs w:val="18"/>
        </w:rPr>
        <w:t xml:space="preserve"> </w:t>
      </w:r>
    </w:p>
    <w:p w:rsidR="009E46FC" w:rsidRPr="006D7E27" w:rsidRDefault="009E46FC" w:rsidP="009E46FC">
      <w:pPr>
        <w:ind w:firstLine="720"/>
        <w:rPr>
          <w:rFonts w:ascii="Ista Proforma-SemiboldItalic" w:hAnsi="Ista Proforma-SemiboldItalic" w:cs="Calibri"/>
          <w:sz w:val="18"/>
          <w:szCs w:val="18"/>
        </w:rPr>
      </w:pPr>
    </w:p>
    <w:tbl>
      <w:tblPr>
        <w:tblpPr w:leftFromText="141" w:rightFromText="141" w:vertAnchor="text" w:horzAnchor="page" w:tblpX="586"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4"/>
        <w:gridCol w:w="4155"/>
      </w:tblGrid>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Date</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Nom, Pr</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nom</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Adresse</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Pr>
                <w:rFonts w:ascii="Ista Proforma-SemiboldItalic" w:hAnsi="Ista Proforma-SemiboldItalic" w:cs="Calibri"/>
                <w:sz w:val="18"/>
                <w:szCs w:val="18"/>
              </w:rPr>
              <w:t>Nombre d’appartements au sein de l’immeuble</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Syndic ou propri</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taire du b</w:t>
            </w:r>
            <w:r w:rsidRPr="00644A1E">
              <w:rPr>
                <w:rFonts w:ascii="Ista Proforma-SemiboldItalic" w:hAnsi="Calibri" w:cs="Calibri"/>
                <w:sz w:val="18"/>
                <w:szCs w:val="18"/>
              </w:rPr>
              <w:t>â</w:t>
            </w:r>
            <w:r w:rsidRPr="00644A1E">
              <w:rPr>
                <w:rFonts w:ascii="Ista Proforma-SemiboldItalic" w:hAnsi="Ista Proforma-SemiboldItalic" w:cs="Calibri"/>
                <w:sz w:val="18"/>
                <w:szCs w:val="18"/>
              </w:rPr>
              <w:t>timent</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l</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phone</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r w:rsidR="009E46FC" w:rsidRPr="006D7E27" w:rsidTr="0021795B">
        <w:trPr>
          <w:trHeight w:val="393"/>
        </w:trPr>
        <w:tc>
          <w:tcPr>
            <w:tcW w:w="3544" w:type="dxa"/>
            <w:vAlign w:val="center"/>
          </w:tcPr>
          <w:p w:rsidR="009E46FC" w:rsidRPr="00644A1E" w:rsidRDefault="009E46FC" w:rsidP="0021795B">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155" w:type="dxa"/>
            <w:vAlign w:val="center"/>
          </w:tcPr>
          <w:p w:rsidR="009E46FC" w:rsidRPr="00644A1E" w:rsidRDefault="009E46FC" w:rsidP="0021795B">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9E46FC" w:rsidRPr="006D7E27" w:rsidTr="009D236A">
        <w:trPr>
          <w:trHeight w:val="421"/>
        </w:trPr>
        <w:tc>
          <w:tcPr>
            <w:tcW w:w="3227" w:type="dxa"/>
            <w:vAlign w:val="center"/>
          </w:tcPr>
          <w:p w:rsidR="009E46FC" w:rsidRPr="00644A1E" w:rsidRDefault="009E46FC" w:rsidP="009D236A">
            <w:pPr>
              <w:tabs>
                <w:tab w:val="left" w:pos="975"/>
              </w:tabs>
              <w:jc w:val="center"/>
              <w:rPr>
                <w:rFonts w:ascii="Ista Proforma-SemiboldItalic" w:hAnsi="Ista Proforma-SemiboldItalic"/>
              </w:rPr>
            </w:pPr>
            <w:r w:rsidRPr="00644A1E">
              <w:rPr>
                <w:rFonts w:ascii="Ista Proforma-SemiboldItalic" w:hAnsi="Ista Proforma-SemiboldItalic"/>
              </w:rPr>
              <w:t>Signature</w:t>
            </w:r>
          </w:p>
        </w:tc>
      </w:tr>
      <w:tr w:rsidR="009E46FC" w:rsidRPr="006D7E27" w:rsidTr="009D236A">
        <w:trPr>
          <w:trHeight w:val="2386"/>
        </w:trPr>
        <w:tc>
          <w:tcPr>
            <w:tcW w:w="3227" w:type="dxa"/>
          </w:tcPr>
          <w:p w:rsidR="009E46FC" w:rsidRPr="00644A1E" w:rsidRDefault="009E46FC" w:rsidP="009D236A">
            <w:pPr>
              <w:tabs>
                <w:tab w:val="left" w:pos="975"/>
              </w:tabs>
              <w:rPr>
                <w:rFonts w:ascii="Ista Proforma-SemiboldItalic" w:hAnsi="Ista Proforma-SemiboldItalic"/>
              </w:rPr>
            </w:pPr>
          </w:p>
        </w:tc>
      </w:tr>
    </w:tbl>
    <w:p w:rsidR="009E46FC" w:rsidRDefault="009E46FC" w:rsidP="009E46FC">
      <w:pPr>
        <w:ind w:firstLine="720"/>
        <w:rPr>
          <w:rFonts w:ascii="Ista Proforma-SemiboldItalic" w:hAnsi="Ista Proforma-SemiboldItalic" w:cs="Calibri"/>
          <w:sz w:val="18"/>
          <w:szCs w:val="18"/>
        </w:rPr>
      </w:pPr>
    </w:p>
    <w:p w:rsidR="009E46FC" w:rsidRPr="006D7E27" w:rsidRDefault="009E46FC" w:rsidP="009E46FC">
      <w:pPr>
        <w:ind w:firstLine="720"/>
        <w:rPr>
          <w:rFonts w:ascii="Ista Proforma-SemiboldItalic" w:hAnsi="Ista Proforma-SemiboldItalic" w:cs="Calibri"/>
          <w:sz w:val="18"/>
          <w:szCs w:val="18"/>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225"/>
      </w:tblGrid>
      <w:tr w:rsidR="009E46FC" w:rsidRPr="006D7E27" w:rsidTr="0021795B">
        <w:trPr>
          <w:trHeight w:val="1532"/>
        </w:trPr>
        <w:tc>
          <w:tcPr>
            <w:tcW w:w="11225" w:type="dxa"/>
          </w:tcPr>
          <w:p w:rsidR="009E46FC" w:rsidRPr="00644A1E" w:rsidRDefault="009E46FC" w:rsidP="0021795B">
            <w:pPr>
              <w:rPr>
                <w:rFonts w:ascii="Ista Proforma-SemiboldItalic" w:hAnsi="Ista Proforma-SemiboldItalic" w:cs="Calibri"/>
                <w:sz w:val="18"/>
                <w:szCs w:val="18"/>
              </w:rPr>
            </w:pPr>
          </w:p>
          <w:p w:rsidR="009E46FC" w:rsidRPr="00644A1E" w:rsidRDefault="009E46FC" w:rsidP="0021795B">
            <w:pPr>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r w:rsidRPr="00644A1E">
              <w:rPr>
                <w:rFonts w:ascii="Ista Proforma-SemiboldItalic" w:hAnsi="Calibri" w:cs="Calibri"/>
              </w:rPr>
              <w:t>……………………………………………………………………………………………………………………………………</w:t>
            </w:r>
            <w:r>
              <w:rPr>
                <w:rFonts w:ascii="Ista Proforma-SemiboldItalic" w:hAnsi="Calibri" w:cs="Calibri"/>
              </w:rPr>
              <w:t>…</w:t>
            </w:r>
            <w:r>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r>
              <w:rPr>
                <w:rFonts w:ascii="Ista Proforma-SemiboldItalic" w:hAnsi="Calibri" w:cs="Calibri"/>
              </w:rPr>
              <w:t>……………………………………………………………………………………………………………………………………………………………………………………………………………</w:t>
            </w:r>
            <w:r>
              <w:rPr>
                <w:rFonts w:ascii="Ista Proforma-SemiboldItalic" w:hAnsi="Calibri" w:cs="Calibri"/>
              </w:rPr>
              <w:t>..</w:t>
            </w:r>
            <w:r w:rsidRPr="00644A1E">
              <w:rPr>
                <w:rFonts w:ascii="Ista Proforma-SemiboldItalic" w:hAnsi="Calibri" w:cs="Calibri"/>
              </w:rPr>
              <w:t>…</w:t>
            </w:r>
            <w:r>
              <w:rPr>
                <w:rFonts w:ascii="Ista Proforma-SemiboldItalic" w:hAnsi="Calibri" w:cs="Calibri"/>
              </w:rPr>
              <w:t>…</w:t>
            </w:r>
          </w:p>
        </w:tc>
      </w:tr>
    </w:tbl>
    <w:p w:rsidR="00BE59E3" w:rsidRPr="00396A56" w:rsidRDefault="00BE59E3" w:rsidP="00BE59E3">
      <w:pPr>
        <w:ind w:left="1418" w:right="708"/>
        <w:jc w:val="both"/>
        <w:rPr>
          <w:rFonts w:ascii="Ista Proforma-SemiboldItalic" w:hAnsi="Ista Proforma-SemiboldItalic"/>
          <w:noProof/>
          <w:sz w:val="20"/>
          <w:szCs w:val="20"/>
          <w:lang w:eastAsia="fr-BE"/>
        </w:rPr>
      </w:pPr>
    </w:p>
    <w:p w:rsidR="00BE59E3" w:rsidRPr="00396A56" w:rsidRDefault="00BE59E3" w:rsidP="00BE59E3">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805696" behindDoc="0" locked="0" layoutInCell="1" allowOverlap="1" wp14:anchorId="437CD318" wp14:editId="26BB0A6D">
            <wp:simplePos x="0" y="0"/>
            <wp:positionH relativeFrom="column">
              <wp:posOffset>832485</wp:posOffset>
            </wp:positionH>
            <wp:positionV relativeFrom="paragraph">
              <wp:posOffset>45085</wp:posOffset>
            </wp:positionV>
            <wp:extent cx="1141730" cy="508635"/>
            <wp:effectExtent l="19050" t="0" r="1270" b="0"/>
            <wp:wrapNone/>
            <wp:docPr id="20" name="Image 20"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BE59E3" w:rsidRPr="00396A56" w:rsidRDefault="00BE59E3" w:rsidP="00BE59E3">
      <w:pPr>
        <w:ind w:left="1440" w:right="708" w:firstLine="5648"/>
        <w:jc w:val="both"/>
        <w:rPr>
          <w:rFonts w:ascii="Ista Proforma-SemiboldItalic" w:hAnsi="Ista Proforma-SemiboldItalic" w:cs="Calibri"/>
          <w:sz w:val="18"/>
          <w:szCs w:val="18"/>
        </w:rPr>
      </w:pPr>
      <w:r>
        <w:rPr>
          <w:rFonts w:ascii="Ista Proforma-SemiboldItalic" w:hAnsi="Ista Proforma-SemiboldItalic"/>
          <w:noProof/>
          <w:sz w:val="20"/>
          <w:szCs w:val="20"/>
          <w:lang w:eastAsia="fr-BE"/>
        </w:rPr>
        <w:drawing>
          <wp:inline distT="0" distB="0" distL="0" distR="0" wp14:anchorId="708BAEBE" wp14:editId="39BBA33D">
            <wp:extent cx="1766200" cy="409651"/>
            <wp:effectExtent l="0" t="0" r="571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158" cy="409641"/>
                    </a:xfrm>
                    <a:prstGeom prst="rect">
                      <a:avLst/>
                    </a:prstGeom>
                  </pic:spPr>
                </pic:pic>
              </a:graphicData>
            </a:graphic>
          </wp:inline>
        </w:drawing>
      </w:r>
    </w:p>
    <w:p w:rsidR="00BE59E3" w:rsidRDefault="00BE59E3" w:rsidP="00BE59E3">
      <w:pPr>
        <w:ind w:left="1985" w:right="708"/>
        <w:jc w:val="both"/>
        <w:rPr>
          <w:rFonts w:ascii="Ista Proforma-SemiboldItalic" w:hAnsi="Ista Proforma-SemiboldItalic" w:cs="Calibri"/>
          <w:b/>
          <w:sz w:val="18"/>
          <w:szCs w:val="18"/>
        </w:rPr>
      </w:pPr>
    </w:p>
    <w:p w:rsidR="00BE59E3" w:rsidRPr="00BE59E3" w:rsidRDefault="00BE59E3" w:rsidP="00BE59E3">
      <w:pPr>
        <w:ind w:left="720" w:right="708" w:firstLine="720"/>
        <w:jc w:val="both"/>
        <w:rPr>
          <w:rFonts w:ascii="Calibri" w:hAnsi="Calibri" w:cs="Calibri"/>
          <w:b/>
          <w:sz w:val="21"/>
          <w:szCs w:val="20"/>
          <w:lang w:eastAsia="de-DE"/>
        </w:rPr>
      </w:pPr>
      <w:r w:rsidRPr="00BE59E3">
        <w:rPr>
          <w:rFonts w:ascii="Calibri" w:hAnsi="Calibri" w:cs="Calibri"/>
          <w:b/>
          <w:sz w:val="21"/>
          <w:szCs w:val="20"/>
          <w:lang w:eastAsia="de-DE"/>
        </w:rPr>
        <w:t>E. De Wever</w:t>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t xml:space="preserve"> </w:t>
      </w:r>
      <w:r w:rsidRPr="00BE59E3">
        <w:rPr>
          <w:rFonts w:ascii="Calibri" w:hAnsi="Calibri" w:cs="Calibri"/>
          <w:b/>
          <w:sz w:val="21"/>
          <w:szCs w:val="20"/>
          <w:lang w:eastAsia="de-DE"/>
        </w:rPr>
        <w:tab/>
        <w:t>Fr. Dequenne</w:t>
      </w:r>
    </w:p>
    <w:p w:rsidR="00BE59E3" w:rsidRPr="00BE59E3" w:rsidRDefault="000C18DD" w:rsidP="00BE59E3">
      <w:pPr>
        <w:ind w:left="720" w:right="708" w:firstLine="720"/>
        <w:jc w:val="both"/>
        <w:rPr>
          <w:rFonts w:ascii="Calibri" w:hAnsi="Calibri" w:cs="Calibri"/>
          <w:b/>
          <w:sz w:val="21"/>
          <w:szCs w:val="20"/>
          <w:lang w:val="fr-FR" w:eastAsia="de-DE"/>
        </w:rPr>
      </w:pPr>
      <w:r>
        <w:rPr>
          <w:rFonts w:ascii="Calibri" w:hAnsi="Calibri" w:cs="Calibri"/>
          <w:b/>
          <w:sz w:val="21"/>
          <w:szCs w:val="20"/>
          <w:lang w:eastAsia="de-DE"/>
        </w:rPr>
        <w:t xml:space="preserve">Sales </w:t>
      </w:r>
      <w:proofErr w:type="spellStart"/>
      <w:r>
        <w:rPr>
          <w:rFonts w:ascii="Calibri" w:hAnsi="Calibri" w:cs="Calibri"/>
          <w:b/>
          <w:sz w:val="21"/>
          <w:szCs w:val="20"/>
          <w:lang w:eastAsia="de-DE"/>
        </w:rPr>
        <w:t>Representative</w:t>
      </w:r>
      <w:proofErr w:type="spellEnd"/>
      <w:r w:rsidR="00BE59E3" w:rsidRPr="00BE59E3">
        <w:rPr>
          <w:rFonts w:ascii="Calibri" w:hAnsi="Calibri" w:cs="Calibri"/>
          <w:b/>
          <w:sz w:val="21"/>
          <w:szCs w:val="20"/>
          <w:lang w:eastAsia="de-DE"/>
        </w:rPr>
        <w:tab/>
      </w:r>
      <w:r>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proofErr w:type="spellStart"/>
      <w:r w:rsidR="00BE59E3" w:rsidRPr="00BE59E3">
        <w:rPr>
          <w:rFonts w:ascii="Calibri" w:hAnsi="Calibri" w:cs="Calibri"/>
          <w:b/>
          <w:sz w:val="21"/>
          <w:szCs w:val="20"/>
          <w:lang w:eastAsia="de-DE"/>
        </w:rPr>
        <w:t>Adm</w:t>
      </w:r>
      <w:proofErr w:type="spellEnd"/>
      <w:r w:rsidR="00BE59E3" w:rsidRPr="00BE59E3">
        <w:rPr>
          <w:rFonts w:ascii="Calibri" w:hAnsi="Calibri" w:cs="Calibri"/>
          <w:b/>
          <w:sz w:val="21"/>
          <w:szCs w:val="20"/>
          <w:lang w:eastAsia="de-DE"/>
        </w:rPr>
        <w:t xml:space="preserve">. </w:t>
      </w:r>
      <w:r w:rsidR="00BE59E3" w:rsidRPr="00BE59E3">
        <w:rPr>
          <w:rFonts w:ascii="Calibri" w:hAnsi="Calibri" w:cs="Calibri"/>
          <w:b/>
          <w:sz w:val="21"/>
          <w:szCs w:val="20"/>
          <w:lang w:val="fr-FR" w:eastAsia="de-DE"/>
        </w:rPr>
        <w:t>Directeur Général</w:t>
      </w:r>
    </w:p>
    <w:p w:rsidR="007275BA" w:rsidRDefault="007275BA" w:rsidP="007275BA">
      <w:pPr>
        <w:ind w:firstLine="720"/>
        <w:rPr>
          <w:rFonts w:ascii="Ista Proforma-SemiboldItalic" w:hAnsi="Ista Proforma-SemiboldItalic" w:cs="Calibri"/>
          <w:sz w:val="18"/>
          <w:szCs w:val="18"/>
        </w:rPr>
      </w:pPr>
    </w:p>
    <w:p w:rsidR="007275BA" w:rsidRPr="006D7E27" w:rsidRDefault="007275BA" w:rsidP="007275BA">
      <w:pPr>
        <w:ind w:firstLine="720"/>
        <w:rPr>
          <w:rFonts w:ascii="Ista Proforma-SemiboldItalic" w:hAnsi="Ista Proforma-SemiboldItalic" w:cs="Calibri"/>
          <w:sz w:val="18"/>
          <w:szCs w:val="18"/>
        </w:rPr>
      </w:pPr>
    </w:p>
    <w:p w:rsidR="007275BA" w:rsidRPr="006D7E27" w:rsidRDefault="009E46FC" w:rsidP="007275BA">
      <w:pPr>
        <w:rPr>
          <w:rFonts w:ascii="Ista Proforma-SemiboldItalic" w:hAnsi="Ista Proforma-SemiboldItalic" w:cs="Calibri"/>
          <w:sz w:val="18"/>
          <w:szCs w:val="18"/>
        </w:rPr>
      </w:pPr>
      <w:r>
        <w:rPr>
          <w:rFonts w:ascii="Ista Proforma-SemiboldItalic" w:hAnsi="Ista Proforma-SemiboldItalic"/>
          <w:noProof/>
          <w:sz w:val="16"/>
          <w:szCs w:val="16"/>
          <w:lang w:eastAsia="fr-BE"/>
        </w:rPr>
        <w:drawing>
          <wp:anchor distT="0" distB="0" distL="114300" distR="114300" simplePos="0" relativeHeight="251675648" behindDoc="1" locked="0" layoutInCell="1" allowOverlap="1" wp14:anchorId="5610DCA2" wp14:editId="5FED0E0A">
            <wp:simplePos x="0" y="0"/>
            <wp:positionH relativeFrom="column">
              <wp:posOffset>6207760</wp:posOffset>
            </wp:positionH>
            <wp:positionV relativeFrom="paragraph">
              <wp:posOffset>114946</wp:posOffset>
            </wp:positionV>
            <wp:extent cx="670560" cy="672465"/>
            <wp:effectExtent l="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0"/>
                    <a:srcRect/>
                    <a:stretch>
                      <a:fillRect/>
                    </a:stretch>
                  </pic:blipFill>
                  <pic:spPr bwMode="auto">
                    <a:xfrm>
                      <a:off x="0" y="0"/>
                      <a:ext cx="670560" cy="672465"/>
                    </a:xfrm>
                    <a:prstGeom prst="rect">
                      <a:avLst/>
                    </a:prstGeom>
                    <a:noFill/>
                  </pic:spPr>
                </pic:pic>
              </a:graphicData>
            </a:graphic>
          </wp:anchor>
        </w:drawing>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r w:rsidR="007275BA" w:rsidRPr="006D7E27">
        <w:rPr>
          <w:rFonts w:ascii="Ista Proforma-SemiboldItalic" w:hAnsi="Ista Proforma-SemiboldItalic" w:cs="Calibri"/>
          <w:sz w:val="18"/>
          <w:szCs w:val="18"/>
        </w:rPr>
        <w:tab/>
      </w:r>
    </w:p>
    <w:p w:rsidR="007275BA" w:rsidRPr="00425761" w:rsidRDefault="009E46FC" w:rsidP="007275BA">
      <w:pPr>
        <w:tabs>
          <w:tab w:val="left" w:pos="975"/>
        </w:tabs>
        <w:rPr>
          <w:rFonts w:ascii="Ista Proforma-SemiboldItalic" w:hAnsi="Ista Proforma-SemiboldItalic"/>
          <w:b/>
        </w:rPr>
      </w:pPr>
      <w:r>
        <w:rPr>
          <w:rFonts w:ascii="Ista Proforma-SemiboldItalic" w:hAnsi="Ista Proforma-SemiboldItalic"/>
          <w:noProof/>
          <w:sz w:val="16"/>
          <w:szCs w:val="16"/>
          <w:lang w:eastAsia="fr-BE"/>
        </w:rPr>
        <w:drawing>
          <wp:anchor distT="0" distB="0" distL="114300" distR="114300" simplePos="0" relativeHeight="251674624" behindDoc="1" locked="0" layoutInCell="1" allowOverlap="1" wp14:anchorId="19032399" wp14:editId="287971D6">
            <wp:simplePos x="0" y="0"/>
            <wp:positionH relativeFrom="column">
              <wp:posOffset>5334635</wp:posOffset>
            </wp:positionH>
            <wp:positionV relativeFrom="paragraph">
              <wp:posOffset>45085</wp:posOffset>
            </wp:positionV>
            <wp:extent cx="627380" cy="603250"/>
            <wp:effectExtent l="0" t="0" r="1270" b="635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627380" cy="603250"/>
                    </a:xfrm>
                    <a:prstGeom prst="rect">
                      <a:avLst/>
                    </a:prstGeom>
                    <a:noFill/>
                  </pic:spPr>
                </pic:pic>
              </a:graphicData>
            </a:graphic>
          </wp:anchor>
        </w:drawing>
      </w:r>
      <w:r w:rsidR="007275BA" w:rsidRPr="006D7E27">
        <w:rPr>
          <w:rFonts w:ascii="Ista Proforma-SemiboldItalic" w:hAnsi="Ista Proforma-SemiboldItalic"/>
        </w:rPr>
        <w:tab/>
      </w:r>
      <w:r w:rsidR="007275BA" w:rsidRPr="00425761">
        <w:rPr>
          <w:rFonts w:ascii="Ista Proforma-SemiboldItalic" w:hAnsi="Ista Proforma-SemiboldItalic"/>
          <w:b/>
          <w:sz w:val="16"/>
          <w:szCs w:val="16"/>
          <w:u w:val="single"/>
        </w:rPr>
        <w:t>Annexes</w:t>
      </w:r>
      <w:r w:rsidR="007275BA" w:rsidRPr="00425761">
        <w:rPr>
          <w:rFonts w:ascii="Ista Proforma-SemiboldItalic" w:hAnsi="Calibri"/>
          <w:b/>
          <w:sz w:val="16"/>
          <w:szCs w:val="16"/>
        </w:rPr>
        <w:t> </w:t>
      </w:r>
      <w:r w:rsidR="007275BA" w:rsidRPr="00425761">
        <w:rPr>
          <w:rFonts w:ascii="Ista Proforma-SemiboldItalic" w:hAnsi="Ista Proforma-SemiboldItalic"/>
          <w:b/>
          <w:sz w:val="16"/>
          <w:szCs w:val="16"/>
        </w:rPr>
        <w:t xml:space="preserve">: </w:t>
      </w:r>
      <w:r w:rsidR="007275BA" w:rsidRPr="00425761">
        <w:rPr>
          <w:rFonts w:ascii="Ista Proforma-SemiboldItalic" w:hAnsi="Ista Proforma-SemiboldItalic"/>
          <w:b/>
          <w:sz w:val="16"/>
          <w:szCs w:val="16"/>
        </w:rPr>
        <w:tab/>
        <w:t>- Copie de l</w:t>
      </w:r>
      <w:r w:rsidR="007275BA" w:rsidRPr="00425761">
        <w:rPr>
          <w:rFonts w:ascii="Ista Proforma-SemiboldItalic" w:hAnsi="Calibri"/>
          <w:b/>
          <w:sz w:val="16"/>
          <w:szCs w:val="16"/>
        </w:rPr>
        <w:t>’</w:t>
      </w:r>
      <w:r w:rsidR="007275BA" w:rsidRPr="00425761">
        <w:rPr>
          <w:rFonts w:ascii="Ista Proforma-SemiboldItalic" w:hAnsi="Ista Proforma-SemiboldItalic"/>
          <w:b/>
          <w:sz w:val="16"/>
          <w:szCs w:val="16"/>
        </w:rPr>
        <w:t>offre</w:t>
      </w:r>
      <w:r w:rsidR="007275BA" w:rsidRPr="00425761">
        <w:rPr>
          <w:rFonts w:ascii="Ista Proforma-SemiboldItalic" w:hAnsi="Ista Proforma-SemiboldItalic"/>
          <w:b/>
          <w:sz w:val="16"/>
          <w:szCs w:val="16"/>
        </w:rPr>
        <w:tab/>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Conditions g</w:t>
      </w:r>
      <w:r w:rsidRPr="00425761">
        <w:rPr>
          <w:rFonts w:ascii="Ista Proforma-SemiboldItalic" w:hAnsi="Calibri"/>
          <w:b/>
          <w:sz w:val="16"/>
          <w:szCs w:val="16"/>
        </w:rPr>
        <w:t>é</w:t>
      </w:r>
      <w:r w:rsidRPr="00425761">
        <w:rPr>
          <w:rFonts w:ascii="Ista Proforma-SemiboldItalic" w:hAnsi="Ista Proforma-SemiboldItalic"/>
          <w:b/>
          <w:sz w:val="16"/>
          <w:szCs w:val="16"/>
        </w:rPr>
        <w:t>n</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rales de vente + location </w:t>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Attestation de T.V.A. 6%</w:t>
      </w:r>
    </w:p>
    <w:p w:rsidR="007275BA" w:rsidRPr="00425761" w:rsidRDefault="007275BA" w:rsidP="007275BA">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Document cl</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 de r</w:t>
      </w:r>
      <w:r w:rsidRPr="00425761">
        <w:rPr>
          <w:rFonts w:ascii="Ista Proforma-SemiboldItalic" w:hAnsi="Calibri"/>
          <w:b/>
          <w:sz w:val="16"/>
          <w:szCs w:val="16"/>
        </w:rPr>
        <w:t>é</w:t>
      </w:r>
      <w:r w:rsidRPr="00425761">
        <w:rPr>
          <w:rFonts w:ascii="Ista Proforma-SemiboldItalic" w:hAnsi="Ista Proforma-SemiboldItalic"/>
          <w:b/>
          <w:sz w:val="16"/>
          <w:szCs w:val="16"/>
        </w:rPr>
        <w:t>partition</w:t>
      </w:r>
    </w:p>
    <w:p w:rsidR="007275BA" w:rsidRDefault="007275BA" w:rsidP="007275BA">
      <w:pPr>
        <w:tabs>
          <w:tab w:val="left" w:pos="975"/>
        </w:tabs>
        <w:rPr>
          <w:rFonts w:ascii="Ista Proforma-SemiboldItalic" w:hAnsi="Ista Proforma-SemiboldItalic"/>
          <w:sz w:val="16"/>
          <w:szCs w:val="16"/>
        </w:rPr>
      </w:pPr>
    </w:p>
    <w:p w:rsidR="007275BA" w:rsidRDefault="007275BA" w:rsidP="007275BA">
      <w:pPr>
        <w:tabs>
          <w:tab w:val="left" w:pos="975"/>
        </w:tabs>
        <w:rPr>
          <w:rFonts w:ascii="Ista Proforma-SemiboldItalic" w:hAnsi="Ista Proforma-SemiboldItalic"/>
          <w:sz w:val="16"/>
          <w:szCs w:val="16"/>
        </w:rPr>
      </w:pPr>
    </w:p>
    <w:p w:rsidR="007275BA" w:rsidRDefault="007275BA"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BE59E3" w:rsidRDefault="00BE59E3" w:rsidP="007275BA">
      <w:pPr>
        <w:tabs>
          <w:tab w:val="left" w:pos="975"/>
        </w:tabs>
        <w:rPr>
          <w:rFonts w:ascii="Ista Proforma-SemiboldItalic" w:hAnsi="Ista Proforma-SemiboldItalic"/>
          <w:sz w:val="16"/>
          <w:szCs w:val="16"/>
        </w:rPr>
      </w:pPr>
    </w:p>
    <w:p w:rsidR="001D26B1" w:rsidRDefault="001D26B1" w:rsidP="001D26B1">
      <w:pPr>
        <w:rPr>
          <w:rFonts w:ascii="Ista Proforma-SemiboldItalic" w:hAnsi="Ista Proforma-SemiboldItalic" w:cs="Calibri"/>
          <w:color w:val="1F497D"/>
          <w:sz w:val="18"/>
          <w:szCs w:val="18"/>
        </w:rPr>
      </w:pPr>
      <w:permStart w:id="1042901083" w:edGrp="everyone"/>
      <w:proofErr w:type="spellStart"/>
      <w:r w:rsidRPr="00EE0FA3">
        <w:rPr>
          <w:rFonts w:ascii="Calibri" w:hAnsi="Calibri" w:cs="Calibri"/>
          <w:b/>
          <w:color w:val="0A2864"/>
          <w:sz w:val="21"/>
          <w:szCs w:val="20"/>
          <w:lang w:val="fr-FR" w:eastAsia="de-DE"/>
        </w:rPr>
        <w:t>CodeOffreNum</w:t>
      </w:r>
      <w:permEnd w:id="1042901083"/>
      <w:proofErr w:type="spellEnd"/>
    </w:p>
    <w:p w:rsidR="001D26B1" w:rsidRDefault="001D26B1" w:rsidP="005F60C7">
      <w:pPr>
        <w:jc w:val="both"/>
        <w:rPr>
          <w:rFonts w:ascii="Arial" w:hAnsi="Arial" w:cs="Arial"/>
          <w:b/>
          <w:sz w:val="18"/>
          <w:szCs w:val="18"/>
          <w:u w:val="single"/>
          <w:lang w:eastAsia="fr-FR"/>
        </w:rPr>
      </w:pPr>
    </w:p>
    <w:p w:rsidR="005F60C7" w:rsidRPr="000C5A3E" w:rsidRDefault="005F60C7" w:rsidP="005F60C7">
      <w:pPr>
        <w:jc w:val="both"/>
        <w:rPr>
          <w:rFonts w:ascii="Arial" w:hAnsi="Arial" w:cs="Arial"/>
          <w:b/>
          <w:sz w:val="12"/>
          <w:szCs w:val="12"/>
          <w:u w:val="single"/>
          <w:lang w:eastAsia="fr-FR"/>
        </w:rPr>
      </w:pPr>
      <w:r w:rsidRPr="000C5A3E">
        <w:rPr>
          <w:rFonts w:ascii="Arial" w:hAnsi="Arial" w:cs="Arial"/>
          <w:b/>
          <w:sz w:val="12"/>
          <w:szCs w:val="12"/>
          <w:u w:val="single"/>
          <w:lang w:eastAsia="fr-FR"/>
        </w:rPr>
        <w:t>Conditions générales de location :</w:t>
      </w:r>
    </w:p>
    <w:p w:rsidR="005F60C7" w:rsidRPr="000C5A3E" w:rsidRDefault="005F60C7" w:rsidP="005F60C7">
      <w:pPr>
        <w:jc w:val="both"/>
        <w:rPr>
          <w:rFonts w:ascii="Arial" w:hAnsi="Arial" w:cs="Arial"/>
          <w:sz w:val="12"/>
          <w:szCs w:val="12"/>
          <w:lang w:eastAsia="fr-FR"/>
        </w:rPr>
      </w:pP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 1</w:t>
      </w:r>
      <w:r w:rsidRPr="000C5A3E">
        <w:rPr>
          <w:rFonts w:ascii="Arial" w:hAnsi="Arial" w:cs="Arial"/>
          <w:b/>
          <w:sz w:val="12"/>
          <w:szCs w:val="12"/>
          <w:lang w:eastAsia="fr-FR"/>
        </w:rPr>
        <w:t>. :</w:t>
      </w:r>
      <w:r w:rsidRPr="000C5A3E">
        <w:rPr>
          <w:rFonts w:ascii="Arial" w:hAnsi="Arial" w:cs="Arial"/>
          <w:b/>
          <w:sz w:val="12"/>
          <w:szCs w:val="12"/>
          <w:lang w:eastAsia="fr-FR"/>
        </w:rPr>
        <w:tab/>
        <w:t>Propriétés des appareils</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Durant toute la période de location, les appareils, dont le type et le nombre sont mentionnés dans l’offre qui précède, restent la propriété de la S.A. ISTA (ci-après dénommée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Les appareils ne peuvent être transférés ni démontés sans l’autorisation écrite d’</w:t>
      </w:r>
      <w:proofErr w:type="spellStart"/>
      <w:r w:rsidRPr="000C5A3E">
        <w:rPr>
          <w:rFonts w:ascii="Arial" w:hAnsi="Arial" w:cs="Arial"/>
          <w:sz w:val="12"/>
          <w:szCs w:val="12"/>
          <w:lang w:eastAsia="fr-FR"/>
        </w:rPr>
        <w:t>ista</w:t>
      </w:r>
      <w:proofErr w:type="spellEnd"/>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Le soussigné de seconde part s’engage à signifier cette clause de propriété aux différents occupants des appartements ainsi qu’aux propriétaires.</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 2.</w:t>
      </w:r>
      <w:r w:rsidRPr="000C5A3E">
        <w:rPr>
          <w:rFonts w:ascii="Arial" w:hAnsi="Arial" w:cs="Arial"/>
          <w:b/>
          <w:sz w:val="12"/>
          <w:szCs w:val="12"/>
          <w:lang w:eastAsia="fr-FR"/>
        </w:rPr>
        <w:t> :</w:t>
      </w:r>
      <w:r w:rsidRPr="000C5A3E">
        <w:rPr>
          <w:rFonts w:ascii="Arial" w:hAnsi="Arial" w:cs="Arial"/>
          <w:b/>
          <w:sz w:val="12"/>
          <w:szCs w:val="12"/>
          <w:lang w:eastAsia="fr-FR"/>
        </w:rPr>
        <w:tab/>
        <w:t xml:space="preserve">Prestations assurées par </w:t>
      </w:r>
      <w:proofErr w:type="spellStart"/>
      <w:r w:rsidRPr="000C5A3E">
        <w:rPr>
          <w:rFonts w:ascii="Arial" w:hAnsi="Arial" w:cs="Arial"/>
          <w:b/>
          <w:sz w:val="12"/>
          <w:szCs w:val="12"/>
          <w:lang w:eastAsia="fr-FR"/>
        </w:rPr>
        <w:t>ista</w:t>
      </w:r>
      <w:proofErr w:type="spellEnd"/>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Les appareils sont installés par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Les frais de cette installation sont compris dans la redevance annuelle prévue à l’article 6 du présent contrat.</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Chaque année,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effectue les opérations suivantes :</w:t>
      </w:r>
    </w:p>
    <w:p w:rsidR="005F60C7" w:rsidRPr="000C5A3E" w:rsidRDefault="005F60C7" w:rsidP="005F60C7">
      <w:pPr>
        <w:ind w:left="1440" w:hanging="732"/>
        <w:jc w:val="both"/>
        <w:rPr>
          <w:rFonts w:ascii="Arial" w:hAnsi="Arial" w:cs="Arial"/>
          <w:sz w:val="12"/>
          <w:szCs w:val="12"/>
          <w:lang w:eastAsia="fr-FR"/>
        </w:rPr>
      </w:pPr>
      <w:r w:rsidRPr="000C5A3E">
        <w:rPr>
          <w:rFonts w:ascii="Arial" w:hAnsi="Arial" w:cs="Arial"/>
          <w:sz w:val="12"/>
          <w:szCs w:val="12"/>
          <w:lang w:eastAsia="fr-FR"/>
        </w:rPr>
        <w:t>-</w:t>
      </w:r>
      <w:r w:rsidRPr="000C5A3E">
        <w:rPr>
          <w:rFonts w:ascii="Arial" w:hAnsi="Arial" w:cs="Arial"/>
          <w:sz w:val="12"/>
          <w:szCs w:val="12"/>
          <w:lang w:eastAsia="fr-FR"/>
        </w:rPr>
        <w:tab/>
        <w:t>le relevé annuel est effectué à une date fixée de commun accord entre les parties contractantes ou par toutes personnes par  elle mandatées ;</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ab/>
        <w:t>-</w:t>
      </w:r>
      <w:r w:rsidRPr="000C5A3E">
        <w:rPr>
          <w:rFonts w:ascii="Arial" w:hAnsi="Arial" w:cs="Arial"/>
          <w:sz w:val="12"/>
          <w:szCs w:val="12"/>
          <w:lang w:eastAsia="fr-FR"/>
        </w:rPr>
        <w:tab/>
        <w:t>le relevé des consommations ;</w:t>
      </w:r>
    </w:p>
    <w:p w:rsidR="005F60C7" w:rsidRPr="000C5A3E" w:rsidRDefault="005F60C7" w:rsidP="005F60C7">
      <w:pPr>
        <w:ind w:left="1416" w:hanging="711"/>
        <w:jc w:val="both"/>
        <w:rPr>
          <w:rFonts w:ascii="Arial" w:hAnsi="Arial" w:cs="Arial"/>
          <w:sz w:val="12"/>
          <w:szCs w:val="12"/>
          <w:lang w:eastAsia="fr-FR"/>
        </w:rPr>
      </w:pPr>
      <w:r w:rsidRPr="000C5A3E">
        <w:rPr>
          <w:rFonts w:ascii="Arial" w:hAnsi="Arial" w:cs="Arial"/>
          <w:sz w:val="12"/>
          <w:szCs w:val="12"/>
          <w:lang w:eastAsia="fr-FR"/>
        </w:rPr>
        <w:t>-</w:t>
      </w:r>
      <w:r w:rsidRPr="000C5A3E">
        <w:rPr>
          <w:rFonts w:ascii="Arial" w:hAnsi="Arial" w:cs="Arial"/>
          <w:sz w:val="12"/>
          <w:szCs w:val="12"/>
          <w:lang w:eastAsia="fr-FR"/>
        </w:rPr>
        <w:tab/>
        <w:t>le calcul de la répartition des frais de chauffage et d’eau ainsi que l’établissement des documents y afférents.</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 3.</w:t>
      </w:r>
      <w:r w:rsidRPr="000C5A3E">
        <w:rPr>
          <w:rFonts w:ascii="Arial" w:hAnsi="Arial" w:cs="Arial"/>
          <w:b/>
          <w:sz w:val="12"/>
          <w:szCs w:val="12"/>
          <w:lang w:eastAsia="fr-FR"/>
        </w:rPr>
        <w:t> :</w:t>
      </w:r>
      <w:r w:rsidRPr="000C5A3E">
        <w:rPr>
          <w:rFonts w:ascii="Arial" w:hAnsi="Arial" w:cs="Arial"/>
          <w:b/>
          <w:sz w:val="12"/>
          <w:szCs w:val="12"/>
          <w:lang w:eastAsia="fr-FR"/>
        </w:rPr>
        <w:tab/>
        <w:t>Obligations des occupants des appartements (copropriétaires, locataires ou sous-locataires)</w:t>
      </w:r>
    </w:p>
    <w:p w:rsidR="005F60C7" w:rsidRPr="000C5A3E" w:rsidRDefault="005F60C7" w:rsidP="005F60C7">
      <w:pPr>
        <w:ind w:left="1410" w:hanging="1410"/>
        <w:jc w:val="both"/>
        <w:rPr>
          <w:rFonts w:ascii="Arial" w:hAnsi="Arial" w:cs="Arial"/>
          <w:sz w:val="12"/>
          <w:szCs w:val="12"/>
          <w:lang w:eastAsia="fr-FR"/>
        </w:rPr>
      </w:pPr>
      <w:r w:rsidRPr="000C5A3E">
        <w:rPr>
          <w:rFonts w:ascii="Arial" w:hAnsi="Arial" w:cs="Arial"/>
          <w:sz w:val="12"/>
          <w:szCs w:val="12"/>
          <w:lang w:eastAsia="fr-FR"/>
        </w:rPr>
        <w:t>Les occupants des appartements s’obligent pour leur part :</w:t>
      </w:r>
    </w:p>
    <w:p w:rsidR="005F60C7" w:rsidRPr="000C5A3E" w:rsidRDefault="005F60C7" w:rsidP="005F60C7">
      <w:pPr>
        <w:ind w:left="1410" w:hanging="1410"/>
        <w:jc w:val="both"/>
        <w:rPr>
          <w:rFonts w:ascii="Arial" w:hAnsi="Arial" w:cs="Arial"/>
          <w:sz w:val="12"/>
          <w:szCs w:val="12"/>
          <w:lang w:eastAsia="fr-FR"/>
        </w:rPr>
      </w:pPr>
    </w:p>
    <w:p w:rsidR="005F60C7" w:rsidRPr="000C5A3E" w:rsidRDefault="005F60C7" w:rsidP="005F60C7">
      <w:pPr>
        <w:numPr>
          <w:ilvl w:val="0"/>
          <w:numId w:val="10"/>
        </w:numPr>
        <w:tabs>
          <w:tab w:val="num" w:pos="1440"/>
        </w:tabs>
        <w:jc w:val="both"/>
        <w:rPr>
          <w:rFonts w:ascii="Arial" w:hAnsi="Arial" w:cs="Arial"/>
          <w:sz w:val="12"/>
          <w:szCs w:val="12"/>
          <w:lang w:eastAsia="fr-FR"/>
        </w:rPr>
      </w:pPr>
      <w:r w:rsidRPr="000C5A3E">
        <w:rPr>
          <w:rFonts w:ascii="Arial" w:hAnsi="Arial" w:cs="Arial"/>
          <w:sz w:val="12"/>
          <w:szCs w:val="12"/>
          <w:lang w:eastAsia="fr-FR"/>
        </w:rPr>
        <w:t>à donner libre accès aux parties communes au personnel d’</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chargé de tous travaux nécessités par l’exécution du présent contrat ;</w:t>
      </w:r>
    </w:p>
    <w:p w:rsidR="005F60C7" w:rsidRPr="000C5A3E" w:rsidRDefault="005F60C7" w:rsidP="005F60C7">
      <w:pPr>
        <w:numPr>
          <w:ilvl w:val="0"/>
          <w:numId w:val="10"/>
        </w:numPr>
        <w:tabs>
          <w:tab w:val="num" w:pos="1440"/>
        </w:tabs>
        <w:jc w:val="both"/>
        <w:rPr>
          <w:rFonts w:ascii="Arial" w:hAnsi="Arial" w:cs="Arial"/>
          <w:sz w:val="12"/>
          <w:szCs w:val="12"/>
          <w:lang w:eastAsia="fr-FR"/>
        </w:rPr>
      </w:pPr>
      <w:r w:rsidRPr="000C5A3E">
        <w:rPr>
          <w:rFonts w:ascii="Arial" w:hAnsi="Arial" w:cs="Arial"/>
          <w:sz w:val="12"/>
          <w:szCs w:val="12"/>
          <w:lang w:eastAsia="fr-FR"/>
        </w:rPr>
        <w:t>à ne pas disposer dans les parties communes des objets les mettant en danger et à dégager préalablement au passage du personnel d’</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les accès, de telle sorte que les travaux susmentionnés puissent être effectués normalement et sans retard ;</w:t>
      </w:r>
    </w:p>
    <w:p w:rsidR="005F60C7" w:rsidRPr="000C5A3E" w:rsidRDefault="005F60C7" w:rsidP="005F60C7">
      <w:pPr>
        <w:numPr>
          <w:ilvl w:val="0"/>
          <w:numId w:val="10"/>
        </w:numPr>
        <w:tabs>
          <w:tab w:val="num" w:pos="1440"/>
        </w:tabs>
        <w:jc w:val="both"/>
        <w:rPr>
          <w:rFonts w:ascii="Arial" w:hAnsi="Arial" w:cs="Arial"/>
          <w:sz w:val="12"/>
          <w:szCs w:val="12"/>
          <w:lang w:eastAsia="fr-FR"/>
        </w:rPr>
      </w:pPr>
      <w:r w:rsidRPr="000C5A3E">
        <w:rPr>
          <w:rFonts w:ascii="Arial" w:hAnsi="Arial" w:cs="Arial"/>
          <w:sz w:val="12"/>
          <w:szCs w:val="12"/>
          <w:lang w:eastAsia="fr-FR"/>
        </w:rPr>
        <w:t>à utiliser les répartiteurs en bon père de famille, à les conserver dans leur état original et à supporter tous les frais découlant du non-respect de la présente clause ;</w:t>
      </w:r>
    </w:p>
    <w:p w:rsidR="005F60C7" w:rsidRPr="000C5A3E" w:rsidRDefault="005F60C7" w:rsidP="005F60C7">
      <w:pPr>
        <w:numPr>
          <w:ilvl w:val="0"/>
          <w:numId w:val="10"/>
        </w:numPr>
        <w:tabs>
          <w:tab w:val="num" w:pos="1440"/>
        </w:tabs>
        <w:jc w:val="both"/>
        <w:rPr>
          <w:rFonts w:ascii="Arial" w:hAnsi="Arial" w:cs="Arial"/>
          <w:sz w:val="12"/>
          <w:szCs w:val="12"/>
          <w:lang w:eastAsia="fr-FR"/>
        </w:rPr>
      </w:pPr>
      <w:r w:rsidRPr="000C5A3E">
        <w:rPr>
          <w:rFonts w:ascii="Arial" w:hAnsi="Arial" w:cs="Arial"/>
          <w:sz w:val="12"/>
          <w:szCs w:val="12"/>
          <w:lang w:eastAsia="fr-FR"/>
        </w:rPr>
        <w:t>à supporter, en cas de détérioration volontaire ou accidentelle, tous les frais de remplacement de l’appareil au tarif en vigueur ;</w:t>
      </w:r>
    </w:p>
    <w:p w:rsidR="005F60C7" w:rsidRPr="000C5A3E" w:rsidRDefault="005F60C7" w:rsidP="005F60C7">
      <w:pPr>
        <w:numPr>
          <w:ilvl w:val="0"/>
          <w:numId w:val="10"/>
        </w:numPr>
        <w:tabs>
          <w:tab w:val="num" w:pos="1440"/>
        </w:tabs>
        <w:jc w:val="both"/>
        <w:rPr>
          <w:rFonts w:ascii="Arial" w:hAnsi="Arial" w:cs="Arial"/>
          <w:sz w:val="12"/>
          <w:szCs w:val="12"/>
          <w:lang w:eastAsia="fr-FR"/>
        </w:rPr>
      </w:pPr>
      <w:r w:rsidRPr="000C5A3E">
        <w:rPr>
          <w:rFonts w:ascii="Arial" w:hAnsi="Arial" w:cs="Arial"/>
          <w:sz w:val="12"/>
          <w:szCs w:val="12"/>
          <w:lang w:eastAsia="fr-FR"/>
        </w:rPr>
        <w:t>à accepter que toute tentative de fraude donnera lieu à une estimation maximale de la consommation qui ne pourra être contestée.</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Le soussigné de seconde part s’engage à signifier les dispositions du présent article aux différents occupants des appartements ainsi qu’aux propriétaires. A défaut pour le cocontractant d’avoir porté à la connaissance de tout occupant ou copropriétaire, le contenu du présent article, il sera personnellement tenu de prendre en charge la réparation du dommage résultant du non-respect des obligations énumérées ci-avant.</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ART.4</w:t>
      </w:r>
      <w:r w:rsidRPr="000C5A3E">
        <w:rPr>
          <w:rFonts w:ascii="Arial" w:hAnsi="Arial" w:cs="Arial"/>
          <w:b/>
          <w:sz w:val="12"/>
          <w:szCs w:val="12"/>
          <w:lang w:eastAsia="fr-FR"/>
        </w:rPr>
        <w:t> :</w:t>
      </w:r>
      <w:r w:rsidRPr="000C5A3E">
        <w:rPr>
          <w:rFonts w:ascii="Arial" w:hAnsi="Arial" w:cs="Arial"/>
          <w:b/>
          <w:sz w:val="12"/>
          <w:szCs w:val="12"/>
          <w:lang w:eastAsia="fr-FR"/>
        </w:rPr>
        <w:tab/>
        <w:t>Durée du contrat de location et de services</w:t>
      </w:r>
      <w:r w:rsidRPr="000C5A3E">
        <w:rPr>
          <w:rFonts w:ascii="Arial" w:hAnsi="Arial" w:cs="Arial"/>
          <w:b/>
          <w:noProof/>
          <w:sz w:val="12"/>
          <w:szCs w:val="12"/>
          <w:u w:val="single"/>
          <w:lang w:eastAsia="fr-BE"/>
        </w:rPr>
        <w:t xml:space="preserve"> </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La location susmentionnée est consentie pour un terme de : </w:t>
      </w:r>
      <w:r w:rsidRPr="000C5A3E">
        <w:rPr>
          <w:rFonts w:ascii="Arial" w:hAnsi="Arial" w:cs="Arial"/>
          <w:sz w:val="12"/>
          <w:szCs w:val="12"/>
          <w:lang w:eastAsia="fr-FR"/>
        </w:rPr>
        <w:tab/>
        <w:t xml:space="preserve">      </w:t>
      </w:r>
      <w:r w:rsidRPr="000C5A3E">
        <w:rPr>
          <w:rFonts w:ascii="Arial" w:hAnsi="Arial" w:cs="Arial"/>
          <w:sz w:val="12"/>
          <w:szCs w:val="12"/>
          <w:lang w:eastAsia="fr-FR"/>
        </w:rPr>
        <w:tab/>
        <w:t xml:space="preserve">    </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 DIX ans, pour les répartiteurs, compteurs de chaleur et compteurs d’eau froide, prenant cours à la date du placement des appareils.  </w:t>
      </w:r>
      <w:r w:rsidRPr="000C5A3E">
        <w:rPr>
          <w:rFonts w:ascii="Arial" w:hAnsi="Arial" w:cs="Arial"/>
          <w:sz w:val="12"/>
          <w:szCs w:val="12"/>
          <w:lang w:eastAsia="fr-FR"/>
        </w:rPr>
        <w:tab/>
      </w:r>
      <w:r w:rsidRPr="000C5A3E">
        <w:rPr>
          <w:rFonts w:ascii="Arial" w:hAnsi="Arial" w:cs="Arial"/>
          <w:sz w:val="12"/>
          <w:szCs w:val="12"/>
          <w:lang w:eastAsia="fr-FR"/>
        </w:rPr>
        <w:tab/>
      </w:r>
      <w:r w:rsidRPr="000C5A3E">
        <w:rPr>
          <w:rFonts w:ascii="Arial" w:hAnsi="Arial" w:cs="Arial"/>
          <w:sz w:val="12"/>
          <w:szCs w:val="12"/>
          <w:lang w:eastAsia="fr-FR"/>
        </w:rPr>
        <w:tab/>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HUIT ans, pour les compteurs d’eau chaude, prenant cours à la date du placement des appareils.</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En cas de non-renouvellement ou de cessation de la location, les appareils seront enlevés par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tous frais de dépose, de transport et tous frais quelconques afférents à l’enlèvement seront à charge du soussigné de seconde part.</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ART.5</w:t>
      </w:r>
      <w:r w:rsidRPr="000C5A3E">
        <w:rPr>
          <w:rFonts w:ascii="Arial" w:hAnsi="Arial" w:cs="Arial"/>
          <w:b/>
          <w:sz w:val="12"/>
          <w:szCs w:val="12"/>
          <w:lang w:eastAsia="fr-FR"/>
        </w:rPr>
        <w:t> :</w:t>
      </w:r>
      <w:r w:rsidRPr="000C5A3E">
        <w:rPr>
          <w:rFonts w:ascii="Arial" w:hAnsi="Arial" w:cs="Arial"/>
          <w:b/>
          <w:sz w:val="12"/>
          <w:szCs w:val="12"/>
          <w:lang w:eastAsia="fr-FR"/>
        </w:rPr>
        <w:tab/>
        <w:t>Résiliation du contrat</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En cas de non-respect d’une ou plusieurs clauses du présent contrat par le soussigné de seconde part,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se réserve le droit  de résilier le présent contrat au cas où les clauses contractuelles n’auraient pas été respectées dans les huit jours ouvrables après l’envoi d’une mise en demeure par lettre recommandée et de procéder immédiatement après la résiliation à l’enlèvement des appareils installés.</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Tout frais de relevé, de dépose, de transport et tous frais afférents à cette opération seront à charge du soussigné de seconde part.</w:t>
      </w:r>
    </w:p>
    <w:p w:rsidR="005F60C7" w:rsidRPr="000C5A3E" w:rsidRDefault="005F60C7" w:rsidP="005F60C7">
      <w:pPr>
        <w:jc w:val="both"/>
        <w:rPr>
          <w:rFonts w:ascii="Arial" w:hAnsi="Arial" w:cs="Arial"/>
          <w:sz w:val="12"/>
          <w:szCs w:val="12"/>
          <w:lang w:eastAsia="fr-FR"/>
        </w:rPr>
      </w:pP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se réserve le droit d’exiger l’exécution du contrat pour la période contractuellement prévue.</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ART.6</w:t>
      </w:r>
      <w:r w:rsidRPr="000C5A3E">
        <w:rPr>
          <w:rFonts w:ascii="Arial" w:hAnsi="Arial" w:cs="Arial"/>
          <w:b/>
          <w:sz w:val="12"/>
          <w:szCs w:val="12"/>
          <w:lang w:eastAsia="fr-FR"/>
        </w:rPr>
        <w:t> :</w:t>
      </w:r>
      <w:r w:rsidRPr="000C5A3E">
        <w:rPr>
          <w:rFonts w:ascii="Arial" w:hAnsi="Arial" w:cs="Arial"/>
          <w:b/>
          <w:sz w:val="12"/>
          <w:szCs w:val="12"/>
          <w:lang w:eastAsia="fr-FR"/>
        </w:rPr>
        <w:tab/>
        <w:t xml:space="preserve">Montant des services fournis par </w:t>
      </w:r>
      <w:proofErr w:type="spellStart"/>
      <w:r w:rsidRPr="000C5A3E">
        <w:rPr>
          <w:rFonts w:ascii="Arial" w:hAnsi="Arial" w:cs="Arial"/>
          <w:b/>
          <w:sz w:val="12"/>
          <w:szCs w:val="12"/>
          <w:lang w:eastAsia="fr-FR"/>
        </w:rPr>
        <w:t>ista</w:t>
      </w:r>
      <w:proofErr w:type="spellEnd"/>
      <w:r w:rsidRPr="000C5A3E">
        <w:rPr>
          <w:rFonts w:ascii="Arial" w:hAnsi="Arial" w:cs="Arial"/>
          <w:b/>
          <w:sz w:val="12"/>
          <w:szCs w:val="12"/>
          <w:lang w:eastAsia="fr-FR"/>
        </w:rPr>
        <w:t xml:space="preserve"> (voir offre)</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Il est expressément stipulé entre les parties que ces montants sont variables. Ces montants seront révisés annuellement, à la date anniversaire du présent contrat. </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Une participation aux frais de recyclage sera facturée.</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ART.7</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En cas de résiliation du présent contrat, le soussigné de seconde part sera redevable d’une indemnité pour le préjudice subi, fixée forfaitairement à la moitié des redevances à facturer jusqu’à l’expiration de la période en cours, telle que fixée à l’article 4.</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ART.8</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 xml:space="preserve">Le soussigné de seconde part reste responsable de l’exécution du présent contrat tant qu’une autre personne, acceptée par </w:t>
      </w:r>
      <w:proofErr w:type="spellStart"/>
      <w:r w:rsidRPr="000C5A3E">
        <w:rPr>
          <w:rFonts w:ascii="Arial" w:hAnsi="Arial" w:cs="Arial"/>
          <w:sz w:val="12"/>
          <w:szCs w:val="12"/>
          <w:lang w:eastAsia="fr-FR"/>
        </w:rPr>
        <w:t>ista</w:t>
      </w:r>
      <w:proofErr w:type="spellEnd"/>
      <w:r w:rsidRPr="000C5A3E">
        <w:rPr>
          <w:rFonts w:ascii="Arial" w:hAnsi="Arial" w:cs="Arial"/>
          <w:sz w:val="12"/>
          <w:szCs w:val="12"/>
          <w:lang w:eastAsia="fr-FR"/>
        </w:rPr>
        <w:t xml:space="preserve"> n’aura pas été désignée en remplacement, laquelle devra reprendre le présent contrat avec toutes ses clauses et conditions.</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En cas de changement d’un copropriétaire, le soussigné de seconde part s’engage à faire signer le présent contrat par le nouveau propriétaire, sous peine de rester lui-même tenu des obligations du présent contrat ou des dommages et intérêts dus au préjudice subi par son manquement.</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ART.9</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Le soussigné de seconde part s’engage à aviser tous les propriétaires de l’immeuble visé par le présent contrat des clauses dudit contrat.</w:t>
      </w:r>
    </w:p>
    <w:p w:rsidR="005F60C7" w:rsidRPr="000C5A3E" w:rsidRDefault="005F60C7" w:rsidP="005F60C7">
      <w:pPr>
        <w:jc w:val="both"/>
        <w:rPr>
          <w:rFonts w:ascii="Arial" w:hAnsi="Arial" w:cs="Arial"/>
          <w:sz w:val="12"/>
          <w:szCs w:val="12"/>
          <w:lang w:eastAsia="fr-FR"/>
        </w:rPr>
      </w:pPr>
      <w:r w:rsidRPr="000C5A3E">
        <w:rPr>
          <w:rFonts w:ascii="Arial" w:hAnsi="Arial" w:cs="Arial"/>
          <w:b/>
          <w:sz w:val="12"/>
          <w:szCs w:val="12"/>
          <w:u w:val="single"/>
          <w:lang w:eastAsia="fr-FR"/>
        </w:rPr>
        <w:t>ART.10</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Au cas où le soussigné de seconde part agit en tant que mandataire, soit de plusieurs propriétaires, soit d’une copropriété, ces derniers sont intégralement tenus par toutes les dispositions du présent contrat.</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ART.11</w:t>
      </w:r>
      <w:r w:rsidRPr="000C5A3E">
        <w:rPr>
          <w:rFonts w:ascii="Arial" w:hAnsi="Arial" w:cs="Arial"/>
          <w:b/>
          <w:sz w:val="12"/>
          <w:szCs w:val="12"/>
          <w:lang w:eastAsia="fr-FR"/>
        </w:rPr>
        <w:t> :  Retard de paiement</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 xml:space="preserve">Sauf stipulation contraire, toutes nos factures sont payables en euros, dans les trente jours ouvrables à dater de l’émission des factures. Toute réclamation relative à la facture doit être notifiée au plus tard dans les 15 jours ouvrables suivant la réception de ladite facture. Dans le cas contraire, la réclamation ne sera plus prise en compte. En cas de non-paiement de toute facture à son échéance, le soussigné de seconde part sera redevable à </w:t>
      </w:r>
      <w:proofErr w:type="spellStart"/>
      <w:r w:rsidRPr="000C5A3E">
        <w:rPr>
          <w:rFonts w:ascii="Arial" w:hAnsi="Arial" w:cs="Arial"/>
          <w:sz w:val="12"/>
          <w:szCs w:val="12"/>
          <w:lang w:val="fr-FR" w:eastAsia="fr-FR"/>
        </w:rPr>
        <w:t>ista</w:t>
      </w:r>
      <w:proofErr w:type="spellEnd"/>
      <w:r w:rsidRPr="000C5A3E">
        <w:rPr>
          <w:rFonts w:ascii="Arial" w:hAnsi="Arial" w:cs="Arial"/>
          <w:sz w:val="12"/>
          <w:szCs w:val="12"/>
          <w:lang w:val="fr-FR" w:eastAsia="fr-FR"/>
        </w:rPr>
        <w:t>, de plein droit et sans mise en demeure préalable, d’un intérêt de 10% par an ainsi que des frais de rappels. En cas de recouvrement judiciaire de toute facture, l’acheteur sera, en outre, redevable des frais raisonnables de recouvrement, tels que les frais de gestion interne qui dépasseraient le montant de cette indemnité forfaitaire ainsi que les frais de sommation de l’huissier.</w:t>
      </w:r>
    </w:p>
    <w:p w:rsidR="005F60C7" w:rsidRPr="000C5A3E" w:rsidRDefault="005F60C7" w:rsidP="005F60C7">
      <w:pPr>
        <w:jc w:val="both"/>
        <w:rPr>
          <w:rFonts w:ascii="Arial" w:hAnsi="Arial" w:cs="Arial"/>
          <w:sz w:val="12"/>
          <w:szCs w:val="12"/>
          <w:lang w:val="fr-FR" w:eastAsia="fr-FR"/>
        </w:rPr>
      </w:pPr>
      <w:r w:rsidRPr="000C5A3E">
        <w:rPr>
          <w:rFonts w:ascii="Arial" w:hAnsi="Arial" w:cs="Arial"/>
          <w:b/>
          <w:sz w:val="12"/>
          <w:szCs w:val="12"/>
          <w:u w:val="single"/>
          <w:lang w:eastAsia="fr-FR"/>
        </w:rPr>
        <w:t>ART.12</w:t>
      </w:r>
      <w:r w:rsidRPr="000C5A3E">
        <w:rPr>
          <w:rFonts w:ascii="Arial" w:hAnsi="Arial" w:cs="Arial"/>
          <w:b/>
          <w:sz w:val="12"/>
          <w:szCs w:val="12"/>
          <w:lang w:eastAsia="fr-FR"/>
        </w:rPr>
        <w:t> :</w:t>
      </w:r>
      <w:r w:rsidRPr="000C5A3E">
        <w:rPr>
          <w:rFonts w:ascii="Arial" w:hAnsi="Arial" w:cs="Arial"/>
          <w:b/>
          <w:sz w:val="12"/>
          <w:szCs w:val="12"/>
          <w:lang w:eastAsia="fr-FR"/>
        </w:rPr>
        <w:tab/>
        <w:t>Frais</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Les frais, taxes, timbres et enregistrements découlant du présent contrat sont à charge du soussigné de seconde part.</w:t>
      </w:r>
    </w:p>
    <w:p w:rsidR="005F60C7" w:rsidRPr="000C5A3E" w:rsidRDefault="005F60C7" w:rsidP="005F60C7">
      <w:pPr>
        <w:jc w:val="both"/>
        <w:rPr>
          <w:rFonts w:ascii="Arial" w:hAnsi="Arial" w:cs="Arial"/>
          <w:sz w:val="12"/>
          <w:szCs w:val="12"/>
          <w:lang w:eastAsia="fr-FR"/>
        </w:rPr>
      </w:pPr>
      <w:r w:rsidRPr="000C5A3E">
        <w:rPr>
          <w:rFonts w:ascii="Arial" w:hAnsi="Arial" w:cs="Arial"/>
          <w:sz w:val="12"/>
          <w:szCs w:val="12"/>
          <w:lang w:eastAsia="fr-FR"/>
        </w:rPr>
        <w:t>Tout litige est soumis à la compétence exclusive des juridictions de Bruxelles et de la justice de paix du 2</w:t>
      </w:r>
      <w:r w:rsidRPr="000C5A3E">
        <w:rPr>
          <w:rFonts w:ascii="Arial" w:hAnsi="Arial" w:cs="Arial"/>
          <w:sz w:val="12"/>
          <w:szCs w:val="12"/>
          <w:vertAlign w:val="superscript"/>
          <w:lang w:eastAsia="fr-FR"/>
        </w:rPr>
        <w:t>e</w:t>
      </w:r>
      <w:r w:rsidRPr="000C5A3E">
        <w:rPr>
          <w:rFonts w:ascii="Arial" w:hAnsi="Arial" w:cs="Arial"/>
          <w:sz w:val="12"/>
          <w:szCs w:val="12"/>
          <w:lang w:eastAsia="fr-FR"/>
        </w:rPr>
        <w:t xml:space="preserve"> canton d’Anderlecht.</w:t>
      </w:r>
    </w:p>
    <w:p w:rsidR="005F60C7" w:rsidRPr="000C5A3E" w:rsidRDefault="005F60C7" w:rsidP="005F60C7">
      <w:pPr>
        <w:jc w:val="both"/>
        <w:rPr>
          <w:rFonts w:ascii="Arial" w:hAnsi="Arial" w:cs="Arial"/>
          <w:b/>
          <w:sz w:val="12"/>
          <w:szCs w:val="12"/>
          <w:lang w:eastAsia="fr-FR"/>
        </w:rPr>
      </w:pPr>
      <w:r w:rsidRPr="000C5A3E">
        <w:rPr>
          <w:rFonts w:ascii="Arial" w:hAnsi="Arial" w:cs="Arial"/>
          <w:b/>
          <w:sz w:val="12"/>
          <w:szCs w:val="12"/>
          <w:u w:val="single"/>
          <w:lang w:eastAsia="fr-FR"/>
        </w:rPr>
        <w:t>ART.13</w:t>
      </w:r>
      <w:r w:rsidRPr="000C5A3E">
        <w:rPr>
          <w:rFonts w:ascii="Arial" w:hAnsi="Arial" w:cs="Arial"/>
          <w:b/>
          <w:sz w:val="12"/>
          <w:szCs w:val="12"/>
          <w:lang w:eastAsia="fr-FR"/>
        </w:rPr>
        <w:t xml:space="preserve"> : </w:t>
      </w:r>
      <w:r w:rsidRPr="000C5A3E">
        <w:rPr>
          <w:rFonts w:ascii="Arial" w:hAnsi="Arial" w:cs="Arial"/>
          <w:b/>
          <w:sz w:val="12"/>
          <w:szCs w:val="12"/>
          <w:lang w:eastAsia="fr-FR"/>
        </w:rPr>
        <w:tab/>
        <w:t>Confidentialité</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 xml:space="preserve">La S.A. ISTA s'engage à s'interdire toute divulgation à l'égard de quiconque, des données et informations qui lui seraient communiqués dans le cadre des prestations relatives à la présente convention. </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 xml:space="preserve">Dans le cadre de l’exécution du présent contrat, la S.A. ISTA sera amenée à obtenir accès à des informations et à des données personnelles de l’autre partie. </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Ces informations et données personnelles, toute partie ou détail de celles-ci ou combinaison de ces informations avec d’autres éléments non confidentiels seront dénommés ci-après comme  « INFORMATIONS » indépendamment de la manière dont elles ont été obtenues, qu'elles soient écrites ou orales, représentées par des dessins, photos, échantillons, analyses, matériels, pièces de machines, disquettes ou tout autre support.</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La S.A. ISTA s'engage par la présente à garder secrètes et strictement confidentielles toutes INFORMATIONS reçues de l’autre partie, directement ou indirectement.</w:t>
      </w:r>
    </w:p>
    <w:p w:rsidR="005F60C7" w:rsidRPr="000C5A3E" w:rsidRDefault="005F60C7" w:rsidP="005F60C7">
      <w:pPr>
        <w:jc w:val="both"/>
        <w:rPr>
          <w:rFonts w:ascii="Arial" w:hAnsi="Arial" w:cs="Arial"/>
          <w:sz w:val="12"/>
          <w:szCs w:val="12"/>
          <w:lang w:val="fr-FR" w:eastAsia="fr-FR"/>
        </w:rPr>
      </w:pP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La S.A. ISTA s’engage en particulier à :</w:t>
      </w:r>
    </w:p>
    <w:p w:rsidR="005F60C7" w:rsidRPr="000C5A3E" w:rsidRDefault="005F60C7" w:rsidP="005F60C7">
      <w:pPr>
        <w:ind w:firstLine="708"/>
        <w:jc w:val="both"/>
        <w:rPr>
          <w:rFonts w:ascii="Arial" w:hAnsi="Arial" w:cs="Arial"/>
          <w:sz w:val="12"/>
          <w:szCs w:val="12"/>
          <w:lang w:val="fr-FR" w:eastAsia="fr-FR"/>
        </w:rPr>
      </w:pPr>
      <w:r w:rsidRPr="000C5A3E">
        <w:rPr>
          <w:rFonts w:ascii="Arial" w:hAnsi="Arial" w:cs="Arial"/>
          <w:sz w:val="12"/>
          <w:szCs w:val="12"/>
          <w:lang w:val="fr-FR" w:eastAsia="fr-FR"/>
        </w:rPr>
        <w:t>• ne pas divulguer toute INFORMATION et tout mettre en œuvre pour éviter la divulgation de ces INFORMATIONS à des tiers. Ces tiers comprennent aussi toute société et/ou institution en relation avec chacune des parties.</w:t>
      </w:r>
    </w:p>
    <w:p w:rsidR="005F60C7" w:rsidRPr="000C5A3E" w:rsidRDefault="005F60C7" w:rsidP="005F60C7">
      <w:pPr>
        <w:ind w:firstLine="708"/>
        <w:jc w:val="both"/>
        <w:rPr>
          <w:rFonts w:ascii="Arial" w:hAnsi="Arial" w:cs="Arial"/>
          <w:sz w:val="12"/>
          <w:szCs w:val="12"/>
          <w:lang w:val="fr-FR" w:eastAsia="fr-FR"/>
        </w:rPr>
      </w:pPr>
      <w:r w:rsidRPr="000C5A3E">
        <w:rPr>
          <w:rFonts w:ascii="Arial" w:hAnsi="Arial" w:cs="Arial"/>
          <w:sz w:val="12"/>
          <w:szCs w:val="12"/>
          <w:lang w:val="fr-FR" w:eastAsia="fr-FR"/>
        </w:rPr>
        <w:t>• ne divulguer ces INFORMATIONS au sein de son organisation qu'à des membres ou employé(e)s qui sont tenus explicitement à une confidentialité illimitée et qui sont directement impliqué(e)s dans les discussions, tests ou tout autre échange d'expériences relatives à ces INFORMATIONS.</w:t>
      </w:r>
    </w:p>
    <w:p w:rsidR="005F60C7" w:rsidRPr="000C5A3E" w:rsidRDefault="005F60C7" w:rsidP="005F60C7">
      <w:pPr>
        <w:ind w:firstLine="708"/>
        <w:jc w:val="both"/>
        <w:rPr>
          <w:rFonts w:ascii="Arial" w:hAnsi="Arial" w:cs="Arial"/>
          <w:sz w:val="12"/>
          <w:szCs w:val="12"/>
          <w:lang w:val="fr-FR" w:eastAsia="fr-FR"/>
        </w:rPr>
      </w:pPr>
      <w:r w:rsidRPr="000C5A3E">
        <w:rPr>
          <w:rFonts w:ascii="Arial" w:hAnsi="Arial" w:cs="Arial"/>
          <w:sz w:val="12"/>
          <w:szCs w:val="12"/>
          <w:lang w:val="fr-FR" w:eastAsia="fr-FR"/>
        </w:rPr>
        <w:t>• n'utiliser ces INFORMATIONS que pour l'objet précité et ne pas exploiter directement ou indirectement ces INFORMATIONS de manière commerciale.</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Sont exclues de cette obligation de confidentialité toutes INFORMATIONS dont il peut être démontré</w:t>
      </w:r>
    </w:p>
    <w:p w:rsidR="005F60C7" w:rsidRPr="000C5A3E" w:rsidRDefault="005F60C7" w:rsidP="005F60C7">
      <w:pPr>
        <w:ind w:firstLine="708"/>
        <w:jc w:val="both"/>
        <w:rPr>
          <w:rFonts w:ascii="Arial" w:hAnsi="Arial" w:cs="Arial"/>
          <w:sz w:val="12"/>
          <w:szCs w:val="12"/>
          <w:lang w:val="fr-FR" w:eastAsia="fr-FR"/>
        </w:rPr>
      </w:pPr>
      <w:r w:rsidRPr="000C5A3E">
        <w:rPr>
          <w:rFonts w:ascii="Arial" w:hAnsi="Arial" w:cs="Arial"/>
          <w:sz w:val="12"/>
          <w:szCs w:val="12"/>
          <w:lang w:val="fr-FR" w:eastAsia="fr-FR"/>
        </w:rPr>
        <w:t>• qu'elles faisaient partie du domaine public au moment de leur divulgation ou qu'elles le soient devenues par après sans que ceci ait été occasionné de manière fautive par une des parties</w:t>
      </w:r>
    </w:p>
    <w:p w:rsidR="005F60C7" w:rsidRPr="000C5A3E" w:rsidRDefault="005F60C7" w:rsidP="005F60C7">
      <w:pPr>
        <w:ind w:firstLine="708"/>
        <w:jc w:val="both"/>
        <w:rPr>
          <w:rFonts w:ascii="Arial" w:hAnsi="Arial" w:cs="Arial"/>
          <w:sz w:val="12"/>
          <w:szCs w:val="12"/>
          <w:lang w:val="fr-FR" w:eastAsia="fr-FR"/>
        </w:rPr>
      </w:pPr>
      <w:r w:rsidRPr="000C5A3E">
        <w:rPr>
          <w:rFonts w:ascii="Arial" w:hAnsi="Arial" w:cs="Arial"/>
          <w:sz w:val="12"/>
          <w:szCs w:val="12"/>
          <w:lang w:val="fr-FR" w:eastAsia="fr-FR"/>
        </w:rPr>
        <w:t>• qu'elles étaient connues par une des parties au moment de leur divulgation ou devenues connues par une des parties après la divulgation par l’autre partie autrement que par des sources tenues par une obligation de confidentialité vis-à-vis de l’autre partie ou n'étant pas autorisées à disposer de ces INFORMATIONS.</w:t>
      </w:r>
    </w:p>
    <w:p w:rsidR="005F60C7" w:rsidRPr="000C5A3E" w:rsidRDefault="005F60C7" w:rsidP="005F60C7">
      <w:pPr>
        <w:jc w:val="both"/>
        <w:rPr>
          <w:rFonts w:ascii="Arial" w:hAnsi="Arial" w:cs="Arial"/>
          <w:sz w:val="12"/>
          <w:szCs w:val="12"/>
          <w:lang w:val="fr-FR" w:eastAsia="fr-FR"/>
        </w:rPr>
      </w:pPr>
      <w:r w:rsidRPr="000C5A3E">
        <w:rPr>
          <w:rFonts w:ascii="Arial" w:hAnsi="Arial" w:cs="Arial"/>
          <w:sz w:val="12"/>
          <w:szCs w:val="12"/>
          <w:lang w:val="fr-FR" w:eastAsia="fr-FR"/>
        </w:rPr>
        <w:t>Cette obligation de confidentialité restera valable pour une période de 5 ans à partir de la fin du présent contrat et ce, de quelque façon que le contrat prenne fin ».</w:t>
      </w:r>
    </w:p>
    <w:p w:rsidR="005F60C7" w:rsidRPr="000C5A3E" w:rsidRDefault="005F60C7" w:rsidP="005F60C7">
      <w:pPr>
        <w:ind w:left="5670"/>
        <w:jc w:val="both"/>
        <w:rPr>
          <w:rFonts w:ascii="Arial" w:hAnsi="Arial" w:cs="Arial"/>
          <w:b/>
          <w:i/>
          <w:sz w:val="12"/>
          <w:szCs w:val="12"/>
          <w:lang w:eastAsia="fr-FR"/>
        </w:rPr>
      </w:pPr>
    </w:p>
    <w:p w:rsidR="00A4522B" w:rsidRDefault="005F60C7" w:rsidP="005F60C7">
      <w:pPr>
        <w:jc w:val="both"/>
        <w:rPr>
          <w:rFonts w:ascii="Arial" w:hAnsi="Arial" w:cs="Arial"/>
          <w:sz w:val="14"/>
          <w:szCs w:val="14"/>
          <w:lang w:val="fr-FR" w:eastAsia="fr-FR"/>
        </w:rPr>
        <w:sectPr w:rsidR="00A4522B" w:rsidSect="00800BA9">
          <w:headerReference w:type="default" r:id="rId22"/>
          <w:footerReference w:type="default" r:id="rId23"/>
          <w:headerReference w:type="first" r:id="rId24"/>
          <w:pgSz w:w="12240" w:h="15840"/>
          <w:pgMar w:top="142" w:right="333" w:bottom="720" w:left="284" w:header="159" w:footer="0" w:gutter="0"/>
          <w:cols w:space="720"/>
          <w:titlePg/>
          <w:docGrid w:linePitch="360"/>
        </w:sectPr>
      </w:pPr>
      <w:r w:rsidRPr="00D24075">
        <w:rPr>
          <w:rFonts w:ascii="Arial" w:hAnsi="Arial" w:cs="Arial"/>
          <w:b/>
          <w:i/>
          <w:sz w:val="14"/>
          <w:szCs w:val="14"/>
          <w:lang w:val="fr-FR" w:eastAsia="fr-FR"/>
        </w:rPr>
        <w:t>Fait le ……/……/…………, à ………………………</w:t>
      </w:r>
      <w:r>
        <w:rPr>
          <w:rFonts w:ascii="Arial" w:hAnsi="Arial" w:cs="Arial"/>
          <w:b/>
          <w:i/>
          <w:sz w:val="14"/>
          <w:szCs w:val="14"/>
          <w:lang w:val="fr-FR" w:eastAsia="fr-FR"/>
        </w:rPr>
        <w:tab/>
      </w:r>
      <w:r>
        <w:rPr>
          <w:rFonts w:ascii="Arial" w:hAnsi="Arial" w:cs="Arial"/>
          <w:b/>
          <w:i/>
          <w:sz w:val="14"/>
          <w:szCs w:val="14"/>
          <w:lang w:val="fr-FR" w:eastAsia="fr-FR"/>
        </w:rPr>
        <w:tab/>
      </w:r>
      <w:r>
        <w:rPr>
          <w:rFonts w:ascii="Arial" w:hAnsi="Arial" w:cs="Arial"/>
          <w:b/>
          <w:i/>
          <w:sz w:val="14"/>
          <w:szCs w:val="14"/>
          <w:lang w:val="fr-FR" w:eastAsia="fr-FR"/>
        </w:rPr>
        <w:tab/>
      </w:r>
      <w:r w:rsidRPr="00D24075">
        <w:rPr>
          <w:rFonts w:ascii="Arial" w:hAnsi="Arial" w:cs="Arial"/>
          <w:b/>
          <w:i/>
          <w:sz w:val="14"/>
          <w:szCs w:val="14"/>
          <w:lang w:val="fr-FR" w:eastAsia="fr-FR"/>
        </w:rPr>
        <w:t xml:space="preserve">Signature du client </w:t>
      </w:r>
      <w:r w:rsidRPr="00D24075">
        <w:rPr>
          <w:rFonts w:ascii="Arial" w:hAnsi="Arial" w:cs="Arial"/>
          <w:b/>
          <w:i/>
          <w:sz w:val="16"/>
          <w:szCs w:val="16"/>
          <w:vertAlign w:val="superscript"/>
          <w:lang w:val="fr-FR" w:eastAsia="fr-FR"/>
        </w:rPr>
        <w:footnoteReference w:id="1"/>
      </w:r>
      <w:r w:rsidRPr="00D24075">
        <w:rPr>
          <w:rFonts w:ascii="Arial" w:hAnsi="Arial" w:cs="Arial"/>
          <w:b/>
          <w:i/>
          <w:sz w:val="16"/>
          <w:szCs w:val="16"/>
          <w:lang w:val="fr-FR" w:eastAsia="fr-FR"/>
        </w:rPr>
        <w:t xml:space="preserve"> </w:t>
      </w:r>
      <w:r w:rsidRPr="00D24075">
        <w:rPr>
          <w:rFonts w:ascii="Arial" w:hAnsi="Arial" w:cs="Arial"/>
          <w:b/>
          <w:i/>
          <w:sz w:val="14"/>
          <w:szCs w:val="14"/>
          <w:lang w:val="fr-FR" w:eastAsia="fr-FR"/>
        </w:rPr>
        <w:t xml:space="preserve"> ……………………………..</w:t>
      </w:r>
      <w:r w:rsidRPr="00D24075">
        <w:rPr>
          <w:rFonts w:ascii="Arial" w:hAnsi="Arial" w:cs="Arial"/>
          <w:sz w:val="14"/>
          <w:szCs w:val="14"/>
          <w:lang w:val="fr-FR" w:eastAsia="fr-FR"/>
        </w:rPr>
        <w:tab/>
      </w:r>
    </w:p>
    <w:p w:rsidR="00064A4C" w:rsidRDefault="00064A4C" w:rsidP="00064A4C">
      <w:pPr>
        <w:rPr>
          <w:rFonts w:ascii="Ista Proforma-SemiboldItalic" w:hAnsi="Ista Proforma-SemiboldItalic" w:cs="Calibri"/>
          <w:color w:val="1F497D"/>
          <w:sz w:val="18"/>
          <w:szCs w:val="18"/>
        </w:rPr>
      </w:pPr>
      <w:permStart w:id="350381913" w:edGrp="everyone"/>
      <w:proofErr w:type="spellStart"/>
      <w:r w:rsidRPr="00EE0FA3">
        <w:rPr>
          <w:rFonts w:ascii="Calibri" w:hAnsi="Calibri" w:cs="Calibri"/>
          <w:b/>
          <w:color w:val="0A2864"/>
          <w:sz w:val="21"/>
          <w:szCs w:val="20"/>
          <w:lang w:val="fr-FR" w:eastAsia="de-DE"/>
        </w:rPr>
        <w:lastRenderedPageBreak/>
        <w:t>CodeOffreNum</w:t>
      </w:r>
      <w:permEnd w:id="350381913"/>
      <w:proofErr w:type="spellEnd"/>
    </w:p>
    <w:p w:rsidR="00991544" w:rsidRDefault="00991544" w:rsidP="00991544">
      <w:pPr>
        <w:jc w:val="both"/>
        <w:rPr>
          <w:rFonts w:ascii="Arial" w:hAnsi="Arial" w:cs="Arial"/>
          <w:b/>
          <w:sz w:val="16"/>
          <w:szCs w:val="16"/>
          <w:u w:val="single"/>
        </w:rPr>
      </w:pPr>
    </w:p>
    <w:p w:rsidR="00991544" w:rsidRDefault="00991544" w:rsidP="00991544">
      <w:pPr>
        <w:jc w:val="both"/>
        <w:rPr>
          <w:rFonts w:ascii="Arial" w:hAnsi="Arial" w:cs="Arial"/>
          <w:b/>
          <w:sz w:val="16"/>
          <w:szCs w:val="16"/>
          <w:u w:val="single"/>
        </w:rPr>
      </w:pPr>
      <w:r w:rsidRPr="008A71E4">
        <w:rPr>
          <w:rFonts w:ascii="Arial" w:hAnsi="Arial" w:cs="Arial"/>
          <w:b/>
          <w:sz w:val="16"/>
          <w:szCs w:val="16"/>
          <w:u w:val="single"/>
        </w:rPr>
        <w:t>Conditions Générales de vente :</w:t>
      </w:r>
    </w:p>
    <w:p w:rsidR="00991544" w:rsidRPr="008A71E4" w:rsidRDefault="00991544" w:rsidP="00991544">
      <w:pPr>
        <w:jc w:val="both"/>
        <w:rPr>
          <w:rFonts w:ascii="Arial" w:hAnsi="Arial" w:cs="Arial"/>
          <w:b/>
          <w:sz w:val="16"/>
          <w:szCs w:val="16"/>
          <w:u w:val="single"/>
        </w:rPr>
      </w:pPr>
    </w:p>
    <w:p w:rsidR="00991544" w:rsidRPr="008A71E4" w:rsidRDefault="00991544" w:rsidP="00991544">
      <w:pPr>
        <w:pStyle w:val="Paragraphedeliste"/>
        <w:numPr>
          <w:ilvl w:val="0"/>
          <w:numId w:val="14"/>
        </w:numPr>
        <w:spacing w:line="276" w:lineRule="auto"/>
        <w:ind w:left="0" w:firstLine="0"/>
        <w:jc w:val="both"/>
        <w:rPr>
          <w:rFonts w:ascii="Arial" w:hAnsi="Arial" w:cs="Arial"/>
          <w:b/>
          <w:bCs/>
          <w:sz w:val="12"/>
          <w:szCs w:val="12"/>
        </w:rPr>
      </w:pPr>
      <w:r w:rsidRPr="008A71E4">
        <w:rPr>
          <w:rFonts w:ascii="Arial" w:hAnsi="Arial" w:cs="Arial"/>
          <w:b/>
          <w:bCs/>
          <w:sz w:val="12"/>
          <w:szCs w:val="12"/>
        </w:rPr>
        <w:t xml:space="preserve"> Champ d’application</w:t>
      </w:r>
    </w:p>
    <w:p w:rsidR="00991544" w:rsidRPr="008A71E4" w:rsidRDefault="00991544" w:rsidP="00991544">
      <w:pPr>
        <w:jc w:val="both"/>
        <w:rPr>
          <w:rFonts w:ascii="Arial" w:hAnsi="Arial" w:cs="Arial"/>
          <w:sz w:val="12"/>
          <w:szCs w:val="12"/>
        </w:rPr>
      </w:pPr>
      <w:r w:rsidRPr="008A71E4">
        <w:rPr>
          <w:rFonts w:ascii="Arial" w:hAnsi="Arial" w:cs="Arial"/>
          <w:sz w:val="12"/>
          <w:szCs w:val="12"/>
        </w:rPr>
        <w:t>Les présentes conditions générales de vente sont applicables à toutes commandes passées par l’acheteur au près du vendeur et à tous nos contrats de vente, en ce compris toute prestation de service. Ces conditions générales de vente excluent, à défaut d’acceptation écrite du vendeur, toutes les conditions générales et particulières d’achat de l’acheteur. Aucune dérogation à ces conditions générales de vente ne sera admise sans confirmation écrite de vendeur. Sauf preuve contraire, l’acheteur reconnait avoir reçu un exemplaire des présentes conditions générales de vente.</w:t>
      </w:r>
    </w:p>
    <w:p w:rsidR="00991544" w:rsidRPr="008A71E4" w:rsidRDefault="00991544" w:rsidP="00991544">
      <w:pPr>
        <w:pStyle w:val="Paragraphedeliste"/>
        <w:numPr>
          <w:ilvl w:val="0"/>
          <w:numId w:val="14"/>
        </w:numPr>
        <w:ind w:left="0" w:firstLine="0"/>
        <w:jc w:val="both"/>
        <w:rPr>
          <w:rFonts w:ascii="Arial" w:hAnsi="Arial" w:cs="Arial"/>
          <w:sz w:val="12"/>
          <w:szCs w:val="12"/>
        </w:rPr>
      </w:pPr>
      <w:r w:rsidRPr="008A71E4">
        <w:rPr>
          <w:rFonts w:ascii="Arial" w:hAnsi="Arial" w:cs="Arial"/>
          <w:b/>
          <w:bCs/>
          <w:sz w:val="12"/>
          <w:szCs w:val="12"/>
        </w:rPr>
        <w:t xml:space="preserve">Prix et paiement </w:t>
      </w:r>
    </w:p>
    <w:p w:rsidR="00991544" w:rsidRPr="008A71E4" w:rsidRDefault="00991544" w:rsidP="00991544">
      <w:pPr>
        <w:pStyle w:val="Paragraphedeliste"/>
        <w:ind w:left="0"/>
        <w:jc w:val="both"/>
        <w:rPr>
          <w:rFonts w:ascii="Arial" w:hAnsi="Arial" w:cs="Arial"/>
          <w:sz w:val="12"/>
          <w:szCs w:val="12"/>
        </w:rPr>
      </w:pPr>
      <w:r w:rsidRPr="008A71E4">
        <w:rPr>
          <w:rFonts w:ascii="Arial" w:hAnsi="Arial" w:cs="Arial"/>
          <w:sz w:val="12"/>
          <w:szCs w:val="12"/>
        </w:rPr>
        <w:t xml:space="preserve">Sauf stipulation contraire, nos prix s’entendent hors TVA. Le prix de vente est le prix indiqué sur nos tarifs en vigueur lors de la conclusion de la vente ou de la passation de commande. Sauf stipulation contraire. Toutes nos factures sont payables en EURO, dans les trente jours de l’émission des factures. Toutes réclamation relative à la facture doit être notifiée au vendeur au plus tard dans les 15 jours de sa réception à défaut de quoi elle ne sera plus prise en compte. En cas de </w:t>
      </w:r>
      <w:proofErr w:type="spellStart"/>
      <w:r w:rsidRPr="008A71E4">
        <w:rPr>
          <w:rFonts w:ascii="Arial" w:hAnsi="Arial" w:cs="Arial"/>
          <w:sz w:val="12"/>
          <w:szCs w:val="12"/>
        </w:rPr>
        <w:t>non paiement</w:t>
      </w:r>
      <w:proofErr w:type="spellEnd"/>
      <w:r w:rsidRPr="008A71E4">
        <w:rPr>
          <w:rFonts w:ascii="Arial" w:hAnsi="Arial" w:cs="Arial"/>
          <w:sz w:val="12"/>
          <w:szCs w:val="12"/>
        </w:rPr>
        <w:t xml:space="preserve"> de toute facture de vente ou de prestations de service à son échéance, l’acheteur sera redevable au vendeur ; de plein droit et  sans mise en demeure préalable, d’un intérêt de 10% l’an. La facture impayée à la date d’échéance entrainera la </w:t>
      </w:r>
      <w:proofErr w:type="spellStart"/>
      <w:r w:rsidRPr="008A71E4">
        <w:rPr>
          <w:rFonts w:ascii="Arial" w:hAnsi="Arial" w:cs="Arial"/>
          <w:sz w:val="12"/>
          <w:szCs w:val="12"/>
        </w:rPr>
        <w:t>débition</w:t>
      </w:r>
      <w:proofErr w:type="spellEnd"/>
      <w:r w:rsidRPr="008A71E4">
        <w:rPr>
          <w:rFonts w:ascii="Arial" w:hAnsi="Arial" w:cs="Arial"/>
          <w:sz w:val="12"/>
          <w:szCs w:val="12"/>
        </w:rPr>
        <w:t>, de plein droit en sans mise en demeure, d’une indemnité forfaitaire d’un montant total de 15% de la somme en principal, avec un minimum de 37,18€. En cas de recouvrement judiciaire de toute facture, l’acheteur sera, en outre, redevable des frais raisonnables de recouvrement, telles que les frais internes de gestion qui dépasseraient le montant de cette indemnité forfaitaire et les frais de sommation de l’huissier.</w:t>
      </w:r>
    </w:p>
    <w:p w:rsidR="00991544" w:rsidRPr="008A71E4" w:rsidRDefault="00991544" w:rsidP="00991544">
      <w:pPr>
        <w:pStyle w:val="Paragraphedeliste"/>
        <w:numPr>
          <w:ilvl w:val="0"/>
          <w:numId w:val="14"/>
        </w:numPr>
        <w:ind w:left="0" w:firstLine="0"/>
        <w:jc w:val="both"/>
        <w:rPr>
          <w:rFonts w:ascii="Arial" w:hAnsi="Arial" w:cs="Arial"/>
          <w:sz w:val="12"/>
          <w:szCs w:val="12"/>
        </w:rPr>
      </w:pPr>
      <w:r w:rsidRPr="008A71E4">
        <w:rPr>
          <w:rFonts w:ascii="Arial" w:hAnsi="Arial" w:cs="Arial"/>
          <w:b/>
          <w:bCs/>
          <w:sz w:val="12"/>
          <w:szCs w:val="12"/>
        </w:rPr>
        <w:t xml:space="preserve">Livraison </w:t>
      </w:r>
    </w:p>
    <w:p w:rsidR="00991544" w:rsidRPr="008A71E4" w:rsidRDefault="00991544" w:rsidP="00991544">
      <w:pPr>
        <w:pStyle w:val="Paragraphedeliste"/>
        <w:ind w:left="0"/>
        <w:jc w:val="both"/>
        <w:rPr>
          <w:rFonts w:ascii="Arial" w:hAnsi="Arial" w:cs="Arial"/>
          <w:sz w:val="12"/>
          <w:szCs w:val="12"/>
        </w:rPr>
      </w:pPr>
      <w:r w:rsidRPr="008A71E4">
        <w:rPr>
          <w:rFonts w:ascii="Arial" w:hAnsi="Arial" w:cs="Arial"/>
          <w:sz w:val="12"/>
          <w:szCs w:val="12"/>
        </w:rPr>
        <w:t xml:space="preserve">Toutes nos offres sont faites sans engagement. Au cas </w:t>
      </w:r>
      <w:proofErr w:type="spellStart"/>
      <w:r w:rsidRPr="008A71E4">
        <w:rPr>
          <w:rFonts w:ascii="Arial" w:hAnsi="Arial" w:cs="Arial"/>
          <w:sz w:val="12"/>
          <w:szCs w:val="12"/>
        </w:rPr>
        <w:t>ou</w:t>
      </w:r>
      <w:proofErr w:type="spellEnd"/>
      <w:r w:rsidRPr="008A71E4">
        <w:rPr>
          <w:rFonts w:ascii="Arial" w:hAnsi="Arial" w:cs="Arial"/>
          <w:sz w:val="12"/>
          <w:szCs w:val="12"/>
        </w:rPr>
        <w:t xml:space="preserve"> l’acheteur désignerait un autre lieu de livraison, l’enlèvement et, le cas échéant, l’entreposage des produits s’effectuera à ses risques et frais. Les délais de livraison sont donnés à titre indicatif. Aucun retard de livraison ne peut donner lieu à la résiliation par l’acheteur du contrat de vente ou au paiement de dommages et intérêts de la part du vendeur. Cette clause ne s’applique pas à un acheteur agissant à des fins non professionnelles. En outre, le vendeur a le droit de refuser de vendre ses produits en fonction de la disponibilité et de la suffisance de ses stocks, ou pour tout autre motif légitime, en conserve le droit d’effectuer des livraisons partielles.</w:t>
      </w:r>
    </w:p>
    <w:p w:rsidR="00991544" w:rsidRPr="008A71E4" w:rsidRDefault="00991544" w:rsidP="00991544">
      <w:pPr>
        <w:pStyle w:val="Paragraphedeliste"/>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Réserve de propriété </w:t>
      </w:r>
    </w:p>
    <w:p w:rsidR="00991544" w:rsidRPr="008A71E4" w:rsidRDefault="00991544" w:rsidP="00991544">
      <w:pPr>
        <w:contextualSpacing/>
        <w:jc w:val="both"/>
        <w:rPr>
          <w:rFonts w:ascii="Arial" w:hAnsi="Arial" w:cs="Arial"/>
          <w:sz w:val="12"/>
          <w:szCs w:val="12"/>
        </w:rPr>
      </w:pPr>
      <w:r w:rsidRPr="008A71E4">
        <w:rPr>
          <w:rFonts w:ascii="Arial" w:hAnsi="Arial" w:cs="Arial"/>
          <w:sz w:val="12"/>
          <w:szCs w:val="12"/>
        </w:rPr>
        <w:t xml:space="preserve">Les produits livrés restent la propriété du vendeur jusqu’au complet paiement du prix, en ce compris les intérêts de retard et les indemnités éventuelles. A défaut de paiement du prix à l’échéance, le vendeur a le droit de reprendre les produits aux frais de l’acheteur ; jusqu’au complet paiement de ces produits, l’acheteur ne peut ni les revendre, ni les donner en gage, sans l’accord préalable et écrit du vendeur.  L’acheteur s’engage à avertir le vendeur de toute saisie pratiquée par un tiers sur les produits vendus dont le prix n’a pas été intégralement payé. De même, l’acheteur s’engage à informer </w:t>
      </w:r>
      <w:proofErr w:type="spellStart"/>
      <w:r w:rsidRPr="008A71E4">
        <w:rPr>
          <w:rFonts w:ascii="Arial" w:hAnsi="Arial" w:cs="Arial"/>
          <w:sz w:val="12"/>
          <w:szCs w:val="12"/>
        </w:rPr>
        <w:t>ommédiatement</w:t>
      </w:r>
      <w:proofErr w:type="spellEnd"/>
      <w:r w:rsidRPr="008A71E4">
        <w:rPr>
          <w:rFonts w:ascii="Arial" w:hAnsi="Arial" w:cs="Arial"/>
          <w:sz w:val="12"/>
          <w:szCs w:val="12"/>
        </w:rPr>
        <w:t xml:space="preserve"> le vendeur au cas </w:t>
      </w:r>
      <w:proofErr w:type="spellStart"/>
      <w:r w:rsidRPr="008A71E4">
        <w:rPr>
          <w:rFonts w:ascii="Arial" w:hAnsi="Arial" w:cs="Arial"/>
          <w:sz w:val="12"/>
          <w:szCs w:val="12"/>
        </w:rPr>
        <w:t>ou</w:t>
      </w:r>
      <w:proofErr w:type="spellEnd"/>
      <w:r w:rsidRPr="008A71E4">
        <w:rPr>
          <w:rFonts w:ascii="Arial" w:hAnsi="Arial" w:cs="Arial"/>
          <w:sz w:val="12"/>
          <w:szCs w:val="12"/>
        </w:rPr>
        <w:t xml:space="preserve"> les produits livrés et impayés se trouveraient dans les lieux pris en location par l’acheteur.</w:t>
      </w:r>
    </w:p>
    <w:p w:rsidR="00991544" w:rsidRPr="008A71E4" w:rsidRDefault="00991544" w:rsidP="00991544">
      <w:pPr>
        <w:pStyle w:val="Paragraphedeliste"/>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Garantie </w:t>
      </w:r>
    </w:p>
    <w:p w:rsidR="00991544" w:rsidRPr="008A71E4" w:rsidRDefault="00991544" w:rsidP="00991544">
      <w:pPr>
        <w:pStyle w:val="Paragraphedeliste"/>
        <w:numPr>
          <w:ilvl w:val="1"/>
          <w:numId w:val="14"/>
        </w:numPr>
        <w:ind w:left="0" w:firstLine="0"/>
        <w:jc w:val="both"/>
        <w:rPr>
          <w:rFonts w:ascii="Arial" w:hAnsi="Arial" w:cs="Arial"/>
          <w:b/>
          <w:bCs/>
          <w:sz w:val="12"/>
          <w:szCs w:val="12"/>
        </w:rPr>
      </w:pPr>
      <w:r w:rsidRPr="008A71E4">
        <w:rPr>
          <w:rFonts w:ascii="Arial" w:hAnsi="Arial" w:cs="Arial"/>
          <w:b/>
          <w:bCs/>
          <w:sz w:val="12"/>
          <w:szCs w:val="12"/>
        </w:rPr>
        <w:t>Acheteur agissant à des fins professionnelles</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Toute dénonciation d’un vice apparent ou d’un défaut de conformité affectant les produits livrés doit </w:t>
      </w:r>
      <w:proofErr w:type="spellStart"/>
      <w:r w:rsidRPr="008A71E4">
        <w:rPr>
          <w:rFonts w:ascii="Arial" w:hAnsi="Arial" w:cs="Arial"/>
          <w:sz w:val="12"/>
          <w:szCs w:val="12"/>
        </w:rPr>
        <w:t>etre</w:t>
      </w:r>
      <w:proofErr w:type="spellEnd"/>
      <w:r w:rsidRPr="008A71E4">
        <w:rPr>
          <w:rFonts w:ascii="Arial" w:hAnsi="Arial" w:cs="Arial"/>
          <w:sz w:val="12"/>
          <w:szCs w:val="12"/>
        </w:rPr>
        <w:t xml:space="preserve"> notifie au vendeur dans les 7 jours  de la livraison des produits. La réception des produits par l’acheteur ou ses préposés à pour effet de couvrir le vice apparent qui pouvait être constaté  lors de la livraison. Toute dénonciation d’un vice caché des produits livrés devra être notifiée au vendeur dans les 15 jours de la découverte de vice par l’acheteur ou à partir du moment </w:t>
      </w:r>
      <w:proofErr w:type="spellStart"/>
      <w:r w:rsidRPr="008A71E4">
        <w:rPr>
          <w:rFonts w:ascii="Arial" w:hAnsi="Arial" w:cs="Arial"/>
          <w:sz w:val="12"/>
          <w:szCs w:val="12"/>
        </w:rPr>
        <w:t>ou</w:t>
      </w:r>
      <w:proofErr w:type="spellEnd"/>
      <w:r w:rsidRPr="008A71E4">
        <w:rPr>
          <w:rFonts w:ascii="Arial" w:hAnsi="Arial" w:cs="Arial"/>
          <w:sz w:val="12"/>
          <w:szCs w:val="12"/>
        </w:rPr>
        <w:t xml:space="preserve"> il aurait raisonnablement pu les découvrir. Toute action en justice relative aux vices cachés devra être introduite dans les 30jours courant à partir de la découverte du vice par l’acheteur, ou à partir du moment </w:t>
      </w:r>
      <w:proofErr w:type="spellStart"/>
      <w:r w:rsidRPr="008A71E4">
        <w:rPr>
          <w:rFonts w:ascii="Arial" w:hAnsi="Arial" w:cs="Arial"/>
          <w:sz w:val="12"/>
          <w:szCs w:val="12"/>
        </w:rPr>
        <w:t>ou</w:t>
      </w:r>
      <w:proofErr w:type="spellEnd"/>
      <w:r w:rsidRPr="008A71E4">
        <w:rPr>
          <w:rFonts w:ascii="Arial" w:hAnsi="Arial" w:cs="Arial"/>
          <w:sz w:val="12"/>
          <w:szCs w:val="12"/>
        </w:rPr>
        <w:t xml:space="preserve"> il aurait raisonnablement pu découvrir, ou à partir du jour de l’échec des pourparlers en vue d’un arrangement amiable. Aucun produits, tout vice ou mauvais fonctionnement de la chose vendue donne exclusivement lieu à remplacement gratuit, et ce, uniquement si la responsabilité du vendeur est prouvée. Le cout de la main d’œuvre n’incombe pas au vendeur. En outre, aucun dommage et intérêt provenant de ce même vice ou mauvais fonctionnement ne pourra être réclamé. La responsabilité du vendeur est exclue en cas de dommage causé conjointement par un défaut des produits livrés et par la faute de la victime ou d’une personne dont la victime est responsable. La garantie expire après une période d’un an.</w:t>
      </w:r>
    </w:p>
    <w:p w:rsidR="00991544" w:rsidRPr="008A71E4" w:rsidRDefault="00991544" w:rsidP="00991544">
      <w:pPr>
        <w:pStyle w:val="Paragraphedeliste"/>
        <w:numPr>
          <w:ilvl w:val="1"/>
          <w:numId w:val="14"/>
        </w:numPr>
        <w:ind w:left="0" w:firstLine="0"/>
        <w:jc w:val="both"/>
        <w:rPr>
          <w:rFonts w:ascii="Arial" w:hAnsi="Arial" w:cs="Arial"/>
          <w:b/>
          <w:bCs/>
          <w:sz w:val="12"/>
          <w:szCs w:val="12"/>
        </w:rPr>
      </w:pPr>
      <w:r w:rsidRPr="008A71E4">
        <w:rPr>
          <w:rFonts w:ascii="Arial" w:hAnsi="Arial" w:cs="Arial"/>
          <w:b/>
          <w:bCs/>
          <w:sz w:val="12"/>
          <w:szCs w:val="12"/>
        </w:rPr>
        <w:t>Acheteur agissant à des fins non professionnelles</w:t>
      </w:r>
    </w:p>
    <w:p w:rsidR="00991544" w:rsidRPr="008A71E4" w:rsidRDefault="00991544" w:rsidP="00991544">
      <w:pPr>
        <w:jc w:val="both"/>
        <w:rPr>
          <w:rFonts w:ascii="Arial" w:hAnsi="Arial" w:cs="Arial"/>
          <w:sz w:val="12"/>
          <w:szCs w:val="12"/>
        </w:rPr>
      </w:pPr>
      <w:r w:rsidRPr="008A71E4">
        <w:rPr>
          <w:rFonts w:ascii="Arial" w:hAnsi="Arial" w:cs="Arial"/>
          <w:sz w:val="12"/>
          <w:szCs w:val="12"/>
        </w:rPr>
        <w:t>L’acheteur a des droits légaux au titre de la loi du 1</w:t>
      </w:r>
      <w:r w:rsidRPr="008A71E4">
        <w:rPr>
          <w:rFonts w:ascii="Arial" w:hAnsi="Arial" w:cs="Arial"/>
          <w:sz w:val="12"/>
          <w:szCs w:val="12"/>
          <w:vertAlign w:val="superscript"/>
        </w:rPr>
        <w:t>ier</w:t>
      </w:r>
      <w:r w:rsidRPr="008A71E4">
        <w:rPr>
          <w:rFonts w:ascii="Arial" w:hAnsi="Arial" w:cs="Arial"/>
          <w:sz w:val="12"/>
          <w:szCs w:val="12"/>
        </w:rPr>
        <w:t xml:space="preserve"> septembre 2004 régissant la vente des biens de consommation, lesquels ne sont pas affectés par la présente garantie. Le présent article vaut garantie au sens de l’article 1649 quater §3 du code civil.</w:t>
      </w:r>
    </w:p>
    <w:p w:rsidR="00991544" w:rsidRPr="008A71E4" w:rsidRDefault="00991544" w:rsidP="00991544">
      <w:pPr>
        <w:pStyle w:val="Paragraphedeliste"/>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Résiliation et inexécution contractuelle du vendeur </w:t>
      </w:r>
    </w:p>
    <w:p w:rsidR="00991544" w:rsidRPr="008A71E4" w:rsidRDefault="00991544" w:rsidP="00991544">
      <w:pPr>
        <w:jc w:val="both"/>
        <w:rPr>
          <w:rFonts w:ascii="Arial" w:hAnsi="Arial" w:cs="Arial"/>
          <w:sz w:val="12"/>
          <w:szCs w:val="12"/>
        </w:rPr>
      </w:pPr>
      <w:r w:rsidRPr="008A71E4">
        <w:rPr>
          <w:rFonts w:ascii="Arial" w:hAnsi="Arial" w:cs="Arial"/>
          <w:sz w:val="12"/>
          <w:szCs w:val="12"/>
        </w:rPr>
        <w:t>En cas  de résiliation unilatérale de toute vente par l’acheteur, celui-ci est redevable au vendeur, à titre d’indemnité de dédit, d’une somme égale à 30% de la valeur hors TVA du prix de vente. Chaque partie aura le droit, après une mise en demeure infructueuse pendant 15 jours, de mettre fin de plein droit à la convention dans l’éventualité où l’autre partie resterait en défaut d’exécuter tout ou partie de ses obligations, sans préjudice de l’alinéa précédent, dans l’éventualité où le vendeur resterait en défaut d’exécuter tout ou partie de ses obligations, sans préjudice de la faculté de résolution prévue à l’article 5. Sauf cas de force majeure et sans préjudice de l’alinéa précédent, dans l’éventualité où le vendeur resterait en défaut d’exécuter toute obligation de la convention de vente ou de prestations de service causant préjudice à un acheteur agissant à des fins non professionnelles, le vendeur sera, après réception d’une mise en demeure à laquelle il n’a pas donné suite pendant 15 jours, recevable à l’acheteur d’une indemnité égale à 30% du montant de la valeur hors TVA de la commande.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Force majeure </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survenance de tout évènement, tels notamment, toutes interruptions de production, de transport ou de livraison, grèves, lock-out, embargo, guerres, attentats terroristes ou conséquence d’attentats, insuffisance de matières premières, épidémies, intempéries et plus généralement, tout évènement de nature similaire affectant les parties ou fournisseurs et retardant ou rendant impossible l’exécution de leur obligations respectives, suspendent l’exécution de leurs obligations respectives. La partie qui invoque un tel évènement notifiera à l’autre partie dans les plus brefs délais la preuve de sa survenance. L’exécution de ses obligations sera suspendue jusqu’à la notification de la fin de l’évènement, étant entendue qu’aucune partie ne pourra réclamer une quelconque indemnité à l’autre partie. Les parties mettront tout en œuvre pour afin de réduire les difficultés et/ou dommages causés. Si la force majeure dure plus de 60jours, les parties mettront tout en œuvre pour renégocier l’exécution ultérieure du contrat de vente. A défaut d’accord, chaque partie aura le droit d’y mettre fin par notification adressée à l’autre partie par voie recommandée.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Sous-traitance</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Le vendeur pourra sous-traiter tout ou en partie l’exécution de la vente ou de la prestation de service à un tiers sans l’accord préalable et écrit de l’acheteur. Le vendeur pourra céder tout ou partie de la vente ou de la prestation de service à un tiers sans l’accord préalable et écrit de l’acheteur. </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Généralités</w:t>
      </w:r>
    </w:p>
    <w:p w:rsidR="00991544" w:rsidRPr="008A71E4" w:rsidRDefault="00991544" w:rsidP="00991544">
      <w:pPr>
        <w:jc w:val="both"/>
        <w:rPr>
          <w:rFonts w:ascii="Arial" w:hAnsi="Arial" w:cs="Arial"/>
          <w:sz w:val="12"/>
          <w:szCs w:val="12"/>
        </w:rPr>
      </w:pPr>
      <w:r w:rsidRPr="008A71E4">
        <w:rPr>
          <w:rFonts w:ascii="Arial" w:hAnsi="Arial" w:cs="Arial"/>
          <w:sz w:val="12"/>
          <w:szCs w:val="12"/>
        </w:rPr>
        <w:t>La nullité ou l’inapplicabilité de l’une des clauses des présentes conditions générales ne peut affecter la validité ou l’applicabilité des autres clauses. Le cas échéant, les parties s’engagent à remplacer la clause nulle ou inapplicable par une clause valable qui est la plus proche d’un point de vue économique de la clause nulle inapplicable. Le fait que le vendeur ne se prévale pas des présentes conditions de vente à un moment donné, ne peut être interprété comme une renonciation à s’en prévaloir ultérieurement. Toute communication ou notification entre parties sera valablement effectuée par lettre recommandée, courrier télécopie, courrier électronique avec accusé de réception, pour le vendeur et pour l’acheteur, à son siège social ou domicile.</w:t>
      </w:r>
    </w:p>
    <w:p w:rsidR="00991544" w:rsidRPr="008A71E4" w:rsidRDefault="00991544" w:rsidP="00991544">
      <w:pPr>
        <w:numPr>
          <w:ilvl w:val="0"/>
          <w:numId w:val="14"/>
        </w:numPr>
        <w:ind w:left="0" w:firstLine="0"/>
        <w:jc w:val="both"/>
        <w:rPr>
          <w:rFonts w:ascii="Arial" w:hAnsi="Arial" w:cs="Arial"/>
          <w:b/>
          <w:bCs/>
          <w:sz w:val="12"/>
          <w:szCs w:val="12"/>
        </w:rPr>
      </w:pPr>
      <w:r w:rsidRPr="008A71E4">
        <w:rPr>
          <w:rFonts w:ascii="Arial" w:hAnsi="Arial" w:cs="Arial"/>
          <w:b/>
          <w:bCs/>
          <w:sz w:val="12"/>
          <w:szCs w:val="12"/>
        </w:rPr>
        <w:t xml:space="preserve">Droit applicable et compétence </w:t>
      </w:r>
    </w:p>
    <w:p w:rsidR="00991544" w:rsidRPr="008A71E4" w:rsidRDefault="00991544" w:rsidP="00991544">
      <w:pPr>
        <w:jc w:val="both"/>
        <w:rPr>
          <w:rFonts w:ascii="Arial" w:hAnsi="Arial" w:cs="Arial"/>
          <w:sz w:val="12"/>
          <w:szCs w:val="12"/>
        </w:rPr>
      </w:pPr>
      <w:r w:rsidRPr="008A71E4">
        <w:rPr>
          <w:rFonts w:ascii="Arial" w:hAnsi="Arial" w:cs="Arial"/>
          <w:sz w:val="12"/>
          <w:szCs w:val="12"/>
        </w:rPr>
        <w:t>Les présentes conditions générales sont régies par le droit belge, même en cas d’appel en garantie. Tout litige relatif à la formation, l’exécution, l’interprétation de ces conditions générales de vente ainsi qu’à toutes conventions auxquelles elles s’appliquent et qui ne peut être résolu à l’amiable, est soumis à la compétence exclusive des juridictions de Bruxelles et la justice de paix du 2</w:t>
      </w:r>
      <w:r w:rsidRPr="008A71E4">
        <w:rPr>
          <w:rFonts w:ascii="Arial" w:hAnsi="Arial" w:cs="Arial"/>
          <w:sz w:val="12"/>
          <w:szCs w:val="12"/>
          <w:vertAlign w:val="superscript"/>
        </w:rPr>
        <w:t>ième</w:t>
      </w:r>
      <w:r w:rsidRPr="008A71E4">
        <w:rPr>
          <w:rFonts w:ascii="Arial" w:hAnsi="Arial" w:cs="Arial"/>
          <w:sz w:val="12"/>
          <w:szCs w:val="12"/>
        </w:rPr>
        <w:t xml:space="preserve"> canton d’Anderlecht.  </w:t>
      </w:r>
    </w:p>
    <w:p w:rsidR="00991544" w:rsidRPr="008A71E4" w:rsidRDefault="00991544" w:rsidP="00991544">
      <w:pPr>
        <w:jc w:val="both"/>
        <w:rPr>
          <w:rFonts w:ascii="Arial" w:hAnsi="Arial" w:cs="Arial"/>
          <w:b/>
          <w:sz w:val="12"/>
          <w:szCs w:val="12"/>
        </w:rPr>
      </w:pPr>
      <w:r w:rsidRPr="008A71E4">
        <w:rPr>
          <w:rFonts w:ascii="Arial" w:hAnsi="Arial" w:cs="Arial"/>
          <w:b/>
          <w:sz w:val="12"/>
          <w:szCs w:val="12"/>
        </w:rPr>
        <w:t xml:space="preserve">11. </w:t>
      </w:r>
      <w:r w:rsidRPr="008A71E4">
        <w:rPr>
          <w:rFonts w:ascii="Arial" w:hAnsi="Arial" w:cs="Arial"/>
          <w:b/>
          <w:sz w:val="12"/>
          <w:szCs w:val="12"/>
        </w:rPr>
        <w:tab/>
        <w:t>Confidentialité</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La S.A. ISTA s'engage à s'interdire toute divulgation à l'égard de quiconque, des données et informations qui lui seraient communiqués dans le cadre des prestations relatives à la présente convention. </w:t>
      </w:r>
    </w:p>
    <w:p w:rsidR="00991544" w:rsidRPr="008A71E4" w:rsidRDefault="00991544" w:rsidP="00991544">
      <w:pPr>
        <w:jc w:val="both"/>
        <w:rPr>
          <w:rFonts w:ascii="Arial" w:hAnsi="Arial" w:cs="Arial"/>
          <w:sz w:val="12"/>
          <w:szCs w:val="12"/>
        </w:rPr>
      </w:pPr>
      <w:r w:rsidRPr="008A71E4">
        <w:rPr>
          <w:rFonts w:ascii="Arial" w:hAnsi="Arial" w:cs="Arial"/>
          <w:sz w:val="12"/>
          <w:szCs w:val="12"/>
        </w:rPr>
        <w:t xml:space="preserve">Dans le cadre de l’exécution du présent contrat, la S.A. ISTA sera amenée à obtenir accès à des informations et à des données personnelles de l’autre partie. </w:t>
      </w:r>
    </w:p>
    <w:p w:rsidR="00991544" w:rsidRPr="008A71E4" w:rsidRDefault="00991544" w:rsidP="00991544">
      <w:pPr>
        <w:jc w:val="both"/>
        <w:rPr>
          <w:rFonts w:ascii="Arial" w:hAnsi="Arial" w:cs="Arial"/>
          <w:sz w:val="12"/>
          <w:szCs w:val="12"/>
        </w:rPr>
      </w:pPr>
      <w:r w:rsidRPr="008A71E4">
        <w:rPr>
          <w:rFonts w:ascii="Arial" w:hAnsi="Arial" w:cs="Arial"/>
          <w:sz w:val="12"/>
          <w:szCs w:val="12"/>
        </w:rPr>
        <w:t>Ces informations et données personnelles, toute partie ou détail de celles-ci ou combinaison de ces informations avec d’autres éléments non confidentiels seront dénommés ci-après comme  « INFORMATIONS » indépendamment de la manière dont elles ont été obtenues, qu'elles soient écrites ou orales, représentées par des dessins, photos, échantillons, analyses, matériels, pièces de machines, disquettes ou tout autre support.</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S.A. ISTA s'engage par la présente à garder secrètes et strictement confidentielles toutes INFORMATIONS reçues de l’autre partie, directement ou indirectement.</w:t>
      </w:r>
    </w:p>
    <w:p w:rsidR="00991544" w:rsidRPr="008A71E4" w:rsidRDefault="00991544" w:rsidP="00991544">
      <w:pPr>
        <w:jc w:val="both"/>
        <w:rPr>
          <w:rFonts w:ascii="Arial" w:hAnsi="Arial" w:cs="Arial"/>
          <w:sz w:val="12"/>
          <w:szCs w:val="12"/>
        </w:rPr>
      </w:pPr>
      <w:r w:rsidRPr="008A71E4">
        <w:rPr>
          <w:rFonts w:ascii="Arial" w:hAnsi="Arial" w:cs="Arial"/>
          <w:sz w:val="12"/>
          <w:szCs w:val="12"/>
        </w:rPr>
        <w:t>La S.A. ISTA s’engage en particulier à :</w:t>
      </w:r>
    </w:p>
    <w:p w:rsidR="00991544" w:rsidRPr="008A71E4" w:rsidRDefault="00991544" w:rsidP="00991544">
      <w:pPr>
        <w:jc w:val="both"/>
        <w:rPr>
          <w:rFonts w:ascii="Arial" w:hAnsi="Arial" w:cs="Arial"/>
          <w:sz w:val="12"/>
          <w:szCs w:val="12"/>
        </w:rPr>
      </w:pPr>
      <w:r w:rsidRPr="008A71E4">
        <w:rPr>
          <w:rFonts w:ascii="Arial" w:hAnsi="Arial" w:cs="Arial"/>
          <w:sz w:val="12"/>
          <w:szCs w:val="12"/>
        </w:rPr>
        <w:t>• ne pas divulguer toute INFORMATION et tout mettre en œuvre pour éviter la divulgation de ces INFORMATIONS à des tiers. Ces tiers comprennent aussi toute société et/ou institution en relation avec chacune des parties.</w:t>
      </w:r>
    </w:p>
    <w:p w:rsidR="00991544" w:rsidRPr="008A71E4" w:rsidRDefault="00991544" w:rsidP="00991544">
      <w:pPr>
        <w:jc w:val="both"/>
        <w:rPr>
          <w:rFonts w:ascii="Arial" w:hAnsi="Arial" w:cs="Arial"/>
          <w:sz w:val="12"/>
          <w:szCs w:val="12"/>
        </w:rPr>
      </w:pPr>
      <w:r w:rsidRPr="008A71E4">
        <w:rPr>
          <w:rFonts w:ascii="Arial" w:hAnsi="Arial" w:cs="Arial"/>
          <w:sz w:val="12"/>
          <w:szCs w:val="12"/>
        </w:rPr>
        <w:t>• ne divulguer ces INFORMATIONS au sein de son organisation qu'à des membres ou employé(e)s qui sont tenus explicitement à une confidentialité illimitée et qui sont directement impliqué(e)s dans les discussions, tests ou tout autre échange d'expériences relatives à ces INFORMATIONS.</w:t>
      </w:r>
    </w:p>
    <w:p w:rsidR="00991544" w:rsidRPr="008A71E4" w:rsidRDefault="00991544" w:rsidP="00991544">
      <w:pPr>
        <w:jc w:val="both"/>
        <w:rPr>
          <w:rFonts w:ascii="Arial" w:hAnsi="Arial" w:cs="Arial"/>
          <w:sz w:val="12"/>
          <w:szCs w:val="12"/>
        </w:rPr>
      </w:pPr>
      <w:r w:rsidRPr="008A71E4">
        <w:rPr>
          <w:rFonts w:ascii="Arial" w:hAnsi="Arial" w:cs="Arial"/>
          <w:sz w:val="12"/>
          <w:szCs w:val="12"/>
        </w:rPr>
        <w:t>• n'utiliser ces INFORMATIONS que pour l'objet précité et ne pas exploiter directement ou indirectement ces INFORMATIONS de manière commerciale.</w:t>
      </w:r>
    </w:p>
    <w:p w:rsidR="00991544" w:rsidRPr="008A71E4" w:rsidRDefault="00991544" w:rsidP="00991544">
      <w:pPr>
        <w:jc w:val="both"/>
        <w:rPr>
          <w:rFonts w:ascii="Arial" w:hAnsi="Arial" w:cs="Arial"/>
          <w:sz w:val="12"/>
          <w:szCs w:val="12"/>
        </w:rPr>
      </w:pPr>
      <w:r w:rsidRPr="008A71E4">
        <w:rPr>
          <w:rFonts w:ascii="Arial" w:hAnsi="Arial" w:cs="Arial"/>
          <w:sz w:val="12"/>
          <w:szCs w:val="12"/>
        </w:rPr>
        <w:t>Sont exclues de cette obligation de confidentialité toutes INFORMATIONS dont il peut être démontré</w:t>
      </w:r>
    </w:p>
    <w:p w:rsidR="00991544" w:rsidRPr="008A71E4" w:rsidRDefault="00991544" w:rsidP="00991544">
      <w:pPr>
        <w:jc w:val="both"/>
        <w:rPr>
          <w:rFonts w:ascii="Arial" w:hAnsi="Arial" w:cs="Arial"/>
          <w:sz w:val="12"/>
          <w:szCs w:val="12"/>
        </w:rPr>
      </w:pPr>
      <w:r w:rsidRPr="008A71E4">
        <w:rPr>
          <w:rFonts w:ascii="Arial" w:hAnsi="Arial" w:cs="Arial"/>
          <w:sz w:val="12"/>
          <w:szCs w:val="12"/>
        </w:rPr>
        <w:t>• qu'elles faisaient partie du domaine public au moment de leur divulgation ou qu'elles le soient devenues par après sans que ceci ait été occasionné de manière fautive par une des parties</w:t>
      </w:r>
    </w:p>
    <w:p w:rsidR="00991544" w:rsidRPr="008A71E4" w:rsidRDefault="00991544" w:rsidP="00991544">
      <w:pPr>
        <w:jc w:val="both"/>
        <w:rPr>
          <w:rFonts w:ascii="Arial" w:hAnsi="Arial" w:cs="Arial"/>
          <w:sz w:val="12"/>
          <w:szCs w:val="12"/>
        </w:rPr>
      </w:pPr>
      <w:r w:rsidRPr="008A71E4">
        <w:rPr>
          <w:rFonts w:ascii="Arial" w:hAnsi="Arial" w:cs="Arial"/>
          <w:sz w:val="12"/>
          <w:szCs w:val="12"/>
        </w:rPr>
        <w:t>• qu'elles étaient connues par une des parties au moment de leur divulgation ou devenues connues par une des parties après la divulgation par l’autre partie autrement que par des sources tenues par une obligation de confidentialité vis-à-vis de l’autre partie ou n'étant pas autorisées à disposer de ces INFORMATIONS.</w:t>
      </w:r>
    </w:p>
    <w:p w:rsidR="00991544" w:rsidRPr="008A71E4" w:rsidRDefault="00991544" w:rsidP="00991544">
      <w:pPr>
        <w:jc w:val="both"/>
        <w:rPr>
          <w:rFonts w:ascii="Arial" w:hAnsi="Arial" w:cs="Arial"/>
          <w:sz w:val="12"/>
          <w:szCs w:val="12"/>
        </w:rPr>
      </w:pPr>
      <w:r w:rsidRPr="008A71E4">
        <w:rPr>
          <w:rFonts w:ascii="Arial" w:hAnsi="Arial" w:cs="Arial"/>
          <w:sz w:val="12"/>
          <w:szCs w:val="12"/>
        </w:rPr>
        <w:t>Cette obligation de confidentialité restera valable pour une période de 5 ans à partir de la fin du présent contrat et ce, de quelque façon que le contrat prenne fin ».</w:t>
      </w:r>
    </w:p>
    <w:p w:rsidR="00991544" w:rsidRPr="008A71E4" w:rsidRDefault="00991544" w:rsidP="00991544">
      <w:pPr>
        <w:rPr>
          <w:rFonts w:ascii="Arial" w:hAnsi="Arial" w:cs="Arial"/>
          <w:sz w:val="14"/>
          <w:szCs w:val="14"/>
        </w:rPr>
      </w:pPr>
    </w:p>
    <w:p w:rsidR="00991544" w:rsidRPr="008A71E4" w:rsidRDefault="00991544" w:rsidP="00991544">
      <w:pPr>
        <w:rPr>
          <w:rFonts w:ascii="Arial" w:hAnsi="Arial" w:cs="Arial"/>
          <w:sz w:val="14"/>
          <w:szCs w:val="14"/>
        </w:rPr>
      </w:pPr>
    </w:p>
    <w:p w:rsidR="00991544" w:rsidRPr="008A71E4" w:rsidRDefault="00991544" w:rsidP="00991544">
      <w:pPr>
        <w:jc w:val="both"/>
        <w:rPr>
          <w:rFonts w:ascii="Arial" w:hAnsi="Arial" w:cs="Arial"/>
          <w:b/>
          <w:i/>
          <w:sz w:val="16"/>
          <w:szCs w:val="16"/>
        </w:rPr>
      </w:pPr>
    </w:p>
    <w:p w:rsidR="00991544" w:rsidRPr="008A71E4" w:rsidRDefault="00991544" w:rsidP="00991544">
      <w:pPr>
        <w:jc w:val="both"/>
        <w:rPr>
          <w:rFonts w:ascii="Arial" w:hAnsi="Arial" w:cs="Arial"/>
          <w:b/>
          <w:i/>
          <w:sz w:val="16"/>
          <w:szCs w:val="16"/>
        </w:rPr>
      </w:pPr>
      <w:r w:rsidRPr="008A71E4">
        <w:rPr>
          <w:rFonts w:ascii="Arial" w:hAnsi="Arial" w:cs="Arial"/>
          <w:b/>
          <w:i/>
          <w:sz w:val="16"/>
          <w:szCs w:val="16"/>
        </w:rPr>
        <w:t>Fait le ……/……/…………, à ………………………</w:t>
      </w:r>
    </w:p>
    <w:p w:rsidR="00991544" w:rsidRDefault="00991544" w:rsidP="00991544">
      <w:pPr>
        <w:tabs>
          <w:tab w:val="left" w:pos="5103"/>
        </w:tabs>
        <w:rPr>
          <w:rFonts w:ascii="Arial" w:hAnsi="Arial" w:cs="Arial"/>
          <w:b/>
          <w:i/>
          <w:sz w:val="16"/>
          <w:szCs w:val="16"/>
        </w:rPr>
      </w:pPr>
    </w:p>
    <w:p w:rsidR="00991544" w:rsidRPr="008A71E4" w:rsidRDefault="00991544" w:rsidP="00991544">
      <w:pPr>
        <w:tabs>
          <w:tab w:val="left" w:pos="5103"/>
        </w:tabs>
        <w:rPr>
          <w:rFonts w:ascii="Arial" w:hAnsi="Arial" w:cs="Arial"/>
          <w:b/>
          <w:i/>
          <w:sz w:val="16"/>
          <w:szCs w:val="16"/>
        </w:rPr>
      </w:pPr>
      <w:r w:rsidRPr="008A71E4">
        <w:rPr>
          <w:rFonts w:ascii="Arial" w:hAnsi="Arial" w:cs="Arial"/>
          <w:b/>
          <w:i/>
          <w:sz w:val="16"/>
          <w:szCs w:val="16"/>
        </w:rPr>
        <w:t xml:space="preserve">Signature du client </w:t>
      </w:r>
      <w:r w:rsidRPr="008A71E4">
        <w:rPr>
          <w:rStyle w:val="Appelnotedebasdep"/>
          <w:rFonts w:ascii="Arial" w:hAnsi="Arial" w:cs="Arial"/>
          <w:b/>
          <w:i/>
          <w:sz w:val="16"/>
          <w:szCs w:val="16"/>
        </w:rPr>
        <w:footnoteReference w:id="2"/>
      </w:r>
      <w:r w:rsidRPr="008A71E4">
        <w:rPr>
          <w:rFonts w:ascii="Arial" w:hAnsi="Arial" w:cs="Arial"/>
          <w:b/>
          <w:i/>
          <w:sz w:val="16"/>
          <w:szCs w:val="16"/>
        </w:rPr>
        <w:t xml:space="preserve">  ……………………………………..</w:t>
      </w:r>
    </w:p>
    <w:p w:rsidR="005F60C7" w:rsidRDefault="005F60C7" w:rsidP="005F60C7">
      <w:pPr>
        <w:jc w:val="both"/>
        <w:rPr>
          <w:noProof/>
          <w:lang w:eastAsia="fr-BE"/>
        </w:rPr>
      </w:pPr>
    </w:p>
    <w:p w:rsidR="00FF4608" w:rsidRDefault="00FF4608"/>
    <w:p w:rsidR="00FF4608" w:rsidRDefault="00FF4608"/>
    <w:p w:rsidR="00FF4608" w:rsidRDefault="00FF4608"/>
    <w:p w:rsidR="00991544" w:rsidRDefault="00991544">
      <w:pPr>
        <w:spacing w:after="200" w:line="276" w:lineRule="auto"/>
      </w:pPr>
      <w:r>
        <w:br w:type="page"/>
      </w:r>
    </w:p>
    <w:p w:rsidR="00C72827" w:rsidRDefault="00C72827" w:rsidP="00C72827">
      <w:pPr>
        <w:rPr>
          <w:rFonts w:ascii="Ista Proforma-SemiboldItalic" w:hAnsi="Ista Proforma-SemiboldItalic" w:cs="Calibri"/>
          <w:color w:val="1F497D"/>
          <w:sz w:val="18"/>
          <w:szCs w:val="18"/>
        </w:rPr>
      </w:pPr>
      <w:permStart w:id="1337940065" w:edGrp="everyone"/>
      <w:proofErr w:type="spellStart"/>
      <w:r w:rsidRPr="00EE0FA3">
        <w:rPr>
          <w:rFonts w:ascii="Calibri" w:hAnsi="Calibri" w:cs="Calibri"/>
          <w:b/>
          <w:color w:val="0A2864"/>
          <w:sz w:val="21"/>
          <w:szCs w:val="20"/>
          <w:lang w:val="fr-FR" w:eastAsia="de-DE"/>
        </w:rPr>
        <w:lastRenderedPageBreak/>
        <w:t>CodeOffreNum</w:t>
      </w:r>
      <w:permEnd w:id="1337940065"/>
      <w:proofErr w:type="spellEnd"/>
    </w:p>
    <w:p w:rsidR="00991544" w:rsidRDefault="00991544" w:rsidP="00991544">
      <w:pPr>
        <w:jc w:val="center"/>
        <w:rPr>
          <w:sz w:val="40"/>
          <w:szCs w:val="40"/>
          <w:u w:val="single"/>
        </w:rPr>
      </w:pPr>
    </w:p>
    <w:p w:rsidR="00991544" w:rsidRDefault="00991544" w:rsidP="00991544">
      <w:pPr>
        <w:jc w:val="center"/>
        <w:rPr>
          <w:sz w:val="40"/>
          <w:szCs w:val="40"/>
          <w:u w:val="single"/>
        </w:rPr>
      </w:pPr>
    </w:p>
    <w:p w:rsidR="00991544" w:rsidRDefault="00991544" w:rsidP="00991544">
      <w:pPr>
        <w:jc w:val="center"/>
        <w:rPr>
          <w:rFonts w:asciiTheme="minorHAnsi" w:hAnsiTheme="minorHAnsi" w:cstheme="minorHAnsi"/>
          <w:sz w:val="40"/>
          <w:szCs w:val="40"/>
          <w:u w:val="single"/>
        </w:rPr>
      </w:pPr>
      <w:r w:rsidRPr="000C4D13">
        <w:rPr>
          <w:rFonts w:asciiTheme="minorHAnsi" w:hAnsiTheme="minorHAnsi" w:cstheme="minorHAnsi"/>
          <w:sz w:val="40"/>
          <w:szCs w:val="40"/>
          <w:u w:val="single"/>
        </w:rPr>
        <w:t>Attestation</w:t>
      </w:r>
    </w:p>
    <w:p w:rsidR="00991544" w:rsidRPr="000C4D13" w:rsidRDefault="00991544" w:rsidP="00991544">
      <w:pPr>
        <w:jc w:val="center"/>
        <w:rPr>
          <w:rFonts w:asciiTheme="minorHAnsi" w:hAnsiTheme="minorHAnsi" w:cstheme="minorHAnsi"/>
          <w:sz w:val="22"/>
          <w:szCs w:val="22"/>
          <w:u w:val="single"/>
        </w:rPr>
      </w:pPr>
    </w:p>
    <w:p w:rsidR="00991544" w:rsidRPr="000C4D13" w:rsidRDefault="00991544" w:rsidP="00991544">
      <w:pPr>
        <w:rPr>
          <w:rFonts w:asciiTheme="minorHAnsi" w:hAnsiTheme="minorHAnsi" w:cstheme="minorHAnsi"/>
          <w:sz w:val="22"/>
          <w:szCs w:val="22"/>
          <w:u w:val="single"/>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Le soussigné :</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Nom :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Prénom :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Domicilié :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Déclare en sa qualité de :</w:t>
      </w:r>
      <w:r w:rsidRPr="000C4D13">
        <w:rPr>
          <w:rFonts w:asciiTheme="minorHAnsi" w:hAnsiTheme="minorHAnsi" w:cstheme="minorHAnsi"/>
          <w:sz w:val="22"/>
          <w:szCs w:val="22"/>
        </w:rPr>
        <w:tab/>
      </w:r>
      <w:r w:rsidRPr="000C4D13">
        <w:rPr>
          <w:rFonts w:asciiTheme="minorHAnsi" w:hAnsiTheme="minorHAnsi" w:cstheme="minorHAnsi"/>
          <w:i/>
          <w:sz w:val="22"/>
          <w:szCs w:val="22"/>
        </w:rPr>
        <w:t>biffer les mentions inutiles</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Propriétaire – usufruitier – locataire – gérant – consommateur final</w:t>
      </w:r>
    </w:p>
    <w:p w:rsidR="00991544" w:rsidRPr="000C4D13" w:rsidRDefault="00991544" w:rsidP="00991544">
      <w:pPr>
        <w:spacing w:line="360" w:lineRule="auto"/>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 xml:space="preserve">1° que le </w:t>
      </w:r>
      <w:r w:rsidRPr="000C4D13">
        <w:rPr>
          <w:rFonts w:asciiTheme="minorHAnsi" w:hAnsiTheme="minorHAnsi" w:cstheme="minorHAnsi"/>
          <w:sz w:val="22"/>
          <w:szCs w:val="22"/>
        </w:rPr>
        <w:tab/>
      </w:r>
      <w:r w:rsidRPr="000C4D13">
        <w:rPr>
          <w:rFonts w:asciiTheme="minorHAnsi" w:hAnsiTheme="minorHAnsi" w:cstheme="minorHAnsi"/>
          <w:i/>
          <w:sz w:val="22"/>
          <w:szCs w:val="22"/>
        </w:rPr>
        <w:t>biffer les mentions inutiles</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Bâtiment – maison – villa – appartement – studio – ou…………………..</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Sis à l’adresse suivante :</w:t>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ab/>
      </w:r>
      <w:r w:rsidRPr="000C4D13">
        <w:rPr>
          <w:rFonts w:asciiTheme="minorHAnsi" w:hAnsiTheme="minorHAnsi" w:cstheme="minorHAnsi"/>
          <w:sz w:val="22"/>
          <w:szCs w:val="22"/>
        </w:rPr>
        <w:tab/>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i/>
          <w:sz w:val="22"/>
          <w:szCs w:val="22"/>
        </w:rPr>
      </w:pPr>
      <w:r w:rsidRPr="000C4D13">
        <w:rPr>
          <w:rFonts w:asciiTheme="minorHAnsi" w:hAnsiTheme="minorHAnsi" w:cstheme="minorHAnsi"/>
          <w:sz w:val="22"/>
          <w:szCs w:val="22"/>
        </w:rPr>
        <w:t xml:space="preserve">   Est construit ( et occupé ) depuis le  ………………….</w:t>
      </w:r>
      <w:r w:rsidRPr="000C4D13">
        <w:rPr>
          <w:rFonts w:asciiTheme="minorHAnsi" w:hAnsiTheme="minorHAnsi" w:cstheme="minorHAnsi"/>
          <w:sz w:val="22"/>
          <w:szCs w:val="22"/>
        </w:rPr>
        <w:tab/>
      </w:r>
      <w:r w:rsidRPr="000C4D13">
        <w:rPr>
          <w:rFonts w:asciiTheme="minorHAnsi" w:hAnsiTheme="minorHAnsi" w:cstheme="minorHAnsi"/>
          <w:i/>
          <w:sz w:val="22"/>
          <w:szCs w:val="22"/>
        </w:rPr>
        <w:t>Minimum 5 ans</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w:t>
      </w:r>
    </w:p>
    <w:p w:rsidR="00991544" w:rsidRPr="000C4D13" w:rsidRDefault="00991544" w:rsidP="00991544">
      <w:pPr>
        <w:spacing w:line="360" w:lineRule="auto"/>
        <w:ind w:left="1418"/>
        <w:rPr>
          <w:rFonts w:asciiTheme="minorHAnsi" w:hAnsiTheme="minorHAnsi" w:cstheme="minorHAnsi"/>
          <w:i/>
          <w:sz w:val="22"/>
          <w:szCs w:val="22"/>
        </w:rPr>
      </w:pPr>
      <w:r w:rsidRPr="000C4D13">
        <w:rPr>
          <w:rFonts w:asciiTheme="minorHAnsi" w:hAnsiTheme="minorHAnsi" w:cstheme="minorHAnsi"/>
          <w:sz w:val="22"/>
          <w:szCs w:val="22"/>
        </w:rPr>
        <w:t xml:space="preserve">  Et sera, après exécution des travaux, affecté  </w:t>
      </w:r>
      <w:r w:rsidRPr="000C4D13">
        <w:rPr>
          <w:rFonts w:asciiTheme="minorHAnsi" w:hAnsiTheme="minorHAnsi" w:cstheme="minorHAnsi"/>
          <w:sz w:val="22"/>
          <w:szCs w:val="22"/>
        </w:rPr>
        <w:tab/>
      </w:r>
      <w:r w:rsidRPr="000C4D13">
        <w:rPr>
          <w:rFonts w:asciiTheme="minorHAnsi" w:hAnsiTheme="minorHAnsi" w:cstheme="minorHAnsi"/>
          <w:i/>
          <w:sz w:val="22"/>
          <w:szCs w:val="22"/>
        </w:rPr>
        <w:t>biffer la mention inutile</w:t>
      </w:r>
    </w:p>
    <w:p w:rsidR="00991544" w:rsidRPr="000C4D13" w:rsidRDefault="00991544" w:rsidP="00991544">
      <w:pPr>
        <w:spacing w:line="360" w:lineRule="auto"/>
        <w:ind w:left="1418"/>
        <w:jc w:val="center"/>
        <w:rPr>
          <w:rFonts w:asciiTheme="minorHAnsi" w:hAnsiTheme="minorHAnsi" w:cstheme="minorHAnsi"/>
          <w:b/>
          <w:sz w:val="22"/>
          <w:szCs w:val="22"/>
        </w:rPr>
      </w:pPr>
      <w:r w:rsidRPr="000C4D13">
        <w:rPr>
          <w:rFonts w:asciiTheme="minorHAnsi" w:hAnsiTheme="minorHAnsi" w:cstheme="minorHAnsi"/>
          <w:b/>
          <w:sz w:val="22"/>
          <w:szCs w:val="22"/>
        </w:rPr>
        <w:t>Exclusivement – principalement</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 À un logement privé.</w:t>
      </w: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p>
    <w:p w:rsidR="00991544" w:rsidRPr="000C4D13" w:rsidRDefault="00991544" w:rsidP="00991544">
      <w:pPr>
        <w:spacing w:line="360" w:lineRule="auto"/>
        <w:ind w:left="1418"/>
        <w:rPr>
          <w:rFonts w:asciiTheme="minorHAnsi" w:hAnsiTheme="minorHAnsi" w:cstheme="minorHAnsi"/>
          <w:sz w:val="22"/>
          <w:szCs w:val="22"/>
        </w:rPr>
      </w:pPr>
      <w:r w:rsidRPr="000C4D13">
        <w:rPr>
          <w:rFonts w:asciiTheme="minorHAnsi" w:hAnsiTheme="minorHAnsi" w:cstheme="minorHAnsi"/>
          <w:sz w:val="22"/>
          <w:szCs w:val="22"/>
        </w:rPr>
        <w:t>2°  que ces travaux seront exécutés par l’entreprise désignée ci-après :</w:t>
      </w:r>
    </w:p>
    <w:p w:rsidR="00991544" w:rsidRPr="000C4D13" w:rsidRDefault="00991544" w:rsidP="00991544">
      <w:pPr>
        <w:spacing w:line="360" w:lineRule="auto"/>
        <w:ind w:left="1418"/>
        <w:rPr>
          <w:rFonts w:asciiTheme="minorHAnsi" w:hAnsiTheme="minorHAnsi" w:cstheme="minorHAnsi"/>
          <w:b/>
          <w:sz w:val="22"/>
          <w:szCs w:val="22"/>
        </w:rPr>
      </w:pPr>
      <w:r w:rsidRPr="000C4D13">
        <w:rPr>
          <w:rFonts w:asciiTheme="minorHAnsi" w:hAnsiTheme="minorHAnsi" w:cstheme="minorHAnsi"/>
          <w:sz w:val="22"/>
          <w:szCs w:val="22"/>
        </w:rPr>
        <w:tab/>
      </w:r>
      <w:proofErr w:type="spellStart"/>
      <w:r w:rsidRPr="000C4D13">
        <w:rPr>
          <w:rFonts w:asciiTheme="minorHAnsi" w:hAnsiTheme="minorHAnsi" w:cstheme="minorHAnsi"/>
          <w:b/>
          <w:sz w:val="22"/>
          <w:szCs w:val="22"/>
        </w:rPr>
        <w:t>s.a.</w:t>
      </w:r>
      <w:proofErr w:type="spellEnd"/>
      <w:r w:rsidRPr="000C4D13">
        <w:rPr>
          <w:rFonts w:asciiTheme="minorHAnsi" w:hAnsiTheme="minorHAnsi" w:cstheme="minorHAnsi"/>
          <w:b/>
          <w:sz w:val="22"/>
          <w:szCs w:val="22"/>
        </w:rPr>
        <w:t xml:space="preserve"> </w:t>
      </w:r>
      <w:proofErr w:type="spellStart"/>
      <w:r w:rsidRPr="000C4D13">
        <w:rPr>
          <w:rFonts w:asciiTheme="minorHAnsi" w:hAnsiTheme="minorHAnsi" w:cstheme="minorHAnsi"/>
          <w:b/>
          <w:sz w:val="22"/>
          <w:szCs w:val="22"/>
        </w:rPr>
        <w:t>ista</w:t>
      </w:r>
      <w:proofErr w:type="spellEnd"/>
      <w:r w:rsidRPr="000C4D13">
        <w:rPr>
          <w:rFonts w:asciiTheme="minorHAnsi" w:hAnsiTheme="minorHAnsi" w:cstheme="minorHAnsi"/>
          <w:b/>
          <w:sz w:val="22"/>
          <w:szCs w:val="22"/>
        </w:rPr>
        <w:t>,  Square Marie Curie, 50 – 1070  Bruxelles</w:t>
      </w: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et qu’en conséquence, toutes les conditions sont réunies pour pouvoir bénéficier du taux de T.V.A.                                          réduit à 6%.</w:t>
      </w:r>
    </w:p>
    <w:p w:rsidR="00991544" w:rsidRPr="000C4D13"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Fait à :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Le :</w:t>
      </w:r>
      <w:r w:rsidRPr="000C4D13">
        <w:rPr>
          <w:rFonts w:asciiTheme="minorHAnsi" w:hAnsiTheme="minorHAnsi" w:cstheme="minorHAnsi"/>
          <w:sz w:val="22"/>
          <w:szCs w:val="22"/>
        </w:rPr>
        <w:tab/>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Pr="000C4D13" w:rsidRDefault="00991544" w:rsidP="00991544">
      <w:pPr>
        <w:ind w:left="1418"/>
        <w:rPr>
          <w:rFonts w:asciiTheme="minorHAnsi" w:hAnsiTheme="minorHAnsi" w:cstheme="minorHAnsi"/>
          <w:sz w:val="22"/>
          <w:szCs w:val="22"/>
        </w:rPr>
      </w:pPr>
      <w:r w:rsidRPr="000C4D13">
        <w:rPr>
          <w:rFonts w:asciiTheme="minorHAnsi" w:hAnsiTheme="minorHAnsi" w:cstheme="minorHAnsi"/>
          <w:sz w:val="22"/>
          <w:szCs w:val="22"/>
        </w:rPr>
        <w:t xml:space="preserve">Signature : </w:t>
      </w:r>
      <w:r w:rsidRPr="000C4D13">
        <w:rPr>
          <w:rFonts w:asciiTheme="minorHAnsi" w:hAnsiTheme="minorHAnsi" w:cstheme="minorHAnsi"/>
          <w:sz w:val="22"/>
          <w:szCs w:val="22"/>
        </w:rPr>
        <w:tab/>
        <w:t>……………………………………..</w:t>
      </w:r>
    </w:p>
    <w:p w:rsidR="00991544"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Default="00991544" w:rsidP="00991544">
      <w:pPr>
        <w:ind w:left="1418"/>
        <w:rPr>
          <w:rFonts w:asciiTheme="minorHAnsi" w:hAnsiTheme="minorHAnsi" w:cstheme="minorHAnsi"/>
          <w:sz w:val="22"/>
          <w:szCs w:val="22"/>
        </w:rPr>
      </w:pPr>
    </w:p>
    <w:p w:rsidR="00991544" w:rsidRDefault="00991544" w:rsidP="00991544">
      <w:pPr>
        <w:jc w:val="center"/>
        <w:rPr>
          <w:rFonts w:ascii="Arial" w:hAnsi="Arial" w:cs="Arial"/>
          <w:sz w:val="28"/>
          <w:szCs w:val="28"/>
          <w:u w:val="single"/>
        </w:rPr>
      </w:pPr>
    </w:p>
    <w:p w:rsidR="003759B0" w:rsidRDefault="003759B0" w:rsidP="003759B0">
      <w:pPr>
        <w:rPr>
          <w:rFonts w:ascii="Ista Proforma-SemiboldItalic" w:hAnsi="Ista Proforma-SemiboldItalic" w:cs="Calibri"/>
          <w:color w:val="1F497D"/>
          <w:sz w:val="18"/>
          <w:szCs w:val="18"/>
        </w:rPr>
      </w:pPr>
      <w:permStart w:id="1276061289" w:edGrp="everyone"/>
      <w:proofErr w:type="spellStart"/>
      <w:r w:rsidRPr="00EE0FA3">
        <w:rPr>
          <w:rFonts w:ascii="Calibri" w:hAnsi="Calibri" w:cs="Calibri"/>
          <w:b/>
          <w:color w:val="0A2864"/>
          <w:sz w:val="21"/>
          <w:szCs w:val="20"/>
          <w:lang w:val="fr-FR" w:eastAsia="de-DE"/>
        </w:rPr>
        <w:t>CodeOffreNum</w:t>
      </w:r>
      <w:permEnd w:id="1276061289"/>
      <w:proofErr w:type="spellEnd"/>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r w:rsidRPr="00015760">
        <w:rPr>
          <w:rFonts w:ascii="Arial" w:hAnsi="Arial" w:cs="Arial"/>
          <w:sz w:val="28"/>
          <w:szCs w:val="28"/>
          <w:u w:val="single"/>
        </w:rPr>
        <w:t>LE RÉPARTITEUR  DE FRAIS DE CHAUFFAGE ÉLECTRONIQUE</w:t>
      </w:r>
    </w:p>
    <w:p w:rsidR="00991544" w:rsidRDefault="00991544" w:rsidP="00991544">
      <w:pPr>
        <w:jc w:val="center"/>
        <w:rPr>
          <w:rFonts w:ascii="Arial" w:hAnsi="Arial" w:cs="Arial"/>
          <w:sz w:val="28"/>
          <w:szCs w:val="28"/>
          <w:u w:val="single"/>
        </w:rPr>
      </w:pPr>
      <w:r w:rsidRPr="00015760">
        <w:rPr>
          <w:rFonts w:ascii="Arial" w:hAnsi="Arial" w:cs="Arial"/>
          <w:sz w:val="28"/>
          <w:szCs w:val="28"/>
          <w:u w:val="single"/>
        </w:rPr>
        <w:t>CLÉ DE REPARTITION</w:t>
      </w:r>
    </w:p>
    <w:p w:rsidR="00991544" w:rsidRDefault="00991544" w:rsidP="00991544">
      <w:pPr>
        <w:jc w:val="center"/>
        <w:rPr>
          <w:rFonts w:ascii="Arial" w:hAnsi="Arial" w:cs="Arial"/>
          <w:sz w:val="28"/>
          <w:szCs w:val="28"/>
          <w:u w:val="single"/>
        </w:rPr>
      </w:pPr>
    </w:p>
    <w:p w:rsidR="00991544" w:rsidRPr="00015760" w:rsidRDefault="00991544" w:rsidP="00991544">
      <w:pPr>
        <w:jc w:val="center"/>
        <w:rPr>
          <w:rFonts w:ascii="Arial" w:hAnsi="Arial" w:cs="Arial"/>
          <w:sz w:val="28"/>
          <w:szCs w:val="28"/>
          <w:u w:val="single"/>
        </w:rPr>
      </w:pPr>
    </w:p>
    <w:p w:rsidR="00991544" w:rsidRPr="00015760" w:rsidRDefault="00991544" w:rsidP="00991544">
      <w:pPr>
        <w:rPr>
          <w:rFonts w:ascii="Arial" w:hAnsi="Arial" w:cs="Arial"/>
          <w:sz w:val="20"/>
          <w:szCs w:val="20"/>
          <w:u w:val="single"/>
        </w:rPr>
      </w:pPr>
    </w:p>
    <w:p w:rsidR="00991544" w:rsidRDefault="00991544" w:rsidP="00991544">
      <w:pPr>
        <w:spacing w:line="276" w:lineRule="auto"/>
        <w:ind w:left="1134" w:right="850"/>
        <w:rPr>
          <w:rFonts w:ascii="Arial" w:hAnsi="Arial" w:cs="Arial"/>
          <w:sz w:val="20"/>
          <w:szCs w:val="20"/>
        </w:rPr>
      </w:pPr>
      <w:r w:rsidRPr="00015760">
        <w:rPr>
          <w:rFonts w:ascii="Arial" w:hAnsi="Arial" w:cs="Arial"/>
          <w:sz w:val="20"/>
          <w:szCs w:val="20"/>
        </w:rPr>
        <w:t>Étant donné que vous avez opté pour des répartiteurs de frais de chauffage électroniques, nous vous conseillons de répartir les coûts de combustible de la manière suivante:</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pStyle w:val="Paragraphedeliste"/>
        <w:numPr>
          <w:ilvl w:val="0"/>
          <w:numId w:val="11"/>
        </w:numPr>
        <w:spacing w:after="200" w:line="276" w:lineRule="auto"/>
        <w:ind w:left="1701" w:right="850"/>
        <w:rPr>
          <w:rFonts w:ascii="Arial" w:hAnsi="Arial" w:cs="Arial"/>
          <w:b/>
          <w:sz w:val="20"/>
          <w:szCs w:val="20"/>
        </w:rPr>
      </w:pPr>
      <w:r w:rsidRPr="00015760">
        <w:rPr>
          <w:rFonts w:ascii="Arial" w:hAnsi="Arial" w:cs="Arial"/>
          <w:b/>
          <w:sz w:val="20"/>
          <w:szCs w:val="20"/>
        </w:rPr>
        <w:t>Frais fixes (suivant les quotités ou la superficie de l’appartement)</w:t>
      </w:r>
    </w:p>
    <w:p w:rsidR="00991544" w:rsidRPr="00015760" w:rsidRDefault="00991544" w:rsidP="00991544">
      <w:pPr>
        <w:pStyle w:val="Paragraphedeliste"/>
        <w:numPr>
          <w:ilvl w:val="0"/>
          <w:numId w:val="11"/>
        </w:numPr>
        <w:spacing w:after="200" w:line="276" w:lineRule="auto"/>
        <w:ind w:left="1701" w:right="850"/>
        <w:rPr>
          <w:rFonts w:ascii="Arial" w:hAnsi="Arial" w:cs="Arial"/>
          <w:b/>
          <w:sz w:val="20"/>
          <w:szCs w:val="20"/>
        </w:rPr>
      </w:pPr>
      <w:r w:rsidRPr="00015760">
        <w:rPr>
          <w:rFonts w:ascii="Arial" w:hAnsi="Arial" w:cs="Arial"/>
          <w:b/>
          <w:sz w:val="20"/>
          <w:szCs w:val="20"/>
        </w:rPr>
        <w:t>Frais privatifs (suivant les consommations relevées sur les répartiteurs)</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spacing w:line="276" w:lineRule="auto"/>
        <w:ind w:left="1134" w:right="850"/>
        <w:rPr>
          <w:rFonts w:ascii="Arial" w:hAnsi="Arial" w:cs="Arial"/>
          <w:sz w:val="20"/>
          <w:szCs w:val="20"/>
        </w:rPr>
      </w:pPr>
      <w:r w:rsidRPr="00015760">
        <w:rPr>
          <w:rFonts w:ascii="Arial" w:hAnsi="Arial" w:cs="Arial"/>
          <w:sz w:val="20"/>
          <w:szCs w:val="20"/>
        </w:rPr>
        <w:t>Un appartement dont les radiateurs sont fermés durant une année complète profite du chauffage des appartements adjacents. Dans ce cas, le propriétaire de cet appartement équipé de répartiteurs électroniques ne paiera aucuns frais de chauffage alors que ses voisins verront leur consommation augmenter. Toutefois, pour une question évidente d’équité, nous estimons que chaque occupant d’un immeuble à appartements doit participer aux frais de chauffage.</w:t>
      </w:r>
    </w:p>
    <w:p w:rsidR="00991544" w:rsidRDefault="00991544" w:rsidP="00991544">
      <w:pPr>
        <w:spacing w:line="276" w:lineRule="auto"/>
        <w:ind w:left="1134" w:right="850"/>
        <w:rPr>
          <w:rFonts w:ascii="Arial" w:hAnsi="Arial" w:cs="Arial"/>
          <w:sz w:val="20"/>
          <w:szCs w:val="20"/>
        </w:rPr>
      </w:pPr>
      <w:r w:rsidRPr="00015760">
        <w:rPr>
          <w:rFonts w:ascii="Arial" w:hAnsi="Arial" w:cs="Arial"/>
          <w:sz w:val="20"/>
          <w:szCs w:val="20"/>
        </w:rPr>
        <w:t>Par conséquent, nous vous conseillons de choisir une clé de répartition variant de 40 % à 50 % pour les frais fixes, calculés suivant les quotités ou les surfaces des différents appartements.</w:t>
      </w: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spacing w:line="276" w:lineRule="auto"/>
        <w:ind w:left="1134" w:right="850"/>
        <w:rPr>
          <w:rFonts w:ascii="Arial" w:hAnsi="Arial" w:cs="Arial"/>
          <w:sz w:val="20"/>
          <w:szCs w:val="20"/>
        </w:rPr>
      </w:pPr>
    </w:p>
    <w:p w:rsidR="00991544" w:rsidRDefault="00991544" w:rsidP="00991544">
      <w:pPr>
        <w:spacing w:line="276" w:lineRule="auto"/>
        <w:ind w:left="1134" w:right="850"/>
        <w:rPr>
          <w:rFonts w:ascii="Arial" w:hAnsi="Arial" w:cs="Arial"/>
          <w:b/>
          <w:sz w:val="22"/>
          <w:szCs w:val="22"/>
        </w:rPr>
      </w:pPr>
      <w:r w:rsidRPr="00015760">
        <w:rPr>
          <w:rFonts w:ascii="Arial" w:hAnsi="Arial" w:cs="Arial"/>
          <w:b/>
          <w:sz w:val="22"/>
          <w:szCs w:val="22"/>
        </w:rPr>
        <w:t xml:space="preserve">Merci de nous communiquer votre choix de clé de répartition dans les plus brefs délais : </w:t>
      </w:r>
    </w:p>
    <w:p w:rsidR="00991544" w:rsidRDefault="00991544" w:rsidP="00991544">
      <w:pPr>
        <w:spacing w:line="276" w:lineRule="auto"/>
        <w:ind w:left="1134" w:right="850"/>
        <w:rPr>
          <w:rFonts w:ascii="Arial" w:hAnsi="Arial" w:cs="Arial"/>
          <w:b/>
          <w:sz w:val="22"/>
          <w:szCs w:val="22"/>
        </w:rPr>
      </w:pPr>
    </w:p>
    <w:p w:rsidR="00991544" w:rsidRPr="00015760" w:rsidRDefault="00991544" w:rsidP="00991544">
      <w:pPr>
        <w:spacing w:line="276" w:lineRule="auto"/>
        <w:ind w:left="1134" w:right="850"/>
        <w:rPr>
          <w:rFonts w:ascii="Arial" w:hAnsi="Arial" w:cs="Arial"/>
          <w:b/>
          <w:sz w:val="22"/>
          <w:szCs w:val="22"/>
        </w:rPr>
      </w:pPr>
    </w:p>
    <w:p w:rsidR="00991544" w:rsidRPr="00015760" w:rsidRDefault="00991544" w:rsidP="00991544">
      <w:pPr>
        <w:spacing w:line="276" w:lineRule="auto"/>
        <w:ind w:left="1134" w:right="850"/>
        <w:rPr>
          <w:rFonts w:ascii="Arial" w:hAnsi="Arial" w:cs="Arial"/>
          <w:sz w:val="20"/>
          <w:szCs w:val="20"/>
        </w:rPr>
      </w:pPr>
    </w:p>
    <w:p w:rsidR="00991544" w:rsidRPr="00015760" w:rsidRDefault="00991544" w:rsidP="00991544">
      <w:pPr>
        <w:pStyle w:val="Paragraphedeliste"/>
        <w:numPr>
          <w:ilvl w:val="0"/>
          <w:numId w:val="13"/>
        </w:numPr>
        <w:spacing w:after="200" w:line="276" w:lineRule="auto"/>
        <w:ind w:right="850"/>
        <w:rPr>
          <w:rFonts w:ascii="Arial" w:hAnsi="Arial" w:cs="Arial"/>
          <w:sz w:val="20"/>
          <w:szCs w:val="20"/>
        </w:rPr>
      </w:pPr>
      <w:r>
        <w:rPr>
          <w:rFonts w:ascii="Arial" w:hAnsi="Arial" w:cs="Arial"/>
          <w:sz w:val="20"/>
          <w:szCs w:val="20"/>
        </w:rPr>
        <w:t xml:space="preserve"> </w:t>
      </w:r>
      <w:r w:rsidRPr="00015760">
        <w:rPr>
          <w:rFonts w:ascii="Arial" w:hAnsi="Arial" w:cs="Arial"/>
          <w:sz w:val="20"/>
          <w:szCs w:val="20"/>
        </w:rPr>
        <w:t>……………% frais fixes (suivant les quotités ou les superficies des appartements)</w:t>
      </w:r>
    </w:p>
    <w:p w:rsidR="00991544" w:rsidRDefault="00991544" w:rsidP="00991544">
      <w:pPr>
        <w:spacing w:line="276" w:lineRule="auto"/>
        <w:ind w:left="1701" w:right="850" w:hanging="927"/>
        <w:rPr>
          <w:rFonts w:ascii="Arial" w:hAnsi="Arial" w:cs="Arial"/>
          <w:sz w:val="20"/>
          <w:szCs w:val="20"/>
        </w:rPr>
      </w:pPr>
      <w:r w:rsidRPr="00015760">
        <w:rPr>
          <w:rFonts w:ascii="Arial" w:hAnsi="Arial" w:cs="Arial"/>
          <w:sz w:val="20"/>
          <w:szCs w:val="20"/>
        </w:rPr>
        <w:tab/>
        <w:t xml:space="preserve">       .…………..% frais privatifs (suivant les consommations relevées sur les répartiteurs)</w:t>
      </w:r>
    </w:p>
    <w:p w:rsidR="00991544" w:rsidRPr="00015760" w:rsidRDefault="00991544" w:rsidP="00991544">
      <w:pPr>
        <w:spacing w:line="276" w:lineRule="auto"/>
        <w:ind w:left="1701" w:right="850" w:hanging="927"/>
        <w:rPr>
          <w:rFonts w:ascii="Arial" w:hAnsi="Arial" w:cs="Arial"/>
          <w:sz w:val="20"/>
          <w:szCs w:val="20"/>
        </w:rPr>
      </w:pPr>
    </w:p>
    <w:p w:rsidR="00991544" w:rsidRPr="00015760" w:rsidRDefault="00991544" w:rsidP="00991544">
      <w:pPr>
        <w:spacing w:line="276" w:lineRule="auto"/>
        <w:ind w:left="1701" w:right="850" w:hanging="927"/>
        <w:rPr>
          <w:rFonts w:ascii="Arial" w:hAnsi="Arial" w:cs="Arial"/>
          <w:sz w:val="20"/>
          <w:szCs w:val="20"/>
        </w:rPr>
      </w:pPr>
    </w:p>
    <w:p w:rsidR="00991544" w:rsidRPr="00015760" w:rsidRDefault="00991544" w:rsidP="00991544">
      <w:pPr>
        <w:pStyle w:val="Paragraphedeliste"/>
        <w:numPr>
          <w:ilvl w:val="0"/>
          <w:numId w:val="13"/>
        </w:numPr>
        <w:spacing w:after="200" w:line="276" w:lineRule="auto"/>
        <w:ind w:right="850"/>
        <w:rPr>
          <w:rFonts w:ascii="Arial" w:hAnsi="Arial" w:cs="Arial"/>
          <w:sz w:val="20"/>
          <w:szCs w:val="20"/>
        </w:rPr>
      </w:pPr>
      <w:r w:rsidRPr="00015760">
        <w:rPr>
          <w:rFonts w:ascii="Arial" w:hAnsi="Arial" w:cs="Arial"/>
          <w:sz w:val="20"/>
          <w:szCs w:val="20"/>
        </w:rPr>
        <w:t xml:space="preserve"> Quotités ou superficies des appartements :</w:t>
      </w:r>
    </w:p>
    <w:p w:rsidR="00F727D0" w:rsidRPr="00BE59E3" w:rsidRDefault="00991544" w:rsidP="00991544">
      <w:pPr>
        <w:spacing w:line="276" w:lineRule="auto"/>
        <w:ind w:left="1701" w:right="850" w:hanging="927"/>
        <w:rPr>
          <w:rFonts w:ascii="Arial" w:hAnsi="Arial" w:cs="Arial"/>
          <w:sz w:val="20"/>
          <w:szCs w:val="20"/>
        </w:rPr>
        <w:sectPr w:rsidR="00F727D0" w:rsidRPr="00BE59E3" w:rsidSect="00800BA9">
          <w:pgSz w:w="12240" w:h="15840"/>
          <w:pgMar w:top="142" w:right="333" w:bottom="720" w:left="284" w:header="159" w:footer="0" w:gutter="0"/>
          <w:cols w:space="720"/>
          <w:titlePg/>
          <w:docGrid w:linePitch="360"/>
        </w:sectPr>
      </w:pPr>
      <w:r w:rsidRPr="00BE59E3">
        <w:rPr>
          <w:rFonts w:ascii="Arial" w:hAnsi="Arial" w:cs="Arial"/>
          <w:sz w:val="20"/>
          <w:szCs w:val="20"/>
        </w:rPr>
        <w:t xml:space="preserve">  ……………………………………………………………………………………………………………………………………………………………………………………………………………………………………………………………………………………………………………………………………………………………………………………………………………………………………………………………………………………………………………</w:t>
      </w:r>
    </w:p>
    <w:p w:rsidR="00F727D0" w:rsidRDefault="00F727D0" w:rsidP="00F727D0">
      <w:pPr>
        <w:tabs>
          <w:tab w:val="left" w:pos="9214"/>
        </w:tabs>
        <w:ind w:left="8789"/>
        <w:rPr>
          <w:rFonts w:ascii="Calibri" w:hAnsi="Calibri" w:cs="Calibri"/>
          <w:b/>
          <w:sz w:val="21"/>
          <w:szCs w:val="20"/>
          <w:lang w:val="fr-FR" w:eastAsia="de-DE"/>
        </w:rPr>
      </w:pPr>
    </w:p>
    <w:p w:rsidR="00F727D0" w:rsidRDefault="00F727D0" w:rsidP="00F727D0">
      <w:pPr>
        <w:tabs>
          <w:tab w:val="left" w:pos="9214"/>
        </w:tabs>
        <w:ind w:left="8789"/>
        <w:rPr>
          <w:rFonts w:ascii="Calibri" w:hAnsi="Calibri" w:cs="Calibri"/>
          <w:b/>
          <w:sz w:val="21"/>
          <w:szCs w:val="20"/>
          <w:lang w:val="fr-FR" w:eastAsia="de-DE"/>
        </w:rPr>
      </w:pPr>
    </w:p>
    <w:p w:rsidR="00F727D0" w:rsidRDefault="00F727D0" w:rsidP="00F727D0">
      <w:pPr>
        <w:tabs>
          <w:tab w:val="left" w:pos="9214"/>
        </w:tabs>
        <w:ind w:left="8789"/>
        <w:rPr>
          <w:rFonts w:ascii="Calibri" w:hAnsi="Calibri" w:cs="Calibri"/>
          <w:b/>
          <w:sz w:val="21"/>
          <w:szCs w:val="20"/>
          <w:lang w:val="fr-FR" w:eastAsia="de-DE"/>
        </w:rPr>
      </w:pPr>
    </w:p>
    <w:p w:rsidR="00F727D0" w:rsidRPr="00FF4608" w:rsidRDefault="00F727D0" w:rsidP="00F727D0">
      <w:pPr>
        <w:tabs>
          <w:tab w:val="left" w:pos="9214"/>
        </w:tabs>
        <w:ind w:left="8789"/>
        <w:rPr>
          <w:rFonts w:ascii="Calibri" w:hAnsi="Calibri" w:cs="Calibri"/>
          <w:b/>
          <w:sz w:val="21"/>
          <w:szCs w:val="20"/>
          <w:lang w:val="fr-FR" w:eastAsia="de-DE"/>
        </w:rPr>
      </w:pPr>
      <w:r w:rsidRPr="00FF4608">
        <w:rPr>
          <w:rFonts w:ascii="Calibri" w:hAnsi="Calibri" w:cs="Calibri"/>
          <w:b/>
          <w:sz w:val="21"/>
          <w:szCs w:val="20"/>
          <w:lang w:val="fr-FR" w:eastAsia="de-DE"/>
        </w:rPr>
        <w:t xml:space="preserve">Bruxelles, le </w:t>
      </w:r>
      <w:permStart w:id="1279076913" w:edGrp="everyone"/>
      <w:r w:rsidRPr="00FF4608">
        <w:rPr>
          <w:rFonts w:ascii="Calibri" w:hAnsi="Calibri" w:cs="Calibri"/>
          <w:b/>
          <w:sz w:val="21"/>
          <w:szCs w:val="20"/>
          <w:lang w:val="fr-FR" w:eastAsia="de-DE"/>
        </w:rPr>
        <w:fldChar w:fldCharType="begin"/>
      </w:r>
      <w:r w:rsidRPr="00FF4608">
        <w:rPr>
          <w:rFonts w:ascii="Calibri" w:hAnsi="Calibri" w:cs="Calibri"/>
          <w:b/>
          <w:sz w:val="21"/>
          <w:szCs w:val="20"/>
          <w:lang w:val="fr-FR" w:eastAsia="de-DE"/>
        </w:rPr>
        <w:instrText xml:space="preserve"> TIME \@ "d MMMM yyyy" </w:instrText>
      </w:r>
      <w:r w:rsidRPr="00FF4608">
        <w:rPr>
          <w:rFonts w:ascii="Calibri" w:hAnsi="Calibri" w:cs="Calibri"/>
          <w:b/>
          <w:sz w:val="21"/>
          <w:szCs w:val="20"/>
          <w:lang w:val="fr-FR" w:eastAsia="de-DE"/>
        </w:rPr>
        <w:fldChar w:fldCharType="separate"/>
      </w:r>
      <w:r w:rsidR="000C18DD">
        <w:rPr>
          <w:rFonts w:ascii="Calibri" w:hAnsi="Calibri" w:cs="Calibri"/>
          <w:b/>
          <w:noProof/>
          <w:sz w:val="21"/>
          <w:szCs w:val="20"/>
          <w:lang w:val="fr-FR" w:eastAsia="de-DE"/>
        </w:rPr>
        <w:t>2 mars 2015</w:t>
      </w:r>
      <w:r w:rsidRPr="00FF4608">
        <w:rPr>
          <w:rFonts w:ascii="Calibri" w:hAnsi="Calibri" w:cs="Calibri"/>
          <w:b/>
          <w:sz w:val="21"/>
          <w:szCs w:val="20"/>
          <w:lang w:val="fr-FR" w:eastAsia="de-DE"/>
        </w:rPr>
        <w:fldChar w:fldCharType="end"/>
      </w:r>
      <w:permEnd w:id="1279076913"/>
    </w:p>
    <w:p w:rsidR="00F727D0" w:rsidRPr="00FF4608" w:rsidRDefault="00F727D0" w:rsidP="00F727D0">
      <w:pPr>
        <w:rPr>
          <w:rFonts w:ascii="Calibri" w:hAnsi="Calibri" w:cs="Calibri"/>
          <w:b/>
          <w:sz w:val="21"/>
          <w:szCs w:val="20"/>
          <w:lang w:val="fr-FR" w:eastAsia="de-DE"/>
        </w:rPr>
      </w:pPr>
    </w:p>
    <w:p w:rsidR="00F727D0" w:rsidRPr="00FF4608" w:rsidRDefault="00F727D0" w:rsidP="00F727D0">
      <w:pPr>
        <w:rPr>
          <w:rFonts w:ascii="Calibri" w:hAnsi="Calibri" w:cs="Calibri"/>
          <w:b/>
          <w:sz w:val="21"/>
          <w:szCs w:val="20"/>
          <w:lang w:val="fr-FR" w:eastAsia="de-DE"/>
        </w:rPr>
      </w:pPr>
    </w:p>
    <w:p w:rsidR="00F727D0" w:rsidRPr="00FF4608" w:rsidRDefault="00F727D0" w:rsidP="00F727D0">
      <w:pPr>
        <w:rPr>
          <w:rFonts w:ascii="Calibri" w:hAnsi="Calibri" w:cs="Calibri"/>
          <w:b/>
          <w:sz w:val="21"/>
          <w:szCs w:val="20"/>
          <w:lang w:val="fr-FR" w:eastAsia="de-DE"/>
        </w:rPr>
      </w:pPr>
      <w:r w:rsidRPr="00FF4608">
        <w:rPr>
          <w:rFonts w:ascii="Calibri" w:hAnsi="Calibri" w:cs="Calibri"/>
          <w:b/>
          <w:noProof/>
          <w:sz w:val="21"/>
          <w:szCs w:val="20"/>
          <w:lang w:eastAsia="fr-BE"/>
        </w:rPr>
        <w:drawing>
          <wp:anchor distT="0" distB="0" distL="114300" distR="114300" simplePos="0" relativeHeight="251727872" behindDoc="1" locked="0" layoutInCell="1" allowOverlap="1" wp14:anchorId="1E750C27" wp14:editId="0B5FFC8D">
            <wp:simplePos x="0" y="0"/>
            <wp:positionH relativeFrom="column">
              <wp:posOffset>4911042</wp:posOffset>
            </wp:positionH>
            <wp:positionV relativeFrom="paragraph">
              <wp:posOffset>475423</wp:posOffset>
            </wp:positionV>
            <wp:extent cx="1714860" cy="1319842"/>
            <wp:effectExtent l="0" t="0" r="0" b="0"/>
            <wp:wrapNone/>
            <wp:docPr id="87"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grayscl/>
                    </a:blip>
                    <a:srcRect/>
                    <a:stretch>
                      <a:fillRect/>
                    </a:stretch>
                  </pic:blipFill>
                  <pic:spPr bwMode="auto">
                    <a:xfrm>
                      <a:off x="0" y="0"/>
                      <a:ext cx="1714500" cy="1319530"/>
                    </a:xfrm>
                    <a:prstGeom prst="rect">
                      <a:avLst/>
                    </a:prstGeom>
                    <a:noFill/>
                  </pic:spPr>
                </pic:pic>
              </a:graphicData>
            </a:graphic>
          </wp:anchor>
        </w:drawing>
      </w:r>
    </w:p>
    <w:p w:rsidR="00F727D0" w:rsidRPr="00FF4608" w:rsidRDefault="00F727D0" w:rsidP="00F727D0">
      <w:pPr>
        <w:ind w:left="698" w:right="708" w:firstLine="720"/>
        <w:jc w:val="both"/>
        <w:rPr>
          <w:rFonts w:ascii="Calibri" w:hAnsi="Calibri" w:cs="Calibri"/>
          <w:b/>
          <w:sz w:val="21"/>
          <w:szCs w:val="20"/>
          <w:lang w:val="fr-FR" w:eastAsia="de-DE"/>
        </w:rPr>
      </w:pPr>
      <w:permStart w:id="363990680" w:edGrp="everyone"/>
      <w:proofErr w:type="spellStart"/>
      <w:r w:rsidRPr="00FF4608">
        <w:rPr>
          <w:rFonts w:ascii="Calibri" w:hAnsi="Calibri" w:cs="Calibri"/>
          <w:b/>
          <w:sz w:val="21"/>
          <w:szCs w:val="20"/>
          <w:lang w:val="fr-FR" w:eastAsia="de-DE"/>
        </w:rPr>
        <w:t>CodeNameGerant</w:t>
      </w:r>
      <w:proofErr w:type="spellEnd"/>
      <w:r w:rsidRPr="00FF4608">
        <w:rPr>
          <w:rFonts w:ascii="Calibri" w:hAnsi="Calibri" w:cs="Calibri"/>
          <w:b/>
          <w:sz w:val="21"/>
          <w:szCs w:val="20"/>
          <w:lang w:val="fr-FR" w:eastAsia="de-DE"/>
        </w:rPr>
        <w:t xml:space="preserve">  </w:t>
      </w:r>
    </w:p>
    <w:p w:rsidR="00F727D0" w:rsidRPr="00FF4608" w:rsidRDefault="00F727D0" w:rsidP="00F727D0">
      <w:pPr>
        <w:ind w:left="1418" w:right="708"/>
        <w:jc w:val="both"/>
        <w:rPr>
          <w:rFonts w:ascii="Calibri" w:hAnsi="Calibri" w:cs="Calibri"/>
          <w:b/>
          <w:sz w:val="21"/>
          <w:szCs w:val="20"/>
          <w:lang w:val="fr-FR" w:eastAsia="de-DE"/>
        </w:rPr>
      </w:pPr>
      <w:proofErr w:type="spellStart"/>
      <w:r w:rsidRPr="00FF4608">
        <w:rPr>
          <w:rFonts w:ascii="Calibri" w:hAnsi="Calibri" w:cs="Calibri"/>
          <w:b/>
          <w:sz w:val="21"/>
          <w:szCs w:val="20"/>
          <w:lang w:val="fr-FR" w:eastAsia="de-DE"/>
        </w:rPr>
        <w:t>CodeAdresseGerant</w:t>
      </w:r>
      <w:proofErr w:type="spellEnd"/>
    </w:p>
    <w:p w:rsidR="00F727D0" w:rsidRPr="00FF4608" w:rsidRDefault="00F727D0" w:rsidP="00F727D0">
      <w:pPr>
        <w:ind w:left="1418" w:right="708"/>
        <w:jc w:val="both"/>
        <w:rPr>
          <w:rFonts w:ascii="Calibri" w:hAnsi="Calibri" w:cs="Calibri"/>
          <w:b/>
          <w:sz w:val="21"/>
          <w:szCs w:val="20"/>
          <w:lang w:val="fr-FR" w:eastAsia="de-DE"/>
        </w:rPr>
      </w:pPr>
      <w:proofErr w:type="spellStart"/>
      <w:r w:rsidRPr="00FF4608">
        <w:rPr>
          <w:rFonts w:ascii="Calibri" w:hAnsi="Calibri" w:cs="Calibri"/>
          <w:b/>
          <w:sz w:val="21"/>
          <w:szCs w:val="20"/>
          <w:lang w:val="fr-FR" w:eastAsia="de-DE"/>
        </w:rPr>
        <w:t>CodePostauxGerant</w:t>
      </w:r>
      <w:proofErr w:type="spellEnd"/>
      <w:r w:rsidRPr="00FF4608">
        <w:rPr>
          <w:rFonts w:ascii="Calibri" w:hAnsi="Calibri" w:cs="Calibri"/>
          <w:b/>
          <w:sz w:val="21"/>
          <w:szCs w:val="20"/>
          <w:lang w:val="fr-FR" w:eastAsia="de-DE"/>
        </w:rPr>
        <w:t xml:space="preserve"> </w:t>
      </w:r>
      <w:proofErr w:type="spellStart"/>
      <w:r w:rsidRPr="00FF4608">
        <w:rPr>
          <w:rFonts w:ascii="Calibri" w:hAnsi="Calibri" w:cs="Calibri"/>
          <w:b/>
          <w:sz w:val="21"/>
          <w:szCs w:val="20"/>
          <w:lang w:val="fr-FR" w:eastAsia="de-DE"/>
        </w:rPr>
        <w:t>LocaliteGerant</w:t>
      </w:r>
      <w:proofErr w:type="spellEnd"/>
    </w:p>
    <w:p w:rsidR="00F727D0" w:rsidRPr="00FF4608" w:rsidRDefault="00F727D0" w:rsidP="00F727D0">
      <w:pPr>
        <w:ind w:left="1418" w:right="708"/>
        <w:jc w:val="both"/>
        <w:rPr>
          <w:rFonts w:ascii="Calibri" w:hAnsi="Calibri" w:cs="Calibri"/>
          <w:b/>
          <w:sz w:val="21"/>
          <w:szCs w:val="20"/>
          <w:lang w:val="fr-FR" w:eastAsia="de-DE"/>
        </w:rPr>
      </w:pPr>
    </w:p>
    <w:permEnd w:id="363990680"/>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p>
    <w:p w:rsidR="00F727D0" w:rsidRPr="00FF4608" w:rsidRDefault="00F727D0" w:rsidP="00F727D0">
      <w:pPr>
        <w:ind w:left="698" w:firstLine="720"/>
        <w:rPr>
          <w:rFonts w:ascii="Calibri" w:hAnsi="Calibri" w:cs="Calibri"/>
          <w:b/>
          <w:sz w:val="21"/>
          <w:szCs w:val="20"/>
          <w:lang w:val="fr-FR" w:eastAsia="de-DE"/>
        </w:rPr>
      </w:pPr>
      <w:r w:rsidRPr="00FF4608">
        <w:rPr>
          <w:rFonts w:ascii="Calibri" w:hAnsi="Calibri" w:cs="Calibri"/>
          <w:b/>
          <w:sz w:val="21"/>
          <w:szCs w:val="20"/>
          <w:lang w:val="fr-FR" w:eastAsia="de-DE"/>
        </w:rPr>
        <w:t xml:space="preserve">NOS RÉFÉRENCES : </w:t>
      </w:r>
      <w:r w:rsidRPr="00FF4608">
        <w:rPr>
          <w:rFonts w:ascii="Calibri" w:hAnsi="Calibri" w:cs="Calibri"/>
          <w:b/>
          <w:sz w:val="21"/>
          <w:szCs w:val="20"/>
          <w:lang w:val="fr-FR" w:eastAsia="de-DE"/>
        </w:rPr>
        <w:tab/>
      </w:r>
      <w:proofErr w:type="spellStart"/>
      <w:r w:rsidRPr="00FF4608">
        <w:rPr>
          <w:rFonts w:ascii="Calibri" w:hAnsi="Calibri" w:cs="Calibri"/>
          <w:b/>
          <w:sz w:val="21"/>
          <w:szCs w:val="20"/>
          <w:lang w:val="fr-FR" w:eastAsia="de-DE"/>
        </w:rPr>
        <w:t>Bxl</w:t>
      </w:r>
      <w:proofErr w:type="spellEnd"/>
      <w:r w:rsidRPr="00FF4608">
        <w:rPr>
          <w:rFonts w:ascii="Calibri" w:hAnsi="Calibri" w:cs="Calibri"/>
          <w:b/>
          <w:sz w:val="21"/>
          <w:szCs w:val="20"/>
          <w:lang w:val="fr-FR" w:eastAsia="de-DE"/>
        </w:rPr>
        <w:t>/</w:t>
      </w:r>
      <w:permStart w:id="1462660939" w:edGrp="everyone"/>
      <w:r w:rsidRPr="00FF4608">
        <w:rPr>
          <w:rFonts w:ascii="Calibri" w:hAnsi="Calibri" w:cs="Calibri"/>
          <w:b/>
          <w:sz w:val="21"/>
          <w:szCs w:val="20"/>
          <w:lang w:val="fr-FR" w:eastAsia="de-DE"/>
        </w:rPr>
        <w:t>ED/SL</w:t>
      </w:r>
      <w:permEnd w:id="1462660939"/>
    </w:p>
    <w:p w:rsidR="00F727D0" w:rsidRPr="00FF4608" w:rsidRDefault="00F727D0" w:rsidP="00F727D0">
      <w:pPr>
        <w:ind w:left="1418" w:right="708"/>
        <w:jc w:val="both"/>
        <w:rPr>
          <w:rFonts w:ascii="Calibri" w:hAnsi="Calibri" w:cs="Calibri"/>
          <w:b/>
          <w:sz w:val="21"/>
          <w:szCs w:val="20"/>
          <w:lang w:val="fr-FR" w:eastAsia="de-DE"/>
        </w:rPr>
      </w:pP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r>
      <w:r w:rsidRPr="00FF4608">
        <w:rPr>
          <w:rFonts w:ascii="Calibri" w:hAnsi="Calibri" w:cs="Calibri"/>
          <w:b/>
          <w:sz w:val="21"/>
          <w:szCs w:val="20"/>
          <w:lang w:val="fr-FR" w:eastAsia="de-DE"/>
        </w:rPr>
        <w:tab/>
        <w:t xml:space="preserve">Offre n° </w:t>
      </w:r>
      <w:permStart w:id="2012828133" w:edGrp="everyone"/>
      <w:proofErr w:type="spellStart"/>
      <w:r w:rsidRPr="00FF4608">
        <w:rPr>
          <w:rFonts w:ascii="Calibri" w:hAnsi="Calibri" w:cs="Calibri"/>
          <w:b/>
          <w:sz w:val="21"/>
          <w:szCs w:val="20"/>
          <w:lang w:val="fr-FR" w:eastAsia="de-DE"/>
        </w:rPr>
        <w:t>CodeOffreNum</w:t>
      </w:r>
      <w:permEnd w:id="2012828133"/>
      <w:proofErr w:type="spellEnd"/>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r w:rsidRPr="00FF4608">
        <w:rPr>
          <w:rFonts w:ascii="Calibri" w:hAnsi="Calibri" w:cs="Calibri"/>
          <w:sz w:val="21"/>
          <w:szCs w:val="20"/>
          <w:lang w:val="fr-FR" w:eastAsia="de-DE"/>
        </w:rPr>
        <w:t>Cher client,</w:t>
      </w: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sz w:val="21"/>
          <w:szCs w:val="20"/>
          <w:lang w:val="fr-FR" w:eastAsia="de-DE"/>
        </w:rPr>
      </w:pPr>
    </w:p>
    <w:p w:rsidR="00F727D0" w:rsidRPr="00FF4608" w:rsidRDefault="00F727D0" w:rsidP="00F727D0">
      <w:pPr>
        <w:ind w:left="1418" w:right="708"/>
        <w:jc w:val="both"/>
        <w:rPr>
          <w:rFonts w:ascii="Calibri" w:hAnsi="Calibri" w:cs="Calibri"/>
          <w:b/>
          <w:sz w:val="21"/>
          <w:szCs w:val="20"/>
          <w:lang w:val="fr-FR" w:eastAsia="de-DE"/>
        </w:rPr>
      </w:pPr>
      <w:r w:rsidRPr="00FF4608">
        <w:rPr>
          <w:rFonts w:ascii="Calibri" w:hAnsi="Calibri" w:cs="Calibri"/>
          <w:b/>
          <w:sz w:val="21"/>
          <w:szCs w:val="20"/>
          <w:lang w:val="fr-FR" w:eastAsia="de-DE"/>
        </w:rPr>
        <w:t>Concerne :</w:t>
      </w:r>
      <w:r w:rsidRPr="00FF4608">
        <w:rPr>
          <w:rFonts w:ascii="Calibri" w:hAnsi="Calibri" w:cs="Calibri"/>
          <w:b/>
          <w:sz w:val="21"/>
          <w:szCs w:val="20"/>
          <w:lang w:val="fr-FR" w:eastAsia="de-DE"/>
        </w:rPr>
        <w:tab/>
        <w:t>Offre de prix relative au (rem)placement d’appareils de mesure</w:t>
      </w:r>
    </w:p>
    <w:p w:rsidR="00F727D0" w:rsidRPr="00FF4608" w:rsidRDefault="00F727D0" w:rsidP="00F727D0">
      <w:pPr>
        <w:ind w:left="2835" w:right="708"/>
        <w:jc w:val="both"/>
        <w:rPr>
          <w:rFonts w:ascii="Calibri" w:hAnsi="Calibri" w:cs="Calibri"/>
          <w:b/>
          <w:sz w:val="21"/>
          <w:szCs w:val="20"/>
          <w:lang w:val="fr-FR" w:eastAsia="de-DE"/>
        </w:rPr>
      </w:pPr>
      <w:r w:rsidRPr="00FF4608">
        <w:rPr>
          <w:rFonts w:ascii="Calibri" w:hAnsi="Calibri" w:cs="Calibri"/>
          <w:b/>
          <w:sz w:val="21"/>
          <w:szCs w:val="20"/>
          <w:lang w:val="fr-FR" w:eastAsia="de-DE"/>
        </w:rPr>
        <w:t xml:space="preserve">IMMEUBLE : </w:t>
      </w:r>
      <w:permStart w:id="1338663240" w:edGrp="everyone"/>
      <w:proofErr w:type="spellStart"/>
      <w:r w:rsidRPr="00FF4608">
        <w:rPr>
          <w:rFonts w:ascii="Calibri" w:hAnsi="Calibri" w:cs="Calibri"/>
          <w:b/>
          <w:sz w:val="21"/>
          <w:szCs w:val="20"/>
          <w:lang w:val="fr-FR" w:eastAsia="de-DE"/>
        </w:rPr>
        <w:t>CodeImmeuble</w:t>
      </w:r>
      <w:proofErr w:type="spellEnd"/>
      <w:r w:rsidRPr="00FF4608">
        <w:rPr>
          <w:rFonts w:ascii="Calibri" w:hAnsi="Calibri" w:cs="Calibri"/>
          <w:b/>
          <w:sz w:val="21"/>
          <w:szCs w:val="20"/>
          <w:lang w:val="fr-FR" w:eastAsia="de-DE"/>
        </w:rPr>
        <w:t xml:space="preserve"> – </w:t>
      </w:r>
      <w:proofErr w:type="spellStart"/>
      <w:r w:rsidRPr="00FF4608">
        <w:rPr>
          <w:rFonts w:ascii="Calibri" w:hAnsi="Calibri" w:cs="Calibri"/>
          <w:b/>
          <w:sz w:val="21"/>
          <w:szCs w:val="20"/>
          <w:lang w:val="fr-FR" w:eastAsia="de-DE"/>
        </w:rPr>
        <w:t>CodeAdresseImeuble</w:t>
      </w:r>
      <w:proofErr w:type="spellEnd"/>
    </w:p>
    <w:permEnd w:id="1338663240"/>
    <w:p w:rsidR="00F727D0" w:rsidRPr="00FF4608" w:rsidRDefault="00F727D0" w:rsidP="00F727D0">
      <w:pPr>
        <w:ind w:left="1418" w:right="708"/>
        <w:jc w:val="both"/>
        <w:rPr>
          <w:rFonts w:ascii="Ista Proforma-SemiboldItalic" w:hAnsi="Ista Proforma-SemiboldItalic"/>
          <w:sz w:val="20"/>
          <w:szCs w:val="20"/>
        </w:rPr>
      </w:pPr>
    </w:p>
    <w:p w:rsidR="00F727D0" w:rsidRPr="00FF4608" w:rsidRDefault="00F727D0" w:rsidP="00F727D0">
      <w:pPr>
        <w:ind w:left="1418" w:right="708"/>
        <w:jc w:val="both"/>
        <w:rPr>
          <w:rFonts w:ascii="Ista Proforma-SemiboldItalic" w:hAnsi="Ista Proforma-SemiboldItalic"/>
          <w:sz w:val="20"/>
          <w:szCs w:val="20"/>
        </w:rPr>
      </w:pPr>
    </w:p>
    <w:p w:rsidR="00F727D0" w:rsidRPr="00FF4608" w:rsidRDefault="00F727D0" w:rsidP="00F727D0">
      <w:pPr>
        <w:ind w:left="1418" w:right="850"/>
        <w:jc w:val="both"/>
        <w:rPr>
          <w:rFonts w:ascii="Calibri" w:hAnsi="Calibri" w:cs="Calibri"/>
          <w:b/>
          <w:sz w:val="21"/>
          <w:lang w:val="fr-FR" w:eastAsia="de-DE"/>
        </w:rPr>
      </w:pPr>
      <w:r w:rsidRPr="00FF4608">
        <w:rPr>
          <w:rFonts w:ascii="Calibri" w:hAnsi="Calibri" w:cs="Calibri"/>
          <w:b/>
          <w:sz w:val="21"/>
          <w:lang w:val="fr-FR" w:eastAsia="de-DE"/>
        </w:rPr>
        <w:t>Pas de prolongation !</w:t>
      </w:r>
    </w:p>
    <w:p w:rsidR="00F727D0" w:rsidRPr="00FF4608" w:rsidRDefault="00F727D0" w:rsidP="00F727D0">
      <w:pPr>
        <w:ind w:left="1418" w:right="850"/>
        <w:jc w:val="both"/>
        <w:rPr>
          <w:rFonts w:ascii="Calibri" w:hAnsi="Calibri" w:cs="Calibri"/>
          <w:b/>
          <w:sz w:val="21"/>
          <w:lang w:val="fr-FR" w:eastAsia="de-DE"/>
        </w:rPr>
      </w:pPr>
      <w:r w:rsidRPr="00FF4608">
        <w:rPr>
          <w:rFonts w:ascii="Calibri" w:hAnsi="Calibri" w:cs="Calibri"/>
          <w:b/>
          <w:sz w:val="21"/>
          <w:lang w:val="fr-FR" w:eastAsia="de-DE"/>
        </w:rPr>
        <w:t>Le temps des anciennes techniques de mesure est définitivement révolu.</w:t>
      </w:r>
      <w:r w:rsidRPr="00FF4608">
        <w:rPr>
          <w:rFonts w:ascii="Calibri" w:hAnsi="Calibri" w:cs="Calibri"/>
          <w:b/>
          <w:sz w:val="21"/>
          <w:lang w:val="fr-FR" w:eastAsia="de-DE"/>
        </w:rPr>
        <w:tab/>
      </w:r>
    </w:p>
    <w:p w:rsidR="00F727D0" w:rsidRPr="00FF4608" w:rsidRDefault="00F727D0" w:rsidP="00F727D0">
      <w:pPr>
        <w:ind w:left="1418" w:right="850"/>
        <w:jc w:val="both"/>
        <w:rPr>
          <w:rFonts w:ascii="Ista Proforma-SemiboldItalic" w:hAnsi="Ista Proforma-SemiboldItalic"/>
          <w:sz w:val="20"/>
          <w:szCs w:val="20"/>
          <w:lang w:val="fr-FR"/>
        </w:rPr>
      </w:pPr>
    </w:p>
    <w:p w:rsidR="00F727D0" w:rsidRPr="00FF4608" w:rsidRDefault="00F727D0" w:rsidP="00F727D0">
      <w:pPr>
        <w:suppressLineNumbers/>
        <w:ind w:left="1418" w:right="850"/>
        <w:rPr>
          <w:rFonts w:ascii="Calibri" w:hAnsi="Calibri" w:cs="Calibri"/>
          <w:sz w:val="21"/>
          <w:szCs w:val="20"/>
          <w:lang w:val="fr-FR" w:eastAsia="de-DE"/>
        </w:rPr>
      </w:pPr>
      <w:r w:rsidRPr="00FF4608">
        <w:rPr>
          <w:rFonts w:ascii="Calibri" w:hAnsi="Calibri" w:cs="Calibri"/>
          <w:sz w:val="21"/>
          <w:szCs w:val="20"/>
          <w:lang w:val="fr-FR" w:eastAsia="de-DE"/>
        </w:rPr>
        <w:t>Vous utilisez encore des répartiteurs de frais de chauffage qui fonctionnent sur le principe de l'évaporation ? La durée d'utilisation recommandée de la batterie de vos répartiteurs électroniques est dépassée ?</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t xml:space="preserve">Vous ne les avez pas encore remplacés ? </w:t>
      </w:r>
    </w:p>
    <w:p w:rsidR="00F727D0" w:rsidRPr="00FF4608" w:rsidRDefault="00F727D0" w:rsidP="00F727D0">
      <w:pPr>
        <w:suppressLineNumbers/>
        <w:ind w:left="1418" w:right="850"/>
        <w:rPr>
          <w:rFonts w:ascii="Calibri" w:hAnsi="Calibri" w:cs="Calibri"/>
          <w:sz w:val="21"/>
          <w:szCs w:val="20"/>
          <w:lang w:val="fr-FR" w:eastAsia="de-DE"/>
        </w:rPr>
      </w:pPr>
      <w:r w:rsidRPr="00FF4608">
        <w:rPr>
          <w:rFonts w:ascii="Calibri" w:hAnsi="Calibri" w:cs="Calibri"/>
          <w:sz w:val="21"/>
          <w:szCs w:val="20"/>
          <w:lang w:val="fr-FR" w:eastAsia="de-DE"/>
        </w:rPr>
        <w:t xml:space="preserve">Si c'est le cas, c'est maintenant qu'il faut agir ! </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tab/>
      </w:r>
    </w:p>
    <w:p w:rsidR="00F727D0" w:rsidRPr="00FF4608" w:rsidRDefault="00F727D0" w:rsidP="00F727D0">
      <w:pPr>
        <w:suppressLineNumbers/>
        <w:ind w:left="1418" w:right="850"/>
        <w:rPr>
          <w:rFonts w:asciiTheme="minorHAnsi" w:hAnsiTheme="minorHAnsi" w:cstheme="minorHAnsi"/>
          <w:sz w:val="21"/>
          <w:szCs w:val="20"/>
          <w:lang w:val="fr-FR" w:eastAsia="de-DE"/>
        </w:rPr>
      </w:pPr>
      <w:r w:rsidRPr="00FF4608">
        <w:rPr>
          <w:rFonts w:ascii="Calibri" w:hAnsi="Calibri" w:cs="Calibri"/>
          <w:sz w:val="21"/>
          <w:szCs w:val="20"/>
          <w:lang w:val="fr-FR" w:eastAsia="de-DE"/>
        </w:rPr>
        <w:t xml:space="preserve">Passez à la technologie radio avec le répartiteur électronique de frais de chauffage  </w:t>
      </w:r>
      <w:proofErr w:type="spellStart"/>
      <w:r w:rsidRPr="00FF4608">
        <w:rPr>
          <w:rFonts w:ascii="Calibri" w:hAnsi="Calibri" w:cs="Calibri"/>
          <w:sz w:val="21"/>
          <w:szCs w:val="20"/>
          <w:lang w:val="fr-FR" w:eastAsia="de-DE"/>
        </w:rPr>
        <w:t>doprimo</w:t>
      </w:r>
      <w:proofErr w:type="spellEnd"/>
      <w:r w:rsidRPr="00FF4608">
        <w:rPr>
          <w:rFonts w:ascii="Calibri" w:hAnsi="Calibri" w:cs="Calibri"/>
          <w:sz w:val="21"/>
          <w:szCs w:val="20"/>
          <w:lang w:val="fr-FR" w:eastAsia="de-DE"/>
        </w:rPr>
        <w:t xml:space="preserve">® 3 </w:t>
      </w:r>
      <w:r w:rsidRPr="00FF4608">
        <w:rPr>
          <w:rFonts w:asciiTheme="minorHAnsi" w:hAnsiTheme="minorHAnsi" w:cstheme="minorHAnsi"/>
          <w:sz w:val="21"/>
          <w:szCs w:val="20"/>
          <w:lang w:val="fr-FR" w:eastAsia="de-DE"/>
        </w:rPr>
        <w:t>ou le compteur d’eau radio et</w:t>
      </w:r>
      <w:r w:rsidRPr="00FF4608">
        <w:rPr>
          <w:rFonts w:ascii="Calibri" w:hAnsi="Calibri" w:cs="Calibri"/>
          <w:sz w:val="21"/>
          <w:szCs w:val="20"/>
          <w:lang w:val="fr-FR" w:eastAsia="de-DE"/>
        </w:rPr>
        <w:t xml:space="preserve"> obtenez entre autres :</w:t>
      </w:r>
    </w:p>
    <w:p w:rsidR="00F727D0" w:rsidRPr="00FF4608" w:rsidRDefault="00F727D0" w:rsidP="00F727D0">
      <w:pPr>
        <w:suppressLineNumbers/>
        <w:ind w:left="698" w:right="850" w:firstLine="720"/>
        <w:rPr>
          <w:rFonts w:ascii="Calibri" w:hAnsi="Calibri" w:cs="Calibri"/>
          <w:sz w:val="21"/>
          <w:szCs w:val="20"/>
          <w:lang w:val="fr-FR" w:eastAsia="de-DE"/>
        </w:rPr>
      </w:pP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décompte plus fiable, grâce à des appareils dernier cri plus précis</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une solution aux problèmes d’absence des occupants</w:t>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enregistrement des données de consommation</w:t>
      </w:r>
      <w:r w:rsidRPr="00FF4608">
        <w:rPr>
          <w:rFonts w:ascii="Calibri" w:hAnsi="Calibri" w:cs="Calibri"/>
          <w:sz w:val="21"/>
          <w:szCs w:val="20"/>
          <w:lang w:val="fr-FR" w:eastAsia="de-DE"/>
        </w:rPr>
        <w:tab/>
      </w:r>
    </w:p>
    <w:p w:rsidR="00F727D0" w:rsidRPr="00FF4608" w:rsidRDefault="00F727D0" w:rsidP="00F727D0">
      <w:pPr>
        <w:suppressLineNumbers/>
        <w:ind w:left="698" w:right="850" w:firstLine="720"/>
        <w:rPr>
          <w:rFonts w:ascii="Calibri" w:hAnsi="Calibri" w:cs="Calibr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une plus grande transparence grâce à un affichage numérique</w:t>
      </w:r>
    </w:p>
    <w:p w:rsidR="00F727D0" w:rsidRPr="00FF4608" w:rsidRDefault="00F727D0" w:rsidP="00F727D0">
      <w:pPr>
        <w:suppressLineNumbers/>
        <w:ind w:left="698" w:right="850" w:firstLine="720"/>
        <w:rPr>
          <w:rFonts w:asciiTheme="minorHAnsi" w:hAnsiTheme="minorHAnsi" w:cstheme="minorHAnsi"/>
          <w:sz w:val="21"/>
          <w:szCs w:val="20"/>
          <w:lang w:val="fr-FR" w:eastAsia="de-DE"/>
        </w:rPr>
      </w:pPr>
      <w:r w:rsidRPr="00FF4608">
        <w:rPr>
          <w:rFonts w:ascii="Calibri" w:hAnsi="Calibri" w:cs="Calibri"/>
          <w:sz w:val="21"/>
          <w:szCs w:val="20"/>
          <w:lang w:val="fr-FR" w:eastAsia="de-DE"/>
        </w:rPr>
        <w:sym w:font="Wingdings 3" w:char="F075"/>
      </w:r>
      <w:r w:rsidRPr="00FF4608">
        <w:rPr>
          <w:rFonts w:ascii="Calibri" w:hAnsi="Calibri" w:cs="Calibri"/>
          <w:sz w:val="21"/>
          <w:szCs w:val="20"/>
          <w:lang w:val="fr-FR" w:eastAsia="de-DE"/>
        </w:rPr>
        <w:t xml:space="preserve"> un financement flexible : location sans investissement initial avec garantie d'entretien</w:t>
      </w:r>
    </w:p>
    <w:p w:rsidR="00F727D0" w:rsidRPr="00FF4608" w:rsidRDefault="00F727D0" w:rsidP="00F727D0">
      <w:pPr>
        <w:ind w:left="1418" w:right="850"/>
        <w:jc w:val="both"/>
        <w:rPr>
          <w:rFonts w:ascii="Ista Proforma-SemiboldItalic" w:hAnsi="Ista Proforma-SemiboldItalic"/>
          <w:sz w:val="20"/>
          <w:szCs w:val="20"/>
          <w:lang w:val="fr-FR"/>
        </w:rPr>
      </w:pPr>
    </w:p>
    <w:p w:rsidR="00F727D0" w:rsidRPr="00FF4608" w:rsidRDefault="00F727D0" w:rsidP="00F727D0">
      <w:pPr>
        <w:ind w:left="1418" w:right="850"/>
        <w:jc w:val="both"/>
        <w:rPr>
          <w:rFonts w:asciiTheme="minorHAnsi" w:hAnsiTheme="minorHAnsi" w:cstheme="minorHAnsi"/>
          <w:b/>
          <w:sz w:val="21"/>
          <w:lang w:val="fr-FR" w:eastAsia="de-DE"/>
        </w:rPr>
      </w:pPr>
      <w:r>
        <w:rPr>
          <w:rFonts w:ascii="Calibri" w:hAnsi="Calibri" w:cs="Calibri"/>
          <w:b/>
          <w:sz w:val="21"/>
          <w:lang w:val="fr-FR" w:eastAsia="de-DE"/>
        </w:rPr>
        <w:t>Renvoyez-n</w:t>
      </w:r>
      <w:r w:rsidRPr="00FF4608">
        <w:rPr>
          <w:rFonts w:ascii="Calibri" w:hAnsi="Calibri" w:cs="Calibri"/>
          <w:b/>
          <w:sz w:val="21"/>
          <w:lang w:val="fr-FR" w:eastAsia="de-DE"/>
        </w:rPr>
        <w:t xml:space="preserve">ous </w:t>
      </w:r>
      <w:r w:rsidRPr="00FF4608">
        <w:rPr>
          <w:rFonts w:asciiTheme="minorHAnsi" w:hAnsiTheme="minorHAnsi" w:cstheme="minorHAnsi"/>
          <w:b/>
          <w:sz w:val="21"/>
          <w:lang w:val="fr-FR" w:eastAsia="de-DE"/>
        </w:rPr>
        <w:t>l’offre</w:t>
      </w:r>
      <w:r w:rsidRPr="00FF4608">
        <w:rPr>
          <w:rFonts w:ascii="Calibri" w:hAnsi="Calibri" w:cs="Calibri"/>
          <w:b/>
          <w:sz w:val="21"/>
          <w:lang w:val="fr-FR" w:eastAsia="de-DE"/>
        </w:rPr>
        <w:t xml:space="preserve"> ci-joint</w:t>
      </w:r>
      <w:r w:rsidRPr="00FF4608">
        <w:rPr>
          <w:rFonts w:asciiTheme="minorHAnsi" w:hAnsiTheme="minorHAnsi" w:cstheme="minorHAnsi"/>
          <w:b/>
          <w:sz w:val="21"/>
          <w:lang w:val="fr-FR" w:eastAsia="de-DE"/>
        </w:rPr>
        <w:t>e, dûment complétée et signée</w:t>
      </w:r>
      <w:r w:rsidRPr="00FF4608">
        <w:rPr>
          <w:rFonts w:ascii="Calibri" w:hAnsi="Calibri" w:cs="Calibri"/>
          <w:b/>
          <w:sz w:val="21"/>
          <w:lang w:val="fr-FR" w:eastAsia="de-DE"/>
        </w:rPr>
        <w:t xml:space="preserve"> par fax, courrier</w:t>
      </w:r>
      <w:r w:rsidRPr="00FF4608">
        <w:rPr>
          <w:rFonts w:asciiTheme="minorHAnsi" w:hAnsiTheme="minorHAnsi" w:cstheme="minorHAnsi"/>
          <w:b/>
          <w:sz w:val="21"/>
          <w:lang w:val="fr-FR" w:eastAsia="de-DE"/>
        </w:rPr>
        <w:t xml:space="preserve"> ou e-mail</w:t>
      </w:r>
      <w:r w:rsidRPr="00FF4608">
        <w:rPr>
          <w:rFonts w:ascii="Calibri" w:hAnsi="Calibri" w:cs="Calibri"/>
          <w:b/>
          <w:sz w:val="21"/>
          <w:lang w:val="fr-FR" w:eastAsia="de-DE"/>
        </w:rPr>
        <w:t xml:space="preserve">. </w:t>
      </w:r>
    </w:p>
    <w:p w:rsidR="00F727D0" w:rsidRPr="00FF4608" w:rsidRDefault="00F727D0" w:rsidP="00F727D0">
      <w:pPr>
        <w:ind w:left="1418" w:right="708"/>
        <w:jc w:val="both"/>
        <w:rPr>
          <w:rFonts w:ascii="Calibri" w:hAnsi="Calibri" w:cs="Calibri"/>
          <w:b/>
          <w:sz w:val="21"/>
          <w:lang w:val="fr-FR" w:eastAsia="de-DE"/>
        </w:rPr>
      </w:pPr>
      <w:r w:rsidRPr="00FF4608">
        <w:rPr>
          <w:rFonts w:ascii="Calibri" w:hAnsi="Calibri" w:cs="Calibri"/>
          <w:b/>
          <w:sz w:val="21"/>
          <w:lang w:val="fr-FR" w:eastAsia="de-DE"/>
        </w:rPr>
        <w:t>Nous nous chargeons du reste !</w:t>
      </w:r>
      <w:r w:rsidRPr="00FF4608">
        <w:rPr>
          <w:rFonts w:ascii="Calibri" w:hAnsi="Calibri" w:cs="Calibri"/>
          <w:b/>
          <w:sz w:val="21"/>
          <w:lang w:val="fr-FR" w:eastAsia="de-DE"/>
        </w:rPr>
        <w:tab/>
      </w:r>
    </w:p>
    <w:p w:rsidR="00F727D0" w:rsidRPr="00FF4608" w:rsidRDefault="00F727D0" w:rsidP="00F727D0">
      <w:pPr>
        <w:ind w:left="1418" w:right="708"/>
        <w:jc w:val="both"/>
        <w:rPr>
          <w:rFonts w:ascii="Ista Proforma-SemiboldItalic" w:hAnsi="Ista Proforma-SemiboldItalic"/>
          <w:noProof/>
          <w:sz w:val="20"/>
          <w:szCs w:val="20"/>
          <w:lang w:eastAsia="fr-BE"/>
        </w:rPr>
      </w:pPr>
    </w:p>
    <w:p w:rsidR="00BE59E3" w:rsidRPr="00396A56" w:rsidRDefault="00BE59E3" w:rsidP="00BE59E3">
      <w:pPr>
        <w:ind w:left="1418" w:right="708"/>
        <w:jc w:val="both"/>
        <w:rPr>
          <w:rFonts w:ascii="Ista Proforma-SemiboldItalic" w:hAnsi="Ista Proforma-SemiboldItalic"/>
          <w:noProof/>
          <w:sz w:val="20"/>
          <w:szCs w:val="20"/>
          <w:lang w:eastAsia="fr-BE"/>
        </w:rPr>
      </w:pPr>
    </w:p>
    <w:p w:rsidR="00BE59E3" w:rsidRPr="00396A56" w:rsidRDefault="00BE59E3" w:rsidP="00BE59E3">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807744" behindDoc="0" locked="0" layoutInCell="1" allowOverlap="1" wp14:anchorId="37F709C9" wp14:editId="1B3F28E2">
            <wp:simplePos x="0" y="0"/>
            <wp:positionH relativeFrom="column">
              <wp:posOffset>832485</wp:posOffset>
            </wp:positionH>
            <wp:positionV relativeFrom="paragraph">
              <wp:posOffset>45085</wp:posOffset>
            </wp:positionV>
            <wp:extent cx="1141730" cy="508635"/>
            <wp:effectExtent l="19050" t="0" r="1270" b="0"/>
            <wp:wrapNone/>
            <wp:docPr id="23" name="Image 23"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BE59E3" w:rsidRPr="00396A56" w:rsidRDefault="00BE59E3" w:rsidP="00BE59E3">
      <w:pPr>
        <w:ind w:left="1440" w:right="708" w:firstLine="5648"/>
        <w:jc w:val="both"/>
        <w:rPr>
          <w:rFonts w:ascii="Ista Proforma-SemiboldItalic" w:hAnsi="Ista Proforma-SemiboldItalic" w:cs="Calibri"/>
          <w:sz w:val="18"/>
          <w:szCs w:val="18"/>
        </w:rPr>
      </w:pPr>
      <w:r>
        <w:rPr>
          <w:rFonts w:ascii="Ista Proforma-SemiboldItalic" w:hAnsi="Ista Proforma-SemiboldItalic"/>
          <w:noProof/>
          <w:sz w:val="20"/>
          <w:szCs w:val="20"/>
          <w:lang w:eastAsia="fr-BE"/>
        </w:rPr>
        <w:drawing>
          <wp:inline distT="0" distB="0" distL="0" distR="0" wp14:anchorId="611016CE" wp14:editId="4147B939">
            <wp:extent cx="1766200" cy="409651"/>
            <wp:effectExtent l="0" t="0" r="571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158" cy="409641"/>
                    </a:xfrm>
                    <a:prstGeom prst="rect">
                      <a:avLst/>
                    </a:prstGeom>
                  </pic:spPr>
                </pic:pic>
              </a:graphicData>
            </a:graphic>
          </wp:inline>
        </w:drawing>
      </w:r>
    </w:p>
    <w:p w:rsidR="00BE59E3" w:rsidRDefault="00BE59E3" w:rsidP="00BE59E3">
      <w:pPr>
        <w:ind w:left="1985" w:right="708"/>
        <w:jc w:val="both"/>
        <w:rPr>
          <w:rFonts w:ascii="Ista Proforma-SemiboldItalic" w:hAnsi="Ista Proforma-SemiboldItalic" w:cs="Calibri"/>
          <w:b/>
          <w:sz w:val="18"/>
          <w:szCs w:val="18"/>
        </w:rPr>
      </w:pPr>
    </w:p>
    <w:p w:rsidR="00BE59E3" w:rsidRPr="00EE0FA3" w:rsidRDefault="00BE59E3" w:rsidP="00BE59E3">
      <w:pPr>
        <w:ind w:left="1985" w:right="708"/>
        <w:jc w:val="both"/>
        <w:rPr>
          <w:rFonts w:ascii="Calibri" w:hAnsi="Calibri" w:cs="Calibri"/>
          <w:b/>
          <w:color w:val="0A2864"/>
          <w:sz w:val="21"/>
          <w:szCs w:val="20"/>
          <w:lang w:val="fr-FR" w:eastAsia="de-DE"/>
        </w:rPr>
      </w:pPr>
    </w:p>
    <w:p w:rsidR="00BE59E3" w:rsidRPr="00BE59E3" w:rsidRDefault="00BE59E3" w:rsidP="00BE59E3">
      <w:pPr>
        <w:ind w:left="720" w:right="708" w:firstLine="720"/>
        <w:jc w:val="both"/>
        <w:rPr>
          <w:rFonts w:ascii="Calibri" w:hAnsi="Calibri" w:cs="Calibri"/>
          <w:b/>
          <w:sz w:val="21"/>
          <w:szCs w:val="20"/>
          <w:lang w:eastAsia="de-DE"/>
        </w:rPr>
      </w:pPr>
      <w:r w:rsidRPr="00BE59E3">
        <w:rPr>
          <w:rFonts w:ascii="Calibri" w:hAnsi="Calibri" w:cs="Calibri"/>
          <w:b/>
          <w:sz w:val="21"/>
          <w:szCs w:val="20"/>
          <w:lang w:eastAsia="de-DE"/>
        </w:rPr>
        <w:t>E. De Wever</w:t>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t xml:space="preserve"> </w:t>
      </w:r>
      <w:r w:rsidRPr="00BE59E3">
        <w:rPr>
          <w:rFonts w:ascii="Calibri" w:hAnsi="Calibri" w:cs="Calibri"/>
          <w:b/>
          <w:sz w:val="21"/>
          <w:szCs w:val="20"/>
          <w:lang w:eastAsia="de-DE"/>
        </w:rPr>
        <w:tab/>
        <w:t>Fr. Dequenne</w:t>
      </w:r>
    </w:p>
    <w:p w:rsidR="00BE59E3" w:rsidRPr="00BE59E3" w:rsidRDefault="000C18DD" w:rsidP="00BE59E3">
      <w:pPr>
        <w:ind w:left="720" w:right="708" w:firstLine="720"/>
        <w:jc w:val="both"/>
        <w:rPr>
          <w:rFonts w:ascii="Calibri" w:hAnsi="Calibri" w:cs="Calibri"/>
          <w:b/>
          <w:sz w:val="21"/>
          <w:szCs w:val="20"/>
          <w:lang w:val="fr-FR" w:eastAsia="de-DE"/>
        </w:rPr>
      </w:pPr>
      <w:r>
        <w:rPr>
          <w:rFonts w:ascii="Calibri" w:hAnsi="Calibri" w:cs="Calibri"/>
          <w:b/>
          <w:sz w:val="21"/>
          <w:szCs w:val="20"/>
          <w:lang w:eastAsia="de-DE"/>
        </w:rPr>
        <w:t xml:space="preserve">Sales </w:t>
      </w:r>
      <w:proofErr w:type="spellStart"/>
      <w:r>
        <w:rPr>
          <w:rFonts w:ascii="Calibri" w:hAnsi="Calibri" w:cs="Calibri"/>
          <w:b/>
          <w:sz w:val="21"/>
          <w:szCs w:val="20"/>
          <w:lang w:eastAsia="de-DE"/>
        </w:rPr>
        <w:t>Representative</w:t>
      </w:r>
      <w:proofErr w:type="spellEnd"/>
      <w:r>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proofErr w:type="spellStart"/>
      <w:r w:rsidR="00BE59E3" w:rsidRPr="00BE59E3">
        <w:rPr>
          <w:rFonts w:ascii="Calibri" w:hAnsi="Calibri" w:cs="Calibri"/>
          <w:b/>
          <w:sz w:val="21"/>
          <w:szCs w:val="20"/>
          <w:lang w:eastAsia="de-DE"/>
        </w:rPr>
        <w:t>Adm</w:t>
      </w:r>
      <w:proofErr w:type="spellEnd"/>
      <w:r w:rsidR="00BE59E3" w:rsidRPr="00BE59E3">
        <w:rPr>
          <w:rFonts w:ascii="Calibri" w:hAnsi="Calibri" w:cs="Calibri"/>
          <w:b/>
          <w:sz w:val="21"/>
          <w:szCs w:val="20"/>
          <w:lang w:eastAsia="de-DE"/>
        </w:rPr>
        <w:t xml:space="preserve">. </w:t>
      </w:r>
      <w:r w:rsidR="00BE59E3" w:rsidRPr="00BE59E3">
        <w:rPr>
          <w:rFonts w:ascii="Calibri" w:hAnsi="Calibri" w:cs="Calibri"/>
          <w:b/>
          <w:sz w:val="21"/>
          <w:szCs w:val="20"/>
          <w:lang w:val="fr-FR" w:eastAsia="de-DE"/>
        </w:rPr>
        <w:t>Directeur Général</w:t>
      </w:r>
    </w:p>
    <w:p w:rsidR="00991544" w:rsidRPr="000C4D13" w:rsidRDefault="00991544" w:rsidP="00991544">
      <w:pPr>
        <w:ind w:left="1134"/>
        <w:rPr>
          <w:rFonts w:asciiTheme="minorHAnsi" w:hAnsiTheme="minorHAnsi" w:cstheme="minorHAnsi"/>
          <w:sz w:val="22"/>
          <w:szCs w:val="22"/>
        </w:rPr>
      </w:pPr>
    </w:p>
    <w:p w:rsidR="00991544" w:rsidRDefault="00991544">
      <w:pPr>
        <w:spacing w:after="200" w:line="276" w:lineRule="auto"/>
      </w:pPr>
      <w:r>
        <w:br w:type="page"/>
      </w:r>
    </w:p>
    <w:p w:rsidR="00FF4608" w:rsidRDefault="00155857">
      <w:permStart w:id="1418279241" w:edGrp="everyone"/>
      <w:proofErr w:type="spellStart"/>
      <w:r w:rsidRPr="00775920">
        <w:rPr>
          <w:rFonts w:ascii="Calibri" w:hAnsi="Calibri" w:cs="Calibri"/>
          <w:b/>
          <w:sz w:val="21"/>
          <w:szCs w:val="20"/>
          <w:lang w:val="fr-FR" w:eastAsia="de-DE"/>
        </w:rPr>
        <w:lastRenderedPageBreak/>
        <w:t>CodeOffreNum</w:t>
      </w:r>
      <w:permEnd w:id="1418279241"/>
      <w:proofErr w:type="spellEnd"/>
    </w:p>
    <w:p w:rsidR="00FF4608" w:rsidRDefault="00FF4608"/>
    <w:p w:rsidR="00F727D0" w:rsidRPr="00FF4608" w:rsidRDefault="00F727D0" w:rsidP="00F727D0"/>
    <w:p w:rsidR="00F727D0" w:rsidRPr="00FF4608" w:rsidRDefault="00F727D0" w:rsidP="00F727D0">
      <w:r w:rsidRPr="00FF4608">
        <w:rPr>
          <w:noProof/>
          <w:lang w:eastAsia="fr-BE"/>
        </w:rPr>
        <mc:AlternateContent>
          <mc:Choice Requires="wps">
            <w:drawing>
              <wp:anchor distT="0" distB="0" distL="114300" distR="114300" simplePos="0" relativeHeight="251745280" behindDoc="0" locked="0" layoutInCell="1" allowOverlap="1" wp14:anchorId="11DB7FA9" wp14:editId="2CBD2287">
                <wp:simplePos x="0" y="0"/>
                <wp:positionH relativeFrom="column">
                  <wp:posOffset>6386715</wp:posOffset>
                </wp:positionH>
                <wp:positionV relativeFrom="paragraph">
                  <wp:posOffset>54544</wp:posOffset>
                </wp:positionV>
                <wp:extent cx="800100" cy="342900"/>
                <wp:effectExtent l="0" t="0" r="0" b="0"/>
                <wp:wrapNone/>
                <wp:docPr id="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F727D0">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502.9pt;margin-top:4.3pt;width:63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" stroked="f">
                <v:textbox>
                  <w:txbxContent>
                    <w:p w:rsidR="00D3686F" w:rsidRPr="00B53A29" w:rsidRDefault="00D3686F" w:rsidP="00F727D0">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9D236A" w:rsidRDefault="009D236A" w:rsidP="009D236A"/>
    <w:p w:rsidR="009D236A" w:rsidRDefault="009D236A" w:rsidP="009D236A"/>
    <w:p w:rsidR="009D236A" w:rsidRDefault="009D236A" w:rsidP="009D236A"/>
    <w:p w:rsidR="009D236A" w:rsidRDefault="009D236A" w:rsidP="009D236A">
      <w:r>
        <w:rPr>
          <w:noProof/>
          <w:lang w:eastAsia="fr-BE"/>
        </w:rPr>
        <mc:AlternateContent>
          <mc:Choice Requires="wps">
            <w:drawing>
              <wp:anchor distT="0" distB="0" distL="114300" distR="114300" simplePos="0" relativeHeight="251783168" behindDoc="0" locked="0" layoutInCell="1" allowOverlap="1" wp14:anchorId="4A9A4C23" wp14:editId="1C67C916">
                <wp:simplePos x="0" y="0"/>
                <wp:positionH relativeFrom="page">
                  <wp:posOffset>439946</wp:posOffset>
                </wp:positionH>
                <wp:positionV relativeFrom="page">
                  <wp:posOffset>1820174</wp:posOffset>
                </wp:positionV>
                <wp:extent cx="6927011" cy="342900"/>
                <wp:effectExtent l="0" t="0" r="7620" b="0"/>
                <wp:wrapNone/>
                <wp:docPr id="10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011" cy="342900"/>
                        </a:xfrm>
                        <a:prstGeom prst="rect">
                          <a:avLst/>
                        </a:prstGeom>
                        <a:noFill/>
                        <a:ln w="9525">
                          <a:noFill/>
                          <a:miter lim="800000"/>
                          <a:headEnd/>
                          <a:tailEnd/>
                        </a:ln>
                        <a:extLst/>
                      </wps:spPr>
                      <wps:txbx>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D3686F" w:rsidRPr="00155270" w:rsidRDefault="00D3686F" w:rsidP="009D236A">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34.65pt;margin-top:143.3pt;width:545.45pt;height:27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" filled="f" stroked="f">
                <v:textbox inset="0,0,0,0">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sidRPr="0097204C">
                        <w:rPr>
                          <w:rFonts w:ascii="Ista Proforma-SemiboldItalic" w:hAnsi="Ista Proforma-SemiboldItalic"/>
                          <w:i/>
                          <w:color w:val="auto"/>
                          <w:szCs w:val="28"/>
                          <w:lang w:val="fr-FR"/>
                        </w:rPr>
                        <w:t>Le syst</w:t>
                      </w:r>
                      <w:r w:rsidRPr="0097204C">
                        <w:rPr>
                          <w:rFonts w:ascii="Ista Proforma-SemiboldItalic" w:hAnsi="Ista TheSans"/>
                          <w:i/>
                          <w:color w:val="auto"/>
                          <w:szCs w:val="28"/>
                          <w:lang w:val="fr-FR"/>
                        </w:rPr>
                        <w:t>è</w:t>
                      </w:r>
                      <w:r w:rsidRPr="0097204C">
                        <w:rPr>
                          <w:rFonts w:ascii="Ista Proforma-SemiboldItalic" w:hAnsi="Ista Proforma-SemiboldItalic"/>
                          <w:i/>
                          <w:color w:val="auto"/>
                          <w:szCs w:val="28"/>
                          <w:lang w:val="fr-FR"/>
                        </w:rPr>
                        <w:t>me radiofr</w:t>
                      </w:r>
                      <w:r w:rsidRPr="0097204C">
                        <w:rPr>
                          <w:rFonts w:ascii="Ista Proforma-SemiboldItalic" w:hAnsi="Calibri"/>
                          <w:i/>
                          <w:color w:val="auto"/>
                          <w:szCs w:val="28"/>
                          <w:lang w:val="fr-FR"/>
                        </w:rPr>
                        <w:t>é</w:t>
                      </w:r>
                      <w:r w:rsidRPr="0097204C">
                        <w:rPr>
                          <w:rFonts w:ascii="Ista Proforma-SemiboldItalic" w:hAnsi="Ista Proforma-SemiboldItalic"/>
                          <w:i/>
                          <w:color w:val="auto"/>
                          <w:szCs w:val="28"/>
                          <w:lang w:val="fr-FR"/>
                        </w:rPr>
                        <w:t>quence</w:t>
                      </w:r>
                    </w:p>
                    <w:p w:rsidR="00D3686F" w:rsidRPr="00155270" w:rsidRDefault="00D3686F" w:rsidP="009D236A">
                      <w:pPr>
                        <w:rPr>
                          <w:color w:val="003366"/>
                          <w:lang w:val="fr-FR"/>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782144" behindDoc="0" locked="0" layoutInCell="1" allowOverlap="1" wp14:anchorId="549A19D2" wp14:editId="36DD7C69">
                <wp:simplePos x="0" y="0"/>
                <wp:positionH relativeFrom="page">
                  <wp:posOffset>5469890</wp:posOffset>
                </wp:positionH>
                <wp:positionV relativeFrom="page">
                  <wp:posOffset>4267200</wp:posOffset>
                </wp:positionV>
                <wp:extent cx="1693545" cy="680085"/>
                <wp:effectExtent l="2540" t="0" r="0" b="0"/>
                <wp:wrapNone/>
                <wp:docPr id="10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D3686F" w:rsidRPr="00EF30A7" w:rsidRDefault="00D3686F" w:rsidP="009D236A"/>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430.7pt;margin-top:336pt;width:133.35pt;height:53.5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" filled="f" stroked="f" strokecolor="gray" strokeweight=".25pt">
                <v:textbox inset=",14.4pt,,0">
                  <w:txbxContent>
                    <w:p w:rsidR="00D3686F" w:rsidRPr="00EF30A7" w:rsidRDefault="00D3686F" w:rsidP="009D236A"/>
                  </w:txbxContent>
                </v:textbox>
                <w10:wrap anchorx="page" anchory="page"/>
              </v:shape>
            </w:pict>
          </mc:Fallback>
        </mc:AlternateContent>
      </w:r>
      <w:r>
        <w:rPr>
          <w:noProof/>
          <w:lang w:eastAsia="fr-BE"/>
        </w:rPr>
        <mc:AlternateContent>
          <mc:Choice Requires="wps">
            <w:drawing>
              <wp:anchor distT="0" distB="0" distL="114300" distR="114300" simplePos="0" relativeHeight="251781120" behindDoc="0" locked="0" layoutInCell="1" allowOverlap="1" wp14:anchorId="69FA89EE" wp14:editId="4B8A5BBB">
                <wp:simplePos x="0" y="0"/>
                <wp:positionH relativeFrom="page">
                  <wp:posOffset>2846717</wp:posOffset>
                </wp:positionH>
                <wp:positionV relativeFrom="page">
                  <wp:posOffset>5244860</wp:posOffset>
                </wp:positionV>
                <wp:extent cx="2370802" cy="1638935"/>
                <wp:effectExtent l="0" t="0" r="10795" b="18415"/>
                <wp:wrapNone/>
                <wp:docPr id="1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802" cy="163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2"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224.15pt;margin-top:413pt;width:186.7pt;height:129.0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" filled="f" stroked="f">
                <v:textbox inset="0,0,0,0">
                  <w:txbxContent/>
                </v:textbox>
                <w10:wrap anchorx="page" anchory="page"/>
              </v:shape>
            </w:pict>
          </mc:Fallback>
        </mc:AlternateContent>
      </w:r>
    </w:p>
    <w:p w:rsidR="009D236A" w:rsidRDefault="009D236A" w:rsidP="009D236A"/>
    <w:p w:rsidR="009D236A" w:rsidRDefault="009D236A" w:rsidP="009D236A">
      <w:r>
        <w:rPr>
          <w:noProof/>
          <w:lang w:eastAsia="fr-BE"/>
        </w:rPr>
        <mc:AlternateContent>
          <mc:Choice Requires="wps">
            <w:drawing>
              <wp:anchor distT="0" distB="0" distL="114300" distR="114300" simplePos="0" relativeHeight="251780096" behindDoc="0" locked="0" layoutInCell="1" allowOverlap="1" wp14:anchorId="15EE00D5" wp14:editId="66A2B46F">
                <wp:simplePos x="0" y="0"/>
                <wp:positionH relativeFrom="page">
                  <wp:posOffset>431321</wp:posOffset>
                </wp:positionH>
                <wp:positionV relativeFrom="page">
                  <wp:posOffset>2251494</wp:posOffset>
                </wp:positionV>
                <wp:extent cx="6935206" cy="785004"/>
                <wp:effectExtent l="0" t="0" r="18415" b="15240"/>
                <wp:wrapNone/>
                <wp:docPr id="10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206" cy="78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2">
                        <w:txbxContent>
                          <w:p w:rsidR="00D3686F" w:rsidRPr="009D236A" w:rsidRDefault="00D3686F" w:rsidP="009D236A">
                            <w:pPr>
                              <w:pStyle w:val="bodytext"/>
                              <w:jc w:val="both"/>
                              <w:rPr>
                                <w:rFonts w:asciiTheme="minorHAnsi" w:hAnsiTheme="minorHAnsi" w:cstheme="minorHAnsi"/>
                                <w:sz w:val="18"/>
                                <w:szCs w:val="18"/>
                                <w:lang w:val="fr-FR"/>
                              </w:rPr>
                            </w:pPr>
                            <w:r w:rsidRPr="009D236A">
                              <w:rPr>
                                <w:rFonts w:asciiTheme="minorHAnsi" w:hAnsiTheme="minorHAnsi" w:cstheme="minorHAnsi"/>
                                <w:sz w:val="18"/>
                                <w:szCs w:val="18"/>
                                <w:lang w:val="fr-FR"/>
                              </w:rPr>
                              <w:t xml:space="preserve">Dans un souci d’améliorer votre confort, </w:t>
                            </w:r>
                            <w:proofErr w:type="spellStart"/>
                            <w:r w:rsidRPr="009D236A">
                              <w:rPr>
                                <w:rFonts w:asciiTheme="minorHAnsi" w:hAnsiTheme="minorHAnsi" w:cstheme="minorHAnsi"/>
                                <w:b/>
                                <w:bCs/>
                                <w:sz w:val="18"/>
                                <w:szCs w:val="18"/>
                                <w:lang w:val="fr-FR"/>
                              </w:rPr>
                              <w:t>ista</w:t>
                            </w:r>
                            <w:proofErr w:type="spellEnd"/>
                            <w:r w:rsidRPr="009D236A">
                              <w:rPr>
                                <w:rFonts w:asciiTheme="minorHAnsi" w:hAnsiTheme="minorHAnsi" w:cstheme="minorHAnsi"/>
                                <w:sz w:val="18"/>
                                <w:szCs w:val="18"/>
                                <w:lang w:val="fr-FR"/>
                              </w:rPr>
                              <w:t xml:space="preserve"> vous présente son système de relevé radio. Il permet de ne plus pénétrer dans les logements pour effectuer le relevé des consommations d'eau et d'énergie. L'absentéisme n'est par conséquent plus un problème ! La mise en œuvre de ce système ne nécessite aucun travail supplémentaire, il est particulièrement flexible et s'adapte à tous les types de construction.  Le système de relevé radio </w:t>
                            </w:r>
                            <w:r w:rsidRPr="009D236A">
                              <w:rPr>
                                <w:rFonts w:asciiTheme="minorHAnsi" w:hAnsiTheme="minorHAnsi" w:cstheme="minorHAnsi"/>
                                <w:bCs/>
                                <w:sz w:val="18"/>
                                <w:szCs w:val="18"/>
                                <w:lang w:val="fr-FR"/>
                              </w:rPr>
                              <w:t>développé par</w:t>
                            </w:r>
                            <w:r w:rsidRPr="009D236A">
                              <w:rPr>
                                <w:rFonts w:asciiTheme="minorHAnsi" w:hAnsiTheme="minorHAnsi" w:cstheme="minorHAnsi"/>
                                <w:b/>
                                <w:bCs/>
                                <w:sz w:val="18"/>
                                <w:szCs w:val="18"/>
                                <w:lang w:val="fr-FR"/>
                              </w:rPr>
                              <w:t xml:space="preserve"> </w:t>
                            </w:r>
                            <w:proofErr w:type="spellStart"/>
                            <w:r w:rsidRPr="009D236A">
                              <w:rPr>
                                <w:rFonts w:asciiTheme="minorHAnsi" w:hAnsiTheme="minorHAnsi" w:cstheme="minorHAnsi"/>
                                <w:b/>
                                <w:bCs/>
                                <w:sz w:val="18"/>
                                <w:szCs w:val="18"/>
                                <w:lang w:val="fr-FR"/>
                              </w:rPr>
                              <w:t>ista</w:t>
                            </w:r>
                            <w:proofErr w:type="spellEnd"/>
                            <w:r w:rsidRPr="009D236A">
                              <w:rPr>
                                <w:rFonts w:asciiTheme="minorHAnsi" w:hAnsiTheme="minorHAnsi" w:cstheme="minorHAnsi"/>
                                <w:sz w:val="18"/>
                                <w:szCs w:val="18"/>
                                <w:lang w:val="fr-FR"/>
                              </w:rPr>
                              <w:t xml:space="preserve"> est utilisé pour la transmission sans fil et l'enregistrement centralisé de tous les types d'informations relatives à la mesure des consommations d'un ensemble immobilier. Pour plus d’infos, consultez notre site web </w:t>
                            </w:r>
                            <w:hyperlink r:id="rId25" w:history="1">
                              <w:r w:rsidRPr="009D236A">
                                <w:rPr>
                                  <w:rStyle w:val="Lienhypertexte"/>
                                  <w:rFonts w:asciiTheme="minorHAnsi" w:hAnsiTheme="minorHAnsi" w:cstheme="minorHAnsi"/>
                                  <w:color w:val="auto"/>
                                  <w:sz w:val="18"/>
                                  <w:szCs w:val="18"/>
                                  <w:lang w:val="fr-FR"/>
                                </w:rPr>
                                <w:t>www.ista.be</w:t>
                              </w:r>
                            </w:hyperlink>
                            <w:r w:rsidRPr="009D236A">
                              <w:rPr>
                                <w:rFonts w:asciiTheme="minorHAnsi" w:hAnsiTheme="minorHAnsi" w:cstheme="minorHAnsi"/>
                                <w:sz w:val="18"/>
                                <w:szCs w:val="18"/>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33.95pt;margin-top:177.3pt;width:546.1pt;height:61.8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" filled="f" stroked="f">
                <v:textbox style="mso-next-textbox:#_x0000_s1048" inset="0,0,0,0">
                  <w:txbxContent>
                    <w:p w:rsidR="00D3686F" w:rsidRPr="009D236A" w:rsidRDefault="00D3686F" w:rsidP="009D236A">
                      <w:pPr>
                        <w:pStyle w:val="bodytext0"/>
                        <w:jc w:val="both"/>
                        <w:rPr>
                          <w:rFonts w:asciiTheme="minorHAnsi" w:hAnsiTheme="minorHAnsi" w:cstheme="minorHAnsi"/>
                          <w:sz w:val="18"/>
                          <w:szCs w:val="18"/>
                          <w:lang w:val="fr-FR"/>
                        </w:rPr>
                      </w:pPr>
                      <w:r w:rsidRPr="009D236A">
                        <w:rPr>
                          <w:rFonts w:asciiTheme="minorHAnsi" w:hAnsiTheme="minorHAnsi" w:cstheme="minorHAnsi"/>
                          <w:sz w:val="18"/>
                          <w:szCs w:val="18"/>
                          <w:lang w:val="fr-FR"/>
                        </w:rPr>
                        <w:t xml:space="preserve">Dans un souci d’améliorer votre confort, </w:t>
                      </w:r>
                      <w:proofErr w:type="spellStart"/>
                      <w:r w:rsidRPr="009D236A">
                        <w:rPr>
                          <w:rFonts w:asciiTheme="minorHAnsi" w:hAnsiTheme="minorHAnsi" w:cstheme="minorHAnsi"/>
                          <w:b/>
                          <w:bCs/>
                          <w:sz w:val="18"/>
                          <w:szCs w:val="18"/>
                          <w:lang w:val="fr-FR"/>
                        </w:rPr>
                        <w:t>ista</w:t>
                      </w:r>
                      <w:proofErr w:type="spellEnd"/>
                      <w:r w:rsidRPr="009D236A">
                        <w:rPr>
                          <w:rFonts w:asciiTheme="minorHAnsi" w:hAnsiTheme="minorHAnsi" w:cstheme="minorHAnsi"/>
                          <w:sz w:val="18"/>
                          <w:szCs w:val="18"/>
                          <w:lang w:val="fr-FR"/>
                        </w:rPr>
                        <w:t xml:space="preserve"> vous présente son système de relevé radio. Il permet de ne plus pénétrer dans les logements pour effectuer le relevé des consommations d'eau et d'énergie. L'absentéisme n'est par conséquent plus un problème ! La mise en œuvre de ce système ne nécessite aucun travail supplémentaire, il est particulièrement flexible et s'adapte à tous les types de construction.  Le système de relevé radio </w:t>
                      </w:r>
                      <w:r w:rsidRPr="009D236A">
                        <w:rPr>
                          <w:rFonts w:asciiTheme="minorHAnsi" w:hAnsiTheme="minorHAnsi" w:cstheme="minorHAnsi"/>
                          <w:bCs/>
                          <w:sz w:val="18"/>
                          <w:szCs w:val="18"/>
                          <w:lang w:val="fr-FR"/>
                        </w:rPr>
                        <w:t>développé par</w:t>
                      </w:r>
                      <w:r w:rsidRPr="009D236A">
                        <w:rPr>
                          <w:rFonts w:asciiTheme="minorHAnsi" w:hAnsiTheme="minorHAnsi" w:cstheme="minorHAnsi"/>
                          <w:b/>
                          <w:bCs/>
                          <w:sz w:val="18"/>
                          <w:szCs w:val="18"/>
                          <w:lang w:val="fr-FR"/>
                        </w:rPr>
                        <w:t xml:space="preserve"> </w:t>
                      </w:r>
                      <w:proofErr w:type="spellStart"/>
                      <w:r w:rsidRPr="009D236A">
                        <w:rPr>
                          <w:rFonts w:asciiTheme="minorHAnsi" w:hAnsiTheme="minorHAnsi" w:cstheme="minorHAnsi"/>
                          <w:b/>
                          <w:bCs/>
                          <w:sz w:val="18"/>
                          <w:szCs w:val="18"/>
                          <w:lang w:val="fr-FR"/>
                        </w:rPr>
                        <w:t>ista</w:t>
                      </w:r>
                      <w:proofErr w:type="spellEnd"/>
                      <w:r w:rsidRPr="009D236A">
                        <w:rPr>
                          <w:rFonts w:asciiTheme="minorHAnsi" w:hAnsiTheme="minorHAnsi" w:cstheme="minorHAnsi"/>
                          <w:sz w:val="18"/>
                          <w:szCs w:val="18"/>
                          <w:lang w:val="fr-FR"/>
                        </w:rPr>
                        <w:t xml:space="preserve"> est utilisé pour la transmission sans fil et l'enregistrement centralisé de tous les types d'informations relatives à la mesure des consommations d'un ensemble immobilier. Pour plus d’infos, consultez notre site web </w:t>
                      </w:r>
                      <w:hyperlink r:id="rId27" w:history="1">
                        <w:r w:rsidRPr="009D236A">
                          <w:rPr>
                            <w:rStyle w:val="Hyperlink"/>
                            <w:rFonts w:asciiTheme="minorHAnsi" w:hAnsiTheme="minorHAnsi" w:cstheme="minorHAnsi"/>
                            <w:color w:val="auto"/>
                            <w:sz w:val="18"/>
                            <w:szCs w:val="18"/>
                            <w:lang w:val="fr-FR"/>
                          </w:rPr>
                          <w:t>www.ista.be</w:t>
                        </w:r>
                      </w:hyperlink>
                      <w:r w:rsidRPr="009D236A">
                        <w:rPr>
                          <w:rFonts w:asciiTheme="minorHAnsi" w:hAnsiTheme="minorHAnsi" w:cstheme="minorHAnsi"/>
                          <w:sz w:val="18"/>
                          <w:szCs w:val="18"/>
                          <w:lang w:val="fr-FR"/>
                        </w:rPr>
                        <w:t xml:space="preserve">. </w:t>
                      </w:r>
                    </w:p>
                  </w:txbxContent>
                </v:textbox>
                <w10:wrap anchorx="page" anchory="page"/>
              </v:shape>
            </w:pict>
          </mc:Fallback>
        </mc:AlternateContent>
      </w:r>
    </w:p>
    <w:p w:rsidR="009D236A" w:rsidRDefault="009D236A" w:rsidP="009D236A"/>
    <w:p w:rsidR="009D236A" w:rsidRDefault="009D236A" w:rsidP="009D236A"/>
    <w:p w:rsidR="009D236A" w:rsidRDefault="009D236A" w:rsidP="009D236A"/>
    <w:p w:rsidR="009D236A" w:rsidRDefault="009D236A" w:rsidP="009D236A">
      <w:r>
        <w:rPr>
          <w:noProof/>
          <w:lang w:eastAsia="fr-BE"/>
        </w:rPr>
        <mc:AlternateContent>
          <mc:Choice Requires="wps">
            <w:drawing>
              <wp:anchor distT="0" distB="0" distL="114300" distR="114300" simplePos="0" relativeHeight="251784192" behindDoc="0" locked="0" layoutInCell="1" allowOverlap="1" wp14:anchorId="0AF0E3FD" wp14:editId="56671655">
                <wp:simplePos x="0" y="0"/>
                <wp:positionH relativeFrom="page">
                  <wp:posOffset>427355</wp:posOffset>
                </wp:positionH>
                <wp:positionV relativeFrom="page">
                  <wp:posOffset>3032760</wp:posOffset>
                </wp:positionV>
                <wp:extent cx="6926580" cy="342900"/>
                <wp:effectExtent l="0" t="0" r="762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AMM (</w:t>
                            </w:r>
                            <w:proofErr w:type="spellStart"/>
                            <w:r>
                              <w:rPr>
                                <w:rFonts w:ascii="Ista Proforma-SemiboldItalic" w:hAnsi="Ista Proforma-SemiboldItalic"/>
                                <w:i/>
                                <w:color w:val="auto"/>
                                <w:szCs w:val="28"/>
                                <w:lang w:val="fr-FR"/>
                              </w:rPr>
                              <w:t>Automated</w:t>
                            </w:r>
                            <w:proofErr w:type="spellEnd"/>
                            <w:r>
                              <w:rPr>
                                <w:rFonts w:ascii="Ista Proforma-SemiboldItalic" w:hAnsi="Ista Proforma-SemiboldItalic"/>
                                <w:i/>
                                <w:color w:val="auto"/>
                                <w:szCs w:val="28"/>
                                <w:lang w:val="fr-FR"/>
                              </w:rPr>
                              <w:t xml:space="preserve"> </w:t>
                            </w:r>
                            <w:proofErr w:type="spellStart"/>
                            <w:r>
                              <w:rPr>
                                <w:rFonts w:ascii="Ista Proforma-SemiboldItalic" w:hAnsi="Ista Proforma-SemiboldItalic"/>
                                <w:i/>
                                <w:color w:val="auto"/>
                                <w:szCs w:val="28"/>
                                <w:lang w:val="fr-FR"/>
                              </w:rPr>
                              <w:t>Meter</w:t>
                            </w:r>
                            <w:proofErr w:type="spellEnd"/>
                            <w:r>
                              <w:rPr>
                                <w:rFonts w:ascii="Ista Proforma-SemiboldItalic" w:hAnsi="Ista Proforma-SemiboldItalic"/>
                                <w:i/>
                                <w:color w:val="auto"/>
                                <w:szCs w:val="28"/>
                                <w:lang w:val="fr-FR"/>
                              </w:rPr>
                              <w:t xml:space="preserve"> Management)</w:t>
                            </w:r>
                          </w:p>
                          <w:p w:rsidR="00D3686F" w:rsidRPr="00155270" w:rsidRDefault="00D3686F" w:rsidP="009D236A">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33.65pt;margin-top:238.8pt;width:545.4pt;height:27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WtAIAALQ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" filled="f" stroked="f">
                <v:textbox inset="0,0,0,0">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AMM (</w:t>
                      </w:r>
                      <w:proofErr w:type="spellStart"/>
                      <w:r>
                        <w:rPr>
                          <w:rFonts w:ascii="Ista Proforma-SemiboldItalic" w:hAnsi="Ista Proforma-SemiboldItalic"/>
                          <w:i/>
                          <w:color w:val="auto"/>
                          <w:szCs w:val="28"/>
                          <w:lang w:val="fr-FR"/>
                        </w:rPr>
                        <w:t>Automated</w:t>
                      </w:r>
                      <w:proofErr w:type="spellEnd"/>
                      <w:r>
                        <w:rPr>
                          <w:rFonts w:ascii="Ista Proforma-SemiboldItalic" w:hAnsi="Ista Proforma-SemiboldItalic"/>
                          <w:i/>
                          <w:color w:val="auto"/>
                          <w:szCs w:val="28"/>
                          <w:lang w:val="fr-FR"/>
                        </w:rPr>
                        <w:t xml:space="preserve"> </w:t>
                      </w:r>
                      <w:proofErr w:type="spellStart"/>
                      <w:r>
                        <w:rPr>
                          <w:rFonts w:ascii="Ista Proforma-SemiboldItalic" w:hAnsi="Ista Proforma-SemiboldItalic"/>
                          <w:i/>
                          <w:color w:val="auto"/>
                          <w:szCs w:val="28"/>
                          <w:lang w:val="fr-FR"/>
                        </w:rPr>
                        <w:t>Meter</w:t>
                      </w:r>
                      <w:proofErr w:type="spellEnd"/>
                      <w:r>
                        <w:rPr>
                          <w:rFonts w:ascii="Ista Proforma-SemiboldItalic" w:hAnsi="Ista Proforma-SemiboldItalic"/>
                          <w:i/>
                          <w:color w:val="auto"/>
                          <w:szCs w:val="28"/>
                          <w:lang w:val="fr-FR"/>
                        </w:rPr>
                        <w:t xml:space="preserve"> Management)</w:t>
                      </w:r>
                    </w:p>
                    <w:p w:rsidR="00D3686F" w:rsidRPr="00155270" w:rsidRDefault="00D3686F" w:rsidP="009D236A">
                      <w:pPr>
                        <w:rPr>
                          <w:color w:val="003366"/>
                          <w:lang w:val="fr-FR"/>
                        </w:rPr>
                      </w:pPr>
                    </w:p>
                  </w:txbxContent>
                </v:textbox>
                <w10:wrap anchorx="page" anchory="page"/>
              </v:shape>
            </w:pict>
          </mc:Fallback>
        </mc:AlternateContent>
      </w:r>
    </w:p>
    <w:p w:rsidR="009D236A" w:rsidRDefault="009D236A" w:rsidP="009D236A"/>
    <w:p w:rsidR="009D236A" w:rsidRDefault="009D236A" w:rsidP="009D236A"/>
    <w:p w:rsidR="009D236A" w:rsidRDefault="009D236A" w:rsidP="009D236A">
      <w:r>
        <w:rPr>
          <w:noProof/>
          <w:lang w:eastAsia="fr-BE"/>
        </w:rPr>
        <mc:AlternateContent>
          <mc:Choice Requires="wps">
            <w:drawing>
              <wp:anchor distT="0" distB="0" distL="114300" distR="114300" simplePos="0" relativeHeight="251785216" behindDoc="0" locked="0" layoutInCell="1" allowOverlap="1" wp14:anchorId="4BD0A846" wp14:editId="1ED466C4">
                <wp:simplePos x="0" y="0"/>
                <wp:positionH relativeFrom="page">
                  <wp:posOffset>422694</wp:posOffset>
                </wp:positionH>
                <wp:positionV relativeFrom="page">
                  <wp:posOffset>3450566</wp:posOffset>
                </wp:positionV>
                <wp:extent cx="6943833" cy="2613804"/>
                <wp:effectExtent l="0" t="0" r="9525" b="15240"/>
                <wp:wrapNone/>
                <wp:docPr id="10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833" cy="2613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D236A" w:rsidRDefault="00D3686F" w:rsidP="009D236A">
                            <w:pPr>
                              <w:spacing w:before="120" w:after="120"/>
                              <w:jc w:val="center"/>
                              <w:rPr>
                                <w:rFonts w:asciiTheme="minorHAnsi" w:hAnsiTheme="minorHAnsi" w:cstheme="minorHAnsi"/>
                                <w:b/>
                              </w:rPr>
                            </w:pPr>
                            <w:proofErr w:type="spellStart"/>
                            <w:r w:rsidRPr="009D236A">
                              <w:rPr>
                                <w:rFonts w:asciiTheme="minorHAnsi" w:hAnsiTheme="minorHAnsi" w:cstheme="minorHAnsi"/>
                                <w:b/>
                              </w:rPr>
                              <w:t>ista</w:t>
                            </w:r>
                            <w:proofErr w:type="spellEnd"/>
                            <w:r w:rsidRPr="009D236A">
                              <w:rPr>
                                <w:rFonts w:asciiTheme="minorHAnsi" w:hAnsiTheme="minorHAnsi" w:cstheme="minorHAnsi"/>
                                <w:b/>
                              </w:rPr>
                              <w:t xml:space="preserve"> propose aujourd’hui ce que ses concurrents développeront demain !</w:t>
                            </w:r>
                          </w:p>
                          <w:p w:rsidR="00D3686F" w:rsidRPr="009D236A" w:rsidRDefault="00D3686F" w:rsidP="009D236A">
                            <w:pPr>
                              <w:jc w:val="both"/>
                              <w:rPr>
                                <w:rFonts w:asciiTheme="minorHAnsi" w:hAnsiTheme="minorHAnsi" w:cstheme="minorHAnsi"/>
                                <w:sz w:val="18"/>
                                <w:szCs w:val="18"/>
                              </w:rPr>
                            </w:pPr>
                          </w:p>
                          <w:p w:rsidR="00D3686F" w:rsidRPr="009D236A" w:rsidRDefault="00D3686F" w:rsidP="009D236A">
                            <w:pPr>
                              <w:jc w:val="both"/>
                              <w:rPr>
                                <w:rFonts w:asciiTheme="minorHAnsi" w:hAnsiTheme="minorHAnsi" w:cstheme="minorHAnsi"/>
                                <w:sz w:val="18"/>
                                <w:szCs w:val="18"/>
                              </w:rPr>
                            </w:pPr>
                            <w:r w:rsidRPr="009D236A">
                              <w:rPr>
                                <w:rFonts w:asciiTheme="minorHAnsi" w:hAnsiTheme="minorHAnsi" w:cstheme="minorHAnsi"/>
                                <w:sz w:val="18"/>
                                <w:szCs w:val="18"/>
                              </w:rPr>
                              <w:t>L’AMM (</w:t>
                            </w:r>
                            <w:proofErr w:type="spellStart"/>
                            <w:r w:rsidRPr="009D236A">
                              <w:rPr>
                                <w:rFonts w:asciiTheme="minorHAnsi" w:hAnsiTheme="minorHAnsi" w:cstheme="minorHAnsi"/>
                                <w:sz w:val="18"/>
                                <w:szCs w:val="18"/>
                              </w:rPr>
                              <w:t>Automated</w:t>
                            </w:r>
                            <w:proofErr w:type="spellEnd"/>
                            <w:r w:rsidRPr="009D236A">
                              <w:rPr>
                                <w:rFonts w:asciiTheme="minorHAnsi" w:hAnsiTheme="minorHAnsi" w:cstheme="minorHAnsi"/>
                                <w:sz w:val="18"/>
                                <w:szCs w:val="18"/>
                              </w:rPr>
                              <w:t xml:space="preserve"> </w:t>
                            </w:r>
                            <w:proofErr w:type="spellStart"/>
                            <w:r w:rsidRPr="009D236A">
                              <w:rPr>
                                <w:rFonts w:asciiTheme="minorHAnsi" w:hAnsiTheme="minorHAnsi" w:cstheme="minorHAnsi"/>
                                <w:sz w:val="18"/>
                                <w:szCs w:val="18"/>
                              </w:rPr>
                              <w:t>Meter</w:t>
                            </w:r>
                            <w:proofErr w:type="spellEnd"/>
                            <w:r w:rsidRPr="009D236A">
                              <w:rPr>
                                <w:rFonts w:asciiTheme="minorHAnsi" w:hAnsiTheme="minorHAnsi" w:cstheme="minorHAnsi"/>
                                <w:sz w:val="18"/>
                                <w:szCs w:val="18"/>
                              </w:rPr>
                              <w:t xml:space="preserve"> Management ou Gestion automatisée des compteurs) est une technologie permettant de relever à distance tous les compteurs radio d’un même immeuble. Par « à distance », nous entendons de manière automatisée et informatisée depuis nos bureaux, et non plus physiquement dans les appartements ou depuis les communs des immeubles.</w:t>
                            </w:r>
                          </w:p>
                          <w:p w:rsidR="00D3686F" w:rsidRPr="009D236A" w:rsidRDefault="00D3686F" w:rsidP="009D236A">
                            <w:pPr>
                              <w:spacing w:before="120" w:after="120"/>
                              <w:jc w:val="both"/>
                              <w:rPr>
                                <w:rFonts w:asciiTheme="minorHAnsi" w:hAnsiTheme="minorHAnsi" w:cstheme="minorHAnsi"/>
                                <w:b/>
                                <w:sz w:val="18"/>
                                <w:szCs w:val="18"/>
                              </w:rPr>
                            </w:pPr>
                            <w:r w:rsidRPr="009D236A">
                              <w:rPr>
                                <w:rFonts w:asciiTheme="minorHAnsi" w:hAnsiTheme="minorHAnsi" w:cstheme="minorHAnsi"/>
                                <w:b/>
                                <w:sz w:val="18"/>
                                <w:szCs w:val="18"/>
                              </w:rPr>
                              <w:t>Principe et fonctionnement</w:t>
                            </w:r>
                          </w:p>
                          <w:p w:rsidR="00D3686F" w:rsidRPr="009D236A" w:rsidRDefault="00D3686F" w:rsidP="009D236A">
                            <w:pPr>
                              <w:jc w:val="both"/>
                              <w:rPr>
                                <w:rFonts w:asciiTheme="minorHAnsi" w:hAnsiTheme="minorHAnsi" w:cstheme="minorHAnsi"/>
                                <w:sz w:val="18"/>
                                <w:szCs w:val="18"/>
                              </w:rPr>
                            </w:pPr>
                            <w:r w:rsidRPr="009D236A">
                              <w:rPr>
                                <w:rFonts w:asciiTheme="minorHAnsi" w:hAnsiTheme="minorHAnsi" w:cstheme="minorHAnsi"/>
                                <w:sz w:val="18"/>
                                <w:szCs w:val="18"/>
                              </w:rPr>
                              <w:t xml:space="preserve">Le principe est identique à celui du relevé radio classique, à cela près qu’il n’est plus nécessaire d’envoyer un technicien équipé d’un PDA. En effet, les compteurs communiquent entre eux et envoient leurs index par ondes (GPRS – réseau mobile) via des passerelles (boîtiers </w:t>
                            </w:r>
                            <w:proofErr w:type="spellStart"/>
                            <w:r w:rsidRPr="009D236A">
                              <w:rPr>
                                <w:rFonts w:asciiTheme="minorHAnsi" w:hAnsiTheme="minorHAnsi" w:cstheme="minorHAnsi"/>
                                <w:sz w:val="18"/>
                                <w:szCs w:val="18"/>
                              </w:rPr>
                              <w:t>Memonic</w:t>
                            </w:r>
                            <w:proofErr w:type="spellEnd"/>
                            <w:r w:rsidRPr="009D236A">
                              <w:rPr>
                                <w:rFonts w:asciiTheme="minorHAnsi" w:hAnsiTheme="minorHAnsi" w:cstheme="minorHAnsi"/>
                                <w:sz w:val="18"/>
                                <w:szCs w:val="18"/>
                              </w:rPr>
                              <w:t xml:space="preserve">®) munies de cartes SIM. </w:t>
                            </w:r>
                          </w:p>
                          <w:p w:rsidR="00D3686F" w:rsidRPr="009D236A" w:rsidRDefault="00D3686F" w:rsidP="009D236A">
                            <w:pPr>
                              <w:spacing w:before="120" w:after="120"/>
                              <w:jc w:val="both"/>
                              <w:rPr>
                                <w:rFonts w:asciiTheme="minorHAnsi" w:hAnsiTheme="minorHAnsi" w:cstheme="minorHAnsi"/>
                                <w:b/>
                                <w:sz w:val="18"/>
                                <w:szCs w:val="18"/>
                              </w:rPr>
                            </w:pPr>
                            <w:r w:rsidRPr="009D236A">
                              <w:rPr>
                                <w:rFonts w:asciiTheme="minorHAnsi" w:hAnsiTheme="minorHAnsi" w:cstheme="minorHAnsi"/>
                                <w:b/>
                                <w:sz w:val="18"/>
                                <w:szCs w:val="18"/>
                              </w:rPr>
                              <w:t>Avantages de l’AMM</w:t>
                            </w:r>
                          </w:p>
                          <w:p w:rsidR="00D3686F" w:rsidRPr="009D236A" w:rsidRDefault="00D3686F" w:rsidP="009D236A">
                            <w:pPr>
                              <w:pStyle w:val="Paragraphedeliste"/>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La fréquence des relevés peut être déterminée et permet de détecter les anomalies beaucoup plus rapidement que dans le cas du relevé annuel classique</w:t>
                            </w:r>
                          </w:p>
                          <w:p w:rsidR="00D3686F" w:rsidRPr="009D236A" w:rsidRDefault="00D3686F" w:rsidP="009D236A">
                            <w:pPr>
                              <w:pStyle w:val="Paragraphedeliste"/>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 xml:space="preserve">Pas de prise de courant nécessaire, une batterie au lithium d’une durée de vie de 10 ans est incorporée dans le boîtier </w:t>
                            </w:r>
                          </w:p>
                          <w:p w:rsidR="00D3686F" w:rsidRPr="009D236A" w:rsidRDefault="00D3686F" w:rsidP="009D236A">
                            <w:pPr>
                              <w:pStyle w:val="Paragraphedeliste"/>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Une exposition aux ondes très limitée : nos compteurs n’émettent que lorsqu’ils sont sollicités</w:t>
                            </w:r>
                          </w:p>
                          <w:p w:rsidR="00D3686F" w:rsidRPr="00B87C2D" w:rsidRDefault="00D3686F" w:rsidP="009D236A">
                            <w:pPr>
                              <w:pStyle w:val="Paragraphedeliste"/>
                              <w:jc w:val="both"/>
                              <w:rPr>
                                <w:rFonts w:cstheme="minorHAns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33.3pt;margin-top:271.7pt;width:546.75pt;height:205.8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lStAIAALU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" filled="f" stroked="f">
                <v:textbox inset="0,0,0,0">
                  <w:txbxContent>
                    <w:p w:rsidR="00D3686F" w:rsidRPr="009D236A" w:rsidRDefault="00D3686F" w:rsidP="009D236A">
                      <w:pPr>
                        <w:spacing w:before="120" w:after="120"/>
                        <w:jc w:val="center"/>
                        <w:rPr>
                          <w:rFonts w:asciiTheme="minorHAnsi" w:hAnsiTheme="minorHAnsi" w:cstheme="minorHAnsi"/>
                          <w:b/>
                        </w:rPr>
                      </w:pPr>
                      <w:proofErr w:type="spellStart"/>
                      <w:proofErr w:type="gramStart"/>
                      <w:r w:rsidRPr="009D236A">
                        <w:rPr>
                          <w:rFonts w:asciiTheme="minorHAnsi" w:hAnsiTheme="minorHAnsi" w:cstheme="minorHAnsi"/>
                          <w:b/>
                        </w:rPr>
                        <w:t>ista</w:t>
                      </w:r>
                      <w:proofErr w:type="spellEnd"/>
                      <w:proofErr w:type="gramEnd"/>
                      <w:r w:rsidRPr="009D236A">
                        <w:rPr>
                          <w:rFonts w:asciiTheme="minorHAnsi" w:hAnsiTheme="minorHAnsi" w:cstheme="minorHAnsi"/>
                          <w:b/>
                        </w:rPr>
                        <w:t xml:space="preserve"> propose aujourd’hui ce que ses concurrents développeront demain !</w:t>
                      </w:r>
                    </w:p>
                    <w:p w:rsidR="00D3686F" w:rsidRPr="009D236A" w:rsidRDefault="00D3686F" w:rsidP="009D236A">
                      <w:pPr>
                        <w:jc w:val="both"/>
                        <w:rPr>
                          <w:rFonts w:asciiTheme="minorHAnsi" w:hAnsiTheme="minorHAnsi" w:cstheme="minorHAnsi"/>
                          <w:sz w:val="18"/>
                          <w:szCs w:val="18"/>
                        </w:rPr>
                      </w:pPr>
                    </w:p>
                    <w:p w:rsidR="00D3686F" w:rsidRPr="009D236A" w:rsidRDefault="00D3686F" w:rsidP="009D236A">
                      <w:pPr>
                        <w:jc w:val="both"/>
                        <w:rPr>
                          <w:rFonts w:asciiTheme="minorHAnsi" w:hAnsiTheme="minorHAnsi" w:cstheme="minorHAnsi"/>
                          <w:sz w:val="18"/>
                          <w:szCs w:val="18"/>
                        </w:rPr>
                      </w:pPr>
                      <w:r w:rsidRPr="009D236A">
                        <w:rPr>
                          <w:rFonts w:asciiTheme="minorHAnsi" w:hAnsiTheme="minorHAnsi" w:cstheme="minorHAnsi"/>
                          <w:sz w:val="18"/>
                          <w:szCs w:val="18"/>
                        </w:rPr>
                        <w:t>L’AMM (</w:t>
                      </w:r>
                      <w:proofErr w:type="spellStart"/>
                      <w:r w:rsidRPr="009D236A">
                        <w:rPr>
                          <w:rFonts w:asciiTheme="minorHAnsi" w:hAnsiTheme="minorHAnsi" w:cstheme="minorHAnsi"/>
                          <w:sz w:val="18"/>
                          <w:szCs w:val="18"/>
                        </w:rPr>
                        <w:t>Automated</w:t>
                      </w:r>
                      <w:proofErr w:type="spellEnd"/>
                      <w:r w:rsidRPr="009D236A">
                        <w:rPr>
                          <w:rFonts w:asciiTheme="minorHAnsi" w:hAnsiTheme="minorHAnsi" w:cstheme="minorHAnsi"/>
                          <w:sz w:val="18"/>
                          <w:szCs w:val="18"/>
                        </w:rPr>
                        <w:t xml:space="preserve"> </w:t>
                      </w:r>
                      <w:proofErr w:type="spellStart"/>
                      <w:r w:rsidRPr="009D236A">
                        <w:rPr>
                          <w:rFonts w:asciiTheme="minorHAnsi" w:hAnsiTheme="minorHAnsi" w:cstheme="minorHAnsi"/>
                          <w:sz w:val="18"/>
                          <w:szCs w:val="18"/>
                        </w:rPr>
                        <w:t>Meter</w:t>
                      </w:r>
                      <w:proofErr w:type="spellEnd"/>
                      <w:r w:rsidRPr="009D236A">
                        <w:rPr>
                          <w:rFonts w:asciiTheme="minorHAnsi" w:hAnsiTheme="minorHAnsi" w:cstheme="minorHAnsi"/>
                          <w:sz w:val="18"/>
                          <w:szCs w:val="18"/>
                        </w:rPr>
                        <w:t xml:space="preserve"> Management ou Gestion automatisée des compteurs) est une technologie permettant de relever à distance tous les compteurs radio d’un même immeuble. Par « à distance », nous entendons de manière automatisée et informatisée depuis nos bureaux, et non plus physiquement dans les appartements ou depuis les communs des immeubles.</w:t>
                      </w:r>
                    </w:p>
                    <w:p w:rsidR="00D3686F" w:rsidRPr="009D236A" w:rsidRDefault="00D3686F" w:rsidP="009D236A">
                      <w:pPr>
                        <w:spacing w:before="120" w:after="120"/>
                        <w:jc w:val="both"/>
                        <w:rPr>
                          <w:rFonts w:asciiTheme="minorHAnsi" w:hAnsiTheme="minorHAnsi" w:cstheme="minorHAnsi"/>
                          <w:b/>
                          <w:sz w:val="18"/>
                          <w:szCs w:val="18"/>
                        </w:rPr>
                      </w:pPr>
                      <w:r w:rsidRPr="009D236A">
                        <w:rPr>
                          <w:rFonts w:asciiTheme="minorHAnsi" w:hAnsiTheme="minorHAnsi" w:cstheme="minorHAnsi"/>
                          <w:b/>
                          <w:sz w:val="18"/>
                          <w:szCs w:val="18"/>
                        </w:rPr>
                        <w:t>Principe et fonctionnement</w:t>
                      </w:r>
                    </w:p>
                    <w:p w:rsidR="00D3686F" w:rsidRPr="009D236A" w:rsidRDefault="00D3686F" w:rsidP="009D236A">
                      <w:pPr>
                        <w:jc w:val="both"/>
                        <w:rPr>
                          <w:rFonts w:asciiTheme="minorHAnsi" w:hAnsiTheme="minorHAnsi" w:cstheme="minorHAnsi"/>
                          <w:sz w:val="18"/>
                          <w:szCs w:val="18"/>
                        </w:rPr>
                      </w:pPr>
                      <w:r w:rsidRPr="009D236A">
                        <w:rPr>
                          <w:rFonts w:asciiTheme="minorHAnsi" w:hAnsiTheme="minorHAnsi" w:cstheme="minorHAnsi"/>
                          <w:sz w:val="18"/>
                          <w:szCs w:val="18"/>
                        </w:rPr>
                        <w:t xml:space="preserve">Le principe est identique à celui du relevé radio classique, à cela près qu’il n’est plus nécessaire d’envoyer un technicien équipé d’un PDA. En effet, les compteurs communiquent entre eux et envoient leurs index par ondes (GPRS – réseau mobile) via des passerelles (boîtiers </w:t>
                      </w:r>
                      <w:proofErr w:type="spellStart"/>
                      <w:r w:rsidRPr="009D236A">
                        <w:rPr>
                          <w:rFonts w:asciiTheme="minorHAnsi" w:hAnsiTheme="minorHAnsi" w:cstheme="minorHAnsi"/>
                          <w:sz w:val="18"/>
                          <w:szCs w:val="18"/>
                        </w:rPr>
                        <w:t>Memonic</w:t>
                      </w:r>
                      <w:proofErr w:type="spellEnd"/>
                      <w:r w:rsidRPr="009D236A">
                        <w:rPr>
                          <w:rFonts w:asciiTheme="minorHAnsi" w:hAnsiTheme="minorHAnsi" w:cstheme="minorHAnsi"/>
                          <w:sz w:val="18"/>
                          <w:szCs w:val="18"/>
                        </w:rPr>
                        <w:t xml:space="preserve">®) munies de cartes SIM. </w:t>
                      </w:r>
                    </w:p>
                    <w:p w:rsidR="00D3686F" w:rsidRPr="009D236A" w:rsidRDefault="00D3686F" w:rsidP="009D236A">
                      <w:pPr>
                        <w:spacing w:before="120" w:after="120"/>
                        <w:jc w:val="both"/>
                        <w:rPr>
                          <w:rFonts w:asciiTheme="minorHAnsi" w:hAnsiTheme="minorHAnsi" w:cstheme="minorHAnsi"/>
                          <w:b/>
                          <w:sz w:val="18"/>
                          <w:szCs w:val="18"/>
                        </w:rPr>
                      </w:pPr>
                      <w:r w:rsidRPr="009D236A">
                        <w:rPr>
                          <w:rFonts w:asciiTheme="minorHAnsi" w:hAnsiTheme="minorHAnsi" w:cstheme="minorHAnsi"/>
                          <w:b/>
                          <w:sz w:val="18"/>
                          <w:szCs w:val="18"/>
                        </w:rPr>
                        <w:t>Avantages de l’AMM</w:t>
                      </w:r>
                    </w:p>
                    <w:p w:rsidR="00D3686F" w:rsidRPr="009D236A" w:rsidRDefault="00D3686F" w:rsidP="009D236A">
                      <w:pPr>
                        <w:pStyle w:val="ListParagraph"/>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La fréquence des relevés peut être déterminée et permet de détecter les anomalies beaucoup plus rapidement que dans le cas du relevé annuel classique</w:t>
                      </w:r>
                    </w:p>
                    <w:p w:rsidR="00D3686F" w:rsidRPr="009D236A" w:rsidRDefault="00D3686F" w:rsidP="009D236A">
                      <w:pPr>
                        <w:pStyle w:val="ListParagraph"/>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 xml:space="preserve">Pas de prise de courant nécessaire, une batterie au lithium d’une durée de vie de 10 ans est incorporée dans le boîtier </w:t>
                      </w:r>
                    </w:p>
                    <w:p w:rsidR="00D3686F" w:rsidRPr="009D236A" w:rsidRDefault="00D3686F" w:rsidP="009D236A">
                      <w:pPr>
                        <w:pStyle w:val="ListParagraph"/>
                        <w:numPr>
                          <w:ilvl w:val="0"/>
                          <w:numId w:val="18"/>
                        </w:numPr>
                        <w:jc w:val="both"/>
                        <w:rPr>
                          <w:rFonts w:asciiTheme="minorHAnsi" w:hAnsiTheme="minorHAnsi" w:cstheme="minorHAnsi"/>
                          <w:sz w:val="18"/>
                          <w:szCs w:val="18"/>
                        </w:rPr>
                      </w:pPr>
                      <w:r w:rsidRPr="009D236A">
                        <w:rPr>
                          <w:rFonts w:asciiTheme="minorHAnsi" w:hAnsiTheme="minorHAnsi" w:cstheme="minorHAnsi"/>
                          <w:sz w:val="18"/>
                          <w:szCs w:val="18"/>
                        </w:rPr>
                        <w:t>Une exposition aux ondes très limitée : nos compteurs n’émettent que lorsqu’ils sont sollicités</w:t>
                      </w:r>
                    </w:p>
                    <w:p w:rsidR="00D3686F" w:rsidRPr="00B87C2D" w:rsidRDefault="00D3686F" w:rsidP="009D236A">
                      <w:pPr>
                        <w:pStyle w:val="ListParagraph"/>
                        <w:jc w:val="both"/>
                        <w:rPr>
                          <w:rFonts w:cstheme="minorHAnsi"/>
                          <w:sz w:val="18"/>
                          <w:szCs w:val="18"/>
                        </w:rPr>
                      </w:pPr>
                    </w:p>
                  </w:txbxContent>
                </v:textbox>
                <w10:wrap anchorx="page" anchory="page"/>
              </v:shape>
            </w:pict>
          </mc:Fallback>
        </mc:AlternateContent>
      </w:r>
    </w:p>
    <w:p w:rsidR="009D236A" w:rsidRDefault="009D236A" w:rsidP="009D236A"/>
    <w:p w:rsidR="009D236A" w:rsidRDefault="009D236A" w:rsidP="009D236A">
      <w:pPr>
        <w:tabs>
          <w:tab w:val="left" w:pos="9482"/>
        </w:tabs>
      </w:pPr>
    </w:p>
    <w:p w:rsidR="009D236A" w:rsidRDefault="009D236A" w:rsidP="009D236A">
      <w:pPr>
        <w:tabs>
          <w:tab w:val="left" w:pos="9482"/>
        </w:tabs>
      </w:pPr>
    </w:p>
    <w:p w:rsidR="009D236A" w:rsidRDefault="009D236A" w:rsidP="009D236A">
      <w:pPr>
        <w:tabs>
          <w:tab w:val="left" w:pos="9482"/>
        </w:tabs>
      </w:pPr>
    </w:p>
    <w:p w:rsidR="009D236A" w:rsidRDefault="009D236A" w:rsidP="009D236A">
      <w:pPr>
        <w:tabs>
          <w:tab w:val="left" w:pos="9482"/>
        </w:tabs>
        <w:rPr>
          <w:rFonts w:ascii="Calibri" w:hAnsi="Calibri" w:cs="Calibri"/>
          <w:sz w:val="20"/>
          <w:szCs w:val="20"/>
        </w:rPr>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r>
        <w:rPr>
          <w:noProof/>
          <w:lang w:eastAsia="fr-BE"/>
        </w:rPr>
        <mc:AlternateContent>
          <mc:Choice Requires="wps">
            <w:drawing>
              <wp:anchor distT="0" distB="0" distL="114300" distR="114300" simplePos="0" relativeHeight="251786240" behindDoc="0" locked="0" layoutInCell="1" allowOverlap="1" wp14:anchorId="55771ECE" wp14:editId="55E5A81D">
                <wp:simplePos x="0" y="0"/>
                <wp:positionH relativeFrom="page">
                  <wp:posOffset>397510</wp:posOffset>
                </wp:positionH>
                <wp:positionV relativeFrom="page">
                  <wp:posOffset>6060440</wp:posOffset>
                </wp:positionV>
                <wp:extent cx="6926580" cy="342900"/>
                <wp:effectExtent l="0" t="0" r="7620" b="0"/>
                <wp:wrapNone/>
                <wp:docPr id="1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Portail Web</w:t>
                            </w:r>
                          </w:p>
                          <w:p w:rsidR="00D3686F" w:rsidRPr="00155270" w:rsidRDefault="00D3686F" w:rsidP="009D236A">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31.3pt;margin-top:477.2pt;width:545.4pt;height:27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frHtAIAALQ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" filled="f" stroked="f">
                <v:textbox inset="0,0,0,0">
                  <w:txbxContent>
                    <w:p w:rsidR="00D3686F" w:rsidRPr="0097204C"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Portail Web</w:t>
                      </w:r>
                    </w:p>
                    <w:p w:rsidR="00D3686F" w:rsidRPr="00155270" w:rsidRDefault="00D3686F" w:rsidP="009D236A">
                      <w:pPr>
                        <w:rPr>
                          <w:color w:val="003366"/>
                          <w:lang w:val="fr-FR"/>
                        </w:rPr>
                      </w:pPr>
                    </w:p>
                  </w:txbxContent>
                </v:textbox>
                <w10:wrap anchorx="page" anchory="page"/>
              </v:shape>
            </w:pict>
          </mc:Fallback>
        </mc:AlternateContent>
      </w: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r>
        <w:rPr>
          <w:noProof/>
          <w:lang w:eastAsia="fr-BE"/>
        </w:rPr>
        <mc:AlternateContent>
          <mc:Choice Requires="wps">
            <w:drawing>
              <wp:anchor distT="0" distB="0" distL="114300" distR="114300" simplePos="0" relativeHeight="251787264" behindDoc="0" locked="0" layoutInCell="1" allowOverlap="1" wp14:anchorId="666F5439" wp14:editId="57FEF9EE">
                <wp:simplePos x="0" y="0"/>
                <wp:positionH relativeFrom="page">
                  <wp:posOffset>379562</wp:posOffset>
                </wp:positionH>
                <wp:positionV relativeFrom="page">
                  <wp:posOffset>6590581</wp:posOffset>
                </wp:positionV>
                <wp:extent cx="6943725" cy="1233577"/>
                <wp:effectExtent l="0" t="0" r="9525" b="5080"/>
                <wp:wrapNone/>
                <wp:docPr id="10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233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9D236A" w:rsidRDefault="00D3686F" w:rsidP="009D236A">
                            <w:pPr>
                              <w:pStyle w:val="bodytext"/>
                              <w:jc w:val="both"/>
                              <w:rPr>
                                <w:rFonts w:asciiTheme="minorHAnsi" w:hAnsiTheme="minorHAnsi" w:cstheme="minorHAnsi"/>
                                <w:sz w:val="18"/>
                                <w:szCs w:val="18"/>
                              </w:rPr>
                            </w:pPr>
                            <w:r w:rsidRPr="009D236A">
                              <w:rPr>
                                <w:rFonts w:asciiTheme="minorHAnsi" w:hAnsiTheme="minorHAnsi" w:cstheme="minorHAnsi"/>
                                <w:sz w:val="18"/>
                                <w:szCs w:val="18"/>
                              </w:rPr>
                              <w:t xml:space="preserve">Afin d’augmenter le confort de ses clients et de diminuer la consommation de papier, </w:t>
                            </w:r>
                            <w:proofErr w:type="spellStart"/>
                            <w:r w:rsidRPr="009D236A">
                              <w:rPr>
                                <w:rFonts w:asciiTheme="minorHAnsi" w:hAnsiTheme="minorHAnsi" w:cstheme="minorHAnsi"/>
                                <w:sz w:val="18"/>
                                <w:szCs w:val="18"/>
                              </w:rPr>
                              <w:t>ista</w:t>
                            </w:r>
                            <w:proofErr w:type="spellEnd"/>
                            <w:r w:rsidRPr="009D236A">
                              <w:rPr>
                                <w:rFonts w:asciiTheme="minorHAnsi" w:hAnsiTheme="minorHAnsi" w:cstheme="minorHAnsi"/>
                                <w:sz w:val="18"/>
                                <w:szCs w:val="18"/>
                              </w:rPr>
                              <w:t xml:space="preserve"> a développé pour les gérants et propriétaires d’immeuble un portail web accessible via le lien sécurisé </w:t>
                            </w:r>
                            <w:hyperlink r:id="rId28" w:history="1">
                              <w:r w:rsidRPr="009D236A">
                                <w:rPr>
                                  <w:rStyle w:val="Lienhypertexte"/>
                                  <w:rFonts w:asciiTheme="minorHAnsi" w:hAnsiTheme="minorHAnsi" w:cstheme="minorHAnsi"/>
                                  <w:color w:val="auto"/>
                                  <w:sz w:val="18"/>
                                  <w:szCs w:val="18"/>
                                </w:rPr>
                                <w:t>https://www.ista-webportal.be</w:t>
                              </w:r>
                            </w:hyperlink>
                            <w:r w:rsidRPr="009D236A">
                              <w:rPr>
                                <w:rFonts w:asciiTheme="minorHAnsi" w:hAnsiTheme="minorHAnsi" w:cstheme="minorHAnsi"/>
                                <w:sz w:val="18"/>
                                <w:szCs w:val="18"/>
                              </w:rPr>
                              <w:t>. Ce portail vous permet de :</w:t>
                            </w:r>
                          </w:p>
                          <w:p w:rsidR="00D3686F" w:rsidRPr="009D236A" w:rsidRDefault="00D3686F" w:rsidP="009D236A">
                            <w:pPr>
                              <w:pStyle w:val="bodytext"/>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Rassembler tous vos documents sur une même plate-forme sécurisée</w:t>
                            </w:r>
                          </w:p>
                          <w:p w:rsidR="00D3686F" w:rsidRPr="009D236A" w:rsidRDefault="00D3686F" w:rsidP="009D236A">
                            <w:pPr>
                              <w:pStyle w:val="bodytext"/>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Diminuer les coûts de communication</w:t>
                            </w:r>
                          </w:p>
                          <w:p w:rsidR="00D3686F" w:rsidRPr="009D236A" w:rsidRDefault="00D3686F" w:rsidP="009D236A">
                            <w:pPr>
                              <w:pStyle w:val="bodytext"/>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Diminuer les échanges et les pertes de documents papier</w:t>
                            </w:r>
                          </w:p>
                          <w:p w:rsidR="00D3686F" w:rsidRPr="009D236A" w:rsidRDefault="00D3686F" w:rsidP="009D236A">
                            <w:pPr>
                              <w:pStyle w:val="bodytext"/>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Créer autant d’identifiants que vous le souhaitez</w:t>
                            </w:r>
                          </w:p>
                          <w:p w:rsidR="00D3686F" w:rsidRPr="00981FAE" w:rsidRDefault="00D3686F" w:rsidP="009D236A">
                            <w:pPr>
                              <w:pStyle w:val="bodytext"/>
                              <w:jc w:val="both"/>
                              <w:rPr>
                                <w:rFonts w:asciiTheme="minorHAnsi" w:hAnsiTheme="minorHAnsi" w:cstheme="minorHAns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29.9pt;margin-top:518.95pt;width:546.75pt;height:97.1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" filled="f" stroked="f">
                <v:textbox inset="0,0,0,0">
                  <w:txbxContent>
                    <w:p w:rsidR="00D3686F" w:rsidRPr="009D236A" w:rsidRDefault="00D3686F" w:rsidP="009D236A">
                      <w:pPr>
                        <w:pStyle w:val="bodytext0"/>
                        <w:jc w:val="both"/>
                        <w:rPr>
                          <w:rFonts w:asciiTheme="minorHAnsi" w:hAnsiTheme="minorHAnsi" w:cstheme="minorHAnsi"/>
                          <w:sz w:val="18"/>
                          <w:szCs w:val="18"/>
                        </w:rPr>
                      </w:pPr>
                      <w:r w:rsidRPr="009D236A">
                        <w:rPr>
                          <w:rFonts w:asciiTheme="minorHAnsi" w:hAnsiTheme="minorHAnsi" w:cstheme="minorHAnsi"/>
                          <w:sz w:val="18"/>
                          <w:szCs w:val="18"/>
                        </w:rPr>
                        <w:t xml:space="preserve">Afin d’augmenter le confort de ses clients et de diminuer la consommation de papier, </w:t>
                      </w:r>
                      <w:proofErr w:type="spellStart"/>
                      <w:r w:rsidRPr="009D236A">
                        <w:rPr>
                          <w:rFonts w:asciiTheme="minorHAnsi" w:hAnsiTheme="minorHAnsi" w:cstheme="minorHAnsi"/>
                          <w:sz w:val="18"/>
                          <w:szCs w:val="18"/>
                        </w:rPr>
                        <w:t>ista</w:t>
                      </w:r>
                      <w:proofErr w:type="spellEnd"/>
                      <w:r w:rsidRPr="009D236A">
                        <w:rPr>
                          <w:rFonts w:asciiTheme="minorHAnsi" w:hAnsiTheme="minorHAnsi" w:cstheme="minorHAnsi"/>
                          <w:sz w:val="18"/>
                          <w:szCs w:val="18"/>
                        </w:rPr>
                        <w:t xml:space="preserve"> a développé pour les gérants et propriétaires d’immeuble un portail web accessible via le lien sécurisé </w:t>
                      </w:r>
                      <w:hyperlink r:id="rId29" w:history="1">
                        <w:r w:rsidRPr="009D236A">
                          <w:rPr>
                            <w:rStyle w:val="Hyperlink"/>
                            <w:rFonts w:asciiTheme="minorHAnsi" w:hAnsiTheme="minorHAnsi" w:cstheme="minorHAnsi"/>
                            <w:color w:val="auto"/>
                            <w:sz w:val="18"/>
                            <w:szCs w:val="18"/>
                          </w:rPr>
                          <w:t>https://www.ista-webportal.be</w:t>
                        </w:r>
                      </w:hyperlink>
                      <w:r w:rsidRPr="009D236A">
                        <w:rPr>
                          <w:rFonts w:asciiTheme="minorHAnsi" w:hAnsiTheme="minorHAnsi" w:cstheme="minorHAnsi"/>
                          <w:sz w:val="18"/>
                          <w:szCs w:val="18"/>
                        </w:rPr>
                        <w:t>. Ce portail vous permet de :</w:t>
                      </w:r>
                    </w:p>
                    <w:p w:rsidR="00D3686F" w:rsidRPr="009D236A" w:rsidRDefault="00D3686F" w:rsidP="009D236A">
                      <w:pPr>
                        <w:pStyle w:val="bodytext0"/>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Rassembler tous vos documents sur une même plate-forme sécurisée</w:t>
                      </w:r>
                    </w:p>
                    <w:p w:rsidR="00D3686F" w:rsidRPr="009D236A" w:rsidRDefault="00D3686F" w:rsidP="009D236A">
                      <w:pPr>
                        <w:pStyle w:val="bodytext0"/>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Diminuer les coûts de communication</w:t>
                      </w:r>
                    </w:p>
                    <w:p w:rsidR="00D3686F" w:rsidRPr="009D236A" w:rsidRDefault="00D3686F" w:rsidP="009D236A">
                      <w:pPr>
                        <w:pStyle w:val="bodytext0"/>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Diminuer les échanges et les pertes de documents papier</w:t>
                      </w:r>
                    </w:p>
                    <w:p w:rsidR="00D3686F" w:rsidRPr="009D236A" w:rsidRDefault="00D3686F" w:rsidP="009D236A">
                      <w:pPr>
                        <w:pStyle w:val="bodytext0"/>
                        <w:numPr>
                          <w:ilvl w:val="0"/>
                          <w:numId w:val="17"/>
                        </w:numPr>
                        <w:jc w:val="both"/>
                        <w:rPr>
                          <w:rFonts w:asciiTheme="minorHAnsi" w:hAnsiTheme="minorHAnsi" w:cstheme="minorHAnsi"/>
                          <w:sz w:val="18"/>
                          <w:szCs w:val="18"/>
                        </w:rPr>
                      </w:pPr>
                      <w:r w:rsidRPr="009D236A">
                        <w:rPr>
                          <w:rFonts w:asciiTheme="minorHAnsi" w:hAnsiTheme="minorHAnsi" w:cstheme="minorHAnsi"/>
                          <w:sz w:val="18"/>
                          <w:szCs w:val="18"/>
                        </w:rPr>
                        <w:t>Créer autant d’identifiants que vous le souhaitez</w:t>
                      </w:r>
                    </w:p>
                    <w:p w:rsidR="00D3686F" w:rsidRPr="00981FAE" w:rsidRDefault="00D3686F" w:rsidP="009D236A">
                      <w:pPr>
                        <w:pStyle w:val="bodytext0"/>
                        <w:jc w:val="both"/>
                        <w:rPr>
                          <w:rFonts w:asciiTheme="minorHAnsi" w:hAnsiTheme="minorHAnsi" w:cstheme="minorHAnsi"/>
                          <w:sz w:val="18"/>
                          <w:szCs w:val="18"/>
                        </w:rPr>
                      </w:pPr>
                    </w:p>
                  </w:txbxContent>
                </v:textbox>
                <w10:wrap anchorx="page" anchory="page"/>
              </v:shape>
            </w:pict>
          </mc:Fallback>
        </mc:AlternateContent>
      </w: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p>
    <w:p w:rsidR="009D236A" w:rsidRDefault="009D236A" w:rsidP="009D236A">
      <w:pPr>
        <w:tabs>
          <w:tab w:val="left" w:pos="1500"/>
        </w:tabs>
      </w:pPr>
      <w:r w:rsidRPr="009400E1">
        <w:rPr>
          <w:rFonts w:cstheme="minorHAnsi"/>
          <w:noProof/>
          <w:lang w:eastAsia="fr-BE"/>
        </w:rPr>
        <w:drawing>
          <wp:anchor distT="0" distB="0" distL="114300" distR="114300" simplePos="0" relativeHeight="251790336" behindDoc="0" locked="0" layoutInCell="1" allowOverlap="1" wp14:anchorId="6BC6F686" wp14:editId="4AEC756E">
            <wp:simplePos x="0" y="0"/>
            <wp:positionH relativeFrom="column">
              <wp:posOffset>2770505</wp:posOffset>
            </wp:positionH>
            <wp:positionV relativeFrom="paragraph">
              <wp:posOffset>145415</wp:posOffset>
            </wp:positionV>
            <wp:extent cx="2190750" cy="1837055"/>
            <wp:effectExtent l="0" t="0" r="0" b="0"/>
            <wp:wrapNone/>
            <wp:docPr id="11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son_noms.jpg"/>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90750" cy="1837055"/>
                    </a:xfrm>
                    <a:prstGeom prst="rect">
                      <a:avLst/>
                    </a:prstGeom>
                  </pic:spPr>
                </pic:pic>
              </a:graphicData>
            </a:graphic>
            <wp14:sizeRelH relativeFrom="page">
              <wp14:pctWidth>0</wp14:pctWidth>
            </wp14:sizeRelH>
            <wp14:sizeRelV relativeFrom="page">
              <wp14:pctHeight>0</wp14:pctHeight>
            </wp14:sizeRelV>
          </wp:anchor>
        </w:drawing>
      </w:r>
    </w:p>
    <w:p w:rsidR="009D236A" w:rsidRPr="00981FAE" w:rsidRDefault="009D236A" w:rsidP="009D236A">
      <w:pPr>
        <w:tabs>
          <w:tab w:val="left" w:pos="1500"/>
        </w:tabs>
        <w:rPr>
          <w:lang w:val="fr-FR"/>
        </w:rPr>
      </w:pPr>
    </w:p>
    <w:p w:rsidR="009D236A" w:rsidRDefault="009D236A" w:rsidP="009D236A">
      <w:pPr>
        <w:tabs>
          <w:tab w:val="left" w:pos="1500"/>
        </w:tabs>
      </w:pPr>
      <w:r>
        <w:rPr>
          <w:noProof/>
          <w:lang w:eastAsia="fr-BE"/>
        </w:rPr>
        <w:drawing>
          <wp:anchor distT="0" distB="0" distL="114300" distR="114300" simplePos="0" relativeHeight="251788288" behindDoc="1" locked="0" layoutInCell="1" allowOverlap="1" wp14:anchorId="6C61D573" wp14:editId="00468A7A">
            <wp:simplePos x="0" y="0"/>
            <wp:positionH relativeFrom="column">
              <wp:posOffset>435610</wp:posOffset>
            </wp:positionH>
            <wp:positionV relativeFrom="paragraph">
              <wp:posOffset>142875</wp:posOffset>
            </wp:positionV>
            <wp:extent cx="1002030" cy="1244600"/>
            <wp:effectExtent l="57150" t="0" r="121920" b="146050"/>
            <wp:wrapNone/>
            <wp:docPr id="1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0"/>
                              </a14:imgEffect>
                            </a14:imgLayer>
                          </a14:imgProps>
                        </a:ext>
                      </a:extLst>
                    </a:blip>
                    <a:srcRect/>
                    <a:stretch>
                      <a:fillRect/>
                    </a:stretch>
                  </pic:blipFill>
                  <pic:spPr bwMode="auto">
                    <a:xfrm rot="-1194143">
                      <a:off x="0" y="0"/>
                      <a:ext cx="1002030" cy="1244600"/>
                    </a:xfrm>
                    <a:prstGeom prst="rect">
                      <a:avLst/>
                    </a:prstGeom>
                    <a:noFill/>
                  </pic:spPr>
                </pic:pic>
              </a:graphicData>
            </a:graphic>
            <wp14:sizeRelH relativeFrom="margin">
              <wp14:pctWidth>0</wp14:pctWidth>
            </wp14:sizeRelH>
            <wp14:sizeRelV relativeFrom="margin">
              <wp14:pctHeight>0</wp14:pctHeight>
            </wp14:sizeRelV>
          </wp:anchor>
        </w:drawing>
      </w:r>
    </w:p>
    <w:p w:rsidR="009D236A" w:rsidRDefault="009D236A" w:rsidP="009D236A">
      <w:pPr>
        <w:tabs>
          <w:tab w:val="left" w:pos="1500"/>
        </w:tabs>
      </w:pPr>
      <w:r>
        <w:rPr>
          <w:noProof/>
          <w:lang w:eastAsia="fr-BE"/>
        </w:rPr>
        <w:drawing>
          <wp:anchor distT="0" distB="0" distL="114300" distR="114300" simplePos="0" relativeHeight="251789312" behindDoc="1" locked="0" layoutInCell="1" allowOverlap="1" wp14:anchorId="2D3B1ACD" wp14:editId="4F7FF1F5">
            <wp:simplePos x="0" y="0"/>
            <wp:positionH relativeFrom="column">
              <wp:posOffset>6110277</wp:posOffset>
            </wp:positionH>
            <wp:positionV relativeFrom="paragraph">
              <wp:posOffset>49508</wp:posOffset>
            </wp:positionV>
            <wp:extent cx="964565" cy="1205865"/>
            <wp:effectExtent l="0" t="38100" r="0" b="13335"/>
            <wp:wrapNone/>
            <wp:docPr id="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BEBA8EAE-BF5A-486C-A8C5-ECC9F3942E4B}">
                          <a14:imgProps xmlns:a14="http://schemas.microsoft.com/office/drawing/2010/main">
                            <a14:imgLayer r:embed="rId35">
                              <a14:imgEffect>
                                <a14:saturation sat="0"/>
                              </a14:imgEffect>
                            </a14:imgLayer>
                          </a14:imgProps>
                        </a:ext>
                      </a:extLst>
                    </a:blip>
                    <a:srcRect/>
                    <a:stretch>
                      <a:fillRect/>
                    </a:stretch>
                  </pic:blipFill>
                  <pic:spPr bwMode="auto">
                    <a:xfrm rot="814558">
                      <a:off x="0" y="0"/>
                      <a:ext cx="964565" cy="1205865"/>
                    </a:xfrm>
                    <a:prstGeom prst="rect">
                      <a:avLst/>
                    </a:prstGeom>
                    <a:noFill/>
                  </pic:spPr>
                </pic:pic>
              </a:graphicData>
            </a:graphic>
            <wp14:sizeRelH relativeFrom="margin">
              <wp14:pctWidth>0</wp14:pctWidth>
            </wp14:sizeRelH>
            <wp14:sizeRelV relativeFrom="margin">
              <wp14:pctHeight>0</wp14:pctHeight>
            </wp14:sizeRelV>
          </wp:anchor>
        </w:drawing>
      </w:r>
    </w:p>
    <w:p w:rsidR="00F727D0" w:rsidRPr="00FF4608" w:rsidRDefault="00F727D0" w:rsidP="00F727D0"/>
    <w:p w:rsidR="00F727D0" w:rsidRPr="00FF4608" w:rsidRDefault="00F727D0" w:rsidP="00F727D0"/>
    <w:p w:rsidR="00F727D0" w:rsidRPr="00FF4608" w:rsidRDefault="00F727D0" w:rsidP="00F727D0"/>
    <w:p w:rsidR="00F727D0" w:rsidRPr="00FF4608" w:rsidRDefault="00F727D0" w:rsidP="00F727D0">
      <w:pPr>
        <w:tabs>
          <w:tab w:val="left" w:pos="9482"/>
        </w:tabs>
      </w:pPr>
    </w:p>
    <w:p w:rsidR="00F727D0" w:rsidRPr="00FF4608" w:rsidRDefault="00F727D0" w:rsidP="00F727D0">
      <w:r w:rsidRPr="00FF4608">
        <w:br w:type="page"/>
      </w:r>
    </w:p>
    <w:p w:rsidR="00FF4608" w:rsidRPr="00775920" w:rsidRDefault="00155857">
      <w:permStart w:id="554189178" w:edGrp="everyone"/>
      <w:proofErr w:type="spellStart"/>
      <w:r w:rsidRPr="00775920">
        <w:rPr>
          <w:rFonts w:ascii="Calibri" w:hAnsi="Calibri" w:cs="Calibri"/>
          <w:b/>
          <w:sz w:val="21"/>
          <w:szCs w:val="20"/>
          <w:lang w:val="fr-FR" w:eastAsia="de-DE"/>
        </w:rPr>
        <w:lastRenderedPageBreak/>
        <w:t>CodeOffreNum</w:t>
      </w:r>
      <w:permEnd w:id="554189178"/>
      <w:proofErr w:type="spellEnd"/>
    </w:p>
    <w:p w:rsidR="00FF4608" w:rsidRPr="00FF4608" w:rsidRDefault="00FF4608" w:rsidP="00FF4608">
      <w:pPr>
        <w:tabs>
          <w:tab w:val="left" w:pos="9214"/>
        </w:tabs>
        <w:ind w:left="8222"/>
        <w:rPr>
          <w:noProof/>
          <w:lang w:eastAsia="fr-BE"/>
        </w:rPr>
      </w:pPr>
    </w:p>
    <w:p w:rsidR="00BF0711" w:rsidRPr="00FF4608" w:rsidRDefault="00B16E4D" w:rsidP="00B16E4D">
      <w:pPr>
        <w:tabs>
          <w:tab w:val="left" w:pos="9214"/>
        </w:tabs>
        <w:ind w:left="8222"/>
        <w:rPr>
          <w:noProof/>
          <w:lang w:eastAsia="fr-BE"/>
        </w:rPr>
      </w:pPr>
      <w:r>
        <w:rPr>
          <w:noProof/>
          <w:lang w:eastAsia="fr-BE"/>
        </w:rPr>
        <w:tab/>
      </w:r>
    </w:p>
    <w:p w:rsidR="00BF0711" w:rsidRPr="00FF4608" w:rsidRDefault="00BF0711" w:rsidP="00BF0711">
      <w:pPr>
        <w:tabs>
          <w:tab w:val="left" w:pos="9482"/>
        </w:tabs>
        <w:rPr>
          <w:rFonts w:ascii="Calibri" w:hAnsi="Calibri" w:cs="Calibri"/>
          <w:sz w:val="20"/>
          <w:szCs w:val="20"/>
        </w:rPr>
      </w:pPr>
      <w:r w:rsidRPr="00FF4608">
        <w:rPr>
          <w:noProof/>
          <w:lang w:eastAsia="fr-BE"/>
        </w:rPr>
        <mc:AlternateContent>
          <mc:Choice Requires="wps">
            <w:drawing>
              <wp:anchor distT="0" distB="0" distL="114300" distR="114300" simplePos="0" relativeHeight="251747328" behindDoc="0" locked="0" layoutInCell="1" allowOverlap="1" wp14:anchorId="07E281D2" wp14:editId="179B0432">
                <wp:simplePos x="0" y="0"/>
                <wp:positionH relativeFrom="column">
                  <wp:posOffset>6404610</wp:posOffset>
                </wp:positionH>
                <wp:positionV relativeFrom="paragraph">
                  <wp:posOffset>137795</wp:posOffset>
                </wp:positionV>
                <wp:extent cx="800100" cy="342900"/>
                <wp:effectExtent l="3810" t="4445" r="0" b="0"/>
                <wp:wrapNone/>
                <wp:docPr id="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BF0711">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D3686F" w:rsidRPr="00B53A29" w:rsidRDefault="00D3686F" w:rsidP="00BF0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504.3pt;margin-top:10.85pt;width:63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" stroked="f">
                <v:textbox>
                  <w:txbxContent>
                    <w:p w:rsidR="00D3686F" w:rsidRPr="00B53A29" w:rsidRDefault="00D3686F" w:rsidP="00BF0711">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D3686F" w:rsidRPr="00B53A29" w:rsidRDefault="00D3686F" w:rsidP="00BF0711"/>
                  </w:txbxContent>
                </v:textbox>
              </v:shape>
            </w:pict>
          </mc:Fallback>
        </mc:AlternateContent>
      </w:r>
    </w:p>
    <w:p w:rsidR="00BF0711" w:rsidRPr="00FF4608" w:rsidRDefault="00BF0711" w:rsidP="00BF0711">
      <w:pPr>
        <w:tabs>
          <w:tab w:val="left" w:pos="1500"/>
        </w:tabs>
      </w:pPr>
    </w:p>
    <w:p w:rsidR="00B16E4D" w:rsidRDefault="00B16E4D" w:rsidP="00B16E4D">
      <w:pPr>
        <w:tabs>
          <w:tab w:val="left" w:pos="1500"/>
        </w:tabs>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B16E4D" w:rsidRPr="00644A1E" w:rsidTr="00F079D5">
        <w:trPr>
          <w:trHeight w:val="554"/>
        </w:trPr>
        <w:tc>
          <w:tcPr>
            <w:tcW w:w="1471" w:type="pct"/>
            <w:vAlign w:val="center"/>
          </w:tcPr>
          <w:p w:rsidR="00B16E4D" w:rsidRPr="0008048C" w:rsidRDefault="00B16E4D" w:rsidP="00F079D5">
            <w:pPr>
              <w:tabs>
                <w:tab w:val="left" w:pos="975"/>
              </w:tabs>
              <w:rPr>
                <w:rFonts w:ascii="Ista Proforma-SemiboldItalic" w:hAnsi="Ista Proforma-SemiboldItalic" w:cs="Calibri"/>
                <w:b/>
                <w:sz w:val="20"/>
                <w:szCs w:val="20"/>
              </w:rPr>
            </w:pPr>
            <w:permStart w:id="1888248080" w:edGrp="everyone" w:colFirst="3" w:colLast="3"/>
            <w:permStart w:id="728397766" w:edGrp="everyone" w:colFirst="1" w:colLast="1"/>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de l</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offre :</w:t>
            </w:r>
          </w:p>
        </w:tc>
        <w:tc>
          <w:tcPr>
            <w:tcW w:w="1309" w:type="pct"/>
            <w:vAlign w:val="center"/>
          </w:tcPr>
          <w:p w:rsidR="00B16E4D" w:rsidRPr="00644A1E" w:rsidRDefault="00B16E4D" w:rsidP="00F079D5">
            <w:pPr>
              <w:rPr>
                <w:rFonts w:ascii="Ista Proforma-SemiboldItalic" w:hAnsi="Ista Proforma-SemiboldItalic" w:cs="Calibri"/>
                <w:sz w:val="20"/>
                <w:szCs w:val="20"/>
              </w:rPr>
            </w:pPr>
            <w:proofErr w:type="spellStart"/>
            <w:r>
              <w:rPr>
                <w:rFonts w:ascii="Ista Proforma-SemiboldItalic" w:hAnsi="Ista Proforma-SemiboldItalic" w:cs="Arial"/>
                <w:sz w:val="20"/>
                <w:szCs w:val="20"/>
              </w:rPr>
              <w:t>CodeOffreNum</w:t>
            </w:r>
            <w:proofErr w:type="spellEnd"/>
          </w:p>
        </w:tc>
        <w:tc>
          <w:tcPr>
            <w:tcW w:w="1321" w:type="pct"/>
            <w:vAlign w:val="center"/>
          </w:tcPr>
          <w:p w:rsidR="00B16E4D" w:rsidRPr="0008048C" w:rsidRDefault="00B16E4D" w:rsidP="00F079D5">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Date</w:t>
            </w:r>
          </w:p>
        </w:tc>
        <w:tc>
          <w:tcPr>
            <w:tcW w:w="899" w:type="pct"/>
            <w:vAlign w:val="center"/>
          </w:tcPr>
          <w:p w:rsidR="00B16E4D" w:rsidRPr="00644A1E" w:rsidRDefault="00B16E4D" w:rsidP="00F079D5">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0C18DD">
              <w:rPr>
                <w:rFonts w:ascii="Ista Proforma-SemiboldItalic" w:hAnsi="Ista Proforma-SemiboldItalic" w:cs="Calibri"/>
                <w:noProof/>
                <w:sz w:val="20"/>
                <w:szCs w:val="20"/>
              </w:rPr>
              <w:t>2 mars 2015</w:t>
            </w:r>
            <w:r w:rsidRPr="00644A1E">
              <w:rPr>
                <w:rFonts w:ascii="Ista Proforma-SemiboldItalic" w:hAnsi="Ista Proforma-SemiboldItalic" w:cs="Calibri"/>
                <w:sz w:val="20"/>
                <w:szCs w:val="20"/>
              </w:rPr>
              <w:fldChar w:fldCharType="end"/>
            </w:r>
          </w:p>
        </w:tc>
      </w:tr>
      <w:tr w:rsidR="00B16E4D" w:rsidRPr="00644A1E" w:rsidTr="00F079D5">
        <w:trPr>
          <w:trHeight w:val="576"/>
        </w:trPr>
        <w:tc>
          <w:tcPr>
            <w:tcW w:w="1471" w:type="pct"/>
            <w:vAlign w:val="center"/>
          </w:tcPr>
          <w:p w:rsidR="00B16E4D" w:rsidRPr="0008048C" w:rsidRDefault="00B16E4D" w:rsidP="00F079D5">
            <w:pPr>
              <w:tabs>
                <w:tab w:val="left" w:pos="975"/>
              </w:tabs>
              <w:rPr>
                <w:rFonts w:ascii="Ista Proforma-SemiboldItalic" w:hAnsi="Ista Proforma-SemiboldItalic" w:cs="Calibri"/>
                <w:b/>
                <w:sz w:val="20"/>
                <w:szCs w:val="20"/>
              </w:rPr>
            </w:pPr>
            <w:permStart w:id="1704800621" w:edGrp="everyone" w:colFirst="3" w:colLast="3"/>
            <w:permStart w:id="2017557318" w:edGrp="everyone" w:colFirst="1" w:colLast="1"/>
            <w:permEnd w:id="1888248080"/>
            <w:permEnd w:id="728397766"/>
            <w:r w:rsidRPr="0008048C">
              <w:rPr>
                <w:rFonts w:ascii="Ista Proforma-SemiboldItalic" w:hAnsi="Ista Proforma-SemiboldItalic" w:cs="Calibri"/>
                <w:b/>
                <w:sz w:val="20"/>
                <w:szCs w:val="20"/>
              </w:rPr>
              <w:t>N</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 xml:space="preserve"> d</w:t>
            </w:r>
            <w:r w:rsidRPr="0008048C">
              <w:rPr>
                <w:rFonts w:ascii="Ista Proforma-SemiboldItalic" w:hAnsi="Calibri" w:cs="Calibri"/>
                <w:b/>
                <w:sz w:val="20"/>
                <w:szCs w:val="20"/>
              </w:rPr>
              <w:t>’</w:t>
            </w:r>
            <w:r w:rsidRPr="0008048C">
              <w:rPr>
                <w:rFonts w:ascii="Ista Proforma-SemiboldItalic" w:hAnsi="Ista Proforma-SemiboldItalic" w:cs="Calibri"/>
                <w:b/>
                <w:sz w:val="20"/>
                <w:szCs w:val="20"/>
              </w:rPr>
              <w:t>immeuble :</w:t>
            </w:r>
          </w:p>
        </w:tc>
        <w:tc>
          <w:tcPr>
            <w:tcW w:w="1309" w:type="pct"/>
            <w:vAlign w:val="center"/>
          </w:tcPr>
          <w:p w:rsidR="00B16E4D" w:rsidRPr="00380A06" w:rsidRDefault="00B16E4D" w:rsidP="00F079D5">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CodeImmeuble</w:t>
            </w:r>
            <w:proofErr w:type="spellEnd"/>
          </w:p>
        </w:tc>
        <w:tc>
          <w:tcPr>
            <w:tcW w:w="1321" w:type="pct"/>
            <w:vAlign w:val="center"/>
          </w:tcPr>
          <w:p w:rsidR="00B16E4D" w:rsidRPr="0008048C" w:rsidRDefault="00B16E4D" w:rsidP="00F079D5">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Nom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vAlign w:val="center"/>
          </w:tcPr>
          <w:p w:rsidR="00B16E4D" w:rsidRPr="00380A06" w:rsidRDefault="00B16E4D" w:rsidP="00F079D5">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CodeNameGerant</w:t>
            </w:r>
            <w:proofErr w:type="spellEnd"/>
          </w:p>
        </w:tc>
      </w:tr>
      <w:tr w:rsidR="00B16E4D" w:rsidRPr="00644A1E" w:rsidTr="00F079D5">
        <w:trPr>
          <w:trHeight w:val="694"/>
        </w:trPr>
        <w:tc>
          <w:tcPr>
            <w:tcW w:w="1471" w:type="pct"/>
            <w:tcBorders>
              <w:bottom w:val="single" w:sz="4" w:space="0" w:color="auto"/>
            </w:tcBorders>
            <w:vAlign w:val="center"/>
          </w:tcPr>
          <w:p w:rsidR="00B16E4D" w:rsidRPr="0008048C" w:rsidRDefault="00B16E4D" w:rsidP="00F079D5">
            <w:pPr>
              <w:tabs>
                <w:tab w:val="left" w:pos="975"/>
              </w:tabs>
              <w:rPr>
                <w:rFonts w:ascii="Ista Proforma-SemiboldItalic" w:hAnsi="Ista Proforma-SemiboldItalic" w:cs="Calibri"/>
                <w:b/>
                <w:sz w:val="20"/>
                <w:szCs w:val="20"/>
              </w:rPr>
            </w:pPr>
            <w:permStart w:id="1760177954" w:edGrp="everyone" w:colFirst="3" w:colLast="3"/>
            <w:permStart w:id="699668542" w:edGrp="everyone" w:colFirst="1" w:colLast="1"/>
            <w:permEnd w:id="1704800621"/>
            <w:permEnd w:id="2017557318"/>
            <w:r w:rsidRPr="0008048C">
              <w:rPr>
                <w:rFonts w:ascii="Ista Proforma-SemiboldItalic" w:hAnsi="Ista Proforma-SemiboldItalic" w:cs="Calibri"/>
                <w:b/>
                <w:sz w:val="20"/>
                <w:szCs w:val="20"/>
              </w:rPr>
              <w:t>Adresse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p w:rsidR="00B16E4D" w:rsidRPr="0008048C" w:rsidRDefault="00B16E4D" w:rsidP="00F079D5">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B16E4D" w:rsidRPr="00380A06" w:rsidRDefault="00B16E4D" w:rsidP="00F079D5">
            <w:pPr>
              <w:tabs>
                <w:tab w:val="left" w:pos="975"/>
              </w:tabs>
              <w:rPr>
                <w:rFonts w:ascii="Ista Proforma-SemiboldItalic" w:hAnsi="Ista Proforma-SemiboldItalic" w:cs="Calibri"/>
                <w:sz w:val="20"/>
                <w:szCs w:val="20"/>
              </w:rPr>
            </w:pPr>
            <w:proofErr w:type="spellStart"/>
            <w:r w:rsidRPr="00380A06">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B16E4D" w:rsidRPr="0008048C" w:rsidRDefault="00B16E4D" w:rsidP="00F079D5">
            <w:pPr>
              <w:tabs>
                <w:tab w:val="left" w:pos="975"/>
              </w:tabs>
              <w:rPr>
                <w:rFonts w:ascii="Ista Proforma-SemiboldItalic" w:hAnsi="Ista Proforma-SemiboldItalic" w:cs="Calibri"/>
                <w:b/>
                <w:sz w:val="20"/>
                <w:szCs w:val="20"/>
              </w:rPr>
            </w:pPr>
            <w:r w:rsidRPr="0008048C">
              <w:rPr>
                <w:rFonts w:ascii="Ista Proforma-SemiboldItalic" w:hAnsi="Ista Proforma-SemiboldItalic" w:cs="Calibri"/>
                <w:b/>
                <w:sz w:val="20"/>
                <w:szCs w:val="20"/>
              </w:rPr>
              <w:t>Adresse du g</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rant ou propri</w:t>
            </w:r>
            <w:r w:rsidRPr="0008048C">
              <w:rPr>
                <w:rFonts w:ascii="Ista Proforma-SemiboldItalic" w:hAnsi="Calibri" w:cs="Calibri"/>
                <w:b/>
                <w:sz w:val="20"/>
                <w:szCs w:val="20"/>
              </w:rPr>
              <w:t>é</w:t>
            </w:r>
            <w:r w:rsidRPr="0008048C">
              <w:rPr>
                <w:rFonts w:ascii="Ista Proforma-SemiboldItalic" w:hAnsi="Ista Proforma-SemiboldItalic" w:cs="Calibri"/>
                <w:b/>
                <w:sz w:val="20"/>
                <w:szCs w:val="20"/>
              </w:rPr>
              <w:t>taire du b</w:t>
            </w:r>
            <w:r w:rsidRPr="0008048C">
              <w:rPr>
                <w:rFonts w:ascii="Ista Proforma-SemiboldItalic" w:hAnsi="Calibri" w:cs="Calibri"/>
                <w:b/>
                <w:sz w:val="20"/>
                <w:szCs w:val="20"/>
              </w:rPr>
              <w:t>â</w:t>
            </w:r>
            <w:r w:rsidRPr="0008048C">
              <w:rPr>
                <w:rFonts w:ascii="Ista Proforma-SemiboldItalic" w:hAnsi="Ista Proforma-SemiboldItalic" w:cs="Calibri"/>
                <w:b/>
                <w:sz w:val="20"/>
                <w:szCs w:val="20"/>
              </w:rPr>
              <w:t>timent :</w:t>
            </w:r>
          </w:p>
        </w:tc>
        <w:tc>
          <w:tcPr>
            <w:tcW w:w="899" w:type="pct"/>
            <w:tcBorders>
              <w:bottom w:val="single" w:sz="4" w:space="0" w:color="auto"/>
            </w:tcBorders>
            <w:vAlign w:val="center"/>
          </w:tcPr>
          <w:p w:rsidR="00B16E4D" w:rsidRPr="00380A06" w:rsidRDefault="00B16E4D" w:rsidP="00F079D5">
            <w:pPr>
              <w:tabs>
                <w:tab w:val="left" w:pos="975"/>
              </w:tabs>
              <w:rPr>
                <w:rFonts w:ascii="Ista Proforma-SemiboldItalic" w:hAnsi="Ista Proforma-SemiboldItalic" w:cs="Calibri"/>
                <w:sz w:val="20"/>
                <w:szCs w:val="20"/>
                <w:u w:val="single"/>
              </w:rPr>
            </w:pPr>
            <w:proofErr w:type="spellStart"/>
            <w:r w:rsidRPr="00380A06">
              <w:rPr>
                <w:rFonts w:ascii="Ista Proforma-SemiboldItalic" w:hAnsi="Ista Proforma-SemiboldItalic" w:cs="Arial"/>
                <w:sz w:val="20"/>
                <w:szCs w:val="20"/>
              </w:rPr>
              <w:t>CodeAdresseGerant</w:t>
            </w:r>
            <w:proofErr w:type="spellEnd"/>
            <w:r w:rsidRPr="007F74A5">
              <w:rPr>
                <w:rFonts w:ascii="Ista Proforma-SemiboldItalic" w:hAnsi="Ista Proforma-SemiboldItalic" w:cs="Arial"/>
                <w:sz w:val="20"/>
                <w:szCs w:val="20"/>
              </w:rPr>
              <w:t>,</w:t>
            </w:r>
            <w:r w:rsidRPr="007F74A5">
              <w:rPr>
                <w:rFonts w:ascii="Calibri" w:hAnsi="Calibri" w:cs="Calibri"/>
                <w:b/>
                <w:color w:val="0A2864"/>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CodePostauxGerant</w:t>
            </w:r>
            <w:proofErr w:type="spellEnd"/>
            <w:r w:rsidRPr="007F74A5">
              <w:rPr>
                <w:rFonts w:ascii="Ista Proforma-SemiboldItalic" w:hAnsi="Ista Proforma-SemiboldItalic" w:cs="Calibri"/>
                <w:sz w:val="20"/>
                <w:szCs w:val="20"/>
                <w:lang w:val="fr-FR" w:eastAsia="de-DE"/>
              </w:rPr>
              <w:t xml:space="preserve">, </w:t>
            </w:r>
            <w:proofErr w:type="spellStart"/>
            <w:r w:rsidRPr="007F74A5">
              <w:rPr>
                <w:rFonts w:ascii="Ista Proforma-SemiboldItalic" w:hAnsi="Ista Proforma-SemiboldItalic" w:cs="Calibri"/>
                <w:sz w:val="20"/>
                <w:szCs w:val="20"/>
                <w:lang w:val="fr-FR" w:eastAsia="de-DE"/>
              </w:rPr>
              <w:t>LocaliteGerant</w:t>
            </w:r>
            <w:proofErr w:type="spellEnd"/>
          </w:p>
        </w:tc>
      </w:tr>
      <w:permEnd w:id="1760177954"/>
      <w:permEnd w:id="699668542"/>
    </w:tbl>
    <w:p w:rsidR="00B16E4D" w:rsidRDefault="00B16E4D" w:rsidP="00B16E4D">
      <w:pPr>
        <w:tabs>
          <w:tab w:val="left" w:pos="1500"/>
        </w:tabs>
        <w:ind w:left="142"/>
      </w:pPr>
    </w:p>
    <w:p w:rsidR="00B16E4D" w:rsidRDefault="00B16E4D" w:rsidP="00B16E4D">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B16E4D" w:rsidRPr="006D7E27" w:rsidTr="006B58EF">
        <w:trPr>
          <w:trHeight w:val="542"/>
        </w:trPr>
        <w:tc>
          <w:tcPr>
            <w:tcW w:w="10900" w:type="dxa"/>
            <w:gridSpan w:val="2"/>
            <w:tcBorders>
              <w:bottom w:val="single" w:sz="4" w:space="0" w:color="auto"/>
            </w:tcBorders>
            <w:shd w:val="clear" w:color="auto" w:fill="000000" w:themeFill="text1"/>
            <w:vAlign w:val="center"/>
          </w:tcPr>
          <w:p w:rsidR="00B16E4D" w:rsidRPr="00475304" w:rsidRDefault="00B16E4D" w:rsidP="00F079D5">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Offre de</w:t>
            </w:r>
            <w:r>
              <w:rPr>
                <w:rFonts w:ascii="Ista Proforma-SemiboldItalic" w:hAnsi="Ista Proforma-SemiboldItalic" w:cs="Calibri"/>
                <w:b/>
                <w:sz w:val="32"/>
                <w:szCs w:val="32"/>
              </w:rPr>
              <w:t xml:space="preserve"> location</w:t>
            </w:r>
          </w:p>
        </w:tc>
      </w:tr>
      <w:tr w:rsidR="00B16E4D" w:rsidRPr="006D7E27" w:rsidTr="006B58EF">
        <w:trPr>
          <w:trHeight w:val="1858"/>
        </w:trPr>
        <w:tc>
          <w:tcPr>
            <w:tcW w:w="2864" w:type="dxa"/>
            <w:tcBorders>
              <w:top w:val="single" w:sz="4" w:space="0" w:color="auto"/>
              <w:bottom w:val="single" w:sz="4" w:space="0" w:color="auto"/>
            </w:tcBorders>
            <w:vAlign w:val="center"/>
          </w:tcPr>
          <w:p w:rsidR="00B16E4D" w:rsidRPr="00D31AB4" w:rsidRDefault="00B16E4D" w:rsidP="00F079D5">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D31AB4">
              <w:rPr>
                <w:rFonts w:ascii="Ista Proforma-SemiboldItalic" w:hAnsi="Ista Proforma-SemiboldItalic" w:cs="Calibri"/>
                <w:sz w:val="32"/>
                <w:szCs w:val="32"/>
                <w:u w:val="single"/>
              </w:rPr>
              <w:instrText xml:space="preserve"> FORMCHECKBOX </w:instrText>
            </w:r>
            <w:r w:rsidR="00AD3663">
              <w:rPr>
                <w:rFonts w:ascii="Ista Proforma-SemiboldItalic" w:hAnsi="Ista Proforma-SemiboldItalic" w:cs="Calibri"/>
                <w:sz w:val="32"/>
                <w:szCs w:val="32"/>
                <w:u w:val="single"/>
              </w:rPr>
            </w:r>
            <w:r w:rsidR="00AD3663">
              <w:rPr>
                <w:rFonts w:ascii="Ista Proforma-SemiboldItalic" w:hAnsi="Ista Proforma-SemiboldItalic" w:cs="Calibri"/>
                <w:sz w:val="32"/>
                <w:szCs w:val="32"/>
                <w:u w:val="single"/>
              </w:rPr>
              <w:fldChar w:fldCharType="separate"/>
            </w:r>
            <w:r w:rsidRPr="00D31AB4">
              <w:rPr>
                <w:rFonts w:ascii="Ista Proforma-SemiboldItalic" w:hAnsi="Ista Proforma-SemiboldItalic" w:cs="Calibri"/>
                <w:sz w:val="32"/>
                <w:szCs w:val="32"/>
                <w:u w:val="single"/>
              </w:rPr>
              <w:fldChar w:fldCharType="end"/>
            </w:r>
            <w:r w:rsidRPr="00D31AB4">
              <w:rPr>
                <w:rFonts w:ascii="Ista Proforma-SemiboldItalic" w:hAnsi="Ista Proforma-SemiboldItalic" w:cs="Calibri"/>
                <w:sz w:val="32"/>
                <w:szCs w:val="32"/>
                <w:u w:val="single"/>
              </w:rPr>
              <w:t xml:space="preserve"> </w:t>
            </w:r>
          </w:p>
        </w:tc>
        <w:tc>
          <w:tcPr>
            <w:tcW w:w="8036" w:type="dxa"/>
            <w:tcBorders>
              <w:top w:val="single" w:sz="4" w:space="0" w:color="auto"/>
              <w:bottom w:val="single" w:sz="4" w:space="0" w:color="auto"/>
            </w:tcBorders>
            <w:vAlign w:val="center"/>
          </w:tcPr>
          <w:p w:rsidR="00B16E4D" w:rsidRDefault="00B16E4D" w:rsidP="00F079D5">
            <w:pPr>
              <w:tabs>
                <w:tab w:val="left" w:pos="975"/>
              </w:tabs>
              <w:rPr>
                <w:rFonts w:ascii="Ista Proforma-SemiboldItalic" w:hAnsi="Ista Proforma-SemiboldItalic" w:cs="Calibri"/>
                <w:b/>
              </w:rPr>
            </w:pPr>
          </w:p>
          <w:p w:rsidR="00B16E4D" w:rsidRPr="00644A1E" w:rsidRDefault="00B16E4D" w:rsidP="00F079D5">
            <w:pPr>
              <w:tabs>
                <w:tab w:val="left" w:pos="975"/>
              </w:tabs>
              <w:rPr>
                <w:rFonts w:ascii="Ista Proforma-SemiboldItalic" w:hAnsi="Ista Proforma-SemiboldItalic" w:cs="Calibri"/>
                <w:sz w:val="20"/>
                <w:szCs w:val="20"/>
              </w:rPr>
            </w:pPr>
            <w:r w:rsidRPr="00644A1E">
              <w:rPr>
                <w:rFonts w:ascii="Ista Proforma-SemiboldItalic" w:hAnsi="Ista Proforma-SemiboldItalic" w:cs="Calibri"/>
                <w:b/>
                <w:sz w:val="22"/>
                <w:szCs w:val="22"/>
              </w:rPr>
              <w:t xml:space="preserve">Location </w:t>
            </w:r>
            <w:r w:rsidRPr="00644A1E">
              <w:rPr>
                <w:rFonts w:ascii="Ista Proforma-SemiboldItalic" w:hAnsi="Ista Proforma-SemiboldItalic" w:cs="Calibri"/>
                <w:b/>
                <w:sz w:val="16"/>
                <w:szCs w:val="16"/>
              </w:rPr>
              <w:t>(1)</w:t>
            </w:r>
          </w:p>
          <w:p w:rsidR="00B16E4D" w:rsidRPr="00644A1E" w:rsidRDefault="00B16E4D" w:rsidP="00F079D5">
            <w:pPr>
              <w:tabs>
                <w:tab w:val="left" w:pos="1842"/>
              </w:tabs>
              <w:rPr>
                <w:rFonts w:ascii="Ista Proforma-SemiboldItalic" w:hAnsi="Ista Proforma-SemiboldItalic" w:cs="Calibri"/>
                <w:b/>
                <w:sz w:val="18"/>
                <w:szCs w:val="18"/>
                <w:u w:val="single"/>
              </w:rPr>
            </w:pPr>
          </w:p>
          <w:p w:rsidR="00B16E4D" w:rsidRPr="00644A1E" w:rsidRDefault="00B16E4D" w:rsidP="00F079D5">
            <w:pPr>
              <w:tabs>
                <w:tab w:val="left" w:pos="1842"/>
                <w:tab w:val="left" w:pos="2292"/>
                <w:tab w:val="left" w:pos="4896"/>
              </w:tabs>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Service standard</w:t>
            </w:r>
            <w:r w:rsidRPr="00644A1E">
              <w:rPr>
                <w:rFonts w:ascii="Ista Proforma-SemiboldItalic" w:hAnsi="Ista Proforma-SemiboldItalic" w:cs="Calibri"/>
                <w:b/>
                <w:sz w:val="16"/>
                <w:szCs w:val="16"/>
                <w:u w:val="single"/>
              </w:rPr>
              <w:t xml:space="preserve"> </w:t>
            </w:r>
            <w:r w:rsidRPr="00644A1E">
              <w:rPr>
                <w:rFonts w:ascii="Ista Proforma-SemiboldItalic" w:hAnsi="Ista Proforma-SemiboldItalic" w:cs="Calibri"/>
                <w:b/>
                <w:sz w:val="18"/>
                <w:szCs w:val="18"/>
                <w:u w:val="single"/>
              </w:rPr>
              <w:t>comprenant</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B16E4D" w:rsidRPr="00644A1E" w:rsidRDefault="00B16E4D" w:rsidP="00F079D5">
            <w:pPr>
              <w:tabs>
                <w:tab w:val="left" w:pos="1842"/>
                <w:tab w:val="left" w:pos="2292"/>
                <w:tab w:val="left" w:pos="4896"/>
              </w:tabs>
              <w:rPr>
                <w:rFonts w:ascii="Ista Proforma-SemiboldItalic" w:hAnsi="Ista Proforma-SemiboldItalic" w:cs="Calibri"/>
                <w:b/>
                <w:sz w:val="18"/>
                <w:szCs w:val="18"/>
                <w:u w:val="single"/>
              </w:rPr>
            </w:pPr>
          </w:p>
          <w:p w:rsidR="00B16E4D" w:rsidRPr="00644A1E" w:rsidRDefault="00B16E4D" w:rsidP="00F079D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B16E4D" w:rsidRPr="00644A1E" w:rsidRDefault="00B16E4D" w:rsidP="00F079D5">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B16E4D" w:rsidRPr="00644A1E" w:rsidRDefault="00B16E4D" w:rsidP="00F079D5">
            <w:pPr>
              <w:tabs>
                <w:tab w:val="left" w:pos="1842"/>
              </w:tabs>
              <w:ind w:left="720"/>
              <w:rPr>
                <w:rFonts w:ascii="Ista Proforma-SemiboldItalic" w:hAnsi="Ista Proforma-SemiboldItalic" w:cs="Calibri"/>
                <w:b/>
                <w:sz w:val="18"/>
                <w:szCs w:val="18"/>
                <w:u w:val="single"/>
              </w:rPr>
            </w:pPr>
          </w:p>
          <w:p w:rsidR="00B16E4D" w:rsidRPr="00644A1E" w:rsidRDefault="00B16E4D" w:rsidP="00F079D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B16E4D" w:rsidRPr="00644A1E" w:rsidRDefault="00B16E4D" w:rsidP="00F079D5">
            <w:pPr>
              <w:tabs>
                <w:tab w:val="left" w:pos="1842"/>
              </w:tabs>
              <w:ind w:left="720"/>
              <w:rPr>
                <w:rFonts w:ascii="Ista Proforma-SemiboldItalic" w:hAnsi="Ista Proforma-SemiboldItalic" w:cs="Calibri"/>
                <w:sz w:val="18"/>
                <w:szCs w:val="18"/>
              </w:rPr>
            </w:pPr>
            <w:r w:rsidRPr="00644A1E">
              <w:rPr>
                <w:rFonts w:ascii="Ista Proforma-SemiboldItalic" w:hAnsi="Ista Proforma-SemiboldItalic" w:cs="Calibri"/>
                <w:sz w:val="18"/>
                <w:szCs w:val="18"/>
              </w:rPr>
              <w:t>- fourniture et</w:t>
            </w:r>
            <w:r>
              <w:rPr>
                <w:rFonts w:ascii="Ista Proforma-SemiboldItalic" w:hAnsi="Ista Proforma-SemiboldItalic" w:cs="Calibri"/>
                <w:sz w:val="18"/>
                <w:szCs w:val="18"/>
              </w:rPr>
              <w:t xml:space="preserve">/ou </w:t>
            </w:r>
            <w:r w:rsidRPr="00644A1E">
              <w:rPr>
                <w:rFonts w:ascii="Ista Proforma-SemiboldItalic" w:hAnsi="Ista Proforma-SemiboldItalic" w:cs="Calibri"/>
                <w:sz w:val="18"/>
                <w:szCs w:val="18"/>
              </w:rPr>
              <w:t xml:space="preserve"> </w:t>
            </w:r>
            <w:r w:rsidRPr="00BA2FF7">
              <w:rPr>
                <w:rFonts w:ascii="Ista Proforma-SemiboldItalic" w:hAnsi="Ista Proforma-SemiboldItalic" w:cs="Calibri"/>
                <w:b/>
                <w:sz w:val="18"/>
                <w:szCs w:val="18"/>
              </w:rPr>
              <w:t xml:space="preserve">remplacement </w:t>
            </w:r>
            <w:r w:rsidRPr="00644A1E">
              <w:rPr>
                <w:rFonts w:ascii="Ista Proforma-SemiboldItalic" w:hAnsi="Ista Proforma-SemiboldItalic" w:cs="Calibri"/>
                <w:sz w:val="18"/>
                <w:szCs w:val="18"/>
              </w:rPr>
              <w:t>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B16E4D" w:rsidRPr="00644A1E" w:rsidRDefault="00B16E4D" w:rsidP="00F079D5">
            <w:pPr>
              <w:jc w:val="both"/>
              <w:rPr>
                <w:rFonts w:ascii="Ista Proforma-SemiboldItalic" w:hAnsi="Ista Proforma-SemiboldItalic" w:cs="Calibri"/>
                <w:sz w:val="18"/>
                <w:szCs w:val="18"/>
              </w:rPr>
            </w:pPr>
          </w:p>
          <w:p w:rsidR="00B16E4D" w:rsidRPr="00644A1E" w:rsidRDefault="00B16E4D" w:rsidP="00F079D5">
            <w:pPr>
              <w:pStyle w:val="Corpsdetexte"/>
              <w:tabs>
                <w:tab w:val="num" w:pos="5805"/>
              </w:tabs>
              <w:spacing w:after="0" w:line="240" w:lineRule="auto"/>
              <w:jc w:val="both"/>
              <w:rPr>
                <w:rFonts w:ascii="Ista Proforma-SemiboldItalic" w:hAnsi="Ista Proforma-SemiboldItalic" w:cs="Calibri"/>
                <w:color w:val="auto"/>
                <w:szCs w:val="18"/>
              </w:rPr>
            </w:pPr>
            <w:r w:rsidRPr="00644A1E">
              <w:rPr>
                <w:rFonts w:ascii="Ista Proforma-SemiboldItalic" w:hAnsi="Ista Proforma-SemiboldItalic" w:cs="Calibri"/>
                <w:color w:val="auto"/>
                <w:szCs w:val="18"/>
              </w:rPr>
              <w:t>- un contr</w:t>
            </w:r>
            <w:r w:rsidRPr="00644A1E">
              <w:rPr>
                <w:rFonts w:ascii="Ista Proforma-SemiboldItalic" w:hAnsi="Calibri" w:cs="Calibri"/>
                <w:color w:val="auto"/>
                <w:szCs w:val="18"/>
              </w:rPr>
              <w:t>ô</w:t>
            </w:r>
            <w:r w:rsidRPr="00644A1E">
              <w:rPr>
                <w:rFonts w:ascii="Ista Proforma-SemiboldItalic" w:hAnsi="Ista Proforma-SemiboldItalic" w:cs="Calibri"/>
                <w:color w:val="auto"/>
                <w:szCs w:val="18"/>
              </w:rPr>
              <w:t>le de bon fonctionnement + relev</w:t>
            </w:r>
            <w:r w:rsidRPr="00644A1E">
              <w:rPr>
                <w:rFonts w:ascii="Ista Proforma-SemiboldItalic" w:hAnsi="Calibri" w:cs="Calibri"/>
                <w:color w:val="auto"/>
                <w:szCs w:val="18"/>
              </w:rPr>
              <w:t>é</w:t>
            </w:r>
            <w:r w:rsidRPr="00644A1E">
              <w:rPr>
                <w:rFonts w:ascii="Ista Proforma-SemiboldItalic" w:hAnsi="Ista Proforma-SemiboldItalic" w:cs="Calibri"/>
                <w:color w:val="auto"/>
                <w:szCs w:val="18"/>
              </w:rPr>
              <w:t xml:space="preserve"> annuel</w:t>
            </w:r>
          </w:p>
          <w:p w:rsidR="00B16E4D" w:rsidRPr="00D31AB4" w:rsidRDefault="00B16E4D" w:rsidP="00F079D5">
            <w:pPr>
              <w:tabs>
                <w:tab w:val="left" w:pos="1842"/>
              </w:tabs>
              <w:jc w:val="both"/>
              <w:rPr>
                <w:rFonts w:ascii="Ista Proforma-SemiboldItalic" w:hAnsi="Ista Proforma-SemiboldItalic" w:cs="Calibri"/>
                <w:sz w:val="18"/>
                <w:szCs w:val="18"/>
              </w:rPr>
            </w:pPr>
            <w:r w:rsidRPr="00D31AB4">
              <w:rPr>
                <w:rFonts w:ascii="Ista Proforma-SemiboldItalic" w:hAnsi="Ista Proforma-SemiboldItalic" w:cs="Calibri"/>
                <w:sz w:val="18"/>
                <w:szCs w:val="18"/>
              </w:rPr>
              <w:t>- la r</w:t>
            </w:r>
            <w:r w:rsidRPr="00D31AB4">
              <w:rPr>
                <w:rFonts w:ascii="Ista Proforma-SemiboldItalic" w:hAnsi="Calibri" w:cs="Calibri"/>
                <w:sz w:val="18"/>
                <w:szCs w:val="18"/>
              </w:rPr>
              <w:t>é</w:t>
            </w:r>
            <w:r w:rsidRPr="00D31AB4">
              <w:rPr>
                <w:rFonts w:ascii="Ista Proforma-SemiboldItalic" w:hAnsi="Ista Proforma-SemiboldItalic" w:cs="Calibri"/>
                <w:sz w:val="18"/>
                <w:szCs w:val="18"/>
              </w:rPr>
              <w:t>partition des frais + l</w:t>
            </w:r>
            <w:r w:rsidRPr="00D31AB4">
              <w:rPr>
                <w:rFonts w:ascii="Ista Proforma-SemiboldItalic" w:hAnsi="Calibri" w:cs="Calibri"/>
                <w:sz w:val="18"/>
                <w:szCs w:val="18"/>
              </w:rPr>
              <w:t>’</w:t>
            </w:r>
            <w:r w:rsidRPr="00D31AB4">
              <w:rPr>
                <w:rFonts w:ascii="Ista Proforma-SemiboldItalic" w:hAnsi="Ista Proforma-SemiboldItalic" w:cs="Calibri"/>
                <w:sz w:val="18"/>
                <w:szCs w:val="18"/>
              </w:rPr>
              <w:t>envoi des documents par e-mail</w:t>
            </w:r>
          </w:p>
          <w:p w:rsidR="00B16E4D" w:rsidRPr="00644A1E" w:rsidRDefault="00B16E4D" w:rsidP="00F079D5">
            <w:pPr>
              <w:tabs>
                <w:tab w:val="left" w:pos="975"/>
              </w:tabs>
              <w:jc w:val="center"/>
              <w:rPr>
                <w:rFonts w:ascii="Ista Proforma-SemiboldItalic" w:hAnsi="Ista Proforma-SemiboldItalic" w:cs="Calibri"/>
                <w:sz w:val="20"/>
                <w:szCs w:val="20"/>
              </w:rPr>
            </w:pPr>
          </w:p>
        </w:tc>
      </w:tr>
    </w:tbl>
    <w:p w:rsidR="00B16E4D" w:rsidRPr="006D7E27" w:rsidRDefault="00B16E4D" w:rsidP="00B16E4D">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B16E4D" w:rsidRPr="006D7E27" w:rsidTr="00F079D5">
        <w:trPr>
          <w:cantSplit/>
          <w:trHeight w:val="564"/>
        </w:trPr>
        <w:tc>
          <w:tcPr>
            <w:tcW w:w="5508" w:type="dxa"/>
            <w:gridSpan w:val="2"/>
            <w:tcBorders>
              <w:top w:val="single" w:sz="4" w:space="0" w:color="auto"/>
              <w:bottom w:val="single" w:sz="4" w:space="0" w:color="auto"/>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700" w:type="dxa"/>
            <w:tcBorders>
              <w:top w:val="single" w:sz="4" w:space="0" w:color="auto"/>
              <w:left w:val="single" w:sz="4" w:space="0" w:color="auto"/>
              <w:bottom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b/>
              </w:rPr>
            </w:pPr>
            <w:r w:rsidRPr="00644A1E">
              <w:rPr>
                <w:rFonts w:ascii="Ista Proforma-SemiboldItalic" w:hAnsi="Ista Proforma-SemiboldItalic"/>
                <w:b/>
              </w:rPr>
              <w:t>Prix loc</w:t>
            </w:r>
            <w:r>
              <w:rPr>
                <w:rFonts w:ascii="Ista Proforma-SemiboldItalic" w:hAnsi="Ista Proforma-SemiboldItalic"/>
                <w:b/>
              </w:rPr>
              <w:t>ation</w:t>
            </w:r>
          </w:p>
          <w:p w:rsidR="00B16E4D" w:rsidRPr="00D502AF" w:rsidRDefault="00B16E4D" w:rsidP="00F079D5">
            <w:pPr>
              <w:tabs>
                <w:tab w:val="left" w:pos="975"/>
              </w:tabs>
              <w:jc w:val="center"/>
              <w:rPr>
                <w:rFonts w:ascii="Ista Proforma-SemiboldItalic" w:hAnsi="Ista Proforma-SemiboldItalic"/>
                <w:sz w:val="16"/>
                <w:szCs w:val="16"/>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632840502" w:edGrp="everyone" w:colFirst="3" w:colLast="3"/>
      <w:permStart w:id="1355114968" w:edGrp="everyone" w:colFirst="2" w:colLast="2"/>
      <w:tr w:rsidR="00B16E4D" w:rsidRPr="006D7E27" w:rsidTr="00F079D5">
        <w:trPr>
          <w:trHeight w:val="340"/>
        </w:trPr>
        <w:tc>
          <w:tcPr>
            <w:tcW w:w="534" w:type="dxa"/>
            <w:tcBorders>
              <w:top w:val="single" w:sz="4" w:space="0" w:color="auto"/>
            </w:tcBorders>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B16E4D" w:rsidRPr="00644A1E" w:rsidRDefault="00B16E4D" w:rsidP="00F079D5">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700" w:type="dxa"/>
            <w:tcBorders>
              <w:top w:val="single" w:sz="4" w:space="0" w:color="auto"/>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CodeDPRLoc</w:t>
            </w:r>
            <w:proofErr w:type="spellEnd"/>
          </w:p>
        </w:tc>
        <w:tc>
          <w:tcPr>
            <w:tcW w:w="2700" w:type="dxa"/>
            <w:tcBorders>
              <w:top w:val="single" w:sz="4" w:space="0" w:color="auto"/>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PrixDPRLoc</w:t>
            </w:r>
            <w:proofErr w:type="spellEnd"/>
          </w:p>
        </w:tc>
      </w:tr>
      <w:permStart w:id="1151945644" w:edGrp="everyone" w:colFirst="3" w:colLast="3"/>
      <w:permStart w:id="821906781" w:edGrp="everyone" w:colFirst="2" w:colLast="2"/>
      <w:permEnd w:id="1632840502"/>
      <w:permEnd w:id="1355114968"/>
      <w:tr w:rsidR="00B16E4D" w:rsidRPr="006D7E27" w:rsidTr="00F079D5">
        <w:trPr>
          <w:trHeight w:val="340"/>
        </w:trPr>
        <w:tc>
          <w:tcPr>
            <w:tcW w:w="534" w:type="dxa"/>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700" w:type="dxa"/>
            <w:tcBorders>
              <w:top w:val="nil"/>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PrixDPRSLoc</w:t>
            </w:r>
            <w:proofErr w:type="spellEnd"/>
          </w:p>
        </w:tc>
      </w:tr>
      <w:permStart w:id="1630151380" w:edGrp="everyone" w:colFirst="3" w:colLast="3"/>
      <w:permStart w:id="1321225519" w:edGrp="everyone" w:colFirst="2" w:colLast="2"/>
      <w:permEnd w:id="1151945644"/>
      <w:permEnd w:id="821906781"/>
      <w:tr w:rsidR="00B16E4D" w:rsidRPr="006D7E27" w:rsidTr="00F079D5">
        <w:trPr>
          <w:trHeight w:val="340"/>
        </w:trPr>
        <w:tc>
          <w:tcPr>
            <w:tcW w:w="534" w:type="dxa"/>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1808625016" w:edGrp="everyone" w:colFirst="3" w:colLast="3"/>
      <w:permStart w:id="1887393790" w:edGrp="everyone" w:colFirst="2" w:colLast="2"/>
      <w:permEnd w:id="1630151380"/>
      <w:permEnd w:id="1321225519"/>
      <w:tr w:rsidR="00B16E4D" w:rsidRPr="006D7E27" w:rsidTr="00F079D5">
        <w:trPr>
          <w:trHeight w:val="340"/>
        </w:trPr>
        <w:tc>
          <w:tcPr>
            <w:tcW w:w="534" w:type="dxa"/>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700" w:type="dxa"/>
            <w:tcBorders>
              <w:top w:val="nil"/>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CodeDomaquaChRLoc</w:t>
            </w:r>
            <w:proofErr w:type="spellEnd"/>
          </w:p>
        </w:tc>
        <w:tc>
          <w:tcPr>
            <w:tcW w:w="2700" w:type="dxa"/>
            <w:tcBorders>
              <w:top w:val="nil"/>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PrixDomaquaChRLoc</w:t>
            </w:r>
            <w:proofErr w:type="spellEnd"/>
          </w:p>
        </w:tc>
      </w:tr>
      <w:permStart w:id="2044622935" w:edGrp="everyone" w:colFirst="3" w:colLast="3"/>
      <w:permStart w:id="1488092340" w:edGrp="everyone" w:colFirst="2" w:colLast="2"/>
      <w:permEnd w:id="1808625016"/>
      <w:permEnd w:id="1887393790"/>
      <w:tr w:rsidR="00B16E4D" w:rsidRPr="006D7E27" w:rsidTr="00F079D5">
        <w:trPr>
          <w:trHeight w:val="340"/>
        </w:trPr>
        <w:tc>
          <w:tcPr>
            <w:tcW w:w="534" w:type="dxa"/>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700" w:type="dxa"/>
            <w:tcBorders>
              <w:top w:val="nil"/>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1394114443" w:edGrp="everyone" w:colFirst="3" w:colLast="3"/>
      <w:permStart w:id="951849525" w:edGrp="everyone" w:colFirst="2" w:colLast="2"/>
      <w:permEnd w:id="2044622935"/>
      <w:permEnd w:id="1488092340"/>
      <w:tr w:rsidR="00B16E4D" w:rsidRPr="006D7E27" w:rsidTr="00F079D5">
        <w:trPr>
          <w:trHeight w:val="340"/>
        </w:trPr>
        <w:tc>
          <w:tcPr>
            <w:tcW w:w="534" w:type="dxa"/>
            <w:tcBorders>
              <w:bottom w:val="nil"/>
            </w:tcBorders>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bottom w:val="nil"/>
              <w:right w:val="single" w:sz="4" w:space="0" w:color="auto"/>
            </w:tcBorders>
            <w:vAlign w:val="center"/>
          </w:tcPr>
          <w:p w:rsidR="00B16E4D" w:rsidRPr="00644A1E" w:rsidRDefault="00B16E4D"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700" w:type="dxa"/>
            <w:tcBorders>
              <w:top w:val="nil"/>
              <w:left w:val="single" w:sz="4" w:space="0" w:color="auto"/>
              <w:bottom w:val="nil"/>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nil"/>
            </w:tcBorders>
            <w:vAlign w:val="center"/>
          </w:tcPr>
          <w:p w:rsidR="00B16E4D" w:rsidRPr="00644A1E" w:rsidRDefault="00B16E4D"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Start w:id="733887402" w:edGrp="everyone" w:colFirst="3" w:colLast="3"/>
      <w:permStart w:id="959730371" w:edGrp="everyone" w:colFirst="2" w:colLast="2"/>
      <w:permEnd w:id="1394114443"/>
      <w:permEnd w:id="951849525"/>
      <w:tr w:rsidR="00B16E4D" w:rsidRPr="006D7E27" w:rsidTr="00F079D5">
        <w:trPr>
          <w:trHeight w:val="340"/>
        </w:trPr>
        <w:tc>
          <w:tcPr>
            <w:tcW w:w="534" w:type="dxa"/>
            <w:tcBorders>
              <w:top w:val="nil"/>
              <w:bottom w:val="single" w:sz="4" w:space="0" w:color="auto"/>
            </w:tcBorders>
            <w:vAlign w:val="center"/>
          </w:tcPr>
          <w:p w:rsidR="00B16E4D" w:rsidRPr="00BE38B9" w:rsidRDefault="00B16E4D"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74" w:type="dxa"/>
            <w:tcBorders>
              <w:top w:val="nil"/>
              <w:bottom w:val="single" w:sz="4" w:space="0" w:color="auto"/>
              <w:right w:val="single" w:sz="4" w:space="0" w:color="auto"/>
            </w:tcBorders>
            <w:vAlign w:val="center"/>
          </w:tcPr>
          <w:p w:rsidR="00B16E4D" w:rsidRPr="00644A1E" w:rsidRDefault="00B16E4D" w:rsidP="00F079D5">
            <w:pPr>
              <w:tabs>
                <w:tab w:val="left" w:pos="975"/>
              </w:tabs>
              <w:rPr>
                <w:rFonts w:ascii="Ista Proforma-SemiboldItalic" w:hAnsi="Ista Proforma-SemiboldItalic"/>
              </w:rPr>
            </w:pPr>
            <w:r>
              <w:rPr>
                <w:rFonts w:ascii="Ista Proforma-SemiboldItalic" w:hAnsi="Ista Proforma-SemiboldItalic" w:cs="Arial"/>
                <w:sz w:val="18"/>
                <w:szCs w:val="18"/>
              </w:rPr>
              <w:t>AMM</w:t>
            </w:r>
          </w:p>
        </w:tc>
        <w:tc>
          <w:tcPr>
            <w:tcW w:w="2700" w:type="dxa"/>
            <w:tcBorders>
              <w:top w:val="nil"/>
              <w:left w:val="single" w:sz="4" w:space="0" w:color="auto"/>
              <w:bottom w:val="single" w:sz="4" w:space="0" w:color="auto"/>
              <w:right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cs="Arial"/>
                <w:sz w:val="18"/>
                <w:szCs w:val="18"/>
              </w:rPr>
            </w:pPr>
          </w:p>
        </w:tc>
        <w:tc>
          <w:tcPr>
            <w:tcW w:w="2700" w:type="dxa"/>
            <w:tcBorders>
              <w:top w:val="nil"/>
              <w:left w:val="single" w:sz="4" w:space="0" w:color="auto"/>
              <w:bottom w:val="single" w:sz="4" w:space="0" w:color="auto"/>
            </w:tcBorders>
            <w:vAlign w:val="center"/>
          </w:tcPr>
          <w:p w:rsidR="00B16E4D" w:rsidRPr="00644A1E" w:rsidRDefault="00B16E4D"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29,80 € / boîtier</w:t>
            </w:r>
          </w:p>
        </w:tc>
      </w:tr>
      <w:permEnd w:id="733887402"/>
      <w:permEnd w:id="959730371"/>
    </w:tbl>
    <w:p w:rsidR="00B16E4D" w:rsidRDefault="00B16E4D" w:rsidP="00B16E4D">
      <w:pPr>
        <w:ind w:firstLine="720"/>
        <w:rPr>
          <w:rFonts w:ascii="Calibri" w:hAnsi="Calibri"/>
          <w:color w:val="1F497D"/>
        </w:rPr>
      </w:pPr>
    </w:p>
    <w:tbl>
      <w:tblPr>
        <w:tblStyle w:val="Grilledutableau"/>
        <w:tblpPr w:leftFromText="141" w:rightFromText="141" w:vertAnchor="text" w:tblpY="1"/>
        <w:tblOverlap w:val="never"/>
        <w:tblW w:w="0" w:type="auto"/>
        <w:tblInd w:w="392" w:type="dxa"/>
        <w:tblLook w:val="04A0" w:firstRow="1" w:lastRow="0" w:firstColumn="1" w:lastColumn="0" w:noHBand="0" w:noVBand="1"/>
      </w:tblPr>
      <w:tblGrid>
        <w:gridCol w:w="571"/>
        <w:gridCol w:w="5666"/>
        <w:gridCol w:w="1559"/>
      </w:tblGrid>
      <w:tr w:rsidR="00B16E4D" w:rsidTr="00F079D5">
        <w:trPr>
          <w:trHeight w:val="419"/>
        </w:trPr>
        <w:tc>
          <w:tcPr>
            <w:tcW w:w="6237" w:type="dxa"/>
            <w:gridSpan w:val="2"/>
            <w:vAlign w:val="center"/>
          </w:tcPr>
          <w:p w:rsidR="00B16E4D" w:rsidRPr="000E76D0" w:rsidRDefault="00B16E4D" w:rsidP="00F079D5">
            <w:pPr>
              <w:tabs>
                <w:tab w:val="left" w:pos="975"/>
              </w:tabs>
              <w:jc w:val="center"/>
              <w:rPr>
                <w:rFonts w:ascii="Ista Proforma-SemiboldItalic" w:hAnsi="Ista Proforma-SemiboldItalic" w:cs="Arial"/>
                <w:sz w:val="20"/>
                <w:szCs w:val="20"/>
              </w:rPr>
            </w:pPr>
            <w:proofErr w:type="spellStart"/>
            <w:r w:rsidRPr="000E76D0">
              <w:rPr>
                <w:rFonts w:ascii="Ista Proforma-SemiboldItalic" w:hAnsi="Ista Proforma-SemiboldItalic"/>
                <w:b/>
                <w:sz w:val="20"/>
                <w:szCs w:val="20"/>
              </w:rPr>
              <w:t>Matériel</w:t>
            </w:r>
            <w:proofErr w:type="spellEnd"/>
            <w:r w:rsidRPr="000E76D0">
              <w:rPr>
                <w:rFonts w:ascii="Ista Proforma-SemiboldItalic" w:hAnsi="Ista Proforma-SemiboldItalic"/>
                <w:b/>
                <w:sz w:val="20"/>
                <w:szCs w:val="20"/>
              </w:rPr>
              <w:t xml:space="preserve"> </w:t>
            </w:r>
            <w:proofErr w:type="spellStart"/>
            <w:r w:rsidRPr="000E76D0">
              <w:rPr>
                <w:rFonts w:ascii="Ista Proforma-SemiboldItalic" w:hAnsi="Ista Proforma-SemiboldItalic"/>
                <w:b/>
                <w:sz w:val="20"/>
                <w:szCs w:val="20"/>
              </w:rPr>
              <w:t>optionnel</w:t>
            </w:r>
            <w:proofErr w:type="spellEnd"/>
            <w:r>
              <w:rPr>
                <w:rFonts w:ascii="Ista Proforma-SemiboldItalic" w:hAnsi="Ista Proforma-SemiboldItalic"/>
                <w:b/>
                <w:sz w:val="20"/>
                <w:szCs w:val="20"/>
              </w:rPr>
              <w:t xml:space="preserve"> </w:t>
            </w:r>
            <w:r w:rsidRPr="000E76D0">
              <w:rPr>
                <w:rFonts w:ascii="Ista Proforma-SemiboldItalic" w:hAnsi="Ista Proforma-SemiboldItalic"/>
                <w:b/>
                <w:sz w:val="20"/>
                <w:szCs w:val="20"/>
              </w:rPr>
              <w:t>(</w:t>
            </w:r>
            <w:proofErr w:type="spellStart"/>
            <w:r>
              <w:rPr>
                <w:rFonts w:ascii="Ista Proforma-SemiboldItalic" w:hAnsi="Ista Proforma-SemiboldItalic"/>
                <w:b/>
                <w:sz w:val="20"/>
                <w:szCs w:val="20"/>
              </w:rPr>
              <w:t>coût</w:t>
            </w:r>
            <w:proofErr w:type="spellEnd"/>
            <w:r>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unique</w:t>
            </w:r>
            <w:proofErr w:type="spellEnd"/>
            <w:r>
              <w:rPr>
                <w:rFonts w:ascii="Ista Proforma-SemiboldItalic" w:hAnsi="Ista Proforma-SemiboldItalic"/>
                <w:b/>
                <w:sz w:val="20"/>
                <w:szCs w:val="20"/>
              </w:rPr>
              <w:t>)</w:t>
            </w:r>
          </w:p>
        </w:tc>
        <w:tc>
          <w:tcPr>
            <w:tcW w:w="1559" w:type="dxa"/>
            <w:vAlign w:val="center"/>
          </w:tcPr>
          <w:p w:rsidR="00B16E4D" w:rsidRPr="000E76D0" w:rsidRDefault="00B16E4D" w:rsidP="00F079D5">
            <w:pPr>
              <w:tabs>
                <w:tab w:val="left" w:pos="975"/>
              </w:tabs>
              <w:jc w:val="center"/>
              <w:rPr>
                <w:rFonts w:ascii="Ista Proforma-SemiboldItalic" w:hAnsi="Ista Proforma-SemiboldItalic"/>
                <w:b/>
                <w:sz w:val="20"/>
                <w:szCs w:val="20"/>
              </w:rPr>
            </w:pPr>
            <w:r>
              <w:rPr>
                <w:rFonts w:ascii="Ista Proforma-SemiboldItalic" w:hAnsi="Ista Proforma-SemiboldItalic"/>
                <w:b/>
                <w:sz w:val="20"/>
                <w:szCs w:val="20"/>
              </w:rPr>
              <w:t xml:space="preserve">Prix / </w:t>
            </w:r>
            <w:proofErr w:type="spellStart"/>
            <w:r>
              <w:rPr>
                <w:rFonts w:ascii="Ista Proforma-SemiboldItalic" w:hAnsi="Ista Proforma-SemiboldItalic"/>
                <w:b/>
                <w:sz w:val="20"/>
                <w:szCs w:val="20"/>
              </w:rPr>
              <w:t>Pce</w:t>
            </w:r>
            <w:proofErr w:type="spellEnd"/>
          </w:p>
        </w:tc>
      </w:tr>
      <w:tr w:rsidR="00B16E4D" w:rsidTr="00F079D5">
        <w:trPr>
          <w:trHeight w:val="411"/>
        </w:trPr>
        <w:tc>
          <w:tcPr>
            <w:tcW w:w="571" w:type="dxa"/>
            <w:tcBorders>
              <w:right w:val="single" w:sz="4" w:space="0" w:color="auto"/>
            </w:tcBorders>
            <w:vAlign w:val="center"/>
          </w:tcPr>
          <w:p w:rsidR="00B16E4D" w:rsidRPr="007C57EF" w:rsidRDefault="00B16E4D" w:rsidP="00F079D5">
            <w:pPr>
              <w:tabs>
                <w:tab w:val="left" w:pos="975"/>
              </w:tabs>
              <w:rPr>
                <w:rFonts w:ascii="Ista Proforma-SemiboldItalic" w:hAnsi="Ista Proforma-SemiboldItalic" w:cs="Arial"/>
                <w:b/>
                <w:sz w:val="18"/>
                <w:szCs w:val="18"/>
              </w:rPr>
            </w:pPr>
            <w:r>
              <w:rPr>
                <w:rFonts w:ascii="Ista Proforma-SemiboldItalic" w:hAnsi="Ista Proforma-SemiboldItalic" w:cs="Calibri"/>
                <w:b/>
                <w:u w:val="single"/>
              </w:rPr>
              <w:fldChar w:fldCharType="begin">
                <w:ffData>
                  <w:name w:val=""/>
                  <w:enabled/>
                  <w:calcOnExit w:val="0"/>
                  <w:checkBox>
                    <w:sizeAuto/>
                    <w:default w:val="0"/>
                  </w:checkBox>
                </w:ffData>
              </w:fldChar>
            </w:r>
            <w:r>
              <w:rPr>
                <w:rFonts w:ascii="Ista Proforma-SemiboldItalic" w:hAnsi="Ista Proforma-SemiboldItalic" w:cs="Calibri"/>
                <w:b/>
                <w:u w:val="single"/>
              </w:rPr>
              <w:instrText xml:space="preserve"> FORMCHECKBOX </w:instrText>
            </w:r>
            <w:r w:rsidR="00AD3663">
              <w:rPr>
                <w:rFonts w:ascii="Ista Proforma-SemiboldItalic" w:hAnsi="Ista Proforma-SemiboldItalic" w:cs="Calibri"/>
                <w:b/>
                <w:u w:val="single"/>
              </w:rPr>
            </w:r>
            <w:r w:rsidR="00AD3663">
              <w:rPr>
                <w:rFonts w:ascii="Ista Proforma-SemiboldItalic" w:hAnsi="Ista Proforma-SemiboldItalic" w:cs="Calibri"/>
                <w:b/>
                <w:u w:val="single"/>
              </w:rPr>
              <w:fldChar w:fldCharType="separate"/>
            </w:r>
            <w:r>
              <w:rPr>
                <w:rFonts w:ascii="Ista Proforma-SemiboldItalic" w:hAnsi="Ista Proforma-SemiboldItalic" w:cs="Calibri"/>
                <w:b/>
                <w:u w:val="single"/>
              </w:rPr>
              <w:fldChar w:fldCharType="end"/>
            </w:r>
          </w:p>
        </w:tc>
        <w:tc>
          <w:tcPr>
            <w:tcW w:w="5666" w:type="dxa"/>
            <w:tcBorders>
              <w:lef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Scellés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d’eau</w:t>
            </w:r>
            <w:proofErr w:type="spellEnd"/>
            <w:r>
              <w:rPr>
                <w:rFonts w:ascii="Ista Proforma-SemiboldItalic" w:hAnsi="Ista Proforma-SemiboldItalic" w:cs="Arial"/>
                <w:sz w:val="18"/>
                <w:szCs w:val="18"/>
              </w:rPr>
              <w:t xml:space="preserve">  </w:t>
            </w:r>
          </w:p>
        </w:tc>
        <w:tc>
          <w:tcPr>
            <w:tcW w:w="1559" w:type="dxa"/>
            <w:vAlign w:val="center"/>
          </w:tcPr>
          <w:p w:rsidR="00B16E4D" w:rsidRPr="00644A1E" w:rsidRDefault="00B16E4D"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1.99€ / </w:t>
            </w:r>
            <w:proofErr w:type="spellStart"/>
            <w:r>
              <w:rPr>
                <w:rFonts w:ascii="Ista Proforma-SemiboldItalic" w:hAnsi="Ista Proforma-SemiboldItalic" w:cs="Arial"/>
                <w:sz w:val="18"/>
                <w:szCs w:val="18"/>
              </w:rPr>
              <w:t>scellé</w:t>
            </w:r>
            <w:proofErr w:type="spellEnd"/>
          </w:p>
        </w:tc>
      </w:tr>
      <w:tr w:rsidR="00B16E4D" w:rsidTr="00F079D5">
        <w:trPr>
          <w:trHeight w:val="419"/>
        </w:trPr>
        <w:tc>
          <w:tcPr>
            <w:tcW w:w="571"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Clapet</w:t>
            </w:r>
            <w:proofErr w:type="spellEnd"/>
            <w:r>
              <w:rPr>
                <w:rFonts w:ascii="Ista Proforma-SemiboldItalic" w:hAnsi="Ista Proforma-SemiboldItalic" w:cs="Arial"/>
                <w:sz w:val="18"/>
                <w:szCs w:val="18"/>
              </w:rPr>
              <w:t xml:space="preserve"> anti-retour + </w:t>
            </w:r>
            <w:proofErr w:type="spellStart"/>
            <w:r>
              <w:rPr>
                <w:rFonts w:ascii="Ista Proforma-SemiboldItalic" w:hAnsi="Ista Proforma-SemiboldItalic" w:cs="Arial"/>
                <w:sz w:val="18"/>
                <w:szCs w:val="18"/>
              </w:rPr>
              <w:t>placement</w:t>
            </w:r>
            <w:proofErr w:type="spellEnd"/>
            <w:r>
              <w:rPr>
                <w:rFonts w:ascii="Ista Proforma-SemiboldItalic" w:hAnsi="Ista Proforma-SemiboldItalic" w:cs="Arial"/>
                <w:sz w:val="18"/>
                <w:szCs w:val="18"/>
              </w:rPr>
              <w:t xml:space="preserve"> </w:t>
            </w:r>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uniquement</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sur</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eau</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froide</w:t>
            </w:r>
            <w:proofErr w:type="spellEnd"/>
            <w:r>
              <w:rPr>
                <w:rFonts w:ascii="Ista Proforma-SemiboldItalic" w:hAnsi="Ista Proforma-SemiboldItalic" w:cs="Arial"/>
                <w:sz w:val="16"/>
                <w:szCs w:val="16"/>
              </w:rPr>
              <w:t>)</w:t>
            </w:r>
          </w:p>
        </w:tc>
        <w:tc>
          <w:tcPr>
            <w:tcW w:w="1559" w:type="dxa"/>
            <w:vAlign w:val="center"/>
          </w:tcPr>
          <w:p w:rsidR="00B16E4D" w:rsidRPr="00644A1E" w:rsidRDefault="00B16E4D"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15€ / </w:t>
            </w:r>
            <w:proofErr w:type="spellStart"/>
            <w:r>
              <w:rPr>
                <w:rFonts w:ascii="Ista Proforma-SemiboldItalic" w:hAnsi="Ista Proforma-SemiboldItalic" w:cs="Arial"/>
                <w:sz w:val="18"/>
                <w:szCs w:val="18"/>
              </w:rPr>
              <w:t>clapet</w:t>
            </w:r>
            <w:proofErr w:type="spellEnd"/>
          </w:p>
        </w:tc>
      </w:tr>
      <w:tr w:rsidR="00B16E4D" w:rsidTr="00F079D5">
        <w:trPr>
          <w:trHeight w:val="419"/>
        </w:trPr>
        <w:tc>
          <w:tcPr>
            <w:tcW w:w="571"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B16E4D" w:rsidRDefault="00B16E4D"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Vannes</w:t>
            </w:r>
            <w:proofErr w:type="spellEnd"/>
            <w:r>
              <w:rPr>
                <w:rFonts w:ascii="Ista Proforma-SemiboldItalic" w:hAnsi="Ista Proforma-SemiboldItalic" w:cs="Arial"/>
                <w:sz w:val="18"/>
                <w:szCs w:val="18"/>
              </w:rPr>
              <w:t xml:space="preserve"> à </w:t>
            </w:r>
            <w:proofErr w:type="spellStart"/>
            <w:r>
              <w:rPr>
                <w:rFonts w:ascii="Ista Proforma-SemiboldItalic" w:hAnsi="Ista Proforma-SemiboldItalic" w:cs="Arial"/>
                <w:sz w:val="18"/>
                <w:szCs w:val="18"/>
              </w:rPr>
              <w:t>billes</w:t>
            </w:r>
            <w:proofErr w:type="spellEnd"/>
            <w:r>
              <w:rPr>
                <w:rFonts w:ascii="Ista Proforma-SemiboldItalic" w:hAnsi="Ista Proforma-SemiboldItalic" w:cs="Arial"/>
                <w:sz w:val="18"/>
                <w:szCs w:val="18"/>
              </w:rPr>
              <w:t xml:space="preserve"> avant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placement</w:t>
            </w:r>
            <w:proofErr w:type="spellEnd"/>
          </w:p>
        </w:tc>
        <w:tc>
          <w:tcPr>
            <w:tcW w:w="1559" w:type="dxa"/>
            <w:vAlign w:val="center"/>
          </w:tcPr>
          <w:p w:rsidR="00B16E4D" w:rsidRDefault="00B16E4D"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25 € / </w:t>
            </w:r>
            <w:proofErr w:type="spellStart"/>
            <w:r>
              <w:rPr>
                <w:rFonts w:ascii="Ista Proforma-SemiboldItalic" w:hAnsi="Ista Proforma-SemiboldItalic" w:cs="Arial"/>
                <w:sz w:val="18"/>
                <w:szCs w:val="18"/>
              </w:rPr>
              <w:t>vanne</w:t>
            </w:r>
            <w:proofErr w:type="spellEnd"/>
          </w:p>
        </w:tc>
      </w:tr>
      <w:tr w:rsidR="00B16E4D" w:rsidTr="00F079D5">
        <w:trPr>
          <w:trHeight w:val="419"/>
        </w:trPr>
        <w:tc>
          <w:tcPr>
            <w:tcW w:w="571"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Vidange</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remplissage</w:t>
            </w:r>
            <w:proofErr w:type="spellEnd"/>
            <w:r>
              <w:rPr>
                <w:rFonts w:ascii="Ista Proforma-SemiboldItalic" w:hAnsi="Ista Proforma-SemiboldItalic" w:cs="Arial"/>
                <w:sz w:val="18"/>
                <w:szCs w:val="18"/>
              </w:rPr>
              <w:t xml:space="preserve"> de la </w:t>
            </w:r>
            <w:proofErr w:type="spellStart"/>
            <w:r>
              <w:rPr>
                <w:rFonts w:ascii="Ista Proforma-SemiboldItalic" w:hAnsi="Ista Proforma-SemiboldItalic" w:cs="Arial"/>
                <w:sz w:val="18"/>
                <w:szCs w:val="18"/>
              </w:rPr>
              <w:t>colonne</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vérification</w:t>
            </w:r>
            <w:proofErr w:type="spellEnd"/>
            <w:r>
              <w:rPr>
                <w:rFonts w:ascii="Ista Proforma-SemiboldItalic" w:hAnsi="Ista Proforma-SemiboldItalic" w:cs="Arial"/>
                <w:sz w:val="18"/>
                <w:szCs w:val="18"/>
              </w:rPr>
              <w:t xml:space="preserve"> </w:t>
            </w:r>
          </w:p>
        </w:tc>
        <w:tc>
          <w:tcPr>
            <w:tcW w:w="1559" w:type="dxa"/>
            <w:vAlign w:val="center"/>
          </w:tcPr>
          <w:p w:rsidR="00B16E4D" w:rsidRPr="00644A1E" w:rsidRDefault="00B16E4D"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125 € / </w:t>
            </w:r>
            <w:proofErr w:type="spellStart"/>
            <w:r>
              <w:rPr>
                <w:rFonts w:ascii="Ista Proforma-SemiboldItalic" w:hAnsi="Ista Proforma-SemiboldItalic" w:cs="Arial"/>
                <w:sz w:val="18"/>
                <w:szCs w:val="18"/>
              </w:rPr>
              <w:t>colonne</w:t>
            </w:r>
            <w:proofErr w:type="spellEnd"/>
          </w:p>
        </w:tc>
      </w:tr>
      <w:tr w:rsidR="00B16E4D" w:rsidTr="00F079D5">
        <w:trPr>
          <w:trHeight w:val="419"/>
        </w:trPr>
        <w:tc>
          <w:tcPr>
            <w:tcW w:w="571" w:type="dxa"/>
            <w:tcBorders>
              <w:righ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5666" w:type="dxa"/>
            <w:tcBorders>
              <w:left w:val="single" w:sz="4" w:space="0" w:color="auto"/>
            </w:tcBorders>
            <w:vAlign w:val="center"/>
          </w:tcPr>
          <w:p w:rsidR="00B16E4D" w:rsidRPr="00644A1E" w:rsidRDefault="00B16E4D" w:rsidP="00F079D5">
            <w:pPr>
              <w:tabs>
                <w:tab w:val="left" w:pos="975"/>
              </w:tabs>
              <w:rPr>
                <w:rFonts w:ascii="Ista Proforma-SemiboldItalic" w:hAnsi="Ista Proforma-SemiboldItalic" w:cs="Arial"/>
                <w:sz w:val="18"/>
                <w:szCs w:val="18"/>
              </w:rPr>
            </w:pPr>
          </w:p>
        </w:tc>
        <w:tc>
          <w:tcPr>
            <w:tcW w:w="1559" w:type="dxa"/>
            <w:vAlign w:val="center"/>
          </w:tcPr>
          <w:p w:rsidR="00B16E4D" w:rsidRPr="00644A1E" w:rsidRDefault="00B16E4D" w:rsidP="00F079D5">
            <w:pPr>
              <w:tabs>
                <w:tab w:val="left" w:pos="975"/>
              </w:tabs>
              <w:jc w:val="center"/>
              <w:rPr>
                <w:rFonts w:ascii="Ista Proforma-SemiboldItalic" w:hAnsi="Ista Proforma-SemiboldItalic" w:cs="Arial"/>
                <w:sz w:val="18"/>
                <w:szCs w:val="18"/>
              </w:rPr>
            </w:pPr>
          </w:p>
        </w:tc>
      </w:tr>
    </w:tbl>
    <w:p w:rsidR="00B16E4D" w:rsidRPr="006D7E27" w:rsidRDefault="002B3318" w:rsidP="00B16E4D">
      <w:pPr>
        <w:tabs>
          <w:tab w:val="left" w:pos="975"/>
        </w:tabs>
        <w:rPr>
          <w:rFonts w:ascii="Ista Proforma-SemiboldItalic" w:hAnsi="Ista Proforma-SemiboldItalic" w:cs="Arial"/>
          <w:sz w:val="18"/>
          <w:szCs w:val="18"/>
        </w:rPr>
      </w:pPr>
      <w:r>
        <w:rPr>
          <w:noProof/>
          <w:lang w:eastAsia="fr-BE"/>
        </w:rPr>
        <mc:AlternateContent>
          <mc:Choice Requires="wps">
            <w:drawing>
              <wp:anchor distT="0" distB="0" distL="114300" distR="114300" simplePos="0" relativeHeight="251803648" behindDoc="0" locked="0" layoutInCell="1" allowOverlap="1" wp14:anchorId="12249B87" wp14:editId="216F3F9E">
                <wp:simplePos x="0" y="0"/>
                <wp:positionH relativeFrom="column">
                  <wp:posOffset>-6350</wp:posOffset>
                </wp:positionH>
                <wp:positionV relativeFrom="paragraph">
                  <wp:posOffset>29210</wp:posOffset>
                </wp:positionV>
                <wp:extent cx="1828800" cy="1371600"/>
                <wp:effectExtent l="0" t="0" r="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3318" w:rsidRPr="002B3318" w:rsidRDefault="002B3318" w:rsidP="002B3318">
                            <w:pPr>
                              <w:pStyle w:val="Paragraphedeliste"/>
                              <w:numPr>
                                <w:ilvl w:val="0"/>
                                <w:numId w:val="23"/>
                              </w:num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2B3318" w:rsidRDefault="002B3318" w:rsidP="002B3318">
                            <w:pPr>
                              <w:numPr>
                                <w:ilvl w:val="0"/>
                                <w:numId w:val="23"/>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7F7959" w:rsidRDefault="007F7959" w:rsidP="007F7959">
                            <w:pPr>
                              <w:numPr>
                                <w:ilvl w:val="0"/>
                                <w:numId w:val="23"/>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2B3318" w:rsidRPr="00514E26" w:rsidRDefault="002B3318" w:rsidP="007F7959">
                            <w:pPr>
                              <w:pStyle w:val="Paragraphedeliste"/>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5pt;margin-top:2.3pt;width:2in;height:10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NUhwIAABk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" stroked="f">
                <v:textbox>
                  <w:txbxContent>
                    <w:p w:rsidR="002B3318" w:rsidRPr="002B3318" w:rsidRDefault="002B3318" w:rsidP="002B3318">
                      <w:pPr>
                        <w:pStyle w:val="ListParagraph"/>
                        <w:numPr>
                          <w:ilvl w:val="0"/>
                          <w:numId w:val="23"/>
                        </w:num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quate</w:t>
                      </w:r>
                    </w:p>
                    <w:p w:rsidR="002B3318" w:rsidRDefault="002B3318" w:rsidP="002B3318">
                      <w:pPr>
                        <w:numPr>
                          <w:ilvl w:val="0"/>
                          <w:numId w:val="23"/>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7F7959" w:rsidRDefault="007F7959" w:rsidP="007F7959">
                      <w:pPr>
                        <w:numPr>
                          <w:ilvl w:val="0"/>
                          <w:numId w:val="23"/>
                        </w:numPr>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2B3318" w:rsidRPr="00514E26" w:rsidRDefault="002B3318" w:rsidP="007F7959">
                      <w:pPr>
                        <w:pStyle w:val="ListParagraph"/>
                        <w:ind w:left="360"/>
                      </w:pPr>
                    </w:p>
                  </w:txbxContent>
                </v:textbox>
              </v:shape>
            </w:pict>
          </mc:Fallback>
        </mc:AlternateContent>
      </w:r>
    </w:p>
    <w:p w:rsidR="00BF0711" w:rsidRPr="00FF4608" w:rsidRDefault="00BF0711" w:rsidP="00BF0711">
      <w:pPr>
        <w:pStyle w:val="Paragraphedeliste"/>
        <w:numPr>
          <w:ilvl w:val="0"/>
          <w:numId w:val="15"/>
        </w:numPr>
        <w:tabs>
          <w:tab w:val="left" w:pos="975"/>
        </w:tabs>
        <w:ind w:right="425"/>
        <w:rPr>
          <w:rFonts w:ascii="Ista Proforma-SemiboldItalic" w:hAnsi="Ista Proforma-SemiboldItalic"/>
          <w:sz w:val="16"/>
          <w:szCs w:val="16"/>
        </w:rPr>
      </w:pPr>
    </w:p>
    <w:p w:rsidR="00BF0711" w:rsidRPr="00FF4608" w:rsidRDefault="00BF0711" w:rsidP="00BF0711">
      <w:pPr>
        <w:rPr>
          <w:rFonts w:ascii="Calibri" w:hAnsi="Calibri"/>
          <w:b/>
          <w:sz w:val="16"/>
          <w:szCs w:val="16"/>
        </w:rPr>
      </w:pPr>
      <w:r w:rsidRPr="00FF4608">
        <w:rPr>
          <w:rFonts w:ascii="Calibri" w:hAnsi="Calibri"/>
          <w:b/>
          <w:sz w:val="16"/>
          <w:szCs w:val="16"/>
        </w:rPr>
        <w:br w:type="page"/>
      </w:r>
    </w:p>
    <w:p w:rsidR="009D13B3" w:rsidRPr="00775920" w:rsidRDefault="00026F2A" w:rsidP="009D13B3">
      <w:permStart w:id="1658008151" w:edGrp="everyone"/>
      <w:proofErr w:type="spellStart"/>
      <w:r w:rsidRPr="00775920">
        <w:rPr>
          <w:rFonts w:ascii="Calibri" w:hAnsi="Calibri" w:cs="Calibri"/>
          <w:b/>
          <w:sz w:val="21"/>
          <w:szCs w:val="20"/>
          <w:lang w:val="fr-FR" w:eastAsia="de-DE"/>
        </w:rPr>
        <w:lastRenderedPageBreak/>
        <w:t>CodeOffreNum</w:t>
      </w:r>
      <w:permEnd w:id="1658008151"/>
      <w:proofErr w:type="spellEnd"/>
    </w:p>
    <w:p w:rsidR="009D13B3" w:rsidRPr="00FF4608" w:rsidRDefault="009D13B3" w:rsidP="009D13B3">
      <w:pPr>
        <w:pStyle w:val="Paragraphedeliste"/>
        <w:ind w:left="709"/>
        <w:rPr>
          <w:rFonts w:ascii="Calibri" w:hAnsi="Calibri" w:cs="Calibri"/>
          <w:b/>
          <w:sz w:val="18"/>
          <w:szCs w:val="18"/>
        </w:rPr>
      </w:pPr>
    </w:p>
    <w:p w:rsidR="009D13B3" w:rsidRPr="00FF4608" w:rsidRDefault="009D13B3" w:rsidP="009D13B3">
      <w:pPr>
        <w:ind w:left="709"/>
        <w:rPr>
          <w:rFonts w:ascii="Calibri" w:hAnsi="Calibri" w:cs="Calibri"/>
          <w:b/>
          <w:sz w:val="18"/>
          <w:szCs w:val="18"/>
        </w:rPr>
      </w:pPr>
    </w:p>
    <w:p w:rsidR="009D13B3" w:rsidRPr="00FF4608" w:rsidRDefault="009D13B3" w:rsidP="009D13B3">
      <w:pPr>
        <w:pStyle w:val="Corpsdetexte"/>
        <w:ind w:left="709"/>
        <w:jc w:val="both"/>
        <w:rPr>
          <w:rFonts w:ascii="Calibri" w:hAnsi="Calibri" w:cs="Calibri"/>
          <w:b/>
          <w:color w:val="auto"/>
          <w:szCs w:val="18"/>
          <w:u w:val="single"/>
        </w:rPr>
      </w:pPr>
    </w:p>
    <w:p w:rsidR="009D13B3" w:rsidRPr="00FF4608" w:rsidRDefault="009D13B3" w:rsidP="009D13B3">
      <w:pPr>
        <w:tabs>
          <w:tab w:val="left" w:pos="1500"/>
        </w:tabs>
      </w:pPr>
      <w:r w:rsidRPr="00FF4608">
        <w:rPr>
          <w:noProof/>
          <w:lang w:eastAsia="fr-BE"/>
        </w:rPr>
        <mc:AlternateContent>
          <mc:Choice Requires="wps">
            <w:drawing>
              <wp:anchor distT="0" distB="0" distL="114300" distR="114300" simplePos="0" relativeHeight="251750400" behindDoc="0" locked="0" layoutInCell="1" allowOverlap="1" wp14:anchorId="7C55C86D" wp14:editId="01F70A78">
                <wp:simplePos x="0" y="0"/>
                <wp:positionH relativeFrom="column">
                  <wp:posOffset>6515100</wp:posOffset>
                </wp:positionH>
                <wp:positionV relativeFrom="paragraph">
                  <wp:posOffset>176530</wp:posOffset>
                </wp:positionV>
                <wp:extent cx="800100" cy="342900"/>
                <wp:effectExtent l="0" t="0" r="0" b="4445"/>
                <wp:wrapNone/>
                <wp:docPr id="8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D3686F" w:rsidRPr="00B53A29" w:rsidRDefault="00D3686F"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513pt;margin-top:13.9pt;width:63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CChAIAABg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" stroked="f">
                <v:textbox>
                  <w:txbxContent>
                    <w:p w:rsidR="00D3686F" w:rsidRPr="00B53A29" w:rsidRDefault="00D3686F"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D3686F" w:rsidRPr="00B53A29" w:rsidRDefault="00D3686F" w:rsidP="009D13B3"/>
                  </w:txbxContent>
                </v:textbox>
              </v:shape>
            </w:pict>
          </mc:Fallback>
        </mc:AlternateContent>
      </w:r>
    </w:p>
    <w:p w:rsidR="009D13B3" w:rsidRPr="00FF4608" w:rsidRDefault="009D13B3" w:rsidP="009D13B3">
      <w:pPr>
        <w:tabs>
          <w:tab w:val="left" w:pos="1500"/>
        </w:tabs>
      </w:pPr>
    </w:p>
    <w:p w:rsidR="009D13B3" w:rsidRPr="00FF4608" w:rsidRDefault="009D13B3" w:rsidP="009D13B3">
      <w:pPr>
        <w:tabs>
          <w:tab w:val="left" w:pos="1500"/>
        </w:tabs>
      </w:pPr>
    </w:p>
    <w:p w:rsidR="00625F2F" w:rsidRDefault="00625F2F" w:rsidP="00625F2F">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625F2F" w:rsidRPr="00475304" w:rsidTr="006B58EF">
        <w:trPr>
          <w:trHeight w:val="542"/>
        </w:trPr>
        <w:tc>
          <w:tcPr>
            <w:tcW w:w="10900" w:type="dxa"/>
            <w:gridSpan w:val="2"/>
            <w:tcBorders>
              <w:bottom w:val="single" w:sz="4" w:space="0" w:color="auto"/>
            </w:tcBorders>
            <w:shd w:val="clear" w:color="auto" w:fill="000000" w:themeFill="text1"/>
            <w:vAlign w:val="center"/>
          </w:tcPr>
          <w:p w:rsidR="00625F2F" w:rsidRPr="00475304" w:rsidRDefault="00625F2F" w:rsidP="00F079D5">
            <w:pPr>
              <w:tabs>
                <w:tab w:val="left" w:pos="975"/>
              </w:tabs>
              <w:jc w:val="center"/>
              <w:rPr>
                <w:rFonts w:ascii="Ista Proforma-SemiboldItalic" w:hAnsi="Ista Proforma-SemiboldItalic" w:cs="Calibri"/>
                <w:b/>
                <w:sz w:val="32"/>
                <w:szCs w:val="32"/>
              </w:rPr>
            </w:pPr>
            <w:r w:rsidRPr="00475304">
              <w:rPr>
                <w:rFonts w:ascii="Ista Proforma-SemiboldItalic" w:hAnsi="Ista Proforma-SemiboldItalic" w:cs="Calibri"/>
                <w:b/>
                <w:sz w:val="32"/>
                <w:szCs w:val="32"/>
              </w:rPr>
              <w:t xml:space="preserve">Offre de </w:t>
            </w:r>
            <w:r>
              <w:rPr>
                <w:rFonts w:ascii="Ista Proforma-SemiboldItalic" w:hAnsi="Ista Proforma-SemiboldItalic" w:cs="Calibri"/>
                <w:b/>
                <w:sz w:val="32"/>
                <w:szCs w:val="32"/>
              </w:rPr>
              <w:t>Vente</w:t>
            </w:r>
          </w:p>
        </w:tc>
      </w:tr>
      <w:tr w:rsidR="00625F2F" w:rsidRPr="006D7E27" w:rsidTr="006B58EF">
        <w:trPr>
          <w:trHeight w:val="1793"/>
        </w:trPr>
        <w:tc>
          <w:tcPr>
            <w:tcW w:w="2864" w:type="dxa"/>
            <w:tcBorders>
              <w:top w:val="single" w:sz="4" w:space="0" w:color="auto"/>
              <w:bottom w:val="single" w:sz="4" w:space="0" w:color="auto"/>
            </w:tcBorders>
            <w:vAlign w:val="center"/>
          </w:tcPr>
          <w:p w:rsidR="00625F2F" w:rsidRPr="00B27A8C" w:rsidRDefault="00625F2F" w:rsidP="00F079D5">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1C2607">
              <w:rPr>
                <w:rFonts w:ascii="Ista Proforma-SemiboldItalic" w:hAnsi="Ista Proforma-SemiboldItalic" w:cs="Calibri"/>
                <w:sz w:val="32"/>
                <w:szCs w:val="32"/>
                <w:u w:val="single"/>
              </w:rPr>
              <w:instrText xml:space="preserve"> FORMCHECKBOX </w:instrText>
            </w:r>
            <w:r w:rsidR="00AD3663">
              <w:rPr>
                <w:rFonts w:ascii="Ista Proforma-SemiboldItalic" w:hAnsi="Ista Proforma-SemiboldItalic" w:cs="Calibri"/>
                <w:sz w:val="32"/>
                <w:szCs w:val="32"/>
                <w:u w:val="single"/>
              </w:rPr>
            </w:r>
            <w:r w:rsidR="00AD3663">
              <w:rPr>
                <w:rFonts w:ascii="Ista Proforma-SemiboldItalic" w:hAnsi="Ista Proforma-SemiboldItalic" w:cs="Calibri"/>
                <w:sz w:val="32"/>
                <w:szCs w:val="32"/>
                <w:u w:val="single"/>
              </w:rPr>
              <w:fldChar w:fldCharType="separate"/>
            </w:r>
            <w:r w:rsidRPr="001C2607">
              <w:rPr>
                <w:rFonts w:ascii="Ista Proforma-SemiboldItalic" w:hAnsi="Ista Proforma-SemiboldItalic" w:cs="Calibri"/>
                <w:sz w:val="32"/>
                <w:szCs w:val="32"/>
                <w:u w:val="single"/>
              </w:rPr>
              <w:fldChar w:fldCharType="end"/>
            </w:r>
          </w:p>
          <w:p w:rsidR="00625F2F" w:rsidRPr="00644A1E" w:rsidRDefault="00625F2F" w:rsidP="00F079D5">
            <w:pPr>
              <w:pStyle w:val="Corpsdetexte"/>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625F2F" w:rsidRDefault="00625F2F" w:rsidP="00F079D5">
            <w:pPr>
              <w:tabs>
                <w:tab w:val="left" w:pos="975"/>
              </w:tabs>
              <w:rPr>
                <w:rFonts w:ascii="Ista Proforma-SemiboldItalic" w:hAnsi="Ista Proforma-SemiboldItalic" w:cs="Calibri"/>
                <w:b/>
              </w:rPr>
            </w:pPr>
          </w:p>
          <w:p w:rsidR="00625F2F" w:rsidRPr="00644A1E" w:rsidRDefault="00625F2F" w:rsidP="00F079D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R</w:t>
            </w:r>
            <w:r w:rsidRPr="00644A1E">
              <w:rPr>
                <w:rFonts w:ascii="Ista Proforma-SemiboldItalic" w:hAnsi="Calibri" w:cs="Calibri"/>
                <w:b/>
                <w:sz w:val="18"/>
                <w:szCs w:val="18"/>
                <w:u w:val="single"/>
              </w:rPr>
              <w:t>é</w:t>
            </w:r>
            <w:r w:rsidRPr="00644A1E">
              <w:rPr>
                <w:rFonts w:ascii="Ista Proforma-SemiboldItalic" w:hAnsi="Ista Proforma-SemiboldItalic" w:cs="Calibri"/>
                <w:b/>
                <w:sz w:val="18"/>
                <w:szCs w:val="18"/>
                <w:u w:val="single"/>
              </w:rPr>
              <w:t>partiteurs</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 xml:space="preserve">: </w:t>
            </w:r>
          </w:p>
          <w:p w:rsidR="00625F2F" w:rsidRPr="00644A1E" w:rsidRDefault="00625F2F" w:rsidP="00F079D5">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comprend la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w:t>
            </w:r>
          </w:p>
          <w:p w:rsidR="00625F2F" w:rsidRPr="00644A1E" w:rsidRDefault="00625F2F" w:rsidP="00F079D5">
            <w:pPr>
              <w:tabs>
                <w:tab w:val="left" w:pos="1842"/>
              </w:tabs>
              <w:ind w:left="720"/>
              <w:rPr>
                <w:rFonts w:ascii="Ista Proforma-SemiboldItalic" w:hAnsi="Ista Proforma-SemiboldItalic" w:cs="Calibri"/>
                <w:b/>
                <w:sz w:val="18"/>
                <w:szCs w:val="18"/>
                <w:u w:val="single"/>
              </w:rPr>
            </w:pPr>
          </w:p>
          <w:p w:rsidR="00625F2F" w:rsidRPr="00644A1E" w:rsidRDefault="00625F2F" w:rsidP="00F079D5">
            <w:pPr>
              <w:tabs>
                <w:tab w:val="left" w:pos="1842"/>
              </w:tabs>
              <w:ind w:left="720"/>
              <w:rPr>
                <w:rFonts w:ascii="Ista Proforma-SemiboldItalic" w:hAnsi="Ista Proforma-SemiboldItalic" w:cs="Calibri"/>
                <w:b/>
                <w:sz w:val="18"/>
                <w:szCs w:val="18"/>
                <w:u w:val="single"/>
              </w:rPr>
            </w:pPr>
            <w:r w:rsidRPr="00644A1E">
              <w:rPr>
                <w:rFonts w:ascii="Ista Proforma-SemiboldItalic" w:hAnsi="Ista Proforma-SemiboldItalic" w:cs="Calibri"/>
                <w:b/>
                <w:sz w:val="18"/>
                <w:szCs w:val="18"/>
                <w:u w:val="single"/>
              </w:rPr>
              <w:t>Compteurs d</w:t>
            </w:r>
            <w:r w:rsidRPr="00644A1E">
              <w:rPr>
                <w:rFonts w:ascii="Ista Proforma-SemiboldItalic" w:hAnsi="Calibri" w:cs="Calibri"/>
                <w:b/>
                <w:sz w:val="18"/>
                <w:szCs w:val="18"/>
                <w:u w:val="single"/>
              </w:rPr>
              <w:t>’</w:t>
            </w:r>
            <w:r w:rsidRPr="00644A1E">
              <w:rPr>
                <w:rFonts w:ascii="Ista Proforma-SemiboldItalic" w:hAnsi="Ista Proforma-SemiboldItalic" w:cs="Calibri"/>
                <w:b/>
                <w:sz w:val="18"/>
                <w:szCs w:val="18"/>
                <w:u w:val="single"/>
              </w:rPr>
              <w:t>eau et compteurs de chaleur (</w:t>
            </w:r>
            <w:proofErr w:type="spellStart"/>
            <w:r>
              <w:rPr>
                <w:rFonts w:ascii="Ista Proforma-SemiboldItalic" w:hAnsi="Ista Proforma-SemiboldItalic" w:cs="Calibri"/>
                <w:b/>
                <w:sz w:val="18"/>
                <w:szCs w:val="18"/>
                <w:u w:val="single"/>
              </w:rPr>
              <w:t>s</w:t>
            </w:r>
            <w:r w:rsidRPr="00644A1E">
              <w:rPr>
                <w:rFonts w:ascii="Ista Proforma-SemiboldItalic" w:hAnsi="Ista Proforma-SemiboldItalic" w:cs="Calibri"/>
                <w:b/>
                <w:sz w:val="18"/>
                <w:szCs w:val="18"/>
                <w:u w:val="single"/>
              </w:rPr>
              <w:t>ensonic</w:t>
            </w:r>
            <w:proofErr w:type="spellEnd"/>
            <w:r w:rsidRPr="00644A1E">
              <w:rPr>
                <w:rFonts w:ascii="Ista Proforma-SemiboldItalic" w:hAnsi="Ista Proforma-SemiboldItalic" w:cs="Calibri"/>
                <w:b/>
                <w:sz w:val="18"/>
                <w:szCs w:val="18"/>
                <w:u w:val="single"/>
              </w:rPr>
              <w:t xml:space="preserve"> II)</w:t>
            </w:r>
            <w:r w:rsidRPr="00644A1E">
              <w:rPr>
                <w:rFonts w:ascii="Ista Proforma-SemiboldItalic" w:hAnsi="Calibri" w:cs="Calibri"/>
                <w:b/>
                <w:sz w:val="18"/>
                <w:szCs w:val="18"/>
                <w:u w:val="single"/>
              </w:rPr>
              <w:t> </w:t>
            </w:r>
            <w:r w:rsidRPr="00644A1E">
              <w:rPr>
                <w:rFonts w:ascii="Ista Proforma-SemiboldItalic" w:hAnsi="Ista Proforma-SemiboldItalic" w:cs="Calibri"/>
                <w:b/>
                <w:sz w:val="18"/>
                <w:szCs w:val="18"/>
                <w:u w:val="single"/>
              </w:rPr>
              <w:t>:</w:t>
            </w:r>
          </w:p>
          <w:p w:rsidR="00625F2F" w:rsidRPr="00644A1E" w:rsidRDefault="00625F2F" w:rsidP="00F079D5">
            <w:pPr>
              <w:tabs>
                <w:tab w:val="left" w:pos="1842"/>
              </w:tabs>
              <w:ind w:left="720"/>
              <w:rPr>
                <w:rFonts w:ascii="Ista Proforma-SemiboldItalic" w:hAnsi="Ista Proforma-SemiboldItalic" w:cs="Calibri"/>
                <w:sz w:val="18"/>
                <w:szCs w:val="18"/>
              </w:rPr>
            </w:pPr>
            <w:r>
              <w:rPr>
                <w:rFonts w:ascii="Ista Proforma-SemiboldItalic" w:hAnsi="Ista Proforma-SemiboldItalic" w:cs="Calibri"/>
                <w:sz w:val="18"/>
                <w:szCs w:val="18"/>
              </w:rPr>
              <w:t xml:space="preserve">- comprend la fourniture et </w:t>
            </w:r>
            <w:r w:rsidRPr="00644A1E">
              <w:rPr>
                <w:rFonts w:ascii="Ista Proforma-SemiboldItalic" w:hAnsi="Ista Proforma-SemiboldItalic" w:cs="Calibri"/>
                <w:sz w:val="18"/>
                <w:szCs w:val="18"/>
              </w:rPr>
              <w:t>remplacement du mat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riel existant</w:t>
            </w:r>
          </w:p>
          <w:p w:rsidR="00625F2F" w:rsidRPr="00644A1E" w:rsidRDefault="00625F2F" w:rsidP="00F079D5">
            <w:pPr>
              <w:tabs>
                <w:tab w:val="left" w:pos="975"/>
              </w:tabs>
              <w:jc w:val="center"/>
              <w:rPr>
                <w:rFonts w:ascii="Ista Proforma-SemiboldItalic" w:hAnsi="Ista Proforma-SemiboldItalic" w:cs="Calibri"/>
                <w:sz w:val="20"/>
                <w:szCs w:val="20"/>
              </w:rPr>
            </w:pPr>
          </w:p>
        </w:tc>
      </w:tr>
    </w:tbl>
    <w:p w:rsidR="00625F2F" w:rsidRPr="006D7E27" w:rsidRDefault="00625F2F" w:rsidP="00625F2F">
      <w:pPr>
        <w:tabs>
          <w:tab w:val="left" w:pos="975"/>
        </w:tabs>
        <w:ind w:right="425"/>
        <w:rPr>
          <w:rFonts w:ascii="Ista Proforma-SemiboldItalic" w:hAnsi="Ista Proforma-SemiboldItalic"/>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625F2F" w:rsidRPr="006D7E27" w:rsidTr="00F079D5">
        <w:trPr>
          <w:cantSplit/>
          <w:trHeight w:val="564"/>
        </w:trPr>
        <w:tc>
          <w:tcPr>
            <w:tcW w:w="5470" w:type="dxa"/>
            <w:gridSpan w:val="2"/>
            <w:tcBorders>
              <w:top w:val="single" w:sz="4" w:space="0" w:color="auto"/>
              <w:bottom w:val="single" w:sz="4" w:space="0" w:color="auto"/>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b/>
              </w:rPr>
            </w:pPr>
            <w:r w:rsidRPr="00644A1E">
              <w:rPr>
                <w:rFonts w:ascii="Ista Proforma-SemiboldItalic" w:hAnsi="Ista Proforma-SemiboldItalic"/>
                <w:b/>
              </w:rPr>
              <w:t>Mat</w:t>
            </w:r>
            <w:r w:rsidRPr="00265B07">
              <w:rPr>
                <w:rFonts w:ascii="Ista Proforma-SemiboldItalic" w:hAnsi="Ista Proforma-SemiboldItalic"/>
                <w:b/>
              </w:rPr>
              <w:t>é</w:t>
            </w:r>
            <w:r w:rsidRPr="00644A1E">
              <w:rPr>
                <w:rFonts w:ascii="Ista Proforma-SemiboldItalic" w:hAnsi="Ista Proforma-SemiboldItalic"/>
                <w:b/>
              </w:rPr>
              <w:t xml:space="preserve">riel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b/>
              </w:rPr>
            </w:pPr>
            <w:proofErr w:type="spellStart"/>
            <w:r w:rsidRPr="00644A1E">
              <w:rPr>
                <w:rFonts w:ascii="Ista Proforma-SemiboldItalic" w:hAnsi="Ista Proforma-SemiboldItalic"/>
                <w:b/>
              </w:rPr>
              <w:t>Qté</w:t>
            </w:r>
            <w:proofErr w:type="spellEnd"/>
          </w:p>
        </w:tc>
        <w:tc>
          <w:tcPr>
            <w:tcW w:w="2827" w:type="dxa"/>
            <w:tcBorders>
              <w:top w:val="single" w:sz="4" w:space="0" w:color="auto"/>
              <w:left w:val="single" w:sz="4" w:space="0" w:color="auto"/>
              <w:bottom w:val="single" w:sz="4" w:space="0" w:color="auto"/>
            </w:tcBorders>
            <w:vAlign w:val="center"/>
          </w:tcPr>
          <w:p w:rsidR="00625F2F" w:rsidRDefault="00625F2F" w:rsidP="00F079D5">
            <w:pPr>
              <w:tabs>
                <w:tab w:val="left" w:pos="975"/>
              </w:tabs>
              <w:jc w:val="center"/>
              <w:rPr>
                <w:rFonts w:ascii="Ista Proforma-SemiboldItalic" w:hAnsi="Ista Proforma-SemiboldItalic"/>
                <w:b/>
              </w:rPr>
            </w:pPr>
            <w:r w:rsidRPr="00644A1E">
              <w:rPr>
                <w:rFonts w:ascii="Ista Proforma-SemiboldItalic" w:hAnsi="Ista Proforma-SemiboldItalic"/>
                <w:b/>
              </w:rPr>
              <w:t xml:space="preserve">Prix vente </w:t>
            </w:r>
          </w:p>
          <w:p w:rsidR="00625F2F" w:rsidRPr="00644A1E" w:rsidRDefault="00625F2F" w:rsidP="00F079D5">
            <w:pPr>
              <w:tabs>
                <w:tab w:val="left" w:pos="975"/>
              </w:tabs>
              <w:jc w:val="center"/>
              <w:rPr>
                <w:rFonts w:ascii="Ista Proforma-SemiboldItalic" w:hAnsi="Ista Proforma-SemiboldItalic"/>
                <w:b/>
              </w:rPr>
            </w:pP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579535719" w:edGrp="everyone" w:colFirst="3" w:colLast="3"/>
      <w:permStart w:id="1361336898" w:edGrp="everyone" w:colFirst="2" w:colLast="2"/>
      <w:tr w:rsidR="00625F2F" w:rsidRPr="006D7E27" w:rsidTr="00F079D5">
        <w:trPr>
          <w:trHeight w:val="340"/>
        </w:trPr>
        <w:tc>
          <w:tcPr>
            <w:tcW w:w="534" w:type="dxa"/>
            <w:tcBorders>
              <w:top w:val="single" w:sz="4" w:space="0" w:color="auto"/>
            </w:tcBorders>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625F2F" w:rsidRPr="00644A1E" w:rsidRDefault="00625F2F" w:rsidP="00F079D5">
            <w:pPr>
              <w:tabs>
                <w:tab w:val="left" w:pos="975"/>
              </w:tabs>
              <w:rPr>
                <w:rFonts w:ascii="Ista Proforma-SemiboldItalic" w:hAnsi="Ista Proforma-SemiboldItalic"/>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(2)</w:t>
            </w:r>
          </w:p>
        </w:tc>
        <w:tc>
          <w:tcPr>
            <w:tcW w:w="2659" w:type="dxa"/>
            <w:tcBorders>
              <w:top w:val="single" w:sz="4" w:space="0" w:color="auto"/>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PrixDPRVente</w:t>
            </w:r>
            <w:proofErr w:type="spellEnd"/>
          </w:p>
        </w:tc>
      </w:tr>
      <w:permStart w:id="793581493" w:edGrp="everyone" w:colFirst="3" w:colLast="3"/>
      <w:permStart w:id="193548206" w:edGrp="everyone" w:colFirst="2" w:colLast="2"/>
      <w:permEnd w:id="579535719"/>
      <w:permEnd w:id="1361336898"/>
      <w:tr w:rsidR="00625F2F" w:rsidRPr="006D7E27" w:rsidTr="00F079D5">
        <w:trPr>
          <w:trHeight w:val="340"/>
        </w:trPr>
        <w:tc>
          <w:tcPr>
            <w:tcW w:w="534" w:type="dxa"/>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6"/>
                <w:szCs w:val="16"/>
              </w:rPr>
            </w:pPr>
            <w:r w:rsidRPr="00644A1E">
              <w:rPr>
                <w:rFonts w:ascii="Ista Proforma-SemiboldItalic" w:hAnsi="Ista Proforma-SemiboldItalic" w:cs="Arial"/>
                <w:sz w:val="18"/>
                <w:szCs w:val="18"/>
              </w:rPr>
              <w:t>R</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partiteurs de frais de chauffage </w:t>
            </w:r>
            <w:proofErr w:type="spellStart"/>
            <w:r>
              <w:rPr>
                <w:rFonts w:ascii="Ista Proforma-SemiboldItalic" w:hAnsi="Ista Proforma-SemiboldItalic" w:cs="Arial"/>
                <w:sz w:val="18"/>
                <w:szCs w:val="18"/>
              </w:rPr>
              <w:t>d</w:t>
            </w:r>
            <w:r w:rsidRPr="00644A1E">
              <w:rPr>
                <w:rFonts w:ascii="Ista Proforma-SemiboldItalic" w:hAnsi="Ista Proforma-SemiboldItalic" w:cs="Arial"/>
                <w:sz w:val="18"/>
                <w:szCs w:val="18"/>
              </w:rPr>
              <w:t>oprimo</w:t>
            </w:r>
            <w:proofErr w:type="spellEnd"/>
            <w:r w:rsidRPr="00644A1E">
              <w:rPr>
                <w:rFonts w:ascii="Ista Proforma-SemiboldItalic" w:hAnsi="Ista Proforma-SemiboldItalic" w:cs="Arial"/>
                <w:sz w:val="18"/>
                <w:szCs w:val="18"/>
              </w:rPr>
              <w:t xml:space="preserve"> 3 </w:t>
            </w:r>
            <w:r w:rsidRPr="00644A1E">
              <w:rPr>
                <w:rFonts w:ascii="Ista Proforma-SemiboldItalic" w:hAnsi="Ista Proforma-SemiboldItalic" w:cs="Arial"/>
                <w:b/>
                <w:sz w:val="18"/>
                <w:szCs w:val="18"/>
              </w:rPr>
              <w:t>radio</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sonde</w:t>
            </w:r>
            <w:r w:rsidRPr="00644A1E">
              <w:rPr>
                <w:rFonts w:ascii="Ista Proforma-SemiboldItalic" w:hAnsi="Ista Proforma-SemiboldItalic" w:cs="Arial"/>
                <w:sz w:val="18"/>
                <w:szCs w:val="18"/>
              </w:rPr>
              <w:t xml:space="preserve"> </w:t>
            </w:r>
            <w:r w:rsidRPr="00644A1E">
              <w:rPr>
                <w:rFonts w:ascii="Ista Proforma-SemiboldItalic" w:hAnsi="Ista Proforma-SemiboldItalic" w:cs="Arial"/>
                <w:b/>
                <w:sz w:val="16"/>
                <w:szCs w:val="16"/>
              </w:rPr>
              <w:t>(3)</w:t>
            </w:r>
          </w:p>
        </w:tc>
        <w:tc>
          <w:tcPr>
            <w:tcW w:w="2659"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CodeDPRSVente</w:t>
            </w:r>
            <w:proofErr w:type="spellEnd"/>
          </w:p>
        </w:tc>
        <w:tc>
          <w:tcPr>
            <w:tcW w:w="2827" w:type="dxa"/>
            <w:tcBorders>
              <w:top w:val="nil"/>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PrixDPRSVente</w:t>
            </w:r>
            <w:proofErr w:type="spellEnd"/>
          </w:p>
        </w:tc>
      </w:tr>
      <w:permStart w:id="313667226" w:edGrp="everyone" w:colFirst="3" w:colLast="3"/>
      <w:permStart w:id="1476230120" w:edGrp="everyone" w:colFirst="2" w:colLast="2"/>
      <w:permEnd w:id="793581493"/>
      <w:permEnd w:id="193548206"/>
      <w:tr w:rsidR="00625F2F" w:rsidRPr="006D7E27" w:rsidTr="00F079D5">
        <w:trPr>
          <w:trHeight w:val="340"/>
        </w:trPr>
        <w:tc>
          <w:tcPr>
            <w:tcW w:w="534" w:type="dxa"/>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froide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1294818385" w:edGrp="everyone" w:colFirst="3" w:colLast="3"/>
      <w:permStart w:id="819200090" w:edGrp="everyone" w:colFirst="2" w:colLast="2"/>
      <w:permEnd w:id="313667226"/>
      <w:permEnd w:id="1476230120"/>
      <w:tr w:rsidR="00625F2F" w:rsidRPr="006D7E27" w:rsidTr="00F079D5">
        <w:trPr>
          <w:trHeight w:val="340"/>
        </w:trPr>
        <w:tc>
          <w:tcPr>
            <w:tcW w:w="534" w:type="dxa"/>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 xml:space="preserve">eau chaude </w:t>
            </w:r>
            <w:r w:rsidRPr="00644A1E">
              <w:rPr>
                <w:rFonts w:ascii="Ista Proforma-SemiboldItalic" w:hAnsi="Ista Proforma-SemiboldItalic" w:cs="Arial"/>
                <w:b/>
                <w:sz w:val="18"/>
                <w:szCs w:val="18"/>
              </w:rPr>
              <w:t>radio</w:t>
            </w:r>
          </w:p>
        </w:tc>
        <w:tc>
          <w:tcPr>
            <w:tcW w:w="2659"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CodeDomaquaChRVente</w:t>
            </w:r>
            <w:proofErr w:type="spellEnd"/>
          </w:p>
        </w:tc>
        <w:tc>
          <w:tcPr>
            <w:tcW w:w="2827" w:type="dxa"/>
            <w:tcBorders>
              <w:top w:val="nil"/>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PrixDomaquaChRVente</w:t>
            </w:r>
            <w:proofErr w:type="spellEnd"/>
          </w:p>
        </w:tc>
      </w:tr>
      <w:permStart w:id="1803713339" w:edGrp="everyone" w:colFirst="3" w:colLast="3"/>
      <w:permStart w:id="1612062490" w:edGrp="everyone" w:colFirst="2" w:colLast="2"/>
      <w:permEnd w:id="1294818385"/>
      <w:permEnd w:id="819200090"/>
      <w:tr w:rsidR="00625F2F" w:rsidRPr="006D7E27" w:rsidTr="00F079D5">
        <w:trPr>
          <w:trHeight w:val="340"/>
        </w:trPr>
        <w:tc>
          <w:tcPr>
            <w:tcW w:w="534" w:type="dxa"/>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w:t>
            </w:r>
            <w:r>
              <w:rPr>
                <w:rFonts w:ascii="Ista Proforma-SemiboldItalic" w:hAnsi="Ista Proforma-SemiboldItalic" w:cs="Arial"/>
                <w:sz w:val="18"/>
                <w:szCs w:val="18"/>
              </w:rPr>
              <w:t xml:space="preserve">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(1/2)</w:t>
            </w:r>
          </w:p>
        </w:tc>
        <w:tc>
          <w:tcPr>
            <w:tcW w:w="2659"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CodeSensonicVente</w:t>
            </w:r>
            <w:proofErr w:type="spellEnd"/>
          </w:p>
        </w:tc>
        <w:tc>
          <w:tcPr>
            <w:tcW w:w="2827" w:type="dxa"/>
            <w:tcBorders>
              <w:top w:val="nil"/>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Vente</w:t>
            </w:r>
            <w:proofErr w:type="spellEnd"/>
          </w:p>
        </w:tc>
      </w:tr>
      <w:permStart w:id="625542201" w:edGrp="everyone" w:colFirst="3" w:colLast="3"/>
      <w:permStart w:id="1313352154" w:edGrp="everyone" w:colFirst="2" w:colLast="2"/>
      <w:permEnd w:id="1803713339"/>
      <w:permEnd w:id="1612062490"/>
      <w:tr w:rsidR="00625F2F" w:rsidRPr="006D7E27" w:rsidTr="00F079D5">
        <w:trPr>
          <w:trHeight w:val="340"/>
        </w:trPr>
        <w:tc>
          <w:tcPr>
            <w:tcW w:w="534" w:type="dxa"/>
            <w:tcBorders>
              <w:bottom w:val="nil"/>
            </w:tcBorders>
            <w:vAlign w:val="center"/>
          </w:tcPr>
          <w:p w:rsidR="00625F2F" w:rsidRPr="00BE38B9" w:rsidRDefault="00625F2F" w:rsidP="00F079D5">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bottom w:val="nil"/>
              <w:right w:val="single" w:sz="4" w:space="0" w:color="auto"/>
            </w:tcBorders>
            <w:vAlign w:val="center"/>
          </w:tcPr>
          <w:p w:rsidR="00625F2F" w:rsidRPr="00644A1E" w:rsidRDefault="00625F2F" w:rsidP="00F079D5">
            <w:pPr>
              <w:tabs>
                <w:tab w:val="left" w:pos="975"/>
              </w:tabs>
              <w:rPr>
                <w:rFonts w:ascii="Ista Proforma-SemiboldItalic" w:hAnsi="Ista Proforma-SemiboldItalic"/>
              </w:rPr>
            </w:pPr>
            <w:r w:rsidRPr="00644A1E">
              <w:rPr>
                <w:rFonts w:ascii="Ista Proforma-SemiboldItalic" w:hAnsi="Ista Proforma-SemiboldItalic" w:cs="Arial"/>
                <w:sz w:val="18"/>
                <w:szCs w:val="18"/>
              </w:rPr>
              <w:t xml:space="preserve">Compteurs de chaleur type </w:t>
            </w:r>
            <w:proofErr w:type="spellStart"/>
            <w:r>
              <w:rPr>
                <w:rFonts w:ascii="Ista Proforma-SemiboldItalic" w:hAnsi="Ista Proforma-SemiboldItalic" w:cs="Arial"/>
                <w:sz w:val="18"/>
                <w:szCs w:val="18"/>
              </w:rPr>
              <w:t>s</w:t>
            </w:r>
            <w:r w:rsidRPr="00644A1E">
              <w:rPr>
                <w:rFonts w:ascii="Ista Proforma-SemiboldItalic" w:hAnsi="Ista Proforma-SemiboldItalic" w:cs="Arial"/>
                <w:sz w:val="18"/>
                <w:szCs w:val="18"/>
              </w:rPr>
              <w:t>ensonic</w:t>
            </w:r>
            <w:proofErr w:type="spellEnd"/>
            <w:r w:rsidRPr="00644A1E">
              <w:rPr>
                <w:rFonts w:ascii="Ista Proforma-SemiboldItalic" w:hAnsi="Ista Proforma-SemiboldItalic" w:cs="Arial"/>
                <w:sz w:val="18"/>
                <w:szCs w:val="18"/>
              </w:rPr>
              <w:t xml:space="preserve"> II </w:t>
            </w:r>
            <w:r w:rsidRPr="00644A1E">
              <w:rPr>
                <w:rFonts w:ascii="Ista Proforma-SemiboldItalic" w:hAnsi="Ista Proforma-SemiboldItalic" w:cs="Arial"/>
                <w:b/>
                <w:sz w:val="18"/>
                <w:szCs w:val="18"/>
              </w:rPr>
              <w:t>radio</w:t>
            </w:r>
            <w:r>
              <w:rPr>
                <w:rFonts w:ascii="Ista Proforma-SemiboldItalic" w:hAnsi="Ista Proforma-SemiboldItalic" w:cs="Arial"/>
                <w:b/>
                <w:sz w:val="18"/>
                <w:szCs w:val="18"/>
              </w:rPr>
              <w:t xml:space="preserve"> (3/4)</w:t>
            </w:r>
          </w:p>
        </w:tc>
        <w:tc>
          <w:tcPr>
            <w:tcW w:w="2659"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CodeSensonicRVente</w:t>
            </w:r>
            <w:proofErr w:type="spellEnd"/>
          </w:p>
        </w:tc>
        <w:tc>
          <w:tcPr>
            <w:tcW w:w="2827" w:type="dxa"/>
            <w:tcBorders>
              <w:top w:val="nil"/>
              <w:left w:val="single" w:sz="4" w:space="0" w:color="auto"/>
              <w:bottom w:val="nil"/>
            </w:tcBorders>
            <w:vAlign w:val="center"/>
          </w:tcPr>
          <w:p w:rsidR="00625F2F" w:rsidRPr="00644A1E" w:rsidRDefault="00625F2F" w:rsidP="00F079D5">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Vente</w:t>
            </w:r>
            <w:proofErr w:type="spellEnd"/>
          </w:p>
        </w:tc>
      </w:tr>
      <w:permStart w:id="675042573" w:edGrp="everyone" w:colFirst="3" w:colLast="3"/>
      <w:permStart w:id="674121206" w:edGrp="everyone" w:colFirst="2" w:colLast="2"/>
      <w:permEnd w:id="625542201"/>
      <w:permEnd w:id="1313352154"/>
      <w:tr w:rsidR="00625F2F" w:rsidRPr="006D7E27" w:rsidTr="00F079D5">
        <w:trPr>
          <w:trHeight w:val="340"/>
        </w:trPr>
        <w:tc>
          <w:tcPr>
            <w:tcW w:w="534" w:type="dxa"/>
            <w:tcBorders>
              <w:top w:val="nil"/>
              <w:bottom w:val="single" w:sz="4" w:space="0" w:color="auto"/>
            </w:tcBorders>
            <w:vAlign w:val="center"/>
          </w:tcPr>
          <w:p w:rsidR="00625F2F" w:rsidRPr="00644A1E" w:rsidRDefault="00625F2F" w:rsidP="00F079D5">
            <w:pP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36" w:type="dxa"/>
            <w:tcBorders>
              <w:top w:val="nil"/>
              <w:bottom w:val="single" w:sz="4" w:space="0" w:color="auto"/>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AMM</w:t>
            </w:r>
          </w:p>
        </w:tc>
        <w:tc>
          <w:tcPr>
            <w:tcW w:w="2659" w:type="dxa"/>
            <w:tcBorders>
              <w:top w:val="nil"/>
              <w:left w:val="single" w:sz="4" w:space="0" w:color="auto"/>
              <w:bottom w:val="single" w:sz="4" w:space="0" w:color="auto"/>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c>
          <w:tcPr>
            <w:tcW w:w="2827" w:type="dxa"/>
            <w:tcBorders>
              <w:top w:val="nil"/>
              <w:left w:val="single" w:sz="4" w:space="0" w:color="auto"/>
              <w:bottom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199 € / boîtier</w:t>
            </w:r>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625F2F" w:rsidRPr="006D7E27" w:rsidTr="00F079D5">
        <w:trPr>
          <w:cantSplit/>
          <w:trHeight w:val="423"/>
        </w:trPr>
        <w:tc>
          <w:tcPr>
            <w:tcW w:w="5508" w:type="dxa"/>
            <w:gridSpan w:val="2"/>
            <w:tcBorders>
              <w:top w:val="single" w:sz="4" w:space="0" w:color="auto"/>
              <w:bottom w:val="single" w:sz="4" w:space="0" w:color="auto"/>
              <w:right w:val="single" w:sz="4" w:space="0" w:color="auto"/>
            </w:tcBorders>
            <w:vAlign w:val="center"/>
          </w:tcPr>
          <w:permEnd w:id="675042573"/>
          <w:permEnd w:id="674121206"/>
          <w:p w:rsidR="00625F2F" w:rsidRPr="001C2607" w:rsidRDefault="00625F2F" w:rsidP="00F079D5">
            <w:pPr>
              <w:tabs>
                <w:tab w:val="left" w:pos="975"/>
              </w:tabs>
              <w:jc w:val="center"/>
              <w:rPr>
                <w:rFonts w:ascii="Ista Proforma-SemiboldItalic" w:hAnsi="Ista Proforma-SemiboldItalic" w:cs="Calibri"/>
                <w:b/>
                <w:sz w:val="18"/>
                <w:szCs w:val="18"/>
              </w:rPr>
            </w:pPr>
            <w:r w:rsidRPr="00644A1E">
              <w:rPr>
                <w:rFonts w:ascii="Ista Proforma-SemiboldItalic" w:hAnsi="Ista Proforma-SemiboldItalic"/>
                <w:b/>
              </w:rPr>
              <w:t xml:space="preserve">Prestation de services </w:t>
            </w:r>
            <w:r w:rsidRPr="00644A1E">
              <w:rPr>
                <w:rFonts w:ascii="Ista Proforma-SemiboldItalic" w:hAnsi="Ista Proforma-SemiboldItalic" w:cs="Calibri"/>
                <w:b/>
                <w:sz w:val="16"/>
                <w:szCs w:val="16"/>
              </w:rPr>
              <w:t>(1)</w:t>
            </w:r>
            <w:r w:rsidRPr="00644A1E">
              <w:rPr>
                <w:rFonts w:ascii="Ista Proforma-SemiboldItalic" w:hAnsi="Ista Proforma-SemiboldItalic" w:cs="Calibri"/>
                <w:b/>
                <w:sz w:val="22"/>
                <w:szCs w:val="22"/>
              </w:rPr>
              <w:t xml:space="preserve"> </w:t>
            </w:r>
            <w:r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b/>
                <w:sz w:val="20"/>
                <w:szCs w:val="20"/>
              </w:rPr>
            </w:pPr>
            <w:proofErr w:type="spellStart"/>
            <w:r w:rsidRPr="00644A1E">
              <w:rPr>
                <w:rFonts w:ascii="Ista Proforma-SemiboldItalic" w:hAnsi="Ista Proforma-SemiboldItalic"/>
                <w:b/>
              </w:rPr>
              <w:t>Qté</w:t>
            </w:r>
            <w:proofErr w:type="spellEnd"/>
          </w:p>
        </w:tc>
        <w:tc>
          <w:tcPr>
            <w:tcW w:w="1344" w:type="dxa"/>
            <w:tcBorders>
              <w:top w:val="single" w:sz="4" w:space="0" w:color="auto"/>
              <w:left w:val="single" w:sz="4" w:space="0" w:color="auto"/>
              <w:bottom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b/>
                <w:sz w:val="20"/>
                <w:szCs w:val="20"/>
              </w:rPr>
            </w:pPr>
            <w:r w:rsidRPr="00644A1E">
              <w:rPr>
                <w:rFonts w:ascii="Ista Proforma-SemiboldItalic" w:hAnsi="Ista Proforma-SemiboldItalic"/>
                <w:b/>
              </w:rPr>
              <w:t xml:space="preserve">Prix </w:t>
            </w:r>
            <w:r w:rsidRPr="00644A1E">
              <w:rPr>
                <w:rFonts w:ascii="Ista Proforma-SemiboldItalic" w:hAnsi="Ista Proforma-SemiboldItalic"/>
                <w:b/>
                <w:sz w:val="16"/>
                <w:szCs w:val="16"/>
              </w:rPr>
              <w:t>HTVA</w:t>
            </w:r>
            <w:r>
              <w:rPr>
                <w:rFonts w:ascii="Ista Proforma-SemiboldItalic" w:hAnsi="Ista Proforma-SemiboldItalic"/>
                <w:b/>
                <w:sz w:val="16"/>
                <w:szCs w:val="16"/>
              </w:rPr>
              <w:t xml:space="preserve"> </w:t>
            </w:r>
            <w:r>
              <w:rPr>
                <w:rFonts w:ascii="Ista Proforma-SemiboldItalic" w:hAnsi="Ista Proforma-SemiboldItalic"/>
                <w:sz w:val="16"/>
                <w:szCs w:val="16"/>
              </w:rPr>
              <w:t>(par dispositif)</w:t>
            </w:r>
          </w:p>
        </w:tc>
      </w:tr>
      <w:permStart w:id="1831213046" w:edGrp="everyone" w:colFirst="3" w:colLast="3"/>
      <w:permStart w:id="1518082738" w:edGrp="everyone" w:colFirst="2" w:colLast="2"/>
      <w:tr w:rsidR="00625F2F" w:rsidRPr="006D7E27" w:rsidTr="00F079D5">
        <w:trPr>
          <w:trHeight w:val="340"/>
        </w:trPr>
        <w:tc>
          <w:tcPr>
            <w:tcW w:w="552" w:type="dxa"/>
            <w:vAlign w:val="center"/>
          </w:tcPr>
          <w:p w:rsidR="00625F2F" w:rsidRPr="00BE38B9" w:rsidRDefault="00625F2F"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r</w:t>
            </w:r>
            <w:r w:rsidRPr="00644A1E">
              <w:rPr>
                <w:rFonts w:ascii="Ista Proforma-SemiboldItalic" w:hAnsi="Calibri" w:cs="Arial"/>
                <w:sz w:val="18"/>
                <w:szCs w:val="18"/>
              </w:rPr>
              <w:t>é</w:t>
            </w:r>
            <w:r w:rsidRPr="00644A1E">
              <w:rPr>
                <w:rFonts w:ascii="Ista Proforma-SemiboldItalic" w:hAnsi="Ista Proforma-SemiboldItalic" w:cs="Arial"/>
                <w:sz w:val="18"/>
                <w:szCs w:val="18"/>
              </w:rPr>
              <w:t>partiteurs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167118717" w:edGrp="everyone" w:colFirst="3" w:colLast="3"/>
      <w:permStart w:id="274487251" w:edGrp="everyone" w:colFirst="2" w:colLast="2"/>
      <w:permEnd w:id="1831213046"/>
      <w:permEnd w:id="1518082738"/>
      <w:tr w:rsidR="00625F2F" w:rsidRPr="006D7E27" w:rsidTr="00F079D5">
        <w:trPr>
          <w:trHeight w:val="340"/>
        </w:trPr>
        <w:tc>
          <w:tcPr>
            <w:tcW w:w="552" w:type="dxa"/>
            <w:vAlign w:val="center"/>
          </w:tcPr>
          <w:p w:rsidR="00625F2F" w:rsidRPr="00BE38B9" w:rsidRDefault="00625F2F"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w:t>
            </w:r>
            <w:r w:rsidRPr="00644A1E">
              <w:rPr>
                <w:rFonts w:ascii="Ista Proforma-SemiboldItalic" w:hAnsi="Calibri" w:cs="Arial"/>
                <w:sz w:val="18"/>
                <w:szCs w:val="18"/>
              </w:rPr>
              <w:t>’</w:t>
            </w:r>
            <w:r w:rsidRPr="00644A1E">
              <w:rPr>
                <w:rFonts w:ascii="Ista Proforma-SemiboldItalic" w:hAnsi="Ista Proforma-SemiboldItalic" w:cs="Arial"/>
                <w:sz w:val="18"/>
                <w:szCs w:val="18"/>
              </w:rPr>
              <w:t>eau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1363762617" w:edGrp="everyone" w:colFirst="3" w:colLast="3"/>
      <w:permStart w:id="1895443905" w:edGrp="everyone" w:colFirst="2" w:colLast="2"/>
      <w:permEnd w:id="167118717"/>
      <w:permEnd w:id="274487251"/>
      <w:tr w:rsidR="00625F2F" w:rsidRPr="006D7E27" w:rsidTr="00F079D5">
        <w:trPr>
          <w:trHeight w:val="340"/>
        </w:trPr>
        <w:tc>
          <w:tcPr>
            <w:tcW w:w="552" w:type="dxa"/>
            <w:vAlign w:val="center"/>
          </w:tcPr>
          <w:p w:rsidR="00625F2F" w:rsidRPr="00BE38B9" w:rsidRDefault="00625F2F"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(1/2</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1380128931" w:edGrp="everyone" w:colFirst="2" w:colLast="2"/>
      <w:permStart w:id="1807294388" w:edGrp="everyone" w:colFirst="3" w:colLast="3"/>
      <w:permEnd w:id="1363762617"/>
      <w:permEnd w:id="1895443905"/>
      <w:tr w:rsidR="00625F2F" w:rsidRPr="006D7E27" w:rsidTr="00F079D5">
        <w:trPr>
          <w:trHeight w:val="340"/>
        </w:trPr>
        <w:tc>
          <w:tcPr>
            <w:tcW w:w="552" w:type="dxa"/>
            <w:vAlign w:val="center"/>
          </w:tcPr>
          <w:p w:rsidR="00625F2F" w:rsidRPr="00644A1E" w:rsidRDefault="00625F2F" w:rsidP="00F079D5">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annuel des compteurs de chaleur</w:t>
            </w:r>
            <w:r>
              <w:rPr>
                <w:rFonts w:ascii="Ista Proforma-SemiboldItalic" w:hAnsi="Ista Proforma-SemiboldItalic" w:cs="Arial"/>
                <w:sz w:val="18"/>
                <w:szCs w:val="18"/>
              </w:rPr>
              <w:t xml:space="preserve"> (3/4</w:t>
            </w:r>
            <w:r w:rsidRPr="00644A1E">
              <w:rPr>
                <w:rFonts w:ascii="Ista Proforma-SemiboldItalic" w:hAnsi="Ista Proforma-SemiboldItalic" w:cs="Arial"/>
                <w:sz w:val="18"/>
                <w:szCs w:val="18"/>
              </w:rPr>
              <w:t>) + d</w:t>
            </w:r>
            <w:r w:rsidRPr="00644A1E">
              <w:rPr>
                <w:rFonts w:ascii="Ista Proforma-SemiboldItalic" w:hAnsi="Calibri" w:cs="Arial"/>
                <w:sz w:val="18"/>
                <w:szCs w:val="18"/>
              </w:rPr>
              <w:t>é</w:t>
            </w:r>
            <w:r w:rsidRPr="00644A1E">
              <w:rPr>
                <w:rFonts w:ascii="Ista Proforma-SemiboldItalic" w:hAnsi="Ista Proforma-SemiboldItalic" w:cs="Arial"/>
                <w:sz w:val="18"/>
                <w:szCs w:val="18"/>
              </w:rPr>
              <w:t>comptes</w:t>
            </w:r>
          </w:p>
        </w:tc>
        <w:tc>
          <w:tcPr>
            <w:tcW w:w="1221"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ermStart w:id="178194205" w:edGrp="everyone"/>
            <w:proofErr w:type="spellStart"/>
            <w:r>
              <w:rPr>
                <w:rFonts w:ascii="Ista Proforma-SemiboldItalic" w:hAnsi="Ista Proforma-SemiboldItalic" w:cs="Arial"/>
                <w:sz w:val="18"/>
                <w:szCs w:val="18"/>
              </w:rPr>
              <w:t>CodeElec</w:t>
            </w:r>
            <w:permEnd w:id="178194205"/>
            <w:proofErr w:type="spellEnd"/>
          </w:p>
        </w:tc>
        <w:tc>
          <w:tcPr>
            <w:tcW w:w="1344" w:type="dxa"/>
            <w:tcBorders>
              <w:lef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tr w:rsidR="00625F2F" w:rsidRPr="006D7E27" w:rsidTr="00F079D5">
        <w:trPr>
          <w:trHeight w:val="340"/>
        </w:trPr>
        <w:tc>
          <w:tcPr>
            <w:tcW w:w="552" w:type="dxa"/>
            <w:vAlign w:val="center"/>
          </w:tcPr>
          <w:p w:rsidR="00625F2F" w:rsidRPr="00644A1E" w:rsidRDefault="00625F2F" w:rsidP="00F079D5">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Arial"/>
                <w:sz w:val="18"/>
                <w:szCs w:val="18"/>
              </w:rPr>
              <w:t>Relev</w:t>
            </w:r>
            <w:r w:rsidRPr="00644A1E">
              <w:rPr>
                <w:rFonts w:ascii="Ista Proforma-SemiboldItalic" w:hAnsi="Calibri" w:cs="Arial"/>
                <w:sz w:val="18"/>
                <w:szCs w:val="18"/>
              </w:rPr>
              <w:t>é</w:t>
            </w:r>
            <w:r w:rsidRPr="00644A1E">
              <w:rPr>
                <w:rFonts w:ascii="Ista Proforma-SemiboldItalic" w:hAnsi="Ista Proforma-SemiboldItalic" w:cs="Arial"/>
                <w:sz w:val="18"/>
                <w:szCs w:val="18"/>
              </w:rPr>
              <w:t xml:space="preserve"> </w:t>
            </w:r>
            <w:r>
              <w:rPr>
                <w:rFonts w:ascii="Ista Proforma-SemiboldItalic" w:hAnsi="Ista Proforma-SemiboldItalic" w:cs="Arial"/>
                <w:sz w:val="18"/>
                <w:szCs w:val="18"/>
              </w:rPr>
              <w:t xml:space="preserve"> compteur divers + décompt</w:t>
            </w:r>
            <w:permEnd w:id="1380128931"/>
            <w:permEnd w:id="1807294388"/>
            <w:r>
              <w:rPr>
                <w:rFonts w:ascii="Ista Proforma-SemiboldItalic" w:hAnsi="Ista Proforma-SemiboldItalic" w:cs="Arial"/>
                <w:sz w:val="18"/>
                <w:szCs w:val="18"/>
              </w:rPr>
              <w:t>e</w:t>
            </w:r>
          </w:p>
        </w:tc>
        <w:tc>
          <w:tcPr>
            <w:tcW w:w="1221" w:type="dxa"/>
            <w:tcBorders>
              <w:top w:val="nil"/>
              <w:left w:val="single" w:sz="4" w:space="0" w:color="auto"/>
              <w:bottom w:val="nil"/>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c>
          <w:tcPr>
            <w:tcW w:w="1344" w:type="dxa"/>
            <w:tcBorders>
              <w:lef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r>
      <w:permStart w:id="19352560" w:edGrp="everyone" w:colFirst="2" w:colLast="2"/>
      <w:permStart w:id="1533367203" w:edGrp="everyone" w:colFirst="3" w:colLast="3"/>
      <w:tr w:rsidR="00625F2F" w:rsidRPr="006D7E27" w:rsidTr="00F079D5">
        <w:trPr>
          <w:trHeight w:val="340"/>
        </w:trPr>
        <w:tc>
          <w:tcPr>
            <w:tcW w:w="552" w:type="dxa"/>
            <w:tcBorders>
              <w:bottom w:val="single" w:sz="4" w:space="0" w:color="auto"/>
            </w:tcBorders>
            <w:vAlign w:val="center"/>
          </w:tcPr>
          <w:p w:rsidR="00625F2F" w:rsidRPr="00644A1E" w:rsidRDefault="00625F2F" w:rsidP="00F079D5">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25F2F" w:rsidRPr="00644A1E" w:rsidRDefault="00625F2F" w:rsidP="00F079D5">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rPr>
              <w:t xml:space="preserve">Divers : </w:t>
            </w:r>
            <w:permStart w:id="110909512" w:edGrp="everyone"/>
            <w:r>
              <w:rPr>
                <w:rFonts w:ascii="Ista Proforma-SemiboldItalic" w:hAnsi="Ista Proforma-SemiboldItalic" w:cs="Arial"/>
                <w:sz w:val="18"/>
                <w:szCs w:val="18"/>
              </w:rPr>
              <w:t>……………………………………………….</w:t>
            </w:r>
            <w:permEnd w:id="110909512"/>
          </w:p>
        </w:tc>
        <w:tc>
          <w:tcPr>
            <w:tcW w:w="1221" w:type="dxa"/>
            <w:tcBorders>
              <w:top w:val="nil"/>
              <w:left w:val="single" w:sz="4" w:space="0" w:color="auto"/>
              <w:bottom w:val="single" w:sz="4" w:space="0" w:color="auto"/>
              <w:right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r>
    </w:tbl>
    <w:permEnd w:id="19352560"/>
    <w:permEnd w:id="1533367203"/>
    <w:p w:rsidR="00625F2F" w:rsidRDefault="00625F2F" w:rsidP="00625F2F">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793408" behindDoc="0" locked="0" layoutInCell="1" allowOverlap="1" wp14:anchorId="18A54E6F" wp14:editId="18BEC98D">
                <wp:simplePos x="0" y="0"/>
                <wp:positionH relativeFrom="column">
                  <wp:posOffset>-54610</wp:posOffset>
                </wp:positionH>
                <wp:positionV relativeFrom="paragraph">
                  <wp:posOffset>71755</wp:posOffset>
                </wp:positionV>
                <wp:extent cx="1828800" cy="1371600"/>
                <wp:effectExtent l="2540" t="0" r="0" b="4445"/>
                <wp:wrapNone/>
                <wp:docPr id="12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D3686F" w:rsidRPr="00514E26" w:rsidRDefault="00D3686F" w:rsidP="00625F2F">
                            <w:pPr>
                              <w:ind w:left="42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4.3pt;margin-top:5.65pt;width:2in;height:10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DthwIAABs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" stroked="f">
                <v:textbox>
                  <w:txbxContent>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 xml:space="preserve">Veuillez faire votre choix en cochant </w:t>
                      </w:r>
                      <w:r>
                        <w:rPr>
                          <w:rFonts w:ascii="Ista Proforma-SemiboldItalic" w:hAnsi="Ista Proforma-SemiboldItalic" w:cs="Calibri"/>
                          <w:sz w:val="16"/>
                          <w:szCs w:val="16"/>
                        </w:rPr>
                        <w:t xml:space="preserve"> l</w:t>
                      </w:r>
                      <w:r w:rsidRPr="002A1506">
                        <w:rPr>
                          <w:rFonts w:ascii="Ista Proforma-SemiboldItalic" w:hAnsi="Ista Proforma-SemiboldItalic" w:cs="Calibri"/>
                          <w:sz w:val="16"/>
                          <w:szCs w:val="16"/>
                        </w:rPr>
                        <w:t xml:space="preserve">a </w:t>
                      </w:r>
                      <w:r>
                        <w:rPr>
                          <w:rFonts w:ascii="Ista Proforma-SemiboldItalic" w:hAnsi="Ista Proforma-SemiboldItalic" w:cs="Calibri"/>
                          <w:sz w:val="16"/>
                          <w:szCs w:val="16"/>
                        </w:rPr>
                        <w:t xml:space="preserve">case </w:t>
                      </w:r>
                      <w:r w:rsidRPr="002A1506">
                        <w:rPr>
                          <w:rFonts w:ascii="Ista Proforma-SemiboldItalic" w:hAnsi="Ista Proforma-SemiboldItalic" w:cs="Calibri"/>
                          <w:sz w:val="16"/>
                          <w:szCs w:val="16"/>
                        </w:rPr>
                        <w:t>ad</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 xml:space="preserve">quate </w:t>
                      </w:r>
                    </w:p>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standard (plaques ou colonnes)</w:t>
                      </w:r>
                    </w:p>
                    <w:p w:rsidR="00D3686F" w:rsidRDefault="00D3686F" w:rsidP="00625F2F">
                      <w:pPr>
                        <w:numPr>
                          <w:ilvl w:val="0"/>
                          <w:numId w:val="6"/>
                        </w:numPr>
                        <w:ind w:left="426"/>
                        <w:rPr>
                          <w:rFonts w:ascii="Ista Proforma-SemiboldItalic" w:hAnsi="Ista Proforma-SemiboldItalic" w:cs="Calibri"/>
                          <w:sz w:val="16"/>
                          <w:szCs w:val="16"/>
                        </w:rPr>
                      </w:pPr>
                      <w:r w:rsidRPr="002A1506">
                        <w:rPr>
                          <w:rFonts w:ascii="Ista Proforma-SemiboldItalic" w:hAnsi="Ista Proforma-SemiboldItalic" w:cs="Calibri"/>
                          <w:sz w:val="16"/>
                          <w:szCs w:val="16"/>
                        </w:rPr>
                        <w:t>Pour radiateurs encastr</w:t>
                      </w:r>
                      <w:r w:rsidRPr="002A1506">
                        <w:rPr>
                          <w:rFonts w:ascii="Ista Proforma-SemiboldItalic" w:hAnsi="Calibri" w:cs="Calibri"/>
                          <w:sz w:val="16"/>
                          <w:szCs w:val="16"/>
                        </w:rPr>
                        <w:t>é</w:t>
                      </w:r>
                      <w:r w:rsidRPr="002A1506">
                        <w:rPr>
                          <w:rFonts w:ascii="Ista Proforma-SemiboldItalic" w:hAnsi="Ista Proforma-SemiboldItalic" w:cs="Calibri"/>
                          <w:sz w:val="16"/>
                          <w:szCs w:val="16"/>
                        </w:rPr>
                        <w:t>s, convecteurs ou cache-radiateurs</w:t>
                      </w:r>
                    </w:p>
                    <w:p w:rsidR="00D3686F" w:rsidRPr="00514E26" w:rsidRDefault="00D3686F" w:rsidP="00625F2F">
                      <w:pPr>
                        <w:ind w:left="426"/>
                      </w:pPr>
                    </w:p>
                  </w:txbxContent>
                </v:textbox>
              </v:shape>
            </w:pict>
          </mc:Fallback>
        </mc:AlternateContent>
      </w:r>
      <w:r>
        <w:rPr>
          <w:rFonts w:ascii="Ista Proforma-SemiboldItalic" w:hAnsi="Ista Proforma-SemiboldItalic"/>
        </w:rPr>
        <w:t xml:space="preserve"> </w:t>
      </w:r>
    </w:p>
    <w:p w:rsidR="00625F2F" w:rsidRPr="002A1506" w:rsidRDefault="00625F2F" w:rsidP="00625F2F">
      <w:pPr>
        <w:pStyle w:val="Paragraphedeliste"/>
        <w:numPr>
          <w:ilvl w:val="0"/>
          <w:numId w:val="20"/>
        </w:numPr>
        <w:tabs>
          <w:tab w:val="left" w:pos="975"/>
        </w:tabs>
        <w:ind w:right="425"/>
        <w:rPr>
          <w:rFonts w:ascii="Ista Proforma-SemiboldItalic" w:hAnsi="Ista Proforma-SemiboldItalic"/>
          <w:sz w:val="16"/>
          <w:szCs w:val="16"/>
        </w:rPr>
      </w:pPr>
      <w:proofErr w:type="spellStart"/>
      <w:r>
        <w:rPr>
          <w:rFonts w:ascii="Ista Proforma-SemiboldItalic" w:hAnsi="Ista Proforma-SemiboldItalic" w:cs="Calibri"/>
          <w:sz w:val="16"/>
          <w:szCs w:val="16"/>
        </w:rPr>
        <w:t>Veuillezre</w:t>
      </w:r>
      <w:proofErr w:type="spellEnd"/>
    </w:p>
    <w:p w:rsidR="00625F2F" w:rsidRDefault="00625F2F" w:rsidP="00625F2F">
      <w:pPr>
        <w:tabs>
          <w:tab w:val="left" w:pos="975"/>
        </w:tabs>
        <w:rPr>
          <w:rFonts w:ascii="Ista Proforma-SemiboldItalic" w:hAnsi="Ista Proforma-SemiboldItalic"/>
        </w:rPr>
      </w:pPr>
    </w:p>
    <w:p w:rsidR="00625F2F" w:rsidRDefault="00625F2F" w:rsidP="00625F2F">
      <w:pPr>
        <w:tabs>
          <w:tab w:val="left" w:pos="540"/>
          <w:tab w:val="left" w:pos="975"/>
          <w:tab w:val="left" w:pos="8820"/>
        </w:tabs>
        <w:rPr>
          <w:rFonts w:ascii="Calibri" w:hAnsi="Calibri"/>
          <w:color w:val="1F497D"/>
        </w:rPr>
      </w:pPr>
    </w:p>
    <w:p w:rsidR="00625F2F" w:rsidRDefault="00625F2F" w:rsidP="00625F2F">
      <w:pPr>
        <w:tabs>
          <w:tab w:val="left" w:pos="975"/>
        </w:tabs>
        <w:rPr>
          <w:rFonts w:ascii="Calibri" w:hAnsi="Calibri"/>
          <w:color w:val="1F497D"/>
        </w:rPr>
      </w:pPr>
    </w:p>
    <w:p w:rsidR="00625F2F" w:rsidRDefault="00625F2F" w:rsidP="00625F2F">
      <w:pPr>
        <w:tabs>
          <w:tab w:val="left" w:pos="975"/>
        </w:tabs>
        <w:rPr>
          <w:rFonts w:ascii="Calibri" w:hAnsi="Calibri"/>
          <w:color w:val="1F497D"/>
        </w:rPr>
      </w:pPr>
    </w:p>
    <w:p w:rsidR="00625F2F" w:rsidRDefault="00625F2F" w:rsidP="00625F2F">
      <w:pPr>
        <w:tabs>
          <w:tab w:val="left" w:pos="975"/>
        </w:tabs>
        <w:rPr>
          <w:rFonts w:ascii="Calibri" w:hAnsi="Calibri"/>
          <w:color w:val="1F497D"/>
        </w:rPr>
      </w:pPr>
    </w:p>
    <w:p w:rsidR="00625F2F" w:rsidRDefault="00625F2F" w:rsidP="00625F2F">
      <w:pPr>
        <w:tabs>
          <w:tab w:val="left" w:pos="975"/>
        </w:tabs>
        <w:rPr>
          <w:rFonts w:ascii="Calibri" w:hAnsi="Calibri"/>
          <w:color w:val="1F497D"/>
        </w:rPr>
      </w:pPr>
    </w:p>
    <w:p w:rsidR="00625F2F" w:rsidRDefault="00625F2F" w:rsidP="00625F2F">
      <w:pPr>
        <w:tabs>
          <w:tab w:val="left" w:pos="975"/>
        </w:tabs>
        <w:rPr>
          <w:rFonts w:ascii="Calibri" w:hAnsi="Calibri"/>
          <w:color w:val="1F497D"/>
        </w:rPr>
      </w:pPr>
    </w:p>
    <w:tbl>
      <w:tblPr>
        <w:tblStyle w:val="Grilledutableau"/>
        <w:tblpPr w:leftFromText="141" w:rightFromText="141" w:vertAnchor="text" w:horzAnchor="page" w:tblpX="725" w:tblpY="142"/>
        <w:tblOverlap w:val="never"/>
        <w:tblW w:w="0" w:type="auto"/>
        <w:tblLook w:val="04A0" w:firstRow="1" w:lastRow="0" w:firstColumn="1" w:lastColumn="0" w:noHBand="0" w:noVBand="1"/>
      </w:tblPr>
      <w:tblGrid>
        <w:gridCol w:w="562"/>
        <w:gridCol w:w="6093"/>
        <w:gridCol w:w="1425"/>
      </w:tblGrid>
      <w:tr w:rsidR="00625F2F" w:rsidTr="00F079D5">
        <w:trPr>
          <w:trHeight w:val="413"/>
        </w:trPr>
        <w:tc>
          <w:tcPr>
            <w:tcW w:w="562" w:type="dxa"/>
            <w:tcBorders>
              <w:right w:val="nil"/>
            </w:tcBorders>
            <w:vAlign w:val="center"/>
          </w:tcPr>
          <w:p w:rsidR="00625F2F" w:rsidRPr="000E76D0" w:rsidRDefault="00625F2F" w:rsidP="00F079D5">
            <w:pPr>
              <w:tabs>
                <w:tab w:val="left" w:pos="975"/>
              </w:tabs>
              <w:jc w:val="center"/>
              <w:rPr>
                <w:rFonts w:ascii="Ista Proforma-SemiboldItalic" w:hAnsi="Ista Proforma-SemiboldItalic" w:cs="Arial"/>
                <w:sz w:val="20"/>
                <w:szCs w:val="20"/>
              </w:rPr>
            </w:pPr>
          </w:p>
        </w:tc>
        <w:tc>
          <w:tcPr>
            <w:tcW w:w="6093" w:type="dxa"/>
            <w:tcBorders>
              <w:left w:val="nil"/>
            </w:tcBorders>
            <w:vAlign w:val="center"/>
          </w:tcPr>
          <w:p w:rsidR="00625F2F" w:rsidRPr="000E76D0" w:rsidRDefault="00625F2F" w:rsidP="00F079D5">
            <w:pPr>
              <w:tabs>
                <w:tab w:val="left" w:pos="975"/>
              </w:tabs>
              <w:jc w:val="center"/>
              <w:rPr>
                <w:rFonts w:ascii="Ista Proforma-SemiboldItalic" w:hAnsi="Ista Proforma-SemiboldItalic"/>
                <w:b/>
                <w:sz w:val="20"/>
                <w:szCs w:val="20"/>
              </w:rPr>
            </w:pPr>
            <w:proofErr w:type="spellStart"/>
            <w:r w:rsidRPr="000E76D0">
              <w:rPr>
                <w:rFonts w:ascii="Ista Proforma-SemiboldItalic" w:hAnsi="Ista Proforma-SemiboldItalic"/>
                <w:b/>
                <w:sz w:val="20"/>
                <w:szCs w:val="20"/>
              </w:rPr>
              <w:t>Matériel</w:t>
            </w:r>
            <w:proofErr w:type="spellEnd"/>
            <w:r w:rsidRPr="000E76D0">
              <w:rPr>
                <w:rFonts w:ascii="Ista Proforma-SemiboldItalic" w:hAnsi="Ista Proforma-SemiboldItalic"/>
                <w:b/>
                <w:sz w:val="20"/>
                <w:szCs w:val="20"/>
              </w:rPr>
              <w:t xml:space="preserve"> </w:t>
            </w:r>
            <w:proofErr w:type="spellStart"/>
            <w:r w:rsidRPr="000E76D0">
              <w:rPr>
                <w:rFonts w:ascii="Ista Proforma-SemiboldItalic" w:hAnsi="Ista Proforma-SemiboldItalic"/>
                <w:b/>
                <w:sz w:val="20"/>
                <w:szCs w:val="20"/>
              </w:rPr>
              <w:t>optionnel</w:t>
            </w:r>
            <w:proofErr w:type="spellEnd"/>
            <w:r w:rsidRPr="000E76D0">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coût</w:t>
            </w:r>
            <w:proofErr w:type="spellEnd"/>
            <w:r>
              <w:rPr>
                <w:rFonts w:ascii="Ista Proforma-SemiboldItalic" w:hAnsi="Ista Proforma-SemiboldItalic"/>
                <w:b/>
                <w:sz w:val="20"/>
                <w:szCs w:val="20"/>
              </w:rPr>
              <w:t xml:space="preserve"> </w:t>
            </w:r>
            <w:proofErr w:type="spellStart"/>
            <w:r>
              <w:rPr>
                <w:rFonts w:ascii="Ista Proforma-SemiboldItalic" w:hAnsi="Ista Proforma-SemiboldItalic"/>
                <w:b/>
                <w:sz w:val="20"/>
                <w:szCs w:val="20"/>
              </w:rPr>
              <w:t>unique</w:t>
            </w:r>
            <w:proofErr w:type="spellEnd"/>
            <w:r>
              <w:rPr>
                <w:rFonts w:ascii="Ista Proforma-SemiboldItalic" w:hAnsi="Ista Proforma-SemiboldItalic"/>
                <w:b/>
                <w:sz w:val="20"/>
                <w:szCs w:val="20"/>
              </w:rPr>
              <w:t>)</w:t>
            </w:r>
          </w:p>
        </w:tc>
        <w:tc>
          <w:tcPr>
            <w:tcW w:w="1425" w:type="dxa"/>
            <w:vAlign w:val="center"/>
          </w:tcPr>
          <w:p w:rsidR="00625F2F" w:rsidRPr="000E76D0" w:rsidRDefault="00625F2F" w:rsidP="00F079D5">
            <w:pPr>
              <w:tabs>
                <w:tab w:val="left" w:pos="975"/>
              </w:tabs>
              <w:jc w:val="center"/>
              <w:rPr>
                <w:rFonts w:ascii="Ista Proforma-SemiboldItalic" w:hAnsi="Ista Proforma-SemiboldItalic" w:cs="Arial"/>
                <w:sz w:val="20"/>
                <w:szCs w:val="20"/>
              </w:rPr>
            </w:pPr>
            <w:r>
              <w:rPr>
                <w:rFonts w:ascii="Ista Proforma-SemiboldItalic" w:hAnsi="Ista Proforma-SemiboldItalic"/>
                <w:b/>
                <w:sz w:val="20"/>
                <w:szCs w:val="20"/>
              </w:rPr>
              <w:t xml:space="preserve">Prix / </w:t>
            </w:r>
            <w:proofErr w:type="spellStart"/>
            <w:r>
              <w:rPr>
                <w:rFonts w:ascii="Ista Proforma-SemiboldItalic" w:hAnsi="Ista Proforma-SemiboldItalic"/>
                <w:b/>
                <w:sz w:val="20"/>
                <w:szCs w:val="20"/>
              </w:rPr>
              <w:t>Pce</w:t>
            </w:r>
            <w:proofErr w:type="spellEnd"/>
          </w:p>
        </w:tc>
      </w:tr>
      <w:tr w:rsidR="00625F2F" w:rsidTr="00F079D5">
        <w:trPr>
          <w:trHeight w:val="413"/>
        </w:trPr>
        <w:tc>
          <w:tcPr>
            <w:tcW w:w="562" w:type="dxa"/>
            <w:tcBorders>
              <w:right w:val="nil"/>
            </w:tcBorders>
            <w:vAlign w:val="center"/>
          </w:tcPr>
          <w:p w:rsidR="00625F2F" w:rsidRPr="007C57EF" w:rsidRDefault="00625F2F" w:rsidP="00F079D5">
            <w:pPr>
              <w:tabs>
                <w:tab w:val="left" w:pos="975"/>
              </w:tabs>
              <w:rPr>
                <w:rFonts w:ascii="Ista Proforma-SemiboldItalic" w:hAnsi="Ista Proforma-SemiboldItalic" w:cs="Arial"/>
                <w:b/>
                <w:sz w:val="18"/>
                <w:szCs w:val="18"/>
              </w:rPr>
            </w:pPr>
            <w:r>
              <w:rPr>
                <w:rFonts w:ascii="Ista Proforma-SemiboldItalic" w:hAnsi="Ista Proforma-SemiboldItalic" w:cs="Calibri"/>
                <w:b/>
                <w:u w:val="single"/>
              </w:rPr>
              <w:fldChar w:fldCharType="begin">
                <w:ffData>
                  <w:name w:val=""/>
                  <w:enabled/>
                  <w:calcOnExit w:val="0"/>
                  <w:checkBox>
                    <w:sizeAuto/>
                    <w:default w:val="0"/>
                  </w:checkBox>
                </w:ffData>
              </w:fldChar>
            </w:r>
            <w:r>
              <w:rPr>
                <w:rFonts w:ascii="Ista Proforma-SemiboldItalic" w:hAnsi="Ista Proforma-SemiboldItalic" w:cs="Calibri"/>
                <w:b/>
                <w:u w:val="single"/>
              </w:rPr>
              <w:instrText xml:space="preserve"> FORMCHECKBOX </w:instrText>
            </w:r>
            <w:r w:rsidR="00AD3663">
              <w:rPr>
                <w:rFonts w:ascii="Ista Proforma-SemiboldItalic" w:hAnsi="Ista Proforma-SemiboldItalic" w:cs="Calibri"/>
                <w:b/>
                <w:u w:val="single"/>
              </w:rPr>
            </w:r>
            <w:r w:rsidR="00AD3663">
              <w:rPr>
                <w:rFonts w:ascii="Ista Proforma-SemiboldItalic" w:hAnsi="Ista Proforma-SemiboldItalic" w:cs="Calibri"/>
                <w:b/>
                <w:u w:val="single"/>
              </w:rPr>
              <w:fldChar w:fldCharType="separate"/>
            </w:r>
            <w:r>
              <w:rPr>
                <w:rFonts w:ascii="Ista Proforma-SemiboldItalic" w:hAnsi="Ista Proforma-SemiboldItalic" w:cs="Calibri"/>
                <w:b/>
                <w:u w:val="single"/>
              </w:rPr>
              <w:fldChar w:fldCharType="end"/>
            </w:r>
          </w:p>
        </w:tc>
        <w:tc>
          <w:tcPr>
            <w:tcW w:w="6093" w:type="dxa"/>
            <w:tcBorders>
              <w:lef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Scellés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d’eau</w:t>
            </w:r>
            <w:proofErr w:type="spellEnd"/>
            <w:r>
              <w:rPr>
                <w:rFonts w:ascii="Ista Proforma-SemiboldItalic" w:hAnsi="Ista Proforma-SemiboldItalic" w:cs="Arial"/>
                <w:sz w:val="18"/>
                <w:szCs w:val="18"/>
              </w:rPr>
              <w:t xml:space="preserve">  </w:t>
            </w:r>
          </w:p>
        </w:tc>
        <w:tc>
          <w:tcPr>
            <w:tcW w:w="1425" w:type="dxa"/>
            <w:vAlign w:val="center"/>
          </w:tcPr>
          <w:p w:rsidR="00625F2F" w:rsidRPr="00644A1E" w:rsidRDefault="00625F2F"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1.99€ / </w:t>
            </w:r>
            <w:proofErr w:type="spellStart"/>
            <w:r>
              <w:rPr>
                <w:rFonts w:ascii="Ista Proforma-SemiboldItalic" w:hAnsi="Ista Proforma-SemiboldItalic" w:cs="Arial"/>
                <w:sz w:val="18"/>
                <w:szCs w:val="18"/>
              </w:rPr>
              <w:t>scellé</w:t>
            </w:r>
            <w:proofErr w:type="spellEnd"/>
          </w:p>
        </w:tc>
      </w:tr>
      <w:tr w:rsidR="00625F2F" w:rsidTr="00F079D5">
        <w:trPr>
          <w:trHeight w:val="421"/>
        </w:trPr>
        <w:tc>
          <w:tcPr>
            <w:tcW w:w="562" w:type="dxa"/>
            <w:tcBorders>
              <w:righ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Clapet</w:t>
            </w:r>
            <w:proofErr w:type="spellEnd"/>
            <w:r>
              <w:rPr>
                <w:rFonts w:ascii="Ista Proforma-SemiboldItalic" w:hAnsi="Ista Proforma-SemiboldItalic" w:cs="Arial"/>
                <w:sz w:val="18"/>
                <w:szCs w:val="18"/>
              </w:rPr>
              <w:t xml:space="preserve"> anti-retour + </w:t>
            </w:r>
            <w:proofErr w:type="spellStart"/>
            <w:r>
              <w:rPr>
                <w:rFonts w:ascii="Ista Proforma-SemiboldItalic" w:hAnsi="Ista Proforma-SemiboldItalic" w:cs="Arial"/>
                <w:sz w:val="18"/>
                <w:szCs w:val="18"/>
              </w:rPr>
              <w:t>placement</w:t>
            </w:r>
            <w:proofErr w:type="spellEnd"/>
            <w:r>
              <w:rPr>
                <w:rFonts w:ascii="Ista Proforma-SemiboldItalic" w:hAnsi="Ista Proforma-SemiboldItalic" w:cs="Arial"/>
                <w:sz w:val="18"/>
                <w:szCs w:val="18"/>
              </w:rPr>
              <w:t xml:space="preserve"> </w:t>
            </w:r>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uniquement</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sur</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eau</w:t>
            </w:r>
            <w:proofErr w:type="spellEnd"/>
            <w:r>
              <w:rPr>
                <w:rFonts w:ascii="Ista Proforma-SemiboldItalic" w:hAnsi="Ista Proforma-SemiboldItalic" w:cs="Arial"/>
                <w:sz w:val="16"/>
                <w:szCs w:val="16"/>
              </w:rPr>
              <w:t xml:space="preserve"> </w:t>
            </w:r>
            <w:proofErr w:type="spellStart"/>
            <w:r>
              <w:rPr>
                <w:rFonts w:ascii="Ista Proforma-SemiboldItalic" w:hAnsi="Ista Proforma-SemiboldItalic" w:cs="Arial"/>
                <w:sz w:val="16"/>
                <w:szCs w:val="16"/>
              </w:rPr>
              <w:t>froide</w:t>
            </w:r>
            <w:proofErr w:type="spellEnd"/>
            <w:r>
              <w:rPr>
                <w:rFonts w:ascii="Ista Proforma-SemiboldItalic" w:hAnsi="Ista Proforma-SemiboldItalic" w:cs="Arial"/>
                <w:sz w:val="16"/>
                <w:szCs w:val="16"/>
              </w:rPr>
              <w:t>)</w:t>
            </w:r>
          </w:p>
        </w:tc>
        <w:tc>
          <w:tcPr>
            <w:tcW w:w="1425" w:type="dxa"/>
            <w:vAlign w:val="center"/>
          </w:tcPr>
          <w:p w:rsidR="00625F2F" w:rsidRPr="00644A1E" w:rsidRDefault="00625F2F"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15€ / </w:t>
            </w:r>
            <w:proofErr w:type="spellStart"/>
            <w:r>
              <w:rPr>
                <w:rFonts w:ascii="Ista Proforma-SemiboldItalic" w:hAnsi="Ista Proforma-SemiboldItalic" w:cs="Arial"/>
                <w:sz w:val="18"/>
                <w:szCs w:val="18"/>
              </w:rPr>
              <w:t>clapet</w:t>
            </w:r>
            <w:proofErr w:type="spellEnd"/>
          </w:p>
        </w:tc>
      </w:tr>
      <w:tr w:rsidR="00625F2F" w:rsidTr="00F079D5">
        <w:trPr>
          <w:trHeight w:val="421"/>
        </w:trPr>
        <w:tc>
          <w:tcPr>
            <w:tcW w:w="562" w:type="dxa"/>
            <w:tcBorders>
              <w:right w:val="nil"/>
            </w:tcBorders>
            <w:vAlign w:val="center"/>
          </w:tcPr>
          <w:p w:rsidR="00625F2F" w:rsidRPr="00644A1E" w:rsidRDefault="00625F2F" w:rsidP="00F079D5">
            <w:pPr>
              <w:tabs>
                <w:tab w:val="left" w:pos="975"/>
              </w:tabs>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625F2F" w:rsidRDefault="00625F2F"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Vannes</w:t>
            </w:r>
            <w:proofErr w:type="spellEnd"/>
            <w:r>
              <w:rPr>
                <w:rFonts w:ascii="Ista Proforma-SemiboldItalic" w:hAnsi="Ista Proforma-SemiboldItalic" w:cs="Arial"/>
                <w:sz w:val="18"/>
                <w:szCs w:val="18"/>
              </w:rPr>
              <w:t xml:space="preserve"> à </w:t>
            </w:r>
            <w:proofErr w:type="spellStart"/>
            <w:r>
              <w:rPr>
                <w:rFonts w:ascii="Ista Proforma-SemiboldItalic" w:hAnsi="Ista Proforma-SemiboldItalic" w:cs="Arial"/>
                <w:sz w:val="18"/>
                <w:szCs w:val="18"/>
              </w:rPr>
              <w:t>billes</w:t>
            </w:r>
            <w:proofErr w:type="spellEnd"/>
            <w:r>
              <w:rPr>
                <w:rFonts w:ascii="Ista Proforma-SemiboldItalic" w:hAnsi="Ista Proforma-SemiboldItalic" w:cs="Arial"/>
                <w:sz w:val="18"/>
                <w:szCs w:val="18"/>
              </w:rPr>
              <w:t xml:space="preserve"> avant </w:t>
            </w:r>
            <w:proofErr w:type="spellStart"/>
            <w:r>
              <w:rPr>
                <w:rFonts w:ascii="Ista Proforma-SemiboldItalic" w:hAnsi="Ista Proforma-SemiboldItalic" w:cs="Arial"/>
                <w:sz w:val="18"/>
                <w:szCs w:val="18"/>
              </w:rPr>
              <w:t>compteurs</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placement</w:t>
            </w:r>
            <w:proofErr w:type="spellEnd"/>
          </w:p>
        </w:tc>
        <w:tc>
          <w:tcPr>
            <w:tcW w:w="1425" w:type="dxa"/>
            <w:vAlign w:val="center"/>
          </w:tcPr>
          <w:p w:rsidR="00625F2F" w:rsidRDefault="00625F2F"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25 € / </w:t>
            </w:r>
            <w:proofErr w:type="spellStart"/>
            <w:r>
              <w:rPr>
                <w:rFonts w:ascii="Ista Proforma-SemiboldItalic" w:hAnsi="Ista Proforma-SemiboldItalic" w:cs="Arial"/>
                <w:sz w:val="18"/>
                <w:szCs w:val="18"/>
              </w:rPr>
              <w:t>vanne</w:t>
            </w:r>
            <w:proofErr w:type="spellEnd"/>
          </w:p>
        </w:tc>
      </w:tr>
      <w:tr w:rsidR="00625F2F" w:rsidTr="00F079D5">
        <w:trPr>
          <w:trHeight w:val="421"/>
        </w:trPr>
        <w:tc>
          <w:tcPr>
            <w:tcW w:w="562" w:type="dxa"/>
            <w:tcBorders>
              <w:righ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proofErr w:type="spellStart"/>
            <w:r>
              <w:rPr>
                <w:rFonts w:ascii="Ista Proforma-SemiboldItalic" w:hAnsi="Ista Proforma-SemiboldItalic" w:cs="Arial"/>
                <w:sz w:val="18"/>
                <w:szCs w:val="18"/>
              </w:rPr>
              <w:t>Vidange</w:t>
            </w:r>
            <w:proofErr w:type="spellEnd"/>
            <w:r>
              <w:rPr>
                <w:rFonts w:ascii="Ista Proforma-SemiboldItalic" w:hAnsi="Ista Proforma-SemiboldItalic" w:cs="Arial"/>
                <w:sz w:val="18"/>
                <w:szCs w:val="18"/>
              </w:rPr>
              <w:t xml:space="preserve">, </w:t>
            </w:r>
            <w:proofErr w:type="spellStart"/>
            <w:r>
              <w:rPr>
                <w:rFonts w:ascii="Ista Proforma-SemiboldItalic" w:hAnsi="Ista Proforma-SemiboldItalic" w:cs="Arial"/>
                <w:sz w:val="18"/>
                <w:szCs w:val="18"/>
              </w:rPr>
              <w:t>remplissage</w:t>
            </w:r>
            <w:proofErr w:type="spellEnd"/>
            <w:r>
              <w:rPr>
                <w:rFonts w:ascii="Ista Proforma-SemiboldItalic" w:hAnsi="Ista Proforma-SemiboldItalic" w:cs="Arial"/>
                <w:sz w:val="18"/>
                <w:szCs w:val="18"/>
              </w:rPr>
              <w:t xml:space="preserve"> de la </w:t>
            </w:r>
            <w:proofErr w:type="spellStart"/>
            <w:r>
              <w:rPr>
                <w:rFonts w:ascii="Ista Proforma-SemiboldItalic" w:hAnsi="Ista Proforma-SemiboldItalic" w:cs="Arial"/>
                <w:sz w:val="18"/>
                <w:szCs w:val="18"/>
              </w:rPr>
              <w:t>colonne</w:t>
            </w:r>
            <w:proofErr w:type="spellEnd"/>
            <w:r>
              <w:rPr>
                <w:rFonts w:ascii="Ista Proforma-SemiboldItalic" w:hAnsi="Ista Proforma-SemiboldItalic" w:cs="Arial"/>
                <w:sz w:val="18"/>
                <w:szCs w:val="18"/>
              </w:rPr>
              <w:t xml:space="preserve"> + </w:t>
            </w:r>
            <w:proofErr w:type="spellStart"/>
            <w:r>
              <w:rPr>
                <w:rFonts w:ascii="Ista Proforma-SemiboldItalic" w:hAnsi="Ista Proforma-SemiboldItalic" w:cs="Arial"/>
                <w:sz w:val="18"/>
                <w:szCs w:val="18"/>
              </w:rPr>
              <w:t>vérification</w:t>
            </w:r>
            <w:proofErr w:type="spellEnd"/>
            <w:r>
              <w:rPr>
                <w:rFonts w:ascii="Ista Proforma-SemiboldItalic" w:hAnsi="Ista Proforma-SemiboldItalic" w:cs="Arial"/>
                <w:sz w:val="18"/>
                <w:szCs w:val="18"/>
              </w:rPr>
              <w:t xml:space="preserve"> </w:t>
            </w:r>
          </w:p>
        </w:tc>
        <w:tc>
          <w:tcPr>
            <w:tcW w:w="1425" w:type="dxa"/>
            <w:vAlign w:val="center"/>
          </w:tcPr>
          <w:p w:rsidR="00625F2F" w:rsidRPr="00644A1E" w:rsidRDefault="00625F2F" w:rsidP="00F079D5">
            <w:pPr>
              <w:tabs>
                <w:tab w:val="left" w:pos="975"/>
              </w:tabs>
              <w:jc w:val="center"/>
              <w:rPr>
                <w:rFonts w:ascii="Ista Proforma-SemiboldItalic" w:hAnsi="Ista Proforma-SemiboldItalic" w:cs="Arial"/>
                <w:sz w:val="18"/>
                <w:szCs w:val="18"/>
              </w:rPr>
            </w:pPr>
            <w:r>
              <w:rPr>
                <w:rFonts w:ascii="Ista Proforma-SemiboldItalic" w:hAnsi="Ista Proforma-SemiboldItalic" w:cs="Arial"/>
                <w:sz w:val="18"/>
                <w:szCs w:val="18"/>
              </w:rPr>
              <w:t xml:space="preserve">125 € / </w:t>
            </w:r>
            <w:proofErr w:type="spellStart"/>
            <w:r>
              <w:rPr>
                <w:rFonts w:ascii="Ista Proforma-SemiboldItalic" w:hAnsi="Ista Proforma-SemiboldItalic" w:cs="Arial"/>
                <w:sz w:val="18"/>
                <w:szCs w:val="18"/>
              </w:rPr>
              <w:t>colonne</w:t>
            </w:r>
            <w:proofErr w:type="spellEnd"/>
          </w:p>
        </w:tc>
      </w:tr>
      <w:tr w:rsidR="00625F2F" w:rsidTr="00F079D5">
        <w:trPr>
          <w:trHeight w:val="421"/>
        </w:trPr>
        <w:tc>
          <w:tcPr>
            <w:tcW w:w="562" w:type="dxa"/>
            <w:tcBorders>
              <w:righ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6093" w:type="dxa"/>
            <w:tcBorders>
              <w:left w:val="nil"/>
            </w:tcBorders>
            <w:vAlign w:val="center"/>
          </w:tcPr>
          <w:p w:rsidR="00625F2F" w:rsidRPr="00644A1E" w:rsidRDefault="00625F2F" w:rsidP="00F079D5">
            <w:pPr>
              <w:tabs>
                <w:tab w:val="left" w:pos="975"/>
              </w:tabs>
              <w:rPr>
                <w:rFonts w:ascii="Ista Proforma-SemiboldItalic" w:hAnsi="Ista Proforma-SemiboldItalic" w:cs="Arial"/>
                <w:sz w:val="18"/>
                <w:szCs w:val="18"/>
              </w:rPr>
            </w:pPr>
          </w:p>
        </w:tc>
        <w:tc>
          <w:tcPr>
            <w:tcW w:w="1425" w:type="dxa"/>
            <w:vAlign w:val="center"/>
          </w:tcPr>
          <w:p w:rsidR="00625F2F" w:rsidRPr="00644A1E" w:rsidRDefault="00625F2F" w:rsidP="00F079D5">
            <w:pPr>
              <w:tabs>
                <w:tab w:val="left" w:pos="975"/>
              </w:tabs>
              <w:jc w:val="center"/>
              <w:rPr>
                <w:rFonts w:ascii="Ista Proforma-SemiboldItalic" w:hAnsi="Ista Proforma-SemiboldItalic" w:cs="Arial"/>
                <w:sz w:val="18"/>
                <w:szCs w:val="18"/>
              </w:rPr>
            </w:pPr>
          </w:p>
        </w:tc>
      </w:tr>
    </w:tbl>
    <w:p w:rsidR="00625F2F" w:rsidRDefault="00625F2F" w:rsidP="00625F2F">
      <w:pPr>
        <w:tabs>
          <w:tab w:val="left" w:pos="975"/>
        </w:tabs>
        <w:rPr>
          <w:rFonts w:ascii="Calibri" w:hAnsi="Calibri"/>
          <w:color w:val="1F497D"/>
        </w:rPr>
      </w:pPr>
    </w:p>
    <w:p w:rsidR="00625F2F" w:rsidRDefault="00625F2F" w:rsidP="00625F2F">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792384" behindDoc="1" locked="0" layoutInCell="1" allowOverlap="1" wp14:anchorId="0CF3529F" wp14:editId="6DB5453F">
            <wp:simplePos x="0" y="0"/>
            <wp:positionH relativeFrom="column">
              <wp:posOffset>265430</wp:posOffset>
            </wp:positionH>
            <wp:positionV relativeFrom="paragraph">
              <wp:posOffset>1734185</wp:posOffset>
            </wp:positionV>
            <wp:extent cx="1602105" cy="465455"/>
            <wp:effectExtent l="0" t="0" r="0" b="0"/>
            <wp:wrapNone/>
            <wp:docPr id="12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BEBA8EAE-BF5A-486C-A8C5-ECC9F3942E4B}">
                          <a14:imgProps xmlns:a14="http://schemas.microsoft.com/office/drawing/2010/main">
                            <a14:imgLayer r:embed="rId37">
                              <a14:imgEffect>
                                <a14:saturation sat="0"/>
                              </a14:imgEffect>
                            </a14:imgLayer>
                          </a14:imgProps>
                        </a:ext>
                      </a:extLst>
                    </a:blip>
                    <a:srcRect/>
                    <a:stretch>
                      <a:fillRect/>
                    </a:stretch>
                  </pic:blipFill>
                  <pic:spPr bwMode="auto">
                    <a:xfrm>
                      <a:off x="0" y="0"/>
                      <a:ext cx="1602105" cy="46545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b/>
          <w:color w:val="1F497D"/>
          <w:sz w:val="16"/>
          <w:szCs w:val="16"/>
        </w:rPr>
        <w:br w:type="page"/>
      </w:r>
    </w:p>
    <w:p w:rsidR="009D13B3" w:rsidRPr="00FF4608" w:rsidRDefault="009D13B3" w:rsidP="009D13B3">
      <w:pPr>
        <w:rPr>
          <w:rFonts w:ascii="Calibri" w:hAnsi="Calibri"/>
          <w:b/>
          <w:sz w:val="16"/>
          <w:szCs w:val="16"/>
        </w:rPr>
      </w:pPr>
    </w:p>
    <w:p w:rsidR="009D13B3" w:rsidRPr="00775920" w:rsidRDefault="001F484C" w:rsidP="00812290">
      <w:pPr>
        <w:pStyle w:val="Corpsdetexte"/>
        <w:jc w:val="both"/>
        <w:rPr>
          <w:rFonts w:ascii="Calibri" w:hAnsi="Calibri" w:cs="Calibri"/>
          <w:b/>
          <w:color w:val="auto"/>
          <w:szCs w:val="18"/>
          <w:u w:val="single"/>
        </w:rPr>
      </w:pPr>
      <w:permStart w:id="62810562" w:edGrp="everyone"/>
      <w:proofErr w:type="spellStart"/>
      <w:r w:rsidRPr="00775920">
        <w:rPr>
          <w:rFonts w:ascii="Calibri" w:hAnsi="Calibri" w:cs="Calibri"/>
          <w:b/>
          <w:color w:val="auto"/>
          <w:sz w:val="21"/>
          <w:lang w:val="fr-FR" w:eastAsia="de-DE"/>
        </w:rPr>
        <w:t>CodeOffreNum</w:t>
      </w:r>
      <w:permEnd w:id="62810562"/>
      <w:proofErr w:type="spellEnd"/>
    </w:p>
    <w:p w:rsidR="009D13B3" w:rsidRPr="00FF4608" w:rsidRDefault="009D13B3" w:rsidP="009D13B3">
      <w:pPr>
        <w:pStyle w:val="Corpsdetexte"/>
        <w:ind w:firstLine="720"/>
        <w:jc w:val="both"/>
        <w:rPr>
          <w:rFonts w:ascii="Ista Proforma-SemiboldItalic" w:hAnsi="Ista Proforma-SemiboldItalic" w:cs="Calibri"/>
          <w:b/>
          <w:color w:val="auto"/>
          <w:szCs w:val="18"/>
          <w:u w:val="single"/>
        </w:rPr>
      </w:pPr>
    </w:p>
    <w:p w:rsidR="009D13B3" w:rsidRPr="00FF4608" w:rsidRDefault="009D13B3" w:rsidP="009D13B3">
      <w:pPr>
        <w:pStyle w:val="Corpsdetexte"/>
        <w:ind w:firstLine="720"/>
        <w:jc w:val="both"/>
        <w:rPr>
          <w:rFonts w:ascii="Ista Proforma-SemiboldItalic" w:hAnsi="Ista Proforma-SemiboldItalic" w:cs="Calibri"/>
          <w:b/>
          <w:color w:val="auto"/>
          <w:szCs w:val="18"/>
          <w:u w:val="single"/>
        </w:rPr>
      </w:pPr>
    </w:p>
    <w:p w:rsidR="009D13B3" w:rsidRPr="00FF4608" w:rsidRDefault="009D13B3" w:rsidP="009D13B3">
      <w:pPr>
        <w:pStyle w:val="Corpsdetexte"/>
        <w:ind w:firstLine="720"/>
        <w:jc w:val="both"/>
        <w:rPr>
          <w:rFonts w:ascii="Ista Proforma-SemiboldItalic" w:hAnsi="Ista Proforma-SemiboldItalic" w:cs="Calibri"/>
          <w:b/>
          <w:color w:val="auto"/>
          <w:szCs w:val="18"/>
          <w:u w:val="single"/>
        </w:rPr>
      </w:pPr>
      <w:r w:rsidRPr="00FF4608">
        <w:rPr>
          <w:noProof/>
          <w:color w:val="auto"/>
          <w:lang w:eastAsia="fr-BE"/>
        </w:rPr>
        <mc:AlternateContent>
          <mc:Choice Requires="wps">
            <w:drawing>
              <wp:anchor distT="0" distB="0" distL="114300" distR="114300" simplePos="0" relativeHeight="251754496" behindDoc="0" locked="0" layoutInCell="1" allowOverlap="1" wp14:anchorId="216091E9" wp14:editId="10CA625A">
                <wp:simplePos x="0" y="0"/>
                <wp:positionH relativeFrom="column">
                  <wp:posOffset>6515100</wp:posOffset>
                </wp:positionH>
                <wp:positionV relativeFrom="paragraph">
                  <wp:posOffset>20320</wp:posOffset>
                </wp:positionV>
                <wp:extent cx="800100" cy="342900"/>
                <wp:effectExtent l="0" t="1270" r="0" b="0"/>
                <wp:wrapNone/>
                <wp:docPr id="8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D3686F" w:rsidRPr="00B53A29" w:rsidRDefault="00D3686F"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13pt;margin-top:1.6pt;width:63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" stroked="f">
                <v:textbox>
                  <w:txbxContent>
                    <w:p w:rsidR="00D3686F" w:rsidRPr="00B53A29" w:rsidRDefault="00D3686F" w:rsidP="009D13B3">
                      <w:pPr>
                        <w:rPr>
                          <w:rFonts w:ascii="Arial" w:hAnsi="Arial" w:cs="Arial"/>
                          <w:sz w:val="20"/>
                          <w:szCs w:val="20"/>
                          <w:lang w:val="de-DE"/>
                        </w:rPr>
                      </w:pPr>
                      <w:r>
                        <w:rPr>
                          <w:rFonts w:ascii="Arial" w:hAnsi="Arial" w:cs="Arial"/>
                          <w:sz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D3686F" w:rsidRPr="00B53A29" w:rsidRDefault="00D3686F" w:rsidP="009D13B3"/>
                  </w:txbxContent>
                </v:textbox>
              </v:shape>
            </w:pict>
          </mc:Fallback>
        </mc:AlternateContent>
      </w:r>
    </w:p>
    <w:p w:rsidR="00625F2F" w:rsidRDefault="00625F2F" w:rsidP="00625F2F">
      <w:pPr>
        <w:pStyle w:val="Corpsdetexte"/>
        <w:ind w:left="720" w:right="567"/>
        <w:jc w:val="both"/>
        <w:rPr>
          <w:rFonts w:ascii="Ista Proforma-SemiboldItalic" w:hAnsi="Ista Proforma-SemiboldItalic" w:cs="Calibri"/>
          <w:color w:val="auto"/>
          <w:szCs w:val="18"/>
        </w:rPr>
      </w:pPr>
    </w:p>
    <w:p w:rsidR="00625F2F" w:rsidRPr="00967FA3" w:rsidRDefault="00625F2F" w:rsidP="00625F2F">
      <w:pPr>
        <w:pStyle w:val="Corpsdetexte"/>
        <w:ind w:left="720" w:right="567"/>
        <w:jc w:val="both"/>
        <w:rPr>
          <w:rFonts w:ascii="Ista Proforma-SemiboldItalic" w:hAnsi="Ista Proforma-SemiboldItalic" w:cs="Calibri"/>
          <w:color w:val="auto"/>
          <w:szCs w:val="18"/>
        </w:rPr>
      </w:pPr>
      <w:r>
        <w:rPr>
          <w:noProof/>
          <w:lang w:eastAsia="fr-BE"/>
        </w:rPr>
        <mc:AlternateContent>
          <mc:Choice Requires="wps">
            <w:drawing>
              <wp:anchor distT="0" distB="0" distL="114300" distR="114300" simplePos="0" relativeHeight="251795456" behindDoc="0" locked="0" layoutInCell="1" allowOverlap="1" wp14:anchorId="0691D562" wp14:editId="23B3D4D3">
                <wp:simplePos x="0" y="0"/>
                <wp:positionH relativeFrom="page">
                  <wp:posOffset>433070</wp:posOffset>
                </wp:positionH>
                <wp:positionV relativeFrom="page">
                  <wp:posOffset>1438910</wp:posOffset>
                </wp:positionV>
                <wp:extent cx="6915150" cy="344805"/>
                <wp:effectExtent l="4445" t="635" r="0" b="0"/>
                <wp:wrapNone/>
                <wp:docPr id="12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86F" w:rsidRPr="001C2607"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D3686F" w:rsidRPr="003501DE" w:rsidRDefault="00D3686F" w:rsidP="00625F2F">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34.1pt;margin-top:113.3pt;width:544.5pt;height:27.1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" filled="f" fillcolor="#9cf" stroked="f">
                <v:fill opacity="13107f"/>
                <v:textbox inset="0,0,0,0">
                  <w:txbxContent>
                    <w:p w:rsidR="00D3686F" w:rsidRPr="001C2607" w:rsidRDefault="00D3686F" w:rsidP="00D3686F">
                      <w:pPr>
                        <w:pStyle w:val="ArticleHeading"/>
                        <w:shd w:val="clear" w:color="auto" w:fill="000000" w:themeFill="text1"/>
                        <w:jc w:val="center"/>
                        <w:rPr>
                          <w:rFonts w:ascii="Ista Proforma-SemiboldItalic" w:hAnsi="Ista Proforma-SemiboldItalic"/>
                          <w:i/>
                          <w:color w:val="auto"/>
                          <w:szCs w:val="28"/>
                          <w:lang w:val="fr-FR"/>
                        </w:rPr>
                      </w:pPr>
                      <w:r>
                        <w:rPr>
                          <w:rFonts w:ascii="Ista Proforma-SemiboldItalic" w:hAnsi="Ista Proforma-SemiboldItalic"/>
                          <w:i/>
                          <w:color w:val="auto"/>
                          <w:szCs w:val="28"/>
                          <w:lang w:val="fr-FR"/>
                        </w:rPr>
                        <w:t>Remarques</w:t>
                      </w:r>
                    </w:p>
                    <w:p w:rsidR="00D3686F" w:rsidRPr="003501DE" w:rsidRDefault="00D3686F" w:rsidP="00625F2F">
                      <w:pPr>
                        <w:shd w:val="clear" w:color="auto" w:fill="9DA9C1"/>
                        <w:rPr>
                          <w:color w:val="003366"/>
                          <w:u w:val="single"/>
                          <w:lang w:val="fr-FR"/>
                        </w:rPr>
                      </w:pPr>
                    </w:p>
                  </w:txbxContent>
                </v:textbox>
                <w10:wrap anchorx="page" anchory="page"/>
              </v:shape>
            </w:pict>
          </mc:Fallback>
        </mc:AlternateContent>
      </w:r>
    </w:p>
    <w:p w:rsidR="00625F2F" w:rsidRDefault="00625F2F" w:rsidP="00625F2F">
      <w:pPr>
        <w:pStyle w:val="Corpsdetexte"/>
        <w:ind w:left="720" w:right="567"/>
        <w:jc w:val="both"/>
        <w:rPr>
          <w:rFonts w:ascii="Ista Proforma-SemiboldItalic" w:hAnsi="Ista Proforma-SemiboldItalic" w:cs="Calibri"/>
          <w:color w:val="auto"/>
          <w:szCs w:val="18"/>
        </w:rPr>
      </w:pPr>
    </w:p>
    <w:p w:rsidR="00625F2F" w:rsidRDefault="00625F2F" w:rsidP="00625F2F">
      <w:pPr>
        <w:pStyle w:val="Paragraphedeliste"/>
        <w:numPr>
          <w:ilvl w:val="0"/>
          <w:numId w:val="19"/>
        </w:numPr>
        <w:ind w:right="567"/>
        <w:jc w:val="both"/>
        <w:rPr>
          <w:rFonts w:ascii="Ista Proforma-SemiboldItalic" w:hAnsi="Ista Proforma-SemiboldItalic" w:cs="Calibri"/>
          <w:sz w:val="18"/>
          <w:szCs w:val="18"/>
        </w:rPr>
      </w:pPr>
      <w:r w:rsidRPr="00EA6BAA">
        <w:rPr>
          <w:rFonts w:ascii="Ista Proforma-SemiboldItalic" w:hAnsi="Ista Proforma-SemiboldItalic" w:cs="Calibri"/>
          <w:sz w:val="18"/>
          <w:szCs w:val="18"/>
        </w:rPr>
        <w:t>Si votre immeuble est équipé d’une installation au gaz, communiquez-nous la date</w:t>
      </w:r>
      <w:r>
        <w:rPr>
          <w:rFonts w:ascii="Ista Proforma-SemiboldItalic" w:hAnsi="Ista Proforma-SemiboldItalic" w:cs="Calibri"/>
          <w:sz w:val="18"/>
          <w:szCs w:val="18"/>
        </w:rPr>
        <w:t xml:space="preserve"> du relevé</w:t>
      </w:r>
      <w:r w:rsidRPr="00EA6BAA">
        <w:rPr>
          <w:rFonts w:ascii="Ista Proforma-SemiboldItalic" w:hAnsi="Ista Proforma-SemiboldItalic" w:cs="Calibri"/>
          <w:sz w:val="18"/>
          <w:szCs w:val="18"/>
        </w:rPr>
        <w:t xml:space="preserve"> de la compagnie du gaz, nous pourrons ainsi faire coïncider</w:t>
      </w:r>
      <w:r>
        <w:rPr>
          <w:rFonts w:ascii="Ista Proforma-SemiboldItalic" w:hAnsi="Ista Proforma-SemiboldItalic" w:cs="Calibri"/>
          <w:sz w:val="18"/>
          <w:szCs w:val="18"/>
        </w:rPr>
        <w:t xml:space="preserve"> notre date de passage avec celle-ci.</w:t>
      </w:r>
      <w:r w:rsidRPr="00EA6BAA">
        <w:rPr>
          <w:rFonts w:ascii="Ista Proforma-SemiboldItalic" w:hAnsi="Ista Proforma-SemiboldItalic" w:cs="Calibri"/>
          <w:sz w:val="18"/>
          <w:szCs w:val="18"/>
        </w:rPr>
        <w:t xml:space="preserve"> </w:t>
      </w:r>
    </w:p>
    <w:p w:rsidR="00625F2F" w:rsidRPr="00EA6BAA" w:rsidRDefault="00625F2F" w:rsidP="00625F2F">
      <w:pPr>
        <w:pStyle w:val="Paragraphedeliste"/>
        <w:ind w:left="1070" w:right="567"/>
        <w:jc w:val="both"/>
        <w:rPr>
          <w:rFonts w:ascii="Ista Proforma-SemiboldItalic" w:hAnsi="Ista Proforma-SemiboldItalic" w:cs="Calibri"/>
          <w:sz w:val="18"/>
          <w:szCs w:val="18"/>
        </w:rPr>
      </w:pPr>
    </w:p>
    <w:p w:rsidR="00625F2F" w:rsidRDefault="00625F2F" w:rsidP="00625F2F">
      <w:pPr>
        <w:pStyle w:val="Paragraphedeliste"/>
        <w:numPr>
          <w:ilvl w:val="0"/>
          <w:numId w:val="19"/>
        </w:numPr>
        <w:ind w:right="567"/>
        <w:jc w:val="both"/>
        <w:rPr>
          <w:rFonts w:ascii="Ista Proforma-SemiboldItalic" w:hAnsi="Ista Proforma-SemiboldItalic" w:cs="Calibri"/>
          <w:sz w:val="18"/>
          <w:szCs w:val="18"/>
        </w:rPr>
      </w:pPr>
      <w:r w:rsidRPr="00EA6BAA">
        <w:rPr>
          <w:rFonts w:ascii="Ista Proforma-SemiboldItalic" w:hAnsi="Ista Proforma-SemiboldItalic" w:cs="Calibri"/>
          <w:sz w:val="18"/>
          <w:szCs w:val="18"/>
        </w:rPr>
        <w:t>N’oubliez pas de relever l’index de départ du compteur gaz général (ou cpt gaz avant chaudière), ou le contenu de la citerne à mazout, lors du placement des répartiteurs ou du relevé annuel.</w:t>
      </w:r>
    </w:p>
    <w:p w:rsidR="00625F2F" w:rsidRPr="00EA6BAA" w:rsidRDefault="00625F2F" w:rsidP="00625F2F">
      <w:pPr>
        <w:pStyle w:val="Paragraphedeliste"/>
        <w:ind w:left="1070" w:right="567"/>
        <w:jc w:val="both"/>
        <w:rPr>
          <w:rFonts w:ascii="Ista Proforma-SemiboldItalic" w:hAnsi="Ista Proforma-SemiboldItalic" w:cs="Calibri"/>
          <w:sz w:val="18"/>
          <w:szCs w:val="18"/>
        </w:rPr>
      </w:pPr>
    </w:p>
    <w:p w:rsidR="00625F2F" w:rsidRPr="00EA6BAA" w:rsidRDefault="00625F2F" w:rsidP="00625F2F">
      <w:pPr>
        <w:pStyle w:val="Corpsdetexte"/>
        <w:numPr>
          <w:ilvl w:val="0"/>
          <w:numId w:val="3"/>
        </w:numPr>
        <w:ind w:right="567"/>
        <w:jc w:val="both"/>
        <w:rPr>
          <w:rFonts w:ascii="Ista Proforma-SemiboldItalic" w:hAnsi="Ista Proforma-SemiboldItalic" w:cs="Calibri"/>
          <w:color w:val="auto"/>
          <w:szCs w:val="18"/>
        </w:rPr>
      </w:pPr>
      <w:r w:rsidRPr="00EA6BAA">
        <w:rPr>
          <w:rFonts w:ascii="Ista Proforma-SemiboldItalic" w:hAnsi="Ista Proforma-SemiboldItalic" w:cs="Calibri"/>
          <w:color w:val="auto"/>
          <w:szCs w:val="18"/>
        </w:rPr>
        <w:t>Nos calorim</w:t>
      </w:r>
      <w:r w:rsidRPr="00EA6BAA">
        <w:rPr>
          <w:rFonts w:ascii="Ista Proforma-SemiboldItalic" w:hAnsi="Calibri" w:cs="Calibri"/>
          <w:color w:val="auto"/>
          <w:szCs w:val="18"/>
        </w:rPr>
        <w:t>è</w:t>
      </w:r>
      <w:r w:rsidRPr="00EA6BAA">
        <w:rPr>
          <w:rFonts w:ascii="Ista Proforma-SemiboldItalic" w:hAnsi="Ista Proforma-SemiboldItalic" w:cs="Calibri"/>
          <w:color w:val="auto"/>
          <w:szCs w:val="18"/>
        </w:rPr>
        <w:t xml:space="preserve">tres sont conformes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la norme EN 834. Ils doivent donc </w:t>
      </w:r>
      <w:r w:rsidRPr="00EA6BAA">
        <w:rPr>
          <w:rFonts w:ascii="Ista Proforma-SemiboldItalic" w:hAnsi="Calibri" w:cs="Calibri"/>
          <w:color w:val="auto"/>
          <w:szCs w:val="18"/>
        </w:rPr>
        <w:t>ê</w:t>
      </w:r>
      <w:r w:rsidRPr="00EA6BAA">
        <w:rPr>
          <w:rFonts w:ascii="Ista Proforma-SemiboldItalic" w:hAnsi="Ista Proforma-SemiboldItalic" w:cs="Calibri"/>
          <w:color w:val="auto"/>
          <w:szCs w:val="18"/>
        </w:rPr>
        <w:t>tre plac</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50% de la longueur et 75% de la hauteur du radiateur. Si cet endroit correspond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celui où se trouvent les r</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partiteurs </w:t>
      </w:r>
      <w:r w:rsidRPr="00EA6BAA">
        <w:rPr>
          <w:rFonts w:ascii="Ista Proforma-SemiboldItalic" w:hAnsi="Calibri" w:cs="Calibri"/>
          <w:color w:val="auto"/>
          <w:szCs w:val="18"/>
        </w:rPr>
        <w:t>à</w:t>
      </w:r>
      <w:r w:rsidRPr="00EA6BAA">
        <w:rPr>
          <w:rFonts w:ascii="Ista Proforma-SemiboldItalic" w:hAnsi="Ista Proforma-SemiboldItalic" w:cs="Calibri"/>
          <w:color w:val="auto"/>
          <w:szCs w:val="18"/>
        </w:rPr>
        <w:t xml:space="preserve"> remplacer, ces derniers seront enlev</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s sans frais par nos soins. Dans le cas contraire, ils seront laiss</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s afin de ne pas abîmer les radiateurs. Vous êtes tenu de faire vérifier le bon </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tat de la tuyauterie et des vannes avant le placement de compteurs d</w:t>
      </w:r>
      <w:r w:rsidRPr="00EA6BAA">
        <w:rPr>
          <w:rFonts w:ascii="Ista Proforma-SemiboldItalic" w:hAnsi="Calibri" w:cs="Calibri"/>
          <w:color w:val="auto"/>
          <w:szCs w:val="18"/>
        </w:rPr>
        <w:t>’</w:t>
      </w:r>
      <w:r w:rsidRPr="00EA6BAA">
        <w:rPr>
          <w:rFonts w:ascii="Ista Proforma-SemiboldItalic" w:hAnsi="Ista Proforma-SemiboldItalic" w:cs="Calibri"/>
          <w:color w:val="auto"/>
          <w:szCs w:val="18"/>
        </w:rPr>
        <w:t>eau. Dans le cas contraire, nous d</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clinons toute responsabilit</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 en cas de d</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t</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rioration due au mauvais </w:t>
      </w:r>
      <w:r w:rsidRPr="00EA6BAA">
        <w:rPr>
          <w:rFonts w:ascii="Ista Proforma-SemiboldItalic" w:hAnsi="Calibri" w:cs="Calibri"/>
          <w:color w:val="auto"/>
          <w:szCs w:val="18"/>
        </w:rPr>
        <w:t>é</w:t>
      </w:r>
      <w:r w:rsidRPr="00EA6BAA">
        <w:rPr>
          <w:rFonts w:ascii="Ista Proforma-SemiboldItalic" w:hAnsi="Ista Proforma-SemiboldItalic" w:cs="Calibri"/>
          <w:color w:val="auto"/>
          <w:szCs w:val="18"/>
        </w:rPr>
        <w:t xml:space="preserve">tat de l’installation, et pouvons, le cas échéant, suspendre le chantier. </w:t>
      </w:r>
    </w:p>
    <w:p w:rsidR="00625F2F" w:rsidRPr="006D7E27" w:rsidRDefault="00625F2F" w:rsidP="00625F2F">
      <w:pPr>
        <w:pStyle w:val="Corpsdetexte"/>
        <w:numPr>
          <w:ilvl w:val="0"/>
          <w:numId w:val="3"/>
        </w:numPr>
        <w:ind w:right="567"/>
        <w:jc w:val="both"/>
        <w:rPr>
          <w:rFonts w:ascii="Ista Proforma-SemiboldItalic" w:hAnsi="Ista Proforma-SemiboldItalic" w:cs="Calibri"/>
          <w:b/>
          <w:bCs/>
          <w:color w:val="auto"/>
          <w:szCs w:val="18"/>
        </w:rPr>
      </w:pPr>
      <w:r>
        <w:rPr>
          <w:rFonts w:ascii="Ista Proforma-SemiboldItalic" w:hAnsi="Ista Proforma-SemiboldItalic" w:cs="Calibri"/>
          <w:b/>
          <w:color w:val="auto"/>
          <w:szCs w:val="18"/>
        </w:rPr>
        <w:t>En cas de p</w:t>
      </w:r>
      <w:r w:rsidRPr="006D7E27">
        <w:rPr>
          <w:rFonts w:ascii="Ista Proforma-SemiboldItalic" w:hAnsi="Ista Proforma-SemiboldItalic" w:cs="Calibri"/>
          <w:b/>
          <w:color w:val="auto"/>
          <w:szCs w:val="18"/>
        </w:rPr>
        <w:t>restation de service</w:t>
      </w:r>
      <w:r>
        <w:rPr>
          <w:rFonts w:ascii="Ista Proforma-SemiboldItalic" w:hAnsi="Ista Proforma-SemiboldItalic" w:cs="Calibri"/>
          <w:b/>
          <w:color w:val="auto"/>
          <w:szCs w:val="18"/>
        </w:rPr>
        <w:t>s</w:t>
      </w:r>
      <w:r w:rsidRPr="006D7E27">
        <w:rPr>
          <w:rFonts w:ascii="Ista Proforma-SemiboldItalic" w:hAnsi="Ista Proforma-SemiboldItalic" w:cs="Calibri"/>
          <w:b/>
          <w:color w:val="auto"/>
          <w:szCs w:val="18"/>
        </w:rPr>
        <w:t xml:space="preserve"> sans vente ni location, </w:t>
      </w:r>
      <w:r w:rsidRPr="006D7E27">
        <w:rPr>
          <w:rFonts w:ascii="Ista Proforma-SemiboldItalic" w:hAnsi="Ista Proforma-SemiboldItalic" w:cs="Calibri"/>
          <w:b/>
          <w:bCs/>
          <w:color w:val="auto"/>
          <w:szCs w:val="18"/>
        </w:rPr>
        <w:t>il est imp</w:t>
      </w:r>
      <w:r w:rsidRPr="006D7E27">
        <w:rPr>
          <w:rFonts w:ascii="Ista Proforma-SemiboldItalic" w:hAnsi="Calibri" w:cs="Calibri"/>
          <w:b/>
          <w:bCs/>
          <w:color w:val="auto"/>
          <w:szCs w:val="18"/>
        </w:rPr>
        <w:t>é</w:t>
      </w:r>
      <w:r w:rsidRPr="006D7E27">
        <w:rPr>
          <w:rFonts w:ascii="Ista Proforma-SemiboldItalic" w:hAnsi="Ista Proforma-SemiboldItalic" w:cs="Calibri"/>
          <w:b/>
          <w:bCs/>
          <w:color w:val="auto"/>
          <w:szCs w:val="18"/>
        </w:rPr>
        <w:t>ratif de nous transmettre</w:t>
      </w:r>
      <w:r w:rsidRPr="006D7E27">
        <w:rPr>
          <w:rFonts w:ascii="Ista Proforma-SemiboldItalic" w:hAnsi="Calibri" w:cs="Calibri"/>
          <w:b/>
          <w:bCs/>
          <w:color w:val="auto"/>
          <w:szCs w:val="18"/>
        </w:rPr>
        <w:t> </w:t>
      </w:r>
      <w:r w:rsidRPr="006D7E27">
        <w:rPr>
          <w:rFonts w:ascii="Ista Proforma-SemiboldItalic" w:hAnsi="Ista Proforma-SemiboldItalic" w:cs="Calibri"/>
          <w:b/>
          <w:bCs/>
          <w:color w:val="auto"/>
          <w:szCs w:val="18"/>
        </w:rPr>
        <w:t>:</w:t>
      </w:r>
    </w:p>
    <w:p w:rsidR="00625F2F" w:rsidRPr="006D7E27" w:rsidRDefault="00625F2F" w:rsidP="00625F2F">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 xml:space="preserve">es anciens index, afin de nous permettre de constater toute anomalie </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ventuelle, de m</w:t>
      </w:r>
      <w:r w:rsidRPr="006D7E27">
        <w:rPr>
          <w:rFonts w:ascii="Ista Proforma-SemiboldItalic" w:hAnsi="Calibri" w:cs="Calibri"/>
          <w:bCs/>
          <w:sz w:val="18"/>
          <w:szCs w:val="18"/>
        </w:rPr>
        <w:t>ê</w:t>
      </w:r>
      <w:r w:rsidRPr="006D7E27">
        <w:rPr>
          <w:rFonts w:ascii="Ista Proforma-SemiboldItalic" w:hAnsi="Ista Proforma-SemiboldItalic" w:cs="Calibri"/>
          <w:bCs/>
          <w:sz w:val="18"/>
          <w:szCs w:val="18"/>
        </w:rPr>
        <w:t xml:space="preserve">me que la </w:t>
      </w:r>
      <w:r w:rsidRPr="006D7E27">
        <w:rPr>
          <w:rFonts w:ascii="Ista Proforma-SemiboldItalic" w:hAnsi="Ista Proforma-SemiboldItalic" w:cs="Calibri"/>
          <w:bCs/>
          <w:sz w:val="18"/>
          <w:szCs w:val="18"/>
          <w:u w:val="single"/>
        </w:rPr>
        <w:t>date</w:t>
      </w:r>
      <w:r w:rsidRPr="006D7E27">
        <w:rPr>
          <w:rFonts w:ascii="Ista Proforma-SemiboldItalic" w:hAnsi="Ista Proforma-SemiboldItalic" w:cs="Calibri"/>
          <w:bCs/>
          <w:sz w:val="18"/>
          <w:szCs w:val="18"/>
        </w:rPr>
        <w:t xml:space="preserve"> du dernier relev</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 (ou date de d</w:t>
      </w:r>
      <w:r w:rsidRPr="006D7E27">
        <w:rPr>
          <w:rFonts w:ascii="Ista Proforma-SemiboldItalic" w:hAnsi="Calibri" w:cs="Calibri"/>
          <w:bCs/>
          <w:sz w:val="18"/>
          <w:szCs w:val="18"/>
        </w:rPr>
        <w:t>é</w:t>
      </w:r>
      <w:r>
        <w:rPr>
          <w:rFonts w:ascii="Ista Proforma-SemiboldItalic" w:hAnsi="Ista Proforma-SemiboldItalic" w:cs="Calibri"/>
          <w:bCs/>
          <w:sz w:val="18"/>
          <w:szCs w:val="18"/>
        </w:rPr>
        <w:t>part) ;</w:t>
      </w:r>
    </w:p>
    <w:p w:rsidR="00625F2F" w:rsidRPr="003521A7" w:rsidRDefault="00625F2F" w:rsidP="00625F2F">
      <w:pPr>
        <w:numPr>
          <w:ilvl w:val="0"/>
          <w:numId w:val="2"/>
        </w:numPr>
        <w:ind w:right="567"/>
        <w:jc w:val="both"/>
        <w:rPr>
          <w:rFonts w:ascii="Ista Proforma-SemiboldItalic" w:hAnsi="Ista Proforma-SemiboldItalic" w:cs="Calibri"/>
          <w:bCs/>
          <w:sz w:val="18"/>
          <w:szCs w:val="18"/>
        </w:rPr>
      </w:pPr>
      <w:r>
        <w:rPr>
          <w:rFonts w:ascii="Ista Proforma-SemiboldItalic" w:hAnsi="Ista Proforma-SemiboldItalic" w:cs="Calibri"/>
          <w:bCs/>
          <w:sz w:val="18"/>
          <w:szCs w:val="18"/>
        </w:rPr>
        <w:t>l</w:t>
      </w:r>
      <w:r w:rsidRPr="006D7E27">
        <w:rPr>
          <w:rFonts w:ascii="Ista Proforma-SemiboldItalic" w:hAnsi="Ista Proforma-SemiboldItalic" w:cs="Calibri"/>
          <w:bCs/>
          <w:sz w:val="18"/>
          <w:szCs w:val="18"/>
        </w:rPr>
        <w:t>a liste des appartements, l</w:t>
      </w:r>
      <w:r w:rsidRPr="006D7E27">
        <w:rPr>
          <w:rFonts w:ascii="Ista Proforma-SemiboldItalic" w:hAnsi="Calibri" w:cs="Calibri"/>
          <w:bCs/>
          <w:sz w:val="18"/>
          <w:szCs w:val="18"/>
        </w:rPr>
        <w:t>’</w:t>
      </w:r>
      <w:r w:rsidRPr="006D7E27">
        <w:rPr>
          <w:rFonts w:ascii="Ista Proforma-SemiboldItalic" w:hAnsi="Ista Proforma-SemiboldItalic" w:cs="Calibri"/>
          <w:bCs/>
          <w:sz w:val="18"/>
          <w:szCs w:val="18"/>
        </w:rPr>
        <w:t>emplacement et la num</w:t>
      </w:r>
      <w:r w:rsidRPr="006D7E27">
        <w:rPr>
          <w:rFonts w:ascii="Ista Proforma-SemiboldItalic" w:hAnsi="Calibri" w:cs="Calibri"/>
          <w:bCs/>
          <w:sz w:val="18"/>
          <w:szCs w:val="18"/>
        </w:rPr>
        <w:t>é</w:t>
      </w:r>
      <w:r w:rsidRPr="006D7E27">
        <w:rPr>
          <w:rFonts w:ascii="Ista Proforma-SemiboldItalic" w:hAnsi="Ista Proforma-SemiboldItalic" w:cs="Calibri"/>
          <w:bCs/>
          <w:sz w:val="18"/>
          <w:szCs w:val="18"/>
        </w:rPr>
        <w:t xml:space="preserve">rotation des compteurs. </w:t>
      </w:r>
      <w:r w:rsidRPr="006D7E27">
        <w:rPr>
          <w:rFonts w:ascii="Ista Proforma-SemiboldItalic" w:hAnsi="Ista Proforma-SemiboldItalic" w:cs="Calibri"/>
          <w:bCs/>
          <w:sz w:val="18"/>
          <w:szCs w:val="18"/>
          <w:u w:val="single"/>
        </w:rPr>
        <w:t xml:space="preserve">Il est indispensable que les compteurs soient </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tiquet</w:t>
      </w:r>
      <w:r w:rsidRPr="006D7E27">
        <w:rPr>
          <w:rFonts w:ascii="Ista Proforma-SemiboldItalic" w:hAnsi="Calibri" w:cs="Calibri"/>
          <w:bCs/>
          <w:sz w:val="18"/>
          <w:szCs w:val="18"/>
          <w:u w:val="single"/>
        </w:rPr>
        <w:t>é</w:t>
      </w:r>
      <w:r w:rsidRPr="006D7E27">
        <w:rPr>
          <w:rFonts w:ascii="Ista Proforma-SemiboldItalic" w:hAnsi="Ista Proforma-SemiboldItalic" w:cs="Calibri"/>
          <w:bCs/>
          <w:sz w:val="18"/>
          <w:szCs w:val="18"/>
          <w:u w:val="single"/>
        </w:rPr>
        <w:t>s ou attribu</w:t>
      </w:r>
      <w:r w:rsidRPr="006D7E27">
        <w:rPr>
          <w:rFonts w:ascii="Ista Proforma-SemiboldItalic" w:hAnsi="Calibri" w:cs="Calibri"/>
          <w:bCs/>
          <w:sz w:val="18"/>
          <w:szCs w:val="18"/>
          <w:u w:val="single"/>
        </w:rPr>
        <w:t>é</w:t>
      </w:r>
      <w:r>
        <w:rPr>
          <w:rFonts w:ascii="Ista Proforma-SemiboldItalic" w:hAnsi="Ista Proforma-SemiboldItalic" w:cs="Calibri"/>
          <w:bCs/>
          <w:sz w:val="18"/>
          <w:szCs w:val="18"/>
          <w:u w:val="single"/>
        </w:rPr>
        <w:t>s</w:t>
      </w:r>
      <w:r w:rsidRPr="006D7E27">
        <w:rPr>
          <w:rFonts w:ascii="Ista Proforma-SemiboldItalic" w:hAnsi="Ista Proforma-SemiboldItalic" w:cs="Calibri"/>
          <w:bCs/>
          <w:sz w:val="18"/>
          <w:szCs w:val="18"/>
          <w:u w:val="single"/>
        </w:rPr>
        <w:t xml:space="preserve"> s</w:t>
      </w:r>
      <w:r>
        <w:rPr>
          <w:rFonts w:ascii="Ista Proforma-SemiboldItalic" w:hAnsi="Ista Proforma-SemiboldItalic" w:cs="Calibri"/>
          <w:bCs/>
          <w:sz w:val="18"/>
          <w:szCs w:val="18"/>
          <w:u w:val="single"/>
        </w:rPr>
        <w:t xml:space="preserve">’ils se trouvent </w:t>
      </w:r>
      <w:r w:rsidRPr="006D7E27">
        <w:rPr>
          <w:rFonts w:ascii="Ista Proforma-SemiboldItalic" w:hAnsi="Ista Proforma-SemiboldItalic" w:cs="Calibri"/>
          <w:bCs/>
          <w:sz w:val="18"/>
          <w:szCs w:val="18"/>
          <w:u w:val="single"/>
        </w:rPr>
        <w:t>dans les communs</w:t>
      </w:r>
      <w:r>
        <w:rPr>
          <w:rFonts w:ascii="Ista Proforma-SemiboldItalic" w:hAnsi="Ista Proforma-SemiboldItalic" w:cs="Calibri"/>
          <w:bCs/>
          <w:sz w:val="18"/>
          <w:szCs w:val="18"/>
          <w:u w:val="single"/>
        </w:rPr>
        <w:t>.</w:t>
      </w:r>
    </w:p>
    <w:p w:rsidR="00625F2F" w:rsidRDefault="00625F2F" w:rsidP="00625F2F">
      <w:pPr>
        <w:ind w:right="567"/>
        <w:jc w:val="both"/>
        <w:rPr>
          <w:rFonts w:ascii="Ista Proforma-SemiboldItalic" w:hAnsi="Ista Proforma-SemiboldItalic" w:cs="Calibri"/>
          <w:bCs/>
          <w:sz w:val="18"/>
          <w:szCs w:val="18"/>
        </w:rPr>
      </w:pPr>
    </w:p>
    <w:p w:rsidR="00625F2F" w:rsidRDefault="00625F2F" w:rsidP="00625F2F">
      <w:pPr>
        <w:pStyle w:val="Corpsdetexte"/>
        <w:numPr>
          <w:ilvl w:val="0"/>
          <w:numId w:val="19"/>
        </w:numPr>
        <w:ind w:right="567"/>
        <w:jc w:val="both"/>
        <w:rPr>
          <w:rFonts w:ascii="Ista Proforma-SemiboldItalic" w:hAnsi="Ista Proforma-SemiboldItalic" w:cs="Calibri"/>
          <w:color w:val="auto"/>
          <w:szCs w:val="18"/>
        </w:rPr>
      </w:pPr>
      <w:r w:rsidRPr="00B50B47">
        <w:rPr>
          <w:rFonts w:ascii="Ista Proforma-SemiboldItalic" w:hAnsi="Ista Proforma-SemiboldItalic" w:cs="Calibri"/>
          <w:b/>
          <w:color w:val="auto"/>
          <w:szCs w:val="18"/>
          <w:u w:val="single"/>
        </w:rPr>
        <w:t> !!! Attention  !!!</w:t>
      </w:r>
      <w:r>
        <w:rPr>
          <w:rFonts w:ascii="Ista Proforma-SemiboldItalic" w:hAnsi="Ista Proforma-SemiboldItalic" w:cs="Calibri"/>
          <w:color w:val="auto"/>
          <w:szCs w:val="18"/>
        </w:rPr>
        <w:t xml:space="preserve"> Si votre chaudière chauffe également l’eau sanitaire, il est impératif de faire placer des compteurs de passage d’eau chaude et ce afin de dissocier le combustible nécessaire pour chauffer l’eau de celui du chauffage.</w:t>
      </w:r>
    </w:p>
    <w:p w:rsidR="00625F2F" w:rsidRPr="001001A5" w:rsidRDefault="00625F2F" w:rsidP="00625F2F">
      <w:pPr>
        <w:pStyle w:val="Corpsdetexte"/>
        <w:numPr>
          <w:ilvl w:val="0"/>
          <w:numId w:val="19"/>
        </w:numPr>
        <w:ind w:right="567"/>
        <w:jc w:val="both"/>
        <w:rPr>
          <w:rFonts w:ascii="Ista Proforma-SemiboldItalic" w:hAnsi="Ista Proforma-SemiboldItalic"/>
          <w:color w:val="auto"/>
          <w:szCs w:val="18"/>
        </w:rPr>
      </w:pPr>
      <w:r>
        <w:rPr>
          <w:rFonts w:ascii="Ista Proforma-SemiboldItalic" w:hAnsi="Ista Proforma-SemiboldItalic"/>
          <w:color w:val="auto"/>
          <w:szCs w:val="18"/>
        </w:rPr>
        <w:t>n</w:t>
      </w:r>
      <w:r w:rsidRPr="006D7E27">
        <w:rPr>
          <w:rFonts w:ascii="Ista Proforma-SemiboldItalic" w:hAnsi="Ista Proforma-SemiboldItalic"/>
          <w:color w:val="auto"/>
          <w:szCs w:val="18"/>
        </w:rPr>
        <w:t>ous proposons habituellement de compter un forfait par hl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2m</w:t>
      </w:r>
      <w:r w:rsidRPr="006D7E27">
        <w:rPr>
          <w:rFonts w:ascii="Ista Proforma-SemiboldItalic" w:hAnsi="Calibri"/>
          <w:color w:val="auto"/>
          <w:szCs w:val="18"/>
        </w:rPr>
        <w:t>³</w:t>
      </w:r>
      <w:r w:rsidRPr="006D7E27">
        <w:rPr>
          <w:rFonts w:ascii="Ista Proforma-SemiboldItalic" w:hAnsi="Ista Proforma-SemiboldItalic"/>
          <w:color w:val="auto"/>
          <w:szCs w:val="18"/>
        </w:rPr>
        <w:t xml:space="preserve"> de gaz</w:t>
      </w:r>
      <w:r>
        <w:rPr>
          <w:rFonts w:ascii="Ista Proforma-SemiboldItalic" w:hAnsi="Ista Proforma-SemiboldItalic"/>
          <w:color w:val="auto"/>
          <w:szCs w:val="18"/>
        </w:rPr>
        <w:t xml:space="preserve"> </w:t>
      </w:r>
      <w:r w:rsidRPr="006D7E27">
        <w:rPr>
          <w:rFonts w:ascii="Ista Proforma-SemiboldItalic" w:hAnsi="Ista Proforma-SemiboldItalic"/>
          <w:color w:val="auto"/>
          <w:szCs w:val="18"/>
        </w:rPr>
        <w:t xml:space="preserve">ou de </w:t>
      </w:r>
      <w:smartTag w:uri="urn:schemas-microsoft-com:office:smarttags" w:element="metricconverter">
        <w:smartTagPr>
          <w:attr w:name="ProductID" w:val="2 litres"/>
        </w:smartTagPr>
        <w:r w:rsidRPr="006D7E27">
          <w:rPr>
            <w:rFonts w:ascii="Ista Proforma-SemiboldItalic" w:hAnsi="Ista Proforma-SemiboldItalic"/>
            <w:color w:val="auto"/>
            <w:szCs w:val="18"/>
          </w:rPr>
          <w:t>2 litres</w:t>
        </w:r>
      </w:smartTag>
      <w:r>
        <w:rPr>
          <w:rFonts w:ascii="Ista Proforma-SemiboldItalic" w:hAnsi="Ista Proforma-SemiboldItalic"/>
          <w:color w:val="auto"/>
          <w:szCs w:val="18"/>
        </w:rPr>
        <w:t xml:space="preserve"> de mazout par hectolitre</w:t>
      </w:r>
      <w:r w:rsidRPr="006D7E27">
        <w:rPr>
          <w:rFonts w:ascii="Ista Proforma-SemiboldItalic" w:hAnsi="Ista Proforma-SemiboldItalic"/>
          <w:color w:val="auto"/>
          <w:szCs w:val="18"/>
        </w:rPr>
        <w:t xml:space="preserve"> d</w:t>
      </w:r>
      <w:r w:rsidRPr="006D7E27">
        <w:rPr>
          <w:rFonts w:ascii="Ista Proforma-SemiboldItalic" w:hAnsi="Calibri"/>
          <w:color w:val="auto"/>
          <w:szCs w:val="18"/>
        </w:rPr>
        <w:t>’</w:t>
      </w:r>
      <w:r w:rsidRPr="006D7E27">
        <w:rPr>
          <w:rFonts w:ascii="Ista Proforma-SemiboldItalic" w:hAnsi="Ista Proforma-SemiboldItalic"/>
          <w:color w:val="auto"/>
          <w:szCs w:val="18"/>
        </w:rPr>
        <w:t>eau chauff</w:t>
      </w:r>
      <w:r w:rsidRPr="006D7E27">
        <w:rPr>
          <w:rFonts w:ascii="Ista Proforma-SemiboldItalic" w:hAnsi="Calibri"/>
          <w:color w:val="auto"/>
          <w:szCs w:val="18"/>
        </w:rPr>
        <w:t>é</w:t>
      </w:r>
      <w:r w:rsidRPr="006D7E27">
        <w:rPr>
          <w:rFonts w:ascii="Ista Proforma-SemiboldItalic" w:hAnsi="Ista Proforma-SemiboldItalic"/>
          <w:color w:val="auto"/>
          <w:szCs w:val="18"/>
        </w:rPr>
        <w:t>e</w:t>
      </w:r>
      <w:r>
        <w:rPr>
          <w:rFonts w:ascii="Ista Proforma-SemiboldItalic" w:hAnsi="Ista Proforma-SemiboldItalic"/>
          <w:color w:val="auto"/>
          <w:szCs w:val="18"/>
        </w:rPr>
        <w:t>)</w:t>
      </w:r>
      <w:r w:rsidRPr="006D7E27">
        <w:rPr>
          <w:rFonts w:ascii="Ista Proforma-SemiboldItalic" w:hAnsi="Ista Proforma-SemiboldItalic"/>
          <w:color w:val="auto"/>
          <w:szCs w:val="18"/>
        </w:rPr>
        <w:t>.</w:t>
      </w:r>
    </w:p>
    <w:p w:rsidR="00625F2F" w:rsidRDefault="00625F2F" w:rsidP="00625F2F">
      <w:pPr>
        <w:pStyle w:val="Corpsdetexte"/>
        <w:numPr>
          <w:ilvl w:val="0"/>
          <w:numId w:val="19"/>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Si votre bâtiment n’est pas encore équipé de compteurs de passage d’eau, nous ne nous chargerons que de la livraison des compteurs. Ceux-ci seront à placer par le plombier  de votre choix. Une fois le placement des compteurs effectué,  nos techniciens viendront installer les modules radiofréquence sur les compteurs.</w:t>
      </w:r>
    </w:p>
    <w:p w:rsidR="00625F2F" w:rsidRPr="00096B72" w:rsidRDefault="00625F2F" w:rsidP="00625F2F">
      <w:pPr>
        <w:pStyle w:val="Corpsdetexte"/>
        <w:numPr>
          <w:ilvl w:val="0"/>
          <w:numId w:val="19"/>
        </w:numPr>
        <w:ind w:right="567"/>
        <w:jc w:val="both"/>
        <w:rPr>
          <w:rFonts w:ascii="Ista Proforma-SemiboldItalic" w:hAnsi="Ista Proforma-SemiboldItalic" w:cs="Calibri"/>
          <w:color w:val="auto"/>
          <w:szCs w:val="18"/>
        </w:rPr>
      </w:pPr>
      <w:r>
        <w:rPr>
          <w:rFonts w:ascii="Ista Proforma-SemiboldItalic" w:hAnsi="Ista Proforma-SemiboldItalic" w:cs="Calibri"/>
          <w:color w:val="auto"/>
          <w:szCs w:val="18"/>
        </w:rPr>
        <w:t xml:space="preserve">Lors d’un remplacement de compteur d’eau, </w:t>
      </w:r>
      <w:proofErr w:type="spellStart"/>
      <w:r>
        <w:rPr>
          <w:rFonts w:ascii="Ista Proforma-SemiboldItalic" w:hAnsi="Ista Proforma-SemiboldItalic" w:cs="Calibri"/>
          <w:color w:val="auto"/>
          <w:szCs w:val="18"/>
        </w:rPr>
        <w:t>ista</w:t>
      </w:r>
      <w:proofErr w:type="spellEnd"/>
      <w:r>
        <w:rPr>
          <w:rFonts w:ascii="Ista Proforma-SemiboldItalic" w:hAnsi="Ista Proforma-SemiboldItalic" w:cs="Calibri"/>
          <w:color w:val="auto"/>
          <w:szCs w:val="18"/>
        </w:rPr>
        <w:t xml:space="preserve"> ne peut être tenu responsable de la diminution de pression ou encrassement des filtres, robinetteries, WC, machines à laver … découlant de la fermeture et vidange des colonnes d’eau</w:t>
      </w:r>
    </w:p>
    <w:p w:rsidR="00625F2F" w:rsidRDefault="00625F2F" w:rsidP="00625F2F">
      <w:pPr>
        <w:ind w:right="567" w:firstLine="720"/>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Location</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625F2F" w:rsidRPr="006D7E27" w:rsidRDefault="00625F2F" w:rsidP="00625F2F">
      <w:pPr>
        <w:ind w:right="567" w:firstLine="720"/>
        <w:jc w:val="both"/>
        <w:rPr>
          <w:rFonts w:ascii="Ista Proforma-SemiboldItalic" w:hAnsi="Ista Proforma-SemiboldItalic" w:cs="Calibri"/>
          <w:b/>
          <w:sz w:val="18"/>
          <w:szCs w:val="18"/>
          <w:u w:val="single"/>
        </w:rPr>
      </w:pPr>
    </w:p>
    <w:p w:rsidR="00625F2F" w:rsidRPr="006D7E27" w:rsidRDefault="00625F2F" w:rsidP="00625F2F">
      <w:pPr>
        <w:tabs>
          <w:tab w:val="left" w:pos="11340"/>
        </w:tabs>
        <w:ind w:left="720"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Vous trouverez ci-joint </w:t>
      </w:r>
      <w:r>
        <w:rPr>
          <w:rFonts w:ascii="Ista Proforma-SemiboldItalic" w:hAnsi="Ista Proforma-SemiboldItalic" w:cs="Calibri"/>
          <w:sz w:val="18"/>
          <w:szCs w:val="18"/>
        </w:rPr>
        <w:t>nos conditions générales de location</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Si vous avez choisi l’option location, m</w:t>
      </w:r>
      <w:r w:rsidRPr="006D7E27">
        <w:rPr>
          <w:rFonts w:ascii="Ista Proforma-SemiboldItalic" w:hAnsi="Ista Proforma-SemiboldItalic" w:cs="Calibri"/>
          <w:sz w:val="18"/>
          <w:szCs w:val="18"/>
        </w:rPr>
        <w:t>erci de nous faire parvenir une copie sign</w:t>
      </w:r>
      <w:r w:rsidRPr="006D7E27">
        <w:rPr>
          <w:rFonts w:ascii="Ista Proforma-SemiboldItalic" w:hAnsi="Calibri" w:cs="Calibri"/>
          <w:sz w:val="18"/>
          <w:szCs w:val="18"/>
        </w:rPr>
        <w:t>é</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Dans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 xml:space="preserve">le cas contraire, nous ne pourrons satisfaire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votre demande et vous enverrons automatiquement une facture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achat.</w:t>
      </w:r>
    </w:p>
    <w:p w:rsidR="00625F2F" w:rsidRPr="006D7E27" w:rsidRDefault="00625F2F" w:rsidP="00625F2F">
      <w:pPr>
        <w:ind w:left="720" w:right="567"/>
        <w:jc w:val="both"/>
        <w:rPr>
          <w:rFonts w:ascii="Ista Proforma-SemiboldItalic" w:hAnsi="Ista Proforma-SemiboldItalic" w:cs="Calibri"/>
          <w:b/>
          <w:sz w:val="18"/>
          <w:szCs w:val="18"/>
          <w:u w:val="single"/>
        </w:rPr>
      </w:pPr>
    </w:p>
    <w:p w:rsidR="00625F2F" w:rsidRDefault="00625F2F" w:rsidP="00625F2F">
      <w:pPr>
        <w:ind w:left="720" w:right="567"/>
        <w:jc w:val="both"/>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D</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lai</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625F2F" w:rsidRPr="006D7E27" w:rsidRDefault="00625F2F" w:rsidP="00625F2F">
      <w:pPr>
        <w:ind w:left="720" w:right="567"/>
        <w:jc w:val="both"/>
        <w:rPr>
          <w:rFonts w:ascii="Ista Proforma-SemiboldItalic" w:hAnsi="Ista Proforma-SemiboldItalic" w:cs="Calibri"/>
          <w:b/>
          <w:sz w:val="18"/>
          <w:szCs w:val="18"/>
          <w:u w:val="single"/>
        </w:rPr>
      </w:pPr>
    </w:p>
    <w:p w:rsidR="00625F2F" w:rsidRPr="006D7E27" w:rsidRDefault="00625F2F" w:rsidP="00625F2F">
      <w:pPr>
        <w:ind w:right="567" w:firstLine="720"/>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4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5 semaines</w:t>
      </w:r>
      <w:r>
        <w:rPr>
          <w:rFonts w:ascii="Ista Proforma-SemiboldItalic" w:hAnsi="Ista Proforma-SemiboldItalic" w:cs="Calibri"/>
          <w:sz w:val="18"/>
          <w:szCs w:val="18"/>
        </w:rPr>
        <w:t xml:space="preserve"> maximum</w:t>
      </w:r>
      <w:r w:rsidRPr="006D7E27">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dater de la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la commande / lors du prochain relev</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 pour les immeubles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pertori</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s chez </w:t>
      </w:r>
      <w:proofErr w:type="spellStart"/>
      <w:r w:rsidRPr="006D7E27">
        <w:rPr>
          <w:rFonts w:ascii="Ista Proforma-SemiboldItalic" w:hAnsi="Ista Proforma-SemiboldItalic" w:cs="Calibri"/>
          <w:sz w:val="18"/>
          <w:szCs w:val="18"/>
        </w:rPr>
        <w:t>ista</w:t>
      </w:r>
      <w:proofErr w:type="spellEnd"/>
    </w:p>
    <w:p w:rsidR="00625F2F" w:rsidRDefault="00625F2F" w:rsidP="00625F2F">
      <w:pPr>
        <w:ind w:left="720" w:right="567"/>
        <w:jc w:val="both"/>
        <w:rPr>
          <w:rFonts w:ascii="Ista Proforma-SemiboldItalic" w:hAnsi="Ista Proforma-SemiboldItalic" w:cs="Calibri"/>
          <w:b/>
          <w:sz w:val="18"/>
          <w:szCs w:val="18"/>
          <w:u w:val="single"/>
        </w:rPr>
      </w:pPr>
    </w:p>
    <w:p w:rsidR="00625F2F" w:rsidRPr="006D7E27" w:rsidRDefault="00625F2F" w:rsidP="00625F2F">
      <w:pPr>
        <w:ind w:left="720" w:right="567"/>
        <w:jc w:val="both"/>
        <w:rPr>
          <w:rFonts w:ascii="Ista Proforma-SemiboldItalic" w:hAnsi="Ista Proforma-SemiboldItalic" w:cs="Calibri"/>
          <w:b/>
          <w:sz w:val="18"/>
          <w:szCs w:val="18"/>
          <w:u w:val="single"/>
        </w:rPr>
      </w:pPr>
      <w:r>
        <w:rPr>
          <w:rFonts w:ascii="Ista Proforma-SemiboldItalic" w:hAnsi="Ista Proforma-SemiboldItalic" w:cs="Calibri"/>
          <w:b/>
          <w:sz w:val="18"/>
          <w:szCs w:val="18"/>
          <w:u w:val="single"/>
        </w:rPr>
        <w:t>P</w:t>
      </w:r>
      <w:r w:rsidRPr="006D7E27">
        <w:rPr>
          <w:rFonts w:ascii="Ista Proforma-SemiboldItalic" w:hAnsi="Ista Proforma-SemiboldItalic" w:cs="Calibri"/>
          <w:b/>
          <w:sz w:val="18"/>
          <w:szCs w:val="18"/>
          <w:u w:val="single"/>
        </w:rPr>
        <w:t>rix</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625F2F" w:rsidRDefault="00625F2F" w:rsidP="00625F2F">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N</w:t>
      </w:r>
      <w:r w:rsidRPr="00C115F7">
        <w:rPr>
          <w:rFonts w:ascii="Ista Proforma-SemiboldItalic" w:hAnsi="Ista Proforma-SemiboldItalic" w:cs="Calibri"/>
          <w:sz w:val="18"/>
          <w:szCs w:val="18"/>
        </w:rPr>
        <w:t xml:space="preserve">os prix s’entendent hors TVA. Si vous optez pour l’option achat (fourniture et placement), la TVA peut être de 6% (voir </w:t>
      </w:r>
      <w:r>
        <w:rPr>
          <w:rFonts w:ascii="Ista Proforma-SemiboldItalic" w:hAnsi="Ista Proforma-SemiboldItalic" w:cs="Calibri"/>
          <w:sz w:val="18"/>
          <w:szCs w:val="18"/>
        </w:rPr>
        <w:t xml:space="preserve">conditions en </w:t>
      </w:r>
      <w:r w:rsidRPr="00C115F7">
        <w:rPr>
          <w:rFonts w:ascii="Ista Proforma-SemiboldItalic" w:hAnsi="Ista Proforma-SemiboldItalic" w:cs="Calibri"/>
          <w:sz w:val="18"/>
          <w:szCs w:val="18"/>
        </w:rPr>
        <w:t>annexe</w:t>
      </w:r>
      <w:r>
        <w:rPr>
          <w:rFonts w:ascii="Ista Proforma-SemiboldItalic" w:hAnsi="Ista Proforma-SemiboldItalic" w:cs="Calibri"/>
          <w:sz w:val="18"/>
          <w:szCs w:val="18"/>
        </w:rPr>
        <w:t>)</w:t>
      </w:r>
    </w:p>
    <w:p w:rsidR="00625F2F" w:rsidRDefault="00625F2F" w:rsidP="00625F2F">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U</w:t>
      </w:r>
      <w:r w:rsidRPr="006D7E27">
        <w:rPr>
          <w:rFonts w:ascii="Ista Proforma-SemiboldItalic" w:hAnsi="Ista Proforma-SemiboldItalic" w:cs="Calibri"/>
          <w:sz w:val="18"/>
          <w:szCs w:val="18"/>
        </w:rPr>
        <w:t xml:space="preserve">ne participation aux frais de recyclage </w:t>
      </w:r>
      <w:r>
        <w:rPr>
          <w:rFonts w:ascii="Ista Proforma-SemiboldItalic" w:hAnsi="Ista Proforma-SemiboldItalic" w:cs="Calibri"/>
          <w:sz w:val="18"/>
          <w:szCs w:val="18"/>
        </w:rPr>
        <w:t xml:space="preserve">de 0,19€ sera rajoutée </w:t>
      </w:r>
    </w:p>
    <w:p w:rsidR="00625F2F" w:rsidRPr="006D7E27" w:rsidRDefault="00625F2F" w:rsidP="00625F2F">
      <w:pPr>
        <w:numPr>
          <w:ilvl w:val="0"/>
          <w:numId w:val="7"/>
        </w:numPr>
        <w:ind w:right="567"/>
        <w:jc w:val="both"/>
        <w:rPr>
          <w:rFonts w:ascii="Ista Proforma-SemiboldItalic" w:hAnsi="Ista Proforma-SemiboldItalic" w:cs="Calibri"/>
          <w:sz w:val="18"/>
          <w:szCs w:val="18"/>
        </w:rPr>
      </w:pPr>
      <w:r>
        <w:rPr>
          <w:rFonts w:ascii="Ista Proforma-SemiboldItalic" w:hAnsi="Ista Proforma-SemiboldItalic" w:cs="Calibri"/>
          <w:sz w:val="18"/>
          <w:szCs w:val="18"/>
        </w:rPr>
        <w:t>Tous nos prix sont révisables annuellement</w:t>
      </w:r>
    </w:p>
    <w:p w:rsidR="00625F2F" w:rsidRPr="006D7E27" w:rsidRDefault="00625F2F" w:rsidP="00625F2F">
      <w:pPr>
        <w:ind w:left="709" w:right="567"/>
        <w:jc w:val="both"/>
        <w:rPr>
          <w:rFonts w:ascii="Ista Proforma-SemiboldItalic" w:hAnsi="Ista Proforma-SemiboldItalic" w:cs="Calibri"/>
          <w:sz w:val="18"/>
          <w:szCs w:val="18"/>
        </w:rPr>
      </w:pPr>
    </w:p>
    <w:p w:rsidR="00625F2F" w:rsidRPr="006D7E27" w:rsidRDefault="00625F2F" w:rsidP="00625F2F">
      <w:pPr>
        <w:ind w:left="709" w:right="567"/>
        <w:jc w:val="both"/>
        <w:rPr>
          <w:rFonts w:ascii="Ista Proforma-SemiboldItalic" w:hAnsi="Ista Proforma-SemiboldItalic" w:cs="Calibri"/>
          <w:sz w:val="18"/>
          <w:szCs w:val="18"/>
        </w:rPr>
      </w:pPr>
      <w:r w:rsidRPr="006D7E27">
        <w:rPr>
          <w:rFonts w:ascii="Ista Proforma-SemiboldItalic" w:hAnsi="Ista Proforma-SemiboldItalic" w:cs="Calibri"/>
          <w:b/>
          <w:sz w:val="18"/>
          <w:szCs w:val="18"/>
          <w:u w:val="single"/>
        </w:rPr>
        <w:t>Paiement</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625F2F" w:rsidRPr="006D7E27" w:rsidRDefault="00625F2F" w:rsidP="00625F2F">
      <w:pPr>
        <w:numPr>
          <w:ilvl w:val="0"/>
          <w:numId w:val="8"/>
        </w:numPr>
        <w:ind w:right="567"/>
        <w:jc w:val="both"/>
        <w:rPr>
          <w:rFonts w:ascii="Ista Proforma-SemiboldItalic" w:hAnsi="Ista Proforma-SemiboldItalic" w:cs="Calibri"/>
          <w:sz w:val="18"/>
          <w:szCs w:val="18"/>
        </w:rPr>
      </w:pPr>
      <w:r w:rsidRPr="006D7E27">
        <w:rPr>
          <w:rFonts w:ascii="Ista Proforma-SemiboldItalic" w:hAnsi="Ista Proforma-SemiboldItalic" w:cs="Calibri"/>
          <w:sz w:val="18"/>
          <w:szCs w:val="18"/>
        </w:rPr>
        <w:t>Vente</w:t>
      </w:r>
      <w:r>
        <w:rPr>
          <w:rFonts w:ascii="Ista Proforma-SemiboldItalic" w:hAnsi="Ista Proforma-SemiboldItalic" w:cs="Calibri"/>
          <w:sz w:val="18"/>
          <w:szCs w:val="18"/>
        </w:rPr>
        <w:t xml:space="preserve"> : n</w:t>
      </w:r>
      <w:r w:rsidRPr="006D7E27">
        <w:rPr>
          <w:rFonts w:ascii="Ista Proforma-SemiboldItalic" w:hAnsi="Ista Proforma-SemiboldItalic" w:cs="Calibri"/>
          <w:sz w:val="18"/>
          <w:szCs w:val="18"/>
        </w:rPr>
        <w:t>et</w:t>
      </w:r>
      <w:r>
        <w:rPr>
          <w:rFonts w:ascii="Ista Proforma-SemiboldItalic" w:hAnsi="Ista Proforma-SemiboldItalic" w:cs="Calibri"/>
          <w:sz w:val="18"/>
          <w:szCs w:val="18"/>
        </w:rPr>
        <w:t xml:space="preser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ception de facture.</w:t>
      </w:r>
    </w:p>
    <w:p w:rsidR="00625F2F" w:rsidRPr="00425761" w:rsidRDefault="00625F2F" w:rsidP="00625F2F">
      <w:pPr>
        <w:numPr>
          <w:ilvl w:val="0"/>
          <w:numId w:val="8"/>
        </w:numPr>
        <w:ind w:right="567"/>
        <w:jc w:val="both"/>
        <w:rPr>
          <w:rFonts w:ascii="Ista Proforma-SemiboldItalic" w:hAnsi="Ista Proforma-SemiboldItalic" w:cs="Calibri"/>
          <w:sz w:val="18"/>
          <w:szCs w:val="18"/>
        </w:rPr>
      </w:pPr>
      <w:r w:rsidRPr="00425761">
        <w:rPr>
          <w:rFonts w:ascii="Ista Proforma-SemiboldItalic" w:hAnsi="Ista Proforma-SemiboldItalic" w:cs="Calibri"/>
          <w:sz w:val="18"/>
          <w:szCs w:val="18"/>
        </w:rPr>
        <w:t>Location : la premi</w:t>
      </w:r>
      <w:r w:rsidRPr="00425761">
        <w:rPr>
          <w:rFonts w:ascii="Ista Proforma-SemiboldItalic" w:hAnsi="Calibri" w:cs="Calibri"/>
          <w:sz w:val="18"/>
          <w:szCs w:val="18"/>
        </w:rPr>
        <w:t>è</w:t>
      </w:r>
      <w:r w:rsidRPr="00425761">
        <w:rPr>
          <w:rFonts w:ascii="Ista Proforma-SemiboldItalic" w:hAnsi="Ista Proforma-SemiboldItalic" w:cs="Calibri"/>
          <w:sz w:val="18"/>
          <w:szCs w:val="18"/>
        </w:rPr>
        <w:t>re annuit</w:t>
      </w:r>
      <w:r w:rsidRPr="00425761">
        <w:rPr>
          <w:rFonts w:ascii="Ista Proforma-SemiboldItalic" w:hAnsi="Calibri" w:cs="Calibri"/>
          <w:sz w:val="18"/>
          <w:szCs w:val="18"/>
        </w:rPr>
        <w:t>é</w:t>
      </w:r>
      <w:r w:rsidRPr="00425761">
        <w:rPr>
          <w:rFonts w:ascii="Ista Proforma-SemiboldItalic" w:hAnsi="Ista Proforma-SemiboldItalic" w:cs="Calibri"/>
          <w:sz w:val="18"/>
          <w:szCs w:val="18"/>
        </w:rPr>
        <w:t xml:space="preserve"> est payable </w:t>
      </w:r>
      <w:r w:rsidRPr="00425761">
        <w:rPr>
          <w:rFonts w:ascii="Ista Proforma-SemiboldItalic" w:hAnsi="Calibri" w:cs="Calibri"/>
          <w:sz w:val="18"/>
          <w:szCs w:val="18"/>
        </w:rPr>
        <w:t xml:space="preserve">au placement </w:t>
      </w:r>
      <w:r w:rsidRPr="00425761">
        <w:rPr>
          <w:rFonts w:ascii="Ista Proforma-SemiboldItalic" w:hAnsi="Ista Proforma-SemiboldItalic" w:cs="Calibri"/>
          <w:sz w:val="18"/>
          <w:szCs w:val="18"/>
        </w:rPr>
        <w:t>des appareils.</w:t>
      </w:r>
    </w:p>
    <w:p w:rsidR="00625F2F" w:rsidRDefault="00625F2F" w:rsidP="00625F2F">
      <w:pPr>
        <w:ind w:left="709" w:right="567"/>
        <w:jc w:val="both"/>
        <w:rPr>
          <w:rFonts w:ascii="Ista Proforma-SemiboldItalic" w:hAnsi="Ista Proforma-SemiboldItalic" w:cs="Arial"/>
          <w:b/>
          <w:sz w:val="18"/>
          <w:szCs w:val="18"/>
        </w:rPr>
      </w:pPr>
    </w:p>
    <w:p w:rsidR="00625F2F" w:rsidRDefault="00625F2F" w:rsidP="00625F2F">
      <w:pPr>
        <w:ind w:left="709" w:right="567"/>
        <w:jc w:val="both"/>
        <w:rPr>
          <w:rFonts w:ascii="Ista Proforma-SemiboldItalic" w:hAnsi="Ista Proforma-SemiboldItalic" w:cs="Arial"/>
          <w:b/>
          <w:sz w:val="18"/>
          <w:szCs w:val="18"/>
        </w:rPr>
      </w:pPr>
      <w:r w:rsidRPr="00425761">
        <w:rPr>
          <w:rFonts w:ascii="Ista Proforma-SemiboldItalic" w:hAnsi="Ista Proforma-SemiboldItalic" w:cs="Arial"/>
          <w:b/>
          <w:sz w:val="18"/>
          <w:szCs w:val="18"/>
        </w:rPr>
        <w:t>(Voir</w:t>
      </w:r>
      <w:r>
        <w:rPr>
          <w:rFonts w:ascii="Ista Proforma-SemiboldItalic" w:hAnsi="Ista Proforma-SemiboldItalic" w:cs="Arial"/>
          <w:b/>
          <w:sz w:val="18"/>
          <w:szCs w:val="18"/>
        </w:rPr>
        <w:t xml:space="preserve"> conditions générales ci-jointe</w:t>
      </w:r>
      <w:r w:rsidRPr="00425761">
        <w:rPr>
          <w:rFonts w:ascii="Ista Proforma-SemiboldItalic" w:hAnsi="Ista Proforma-SemiboldItalic" w:cs="Arial"/>
          <w:b/>
          <w:sz w:val="18"/>
          <w:szCs w:val="18"/>
        </w:rPr>
        <w:t>)</w:t>
      </w:r>
    </w:p>
    <w:p w:rsidR="00625F2F" w:rsidRDefault="00625F2F" w:rsidP="00625F2F">
      <w:pPr>
        <w:ind w:right="283" w:firstLine="720"/>
        <w:jc w:val="both"/>
        <w:rPr>
          <w:rFonts w:ascii="Ista Proforma-SemiboldItalic" w:hAnsi="Ista Proforma-SemiboldItalic" w:cs="Calibri"/>
          <w:b/>
        </w:rPr>
      </w:pPr>
    </w:p>
    <w:p w:rsidR="00625F2F" w:rsidRPr="00F96CA9" w:rsidRDefault="00625F2F" w:rsidP="00625F2F">
      <w:pPr>
        <w:ind w:right="283" w:firstLine="720"/>
        <w:jc w:val="both"/>
        <w:rPr>
          <w:rFonts w:ascii="Ista Proforma-SemiboldItalic" w:hAnsi="Ista Proforma-SemiboldItalic" w:cs="Calibri"/>
          <w:b/>
        </w:rPr>
      </w:pPr>
      <w:r w:rsidRPr="00F96CA9">
        <w:rPr>
          <w:rFonts w:ascii="Ista Proforma-SemiboldItalic" w:hAnsi="Ista Proforma-SemiboldItalic" w:cs="Calibri"/>
          <w:b/>
        </w:rPr>
        <w:t>Offre valable 2 mois</w:t>
      </w:r>
    </w:p>
    <w:p w:rsidR="00625F2F" w:rsidRPr="006D7E27" w:rsidRDefault="00625F2F" w:rsidP="00625F2F">
      <w:pPr>
        <w:ind w:firstLine="720"/>
        <w:jc w:val="both"/>
        <w:rPr>
          <w:rFonts w:ascii="Ista Proforma-SemiboldItalic" w:hAnsi="Ista Proforma-SemiboldItalic" w:cs="Calibri"/>
          <w:sz w:val="20"/>
          <w:szCs w:val="20"/>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775920" w:rsidRDefault="00DC355F" w:rsidP="009D13B3">
      <w:pPr>
        <w:jc w:val="both"/>
        <w:rPr>
          <w:rFonts w:ascii="Ista Proforma-SemiboldItalic" w:hAnsi="Ista Proforma-SemiboldItalic" w:cs="Calibri"/>
          <w:sz w:val="18"/>
          <w:szCs w:val="18"/>
        </w:rPr>
      </w:pPr>
      <w:permStart w:id="692602401" w:edGrp="everyone"/>
      <w:proofErr w:type="spellStart"/>
      <w:r w:rsidRPr="00775920">
        <w:rPr>
          <w:rFonts w:ascii="Calibri" w:hAnsi="Calibri" w:cs="Calibri"/>
          <w:b/>
          <w:sz w:val="21"/>
          <w:szCs w:val="20"/>
          <w:lang w:val="fr-FR" w:eastAsia="de-DE"/>
        </w:rPr>
        <w:t>CodeOffreNum</w:t>
      </w:r>
      <w:permEnd w:id="692602401"/>
      <w:proofErr w:type="spellEnd"/>
    </w:p>
    <w:p w:rsidR="009D13B3" w:rsidRPr="00FF4608" w:rsidRDefault="009D13B3" w:rsidP="009D13B3">
      <w:pPr>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9D13B3" w:rsidRPr="00FF4608" w:rsidRDefault="00403CA3" w:rsidP="009D13B3">
      <w:pPr>
        <w:ind w:firstLine="720"/>
        <w:jc w:val="both"/>
        <w:rPr>
          <w:rFonts w:ascii="Ista Proforma-SemiboldItalic" w:hAnsi="Ista Proforma-SemiboldItalic" w:cs="Calibri"/>
          <w:sz w:val="18"/>
          <w:szCs w:val="18"/>
        </w:rPr>
      </w:pPr>
      <w:r w:rsidRPr="00FF4608">
        <w:rPr>
          <w:noProof/>
          <w:lang w:eastAsia="fr-BE"/>
        </w:rPr>
        <mc:AlternateContent>
          <mc:Choice Requires="wps">
            <w:drawing>
              <wp:anchor distT="0" distB="0" distL="114300" distR="114300" simplePos="0" relativeHeight="251759616" behindDoc="0" locked="0" layoutInCell="1" allowOverlap="1" wp14:anchorId="72790C59" wp14:editId="28DBA2E0">
                <wp:simplePos x="0" y="0"/>
                <wp:positionH relativeFrom="column">
                  <wp:posOffset>6454140</wp:posOffset>
                </wp:positionH>
                <wp:positionV relativeFrom="paragraph">
                  <wp:posOffset>118745</wp:posOffset>
                </wp:positionV>
                <wp:extent cx="800100" cy="342900"/>
                <wp:effectExtent l="0" t="0" r="0" b="0"/>
                <wp:wrapNone/>
                <wp:docPr id="8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86F" w:rsidRPr="00B53A29" w:rsidRDefault="00D3686F" w:rsidP="009D13B3">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D3686F" w:rsidRPr="00B53A29" w:rsidRDefault="00D3686F" w:rsidP="009D13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60" type="#_x0000_t202" style="position:absolute;left:0;text-align:left;margin-left:508.2pt;margin-top:9.35pt;width:63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1ehAIAABg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" stroked="f">
                <v:textbox>
                  <w:txbxContent>
                    <w:p w:rsidR="00D3686F" w:rsidRPr="00B53A29" w:rsidRDefault="00D3686F" w:rsidP="009D13B3">
                      <w:pPr>
                        <w:rPr>
                          <w:rFonts w:ascii="Arial" w:hAnsi="Arial" w:cs="Arial"/>
                          <w:sz w:val="20"/>
                          <w:szCs w:val="20"/>
                          <w:lang w:val="de-DE"/>
                        </w:rPr>
                      </w:pPr>
                      <w:r>
                        <w:rPr>
                          <w:rFonts w:ascii="Arial" w:hAnsi="Arial" w:cs="Arial"/>
                          <w:sz w:val="20"/>
                          <w:szCs w:val="20"/>
                          <w:lang w:val="de-DE"/>
                        </w:rPr>
                        <w:t xml:space="preserve">Page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D3686F" w:rsidRPr="00B53A29" w:rsidRDefault="00D3686F" w:rsidP="009D13B3"/>
                  </w:txbxContent>
                </v:textbox>
              </v:shape>
            </w:pict>
          </mc:Fallback>
        </mc:AlternateContent>
      </w:r>
    </w:p>
    <w:p w:rsidR="009D13B3" w:rsidRPr="00FF4608" w:rsidRDefault="009D13B3" w:rsidP="00403CA3">
      <w:pPr>
        <w:jc w:val="both"/>
        <w:rPr>
          <w:rFonts w:ascii="Ista Proforma-SemiboldItalic" w:hAnsi="Ista Proforma-SemiboldItalic" w:cs="Calibri"/>
          <w:sz w:val="18"/>
          <w:szCs w:val="18"/>
        </w:rPr>
      </w:pPr>
    </w:p>
    <w:p w:rsidR="009D13B3" w:rsidRPr="00FF4608" w:rsidRDefault="009D13B3" w:rsidP="009D13B3">
      <w:pPr>
        <w:ind w:firstLine="720"/>
        <w:jc w:val="both"/>
        <w:rPr>
          <w:rFonts w:ascii="Ista Proforma-SemiboldItalic" w:hAnsi="Ista Proforma-SemiboldItalic" w:cs="Calibri"/>
          <w:sz w:val="18"/>
          <w:szCs w:val="18"/>
        </w:rPr>
      </w:pPr>
    </w:p>
    <w:p w:rsidR="00403CA3" w:rsidRDefault="00403CA3" w:rsidP="00403CA3">
      <w:pPr>
        <w:ind w:firstLine="720"/>
        <w:rPr>
          <w:rFonts w:ascii="Ista Proforma-SemiboldItalic" w:hAnsi="Ista Proforma-SemiboldItalic" w:cs="Calibri"/>
          <w:b/>
          <w:sz w:val="18"/>
          <w:szCs w:val="18"/>
          <w:u w:val="single"/>
        </w:rPr>
      </w:pPr>
      <w:r w:rsidRPr="006D7E27">
        <w:rPr>
          <w:rFonts w:ascii="Ista Proforma-SemiboldItalic" w:hAnsi="Ista Proforma-SemiboldItalic" w:cs="Calibri"/>
          <w:b/>
          <w:sz w:val="18"/>
          <w:szCs w:val="18"/>
          <w:u w:val="single"/>
        </w:rPr>
        <w:t>Options suppl</w:t>
      </w:r>
      <w:r w:rsidRPr="006D7E27">
        <w:rPr>
          <w:rFonts w:ascii="Ista Proforma-SemiboldItalic" w:hAnsi="Calibri" w:cs="Calibri"/>
          <w:b/>
          <w:sz w:val="18"/>
          <w:szCs w:val="18"/>
          <w:u w:val="single"/>
        </w:rPr>
        <w:t>é</w:t>
      </w:r>
      <w:r w:rsidRPr="006D7E27">
        <w:rPr>
          <w:rFonts w:ascii="Ista Proforma-SemiboldItalic" w:hAnsi="Ista Proforma-SemiboldItalic" w:cs="Calibri"/>
          <w:b/>
          <w:sz w:val="18"/>
          <w:szCs w:val="18"/>
          <w:u w:val="single"/>
        </w:rPr>
        <w:t xml:space="preserve">mentaires </w:t>
      </w:r>
      <w:r w:rsidRPr="006D7E27">
        <w:rPr>
          <w:rFonts w:ascii="Ista Proforma-SemiboldItalic" w:hAnsi="Ista Proforma-SemiboldItalic" w:cs="Calibri"/>
          <w:b/>
          <w:sz w:val="16"/>
          <w:szCs w:val="16"/>
          <w:u w:val="single"/>
        </w:rPr>
        <w:t>(1)</w:t>
      </w:r>
      <w:r w:rsidRPr="006D7E27">
        <w:rPr>
          <w:rFonts w:ascii="Ista Proforma-SemiboldItalic" w:hAnsi="Calibri" w:cs="Calibri"/>
          <w:b/>
          <w:sz w:val="18"/>
          <w:szCs w:val="18"/>
          <w:u w:val="single"/>
        </w:rPr>
        <w:t> </w:t>
      </w:r>
      <w:r w:rsidRPr="006D7E27">
        <w:rPr>
          <w:rFonts w:ascii="Ista Proforma-SemiboldItalic" w:hAnsi="Ista Proforma-SemiboldItalic" w:cs="Calibri"/>
          <w:b/>
          <w:sz w:val="18"/>
          <w:szCs w:val="18"/>
          <w:u w:val="single"/>
        </w:rPr>
        <w:t>:</w:t>
      </w:r>
    </w:p>
    <w:p w:rsidR="00403CA3" w:rsidRDefault="00403CA3" w:rsidP="00403CA3">
      <w:pPr>
        <w:ind w:firstLine="720"/>
        <w:rPr>
          <w:rFonts w:ascii="Ista Proforma-SemiboldItalic" w:hAnsi="Ista Proforma-SemiboldItalic" w:cs="Calibri"/>
          <w:b/>
          <w:sz w:val="18"/>
          <w:szCs w:val="18"/>
          <w:u w:val="single"/>
        </w:rPr>
      </w:pPr>
    </w:p>
    <w:tbl>
      <w:tblPr>
        <w:tblpPr w:leftFromText="141" w:rightFromText="141" w:vertAnchor="page" w:horzAnchor="margin" w:tblpXSpec="center" w:tblpY="3384"/>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403CA3" w:rsidRPr="00475304" w:rsidTr="00F079D5">
        <w:trPr>
          <w:trHeight w:val="426"/>
        </w:trPr>
        <w:tc>
          <w:tcPr>
            <w:tcW w:w="675" w:type="dxa"/>
            <w:tcBorders>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Envoi des documents par mail</w:t>
            </w:r>
          </w:p>
        </w:tc>
        <w:tc>
          <w:tcPr>
            <w:tcW w:w="709" w:type="dxa"/>
            <w:tcBorders>
              <w:left w:val="nil"/>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 xml:space="preserve">Relevé citerne à </w:t>
            </w:r>
            <w:r w:rsidRPr="00B27A8C">
              <w:rPr>
                <w:rFonts w:ascii="Ista Proforma-SemiboldItalic" w:hAnsi="Ista Proforma-SemiboldItalic" w:cs="Calibri"/>
                <w:sz w:val="18"/>
                <w:szCs w:val="18"/>
              </w:rPr>
              <w:t xml:space="preserve">mazout </w:t>
            </w:r>
            <w:r w:rsidRPr="00B27A8C">
              <w:rPr>
                <w:rFonts w:ascii="Ista Proforma-SemiboldItalic" w:hAnsi="Ista Proforma-SemiboldItalic" w:cs="Calibri"/>
                <w:b/>
                <w:sz w:val="18"/>
                <w:szCs w:val="18"/>
              </w:rPr>
              <w:t>(2)</w:t>
            </w:r>
          </w:p>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5.57 €)</w:t>
            </w:r>
          </w:p>
        </w:tc>
        <w:tc>
          <w:tcPr>
            <w:tcW w:w="727" w:type="dxa"/>
            <w:tcBorders>
              <w:left w:val="nil"/>
              <w:right w:val="nil"/>
            </w:tcBorders>
            <w:vAlign w:val="center"/>
          </w:tcPr>
          <w:p w:rsidR="00403CA3" w:rsidRPr="00475304" w:rsidRDefault="00403CA3" w:rsidP="00F079D5">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
        </w:tc>
      </w:tr>
      <w:tr w:rsidR="00403CA3" w:rsidRPr="00475304" w:rsidTr="00F079D5">
        <w:trPr>
          <w:trHeight w:val="432"/>
        </w:trPr>
        <w:tc>
          <w:tcPr>
            <w:tcW w:w="675" w:type="dxa"/>
            <w:tcBorders>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 xml:space="preserve">Envoi des documents par poste </w:t>
            </w:r>
          </w:p>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0.32 € / appart)</w:t>
            </w:r>
          </w:p>
        </w:tc>
        <w:tc>
          <w:tcPr>
            <w:tcW w:w="709" w:type="dxa"/>
            <w:tcBorders>
              <w:left w:val="nil"/>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Relevé compteur général de gaz </w:t>
            </w:r>
          </w:p>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5.57 €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w:t>
            </w:r>
          </w:p>
        </w:tc>
        <w:tc>
          <w:tcPr>
            <w:tcW w:w="727" w:type="dxa"/>
            <w:tcBorders>
              <w:left w:val="nil"/>
              <w:right w:val="nil"/>
            </w:tcBorders>
            <w:vAlign w:val="center"/>
          </w:tcPr>
          <w:p w:rsidR="00403CA3" w:rsidRPr="00475304" w:rsidRDefault="00403CA3" w:rsidP="00F079D5">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
        </w:tc>
      </w:tr>
      <w:tr w:rsidR="00403CA3" w:rsidRPr="00475304" w:rsidTr="00F079D5">
        <w:trPr>
          <w:trHeight w:val="424"/>
        </w:trPr>
        <w:tc>
          <w:tcPr>
            <w:tcW w:w="675" w:type="dxa"/>
            <w:tcBorders>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Evolution de consommation  + graphique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 4.95 € / appart)</w:t>
            </w:r>
          </w:p>
        </w:tc>
        <w:tc>
          <w:tcPr>
            <w:tcW w:w="709" w:type="dxa"/>
            <w:tcBorders>
              <w:left w:val="nil"/>
              <w:right w:val="nil"/>
            </w:tcBorders>
            <w:vAlign w:val="center"/>
          </w:tcPr>
          <w:p w:rsidR="00403CA3" w:rsidRPr="00BE38B9" w:rsidRDefault="00403CA3" w:rsidP="00F079D5">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 xml:space="preserve">Prolongation de garantie (omnium) </w:t>
            </w:r>
            <w:proofErr w:type="spellStart"/>
            <w:r>
              <w:rPr>
                <w:rFonts w:ascii="Ista Proforma-SemiboldItalic" w:hAnsi="Ista Proforma-SemiboldItalic" w:cs="Calibri"/>
                <w:sz w:val="18"/>
                <w:szCs w:val="18"/>
              </w:rPr>
              <w:t>repartiteurs</w:t>
            </w:r>
            <w:proofErr w:type="spellEnd"/>
            <w:r>
              <w:rPr>
                <w:rFonts w:ascii="Ista Proforma-SemiboldItalic" w:hAnsi="Ista Proforma-SemiboldItalic" w:cs="Calibri"/>
                <w:sz w:val="18"/>
                <w:szCs w:val="18"/>
              </w:rPr>
              <w:t xml:space="preserve"> (</w:t>
            </w:r>
            <w:proofErr w:type="spellStart"/>
            <w:r>
              <w:rPr>
                <w:rFonts w:ascii="Ista Proforma-SemiboldItalic" w:hAnsi="Ista Proforma-SemiboldItalic" w:cs="Calibri"/>
                <w:sz w:val="18"/>
                <w:szCs w:val="18"/>
              </w:rPr>
              <w:t>supp</w:t>
            </w:r>
            <w:proofErr w:type="spellEnd"/>
            <w:r>
              <w:rPr>
                <w:rFonts w:ascii="Ista Proforma-SemiboldItalic" w:hAnsi="Ista Proforma-SemiboldItalic" w:cs="Calibri"/>
                <w:sz w:val="18"/>
                <w:szCs w:val="18"/>
              </w:rPr>
              <w:t xml:space="preserve"> : 1 € / </w:t>
            </w:r>
            <w:proofErr w:type="spellStart"/>
            <w:r>
              <w:rPr>
                <w:rFonts w:ascii="Ista Proforma-SemiboldItalic" w:hAnsi="Ista Proforma-SemiboldItalic" w:cs="Calibri"/>
                <w:sz w:val="18"/>
                <w:szCs w:val="18"/>
              </w:rPr>
              <w:t>cptr</w:t>
            </w:r>
            <w:proofErr w:type="spellEnd"/>
            <w:r>
              <w:rPr>
                <w:rFonts w:ascii="Ista Proforma-SemiboldItalic" w:hAnsi="Ista Proforma-SemiboldItalic" w:cs="Calibri"/>
                <w:sz w:val="18"/>
                <w:szCs w:val="18"/>
              </w:rPr>
              <w:t xml:space="preserve"> / an)</w:t>
            </w:r>
          </w:p>
        </w:tc>
        <w:tc>
          <w:tcPr>
            <w:tcW w:w="727" w:type="dxa"/>
            <w:tcBorders>
              <w:left w:val="nil"/>
              <w:right w:val="nil"/>
            </w:tcBorders>
            <w:vAlign w:val="center"/>
          </w:tcPr>
          <w:p w:rsidR="00403CA3" w:rsidRPr="00475304" w:rsidRDefault="00403CA3" w:rsidP="00F079D5">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Pr="00644A1E">
              <w:rPr>
                <w:rFonts w:ascii="Ista Proforma-SemiboldItalic" w:hAnsi="Ista Proforma-SemiboldItalic" w:cs="Calibri"/>
                <w:u w:val="single"/>
              </w:rPr>
              <w:instrText xml:space="preserve"> FORMCHECKBOX </w:instrText>
            </w:r>
            <w:r w:rsidR="00AD3663">
              <w:rPr>
                <w:rFonts w:ascii="Ista Proforma-SemiboldItalic" w:hAnsi="Ista Proforma-SemiboldItalic" w:cs="Calibri"/>
                <w:u w:val="single"/>
              </w:rPr>
            </w:r>
            <w:r w:rsidR="00AD3663">
              <w:rPr>
                <w:rFonts w:ascii="Ista Proforma-SemiboldItalic" w:hAnsi="Ista Proforma-SemiboldItalic" w:cs="Calibri"/>
                <w:u w:val="single"/>
              </w:rPr>
              <w:fldChar w:fldCharType="separate"/>
            </w:r>
            <w:r w:rsidRPr="00644A1E">
              <w:rPr>
                <w:rFonts w:ascii="Ista Proforma-SemiboldItalic" w:hAnsi="Ista Proforma-SemiboldItalic" w:cs="Calibri"/>
                <w:u w:val="single"/>
              </w:rPr>
              <w:fldChar w:fldCharType="end"/>
            </w:r>
          </w:p>
        </w:tc>
        <w:tc>
          <w:tcPr>
            <w:tcW w:w="3233" w:type="dxa"/>
            <w:tcBorders>
              <w:left w:val="nil"/>
            </w:tcBorders>
            <w:vAlign w:val="center"/>
          </w:tcPr>
          <w:p w:rsidR="00403CA3" w:rsidRPr="00475304"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 w:rsidR="00403CA3" w:rsidRDefault="00403CA3" w:rsidP="00403CA3">
      <w:pPr>
        <w:ind w:firstLine="720"/>
        <w:rPr>
          <w:rFonts w:ascii="Ista Proforma-SemiboldItalic" w:hAnsi="Ista Proforma-SemiboldItalic" w:cs="Calibri"/>
          <w:b/>
          <w:sz w:val="18"/>
          <w:szCs w:val="18"/>
          <w:u w:val="single"/>
        </w:rPr>
      </w:pPr>
    </w:p>
    <w:p w:rsidR="00403CA3" w:rsidRDefault="00403CA3" w:rsidP="00403CA3">
      <w:pPr>
        <w:ind w:firstLine="720"/>
        <w:rPr>
          <w:rFonts w:ascii="Ista Proforma-SemiboldItalic" w:hAnsi="Ista Proforma-SemiboldItalic" w:cs="Calibri"/>
          <w:b/>
          <w:sz w:val="18"/>
          <w:szCs w:val="18"/>
          <w:u w:val="single"/>
        </w:rPr>
      </w:pPr>
    </w:p>
    <w:p w:rsidR="00403CA3" w:rsidRPr="00B27A8C" w:rsidRDefault="00403CA3" w:rsidP="00403CA3">
      <w:pPr>
        <w:pStyle w:val="Paragraphedeliste"/>
        <w:numPr>
          <w:ilvl w:val="0"/>
          <w:numId w:val="21"/>
        </w:numPr>
        <w:jc w:val="both"/>
        <w:rPr>
          <w:rFonts w:ascii="Ista Proforma-SemiboldItalic" w:hAnsi="Ista Proforma-SemiboldItalic" w:cs="Calibri"/>
          <w:b/>
          <w:sz w:val="18"/>
          <w:szCs w:val="18"/>
        </w:rPr>
      </w:pPr>
      <w:r>
        <w:rPr>
          <w:rFonts w:ascii="Ista Proforma-SemiboldItalic" w:hAnsi="Ista Proforma-SemiboldItalic" w:cs="Calibri"/>
          <w:b/>
          <w:sz w:val="16"/>
          <w:szCs w:val="16"/>
        </w:rPr>
        <w:t>V</w:t>
      </w:r>
      <w:r w:rsidRPr="00186BD4">
        <w:rPr>
          <w:rFonts w:ascii="Ista Proforma-SemiboldItalic" w:hAnsi="Ista Proforma-SemiboldItalic" w:cs="Calibri"/>
          <w:b/>
          <w:sz w:val="16"/>
          <w:szCs w:val="16"/>
        </w:rPr>
        <w:t>euillez faire votre choix en cochant  la case ad</w:t>
      </w:r>
      <w:r w:rsidRPr="00186BD4">
        <w:rPr>
          <w:rFonts w:ascii="Ista Proforma-SemiboldItalic" w:hAnsi="Calibri" w:cs="Calibri"/>
          <w:b/>
          <w:sz w:val="16"/>
          <w:szCs w:val="16"/>
        </w:rPr>
        <w:t>é</w:t>
      </w:r>
      <w:r w:rsidRPr="00186BD4">
        <w:rPr>
          <w:rFonts w:ascii="Ista Proforma-SemiboldItalic" w:hAnsi="Ista Proforma-SemiboldItalic" w:cs="Calibri"/>
          <w:b/>
          <w:sz w:val="16"/>
          <w:szCs w:val="16"/>
        </w:rPr>
        <w:t xml:space="preserve">quate </w:t>
      </w:r>
      <w:r>
        <w:rPr>
          <w:rFonts w:ascii="Ista Proforma-SemiboldItalic" w:hAnsi="Ista Proforma-SemiboldItalic" w:cs="Calibri"/>
          <w:sz w:val="18"/>
          <w:szCs w:val="18"/>
        </w:rPr>
        <w:tab/>
      </w:r>
      <w:r w:rsidRPr="00B27A8C">
        <w:rPr>
          <w:rFonts w:ascii="Ista Proforma-SemiboldItalic" w:hAnsi="Ista Proforma-SemiboldItalic" w:cs="Calibri"/>
          <w:b/>
          <w:sz w:val="18"/>
          <w:szCs w:val="18"/>
        </w:rPr>
        <w:t xml:space="preserve">  (2)</w:t>
      </w:r>
      <w:r w:rsidRPr="00B27A8C">
        <w:rPr>
          <w:rFonts w:ascii="Ista Proforma-SemiboldItalic" w:hAnsi="Ista Proforma-SemiboldItalic" w:cs="Calibri"/>
          <w:b/>
          <w:sz w:val="18"/>
          <w:szCs w:val="18"/>
        </w:rPr>
        <w:tab/>
        <w:t xml:space="preserve">uniquement si la jauge permet une lecture en litre </w:t>
      </w:r>
    </w:p>
    <w:p w:rsidR="00403CA3" w:rsidRPr="00186BD4" w:rsidRDefault="00403CA3" w:rsidP="00403CA3">
      <w:pPr>
        <w:pStyle w:val="Paragraphedeliste"/>
        <w:ind w:left="1855"/>
        <w:jc w:val="both"/>
        <w:rPr>
          <w:rFonts w:ascii="Ista Proforma-SemiboldItalic" w:hAnsi="Ista Proforma-SemiboldItalic" w:cs="Calibri"/>
          <w:sz w:val="18"/>
          <w:szCs w:val="18"/>
        </w:rPr>
      </w:pPr>
    </w:p>
    <w:p w:rsidR="00403CA3" w:rsidRDefault="00403CA3" w:rsidP="00403CA3">
      <w:pPr>
        <w:ind w:firstLine="720"/>
        <w:rPr>
          <w:rFonts w:ascii="Ista Proforma-SemiboldItalic" w:hAnsi="Ista Proforma-SemiboldItalic" w:cs="Calibri"/>
          <w:sz w:val="18"/>
          <w:szCs w:val="18"/>
        </w:rPr>
      </w:pPr>
    </w:p>
    <w:p w:rsidR="00403CA3" w:rsidRPr="006D7E27" w:rsidRDefault="00403CA3" w:rsidP="001E7237">
      <w:pPr>
        <w:ind w:left="426" w:firstLine="426"/>
        <w:rPr>
          <w:rFonts w:ascii="Ista Proforma-SemiboldItalic" w:hAnsi="Ista Proforma-SemiboldItalic" w:cs="Calibri"/>
          <w:sz w:val="18"/>
          <w:szCs w:val="18"/>
        </w:rPr>
      </w:pPr>
      <w:r w:rsidRPr="006D7E27">
        <w:rPr>
          <w:rFonts w:ascii="Ista Proforma-SemiboldItalic" w:hAnsi="Ista Proforma-SemiboldItalic" w:cs="Calibri"/>
          <w:sz w:val="18"/>
          <w:szCs w:val="18"/>
        </w:rPr>
        <w:t xml:space="preserve">Sous ce pli vous trouverez une documentation relative </w:t>
      </w:r>
      <w:r w:rsidRPr="006D7E27">
        <w:rPr>
          <w:rFonts w:ascii="Ista Proforma-SemiboldItalic" w:hAnsi="Calibri" w:cs="Calibri"/>
          <w:sz w:val="18"/>
          <w:szCs w:val="18"/>
        </w:rPr>
        <w:t>à</w:t>
      </w:r>
      <w:r w:rsidRPr="006D7E27">
        <w:rPr>
          <w:rFonts w:ascii="Ista Proforma-SemiboldItalic" w:hAnsi="Ista Proforma-SemiboldItalic" w:cs="Calibri"/>
          <w:sz w:val="18"/>
          <w:szCs w:val="18"/>
        </w:rPr>
        <w:t xml:space="preserve"> nos produits ainsi qu</w:t>
      </w:r>
      <w:r w:rsidRPr="006D7E27">
        <w:rPr>
          <w:rFonts w:ascii="Ista Proforma-SemiboldItalic" w:hAnsi="Calibri" w:cs="Calibri"/>
          <w:sz w:val="18"/>
          <w:szCs w:val="18"/>
        </w:rPr>
        <w:t>’</w:t>
      </w:r>
      <w:r w:rsidRPr="006D7E27">
        <w:rPr>
          <w:rFonts w:ascii="Ista Proforma-SemiboldItalic" w:hAnsi="Ista Proforma-SemiboldItalic" w:cs="Calibri"/>
          <w:sz w:val="18"/>
          <w:szCs w:val="18"/>
        </w:rPr>
        <w:t>un</w:t>
      </w:r>
      <w:r>
        <w:rPr>
          <w:rFonts w:ascii="Ista Proforma-SemiboldItalic" w:hAnsi="Ista Proforma-SemiboldItalic" w:cs="Calibri"/>
          <w:sz w:val="18"/>
          <w:szCs w:val="18"/>
        </w:rPr>
        <w:t>e</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copie</w:t>
      </w:r>
      <w:r w:rsidRPr="006D7E27">
        <w:rPr>
          <w:rFonts w:ascii="Ista Proforma-SemiboldItalic" w:hAnsi="Ista Proforma-SemiboldItalic" w:cs="Calibri"/>
          <w:sz w:val="18"/>
          <w:szCs w:val="18"/>
        </w:rPr>
        <w:t xml:space="preserve"> de la pr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sente offre.</w:t>
      </w:r>
      <w:r w:rsidRPr="006D7E27">
        <w:rPr>
          <w:rFonts w:ascii="Ista Proforma-SemiboldItalic" w:hAnsi="Ista Proforma-SemiboldItalic" w:cs="Calibri"/>
          <w:b/>
          <w:noProof/>
          <w:sz w:val="18"/>
          <w:szCs w:val="18"/>
          <w:u w:val="single"/>
          <w:lang w:eastAsia="fr-BE"/>
        </w:rPr>
        <w:t xml:space="preserve"> </w:t>
      </w:r>
    </w:p>
    <w:p w:rsidR="00403CA3" w:rsidRPr="006D7E27" w:rsidRDefault="00403CA3" w:rsidP="001E7237">
      <w:pPr>
        <w:ind w:left="426" w:firstLine="426"/>
        <w:rPr>
          <w:rFonts w:ascii="Ista Proforma-SemiboldItalic" w:hAnsi="Ista Proforma-SemiboldItalic" w:cs="Calibri"/>
          <w:sz w:val="18"/>
          <w:szCs w:val="18"/>
        </w:rPr>
      </w:pPr>
      <w:r>
        <w:rPr>
          <w:rFonts w:ascii="Ista Proforma-SemiboldItalic" w:hAnsi="Ista Proforma-SemiboldItalic" w:cs="Calibri"/>
          <w:sz w:val="18"/>
          <w:szCs w:val="18"/>
        </w:rPr>
        <w:t>Veuillez nous renvoyer</w:t>
      </w:r>
      <w:r w:rsidRPr="006D7E27">
        <w:rPr>
          <w:rFonts w:ascii="Ista Proforma-SemiboldItalic" w:hAnsi="Ista Proforma-SemiboldItalic" w:cs="Calibri"/>
          <w:sz w:val="18"/>
          <w:szCs w:val="18"/>
        </w:rPr>
        <w:t xml:space="preserve"> </w:t>
      </w:r>
      <w:r>
        <w:rPr>
          <w:rFonts w:ascii="Ista Proforma-SemiboldItalic" w:hAnsi="Calibri" w:cs="Calibri"/>
          <w:sz w:val="18"/>
          <w:szCs w:val="18"/>
        </w:rPr>
        <w:t>une copie de l</w:t>
      </w:r>
      <w:r>
        <w:rPr>
          <w:rFonts w:ascii="Ista Proforma-SemiboldItalic" w:hAnsi="Calibri" w:cs="Calibri"/>
          <w:sz w:val="18"/>
          <w:szCs w:val="18"/>
        </w:rPr>
        <w:t>’</w:t>
      </w:r>
      <w:r>
        <w:rPr>
          <w:rFonts w:ascii="Ista Proforma-SemiboldItalic" w:hAnsi="Calibri" w:cs="Calibri"/>
          <w:sz w:val="18"/>
          <w:szCs w:val="18"/>
        </w:rPr>
        <w:t xml:space="preserve">offre </w:t>
      </w:r>
      <w:r>
        <w:rPr>
          <w:rFonts w:ascii="Ista Proforma-SemiboldItalic" w:hAnsi="Ista Proforma-SemiboldItalic" w:cs="Calibri"/>
          <w:sz w:val="18"/>
          <w:szCs w:val="18"/>
        </w:rPr>
        <w:t xml:space="preserve">dûment </w:t>
      </w:r>
      <w:r w:rsidRPr="006D7E27">
        <w:rPr>
          <w:rFonts w:ascii="Ista Proforma-SemiboldItalic" w:hAnsi="Ista Proforma-SemiboldItalic" w:cs="Calibri"/>
          <w:sz w:val="18"/>
          <w:szCs w:val="18"/>
        </w:rPr>
        <w:t>compl</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t</w:t>
      </w:r>
      <w:r w:rsidRPr="006D7E27">
        <w:rPr>
          <w:rFonts w:ascii="Ista Proforma-SemiboldItalic" w:hAnsi="Calibri" w:cs="Calibri"/>
          <w:sz w:val="18"/>
          <w:szCs w:val="18"/>
        </w:rPr>
        <w:t>é</w:t>
      </w:r>
      <w:r>
        <w:rPr>
          <w:rFonts w:ascii="Ista Proforma-SemiboldItalic" w:hAnsi="Calibri" w:cs="Calibri"/>
          <w:sz w:val="18"/>
          <w:szCs w:val="18"/>
        </w:rPr>
        <w:t>e, dat</w:t>
      </w:r>
      <w:r>
        <w:rPr>
          <w:rFonts w:ascii="Ista Proforma-SemiboldItalic" w:hAnsi="Calibri" w:cs="Calibri"/>
          <w:sz w:val="18"/>
          <w:szCs w:val="18"/>
        </w:rPr>
        <w:t>é</w:t>
      </w:r>
      <w:r>
        <w:rPr>
          <w:rFonts w:ascii="Ista Proforma-SemiboldItalic" w:hAnsi="Calibri" w:cs="Calibri"/>
          <w:sz w:val="18"/>
          <w:szCs w:val="18"/>
        </w:rPr>
        <w:t>e et sign</w:t>
      </w:r>
      <w:r>
        <w:rPr>
          <w:rFonts w:ascii="Ista Proforma-SemiboldItalic" w:hAnsi="Calibri" w:cs="Calibri"/>
          <w:sz w:val="18"/>
          <w:szCs w:val="18"/>
        </w:rPr>
        <w:t>é</w:t>
      </w:r>
      <w:r>
        <w:rPr>
          <w:rFonts w:ascii="Ista Proforma-SemiboldItalic" w:hAnsi="Calibri" w:cs="Calibri"/>
          <w:sz w:val="18"/>
          <w:szCs w:val="18"/>
        </w:rPr>
        <w:t>e</w:t>
      </w:r>
      <w:r w:rsidRPr="006D7E27">
        <w:rPr>
          <w:rFonts w:ascii="Ista Proforma-SemiboldItalic" w:hAnsi="Ista Proforma-SemiboldItalic" w:cs="Calibri"/>
          <w:sz w:val="18"/>
          <w:szCs w:val="18"/>
        </w:rPr>
        <w:t>.</w:t>
      </w:r>
    </w:p>
    <w:p w:rsidR="00403CA3" w:rsidRPr="006D7E27" w:rsidRDefault="00403CA3" w:rsidP="001E7237">
      <w:pPr>
        <w:ind w:left="1135" w:firstLine="426"/>
        <w:rPr>
          <w:rFonts w:ascii="Ista Proforma-SemiboldItalic" w:hAnsi="Ista Proforma-SemiboldItalic" w:cs="Calibri"/>
          <w:sz w:val="18"/>
          <w:szCs w:val="18"/>
        </w:rPr>
      </w:pPr>
    </w:p>
    <w:p w:rsidR="00403CA3" w:rsidRPr="006D7E27" w:rsidRDefault="00403CA3" w:rsidP="001E7237">
      <w:pPr>
        <w:ind w:left="852" w:right="425"/>
        <w:rPr>
          <w:rFonts w:ascii="Ista Proforma-SemiboldItalic" w:hAnsi="Ista Proforma-SemiboldItalic" w:cs="Calibri"/>
          <w:sz w:val="18"/>
          <w:szCs w:val="18"/>
        </w:rPr>
      </w:pPr>
      <w:r>
        <w:rPr>
          <w:rFonts w:ascii="Ista Proforma-SemiboldItalic" w:hAnsi="Ista Proforma-SemiboldItalic" w:cs="Calibri"/>
          <w:sz w:val="18"/>
          <w:szCs w:val="18"/>
        </w:rPr>
        <w:t xml:space="preserve">Dans l’espoir que cette offre vous satisfera, </w:t>
      </w:r>
      <w:r w:rsidRPr="006D7E27">
        <w:rPr>
          <w:rFonts w:ascii="Ista Proforma-SemiboldItalic" w:hAnsi="Ista Proforma-SemiboldItalic" w:cs="Calibri"/>
          <w:sz w:val="18"/>
          <w:szCs w:val="18"/>
        </w:rPr>
        <w:t>nous vous prions d</w:t>
      </w:r>
      <w:r w:rsidRPr="006D7E27">
        <w:rPr>
          <w:rFonts w:ascii="Ista Proforma-SemiboldItalic" w:hAnsi="Calibri" w:cs="Calibri"/>
          <w:sz w:val="18"/>
          <w:szCs w:val="18"/>
        </w:rPr>
        <w:t>’</w:t>
      </w:r>
      <w:r w:rsidRPr="006D7E27">
        <w:rPr>
          <w:rFonts w:ascii="Ista Proforma-SemiboldItalic" w:hAnsi="Ista Proforma-SemiboldItalic" w:cs="Calibri"/>
          <w:sz w:val="18"/>
          <w:szCs w:val="18"/>
        </w:rPr>
        <w:t>agr</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 xml:space="preserve">er, </w:t>
      </w:r>
      <w:r>
        <w:rPr>
          <w:rFonts w:ascii="Ista Proforma-SemiboldItalic" w:hAnsi="Ista Proforma-SemiboldItalic" w:cs="Calibri"/>
          <w:sz w:val="18"/>
          <w:szCs w:val="18"/>
        </w:rPr>
        <w:t>Madame, Monsieur</w:t>
      </w:r>
      <w:r w:rsidRPr="006D7E27">
        <w:rPr>
          <w:rFonts w:ascii="Ista Proforma-SemiboldItalic" w:hAnsi="Ista Proforma-SemiboldItalic" w:cs="Calibri"/>
          <w:sz w:val="18"/>
          <w:szCs w:val="18"/>
        </w:rPr>
        <w:t xml:space="preserve">, </w:t>
      </w:r>
      <w:r>
        <w:rPr>
          <w:rFonts w:ascii="Ista Proforma-SemiboldItalic" w:hAnsi="Ista Proforma-SemiboldItalic" w:cs="Calibri"/>
          <w:sz w:val="18"/>
          <w:szCs w:val="18"/>
        </w:rPr>
        <w:t>nos salutations distinguées</w:t>
      </w:r>
      <w:r w:rsidRPr="006D7E27">
        <w:rPr>
          <w:rFonts w:ascii="Ista Proforma-SemiboldItalic" w:hAnsi="Ista Proforma-SemiboldItalic" w:cs="Calibri"/>
          <w:sz w:val="18"/>
          <w:szCs w:val="18"/>
        </w:rPr>
        <w:t>.</w:t>
      </w:r>
    </w:p>
    <w:p w:rsidR="00403CA3" w:rsidRPr="006D7E27" w:rsidRDefault="00403CA3" w:rsidP="001E7237">
      <w:pPr>
        <w:rPr>
          <w:rFonts w:ascii="Ista Proforma-SemiboldItalic" w:hAnsi="Ista Proforma-SemiboldItalic" w:cs="Arial"/>
          <w:sz w:val="18"/>
          <w:szCs w:val="18"/>
        </w:rPr>
      </w:pPr>
    </w:p>
    <w:p w:rsidR="00403CA3" w:rsidRPr="006D7E27" w:rsidRDefault="00403CA3" w:rsidP="00403CA3">
      <w:pPr>
        <w:ind w:left="709"/>
        <w:rPr>
          <w:rFonts w:ascii="Ista Proforma-SemiboldItalic" w:hAnsi="Ista Proforma-SemiboldItalic" w:cs="Arial"/>
          <w:sz w:val="18"/>
          <w:szCs w:val="18"/>
        </w:rPr>
      </w:pPr>
    </w:p>
    <w:p w:rsidR="00403CA3" w:rsidRPr="00C21806" w:rsidRDefault="00403CA3" w:rsidP="00403CA3">
      <w:pPr>
        <w:ind w:firstLine="720"/>
        <w:rPr>
          <w:rFonts w:ascii="Ista Proforma-SemiboldItalic" w:hAnsi="Ista Proforma-SemiboldItalic" w:cs="Calibri"/>
          <w:sz w:val="18"/>
          <w:szCs w:val="18"/>
        </w:rPr>
      </w:pPr>
      <w:r w:rsidRPr="006D7E27">
        <w:rPr>
          <w:rFonts w:ascii="Ista Proforma-SemiboldItalic" w:hAnsi="Ista Proforma-SemiboldItalic" w:cs="Calibri"/>
          <w:sz w:val="18"/>
          <w:szCs w:val="18"/>
        </w:rPr>
        <w:t>SIGNATURE POUR ACCORD avec acceptation des</w:t>
      </w:r>
      <w:r>
        <w:rPr>
          <w:rFonts w:ascii="Ista Proforma-SemiboldItalic" w:hAnsi="Ista Proforma-SemiboldItalic" w:cs="Calibri"/>
          <w:sz w:val="18"/>
          <w:szCs w:val="18"/>
        </w:rPr>
        <w:t xml:space="preserve"> </w:t>
      </w:r>
      <w:r w:rsidRPr="006D7E27">
        <w:rPr>
          <w:rFonts w:ascii="Ista Proforma-SemiboldItalic" w:hAnsi="Ista Proforma-SemiboldItalic" w:cs="Calibri"/>
          <w:sz w:val="18"/>
          <w:szCs w:val="18"/>
        </w:rPr>
        <w:t>conditions g</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n</w:t>
      </w:r>
      <w:r w:rsidRPr="006D7E27">
        <w:rPr>
          <w:rFonts w:ascii="Ista Proforma-SemiboldItalic" w:hAnsi="Calibri" w:cs="Calibri"/>
          <w:sz w:val="18"/>
          <w:szCs w:val="18"/>
        </w:rPr>
        <w:t>é</w:t>
      </w:r>
      <w:r w:rsidRPr="006D7E27">
        <w:rPr>
          <w:rFonts w:ascii="Ista Proforma-SemiboldItalic" w:hAnsi="Ista Proforma-SemiboldItalic" w:cs="Calibri"/>
          <w:sz w:val="18"/>
          <w:szCs w:val="18"/>
        </w:rPr>
        <w:t>rales de vente ou location</w:t>
      </w:r>
      <w:r w:rsidRPr="006D7E27">
        <w:rPr>
          <w:rFonts w:ascii="Ista Proforma-SemiboldItalic" w:hAnsi="Calibri" w:cs="Calibri"/>
          <w:sz w:val="18"/>
          <w:szCs w:val="18"/>
        </w:rPr>
        <w:t> </w:t>
      </w:r>
      <w:r w:rsidRPr="006D7E27">
        <w:rPr>
          <w:rFonts w:ascii="Ista Proforma-SemiboldItalic" w:hAnsi="Ista Proforma-SemiboldItalic" w:cs="Calibri"/>
          <w:sz w:val="18"/>
          <w:szCs w:val="18"/>
        </w:rPr>
        <w:t>:</w:t>
      </w:r>
      <w:r w:rsidRPr="006D7E27">
        <w:rPr>
          <w:rFonts w:ascii="Ista Proforma-SemiboldItalic" w:hAnsi="Ista Proforma-SemiboldItalic" w:cs="Arial"/>
          <w:sz w:val="18"/>
          <w:szCs w:val="18"/>
        </w:rPr>
        <w:t xml:space="preserve"> </w:t>
      </w:r>
    </w:p>
    <w:p w:rsidR="00403CA3" w:rsidRPr="006D7E27" w:rsidRDefault="00403CA3" w:rsidP="00403CA3">
      <w:pPr>
        <w:ind w:firstLine="720"/>
        <w:rPr>
          <w:rFonts w:ascii="Ista Proforma-SemiboldItalic" w:hAnsi="Ista Proforma-SemiboldItalic" w:cs="Calibri"/>
          <w:sz w:val="18"/>
          <w:szCs w:val="18"/>
        </w:rPr>
      </w:pPr>
    </w:p>
    <w:tbl>
      <w:tblPr>
        <w:tblpPr w:leftFromText="141" w:rightFromText="141" w:vertAnchor="text" w:horzAnchor="page" w:tblpX="586"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4"/>
        <w:gridCol w:w="4155"/>
      </w:tblGrid>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Date</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Nom, Pr</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nom</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Adresse</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Pr>
                <w:rFonts w:ascii="Ista Proforma-SemiboldItalic" w:hAnsi="Ista Proforma-SemiboldItalic" w:cs="Calibri"/>
                <w:sz w:val="18"/>
                <w:szCs w:val="18"/>
              </w:rPr>
              <w:t>Nombre d’appartements au sein de l’immeuble</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Syndic ou propri</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taire du b</w:t>
            </w:r>
            <w:r w:rsidRPr="00644A1E">
              <w:rPr>
                <w:rFonts w:ascii="Ista Proforma-SemiboldItalic" w:hAnsi="Calibri" w:cs="Calibri"/>
                <w:sz w:val="18"/>
                <w:szCs w:val="18"/>
              </w:rPr>
              <w:t>â</w:t>
            </w:r>
            <w:r w:rsidRPr="00644A1E">
              <w:rPr>
                <w:rFonts w:ascii="Ista Proforma-SemiboldItalic" w:hAnsi="Ista Proforma-SemiboldItalic" w:cs="Calibri"/>
                <w:sz w:val="18"/>
                <w:szCs w:val="18"/>
              </w:rPr>
              <w:t>timent</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T</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l</w:t>
            </w:r>
            <w:r w:rsidRPr="00644A1E">
              <w:rPr>
                <w:rFonts w:ascii="Ista Proforma-SemiboldItalic" w:hAnsi="Calibri" w:cs="Calibri"/>
                <w:sz w:val="18"/>
                <w:szCs w:val="18"/>
              </w:rPr>
              <w:t>é</w:t>
            </w:r>
            <w:r w:rsidRPr="00644A1E">
              <w:rPr>
                <w:rFonts w:ascii="Ista Proforma-SemiboldItalic" w:hAnsi="Ista Proforma-SemiboldItalic" w:cs="Calibri"/>
                <w:sz w:val="18"/>
                <w:szCs w:val="18"/>
              </w:rPr>
              <w:t>phone</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r w:rsidR="00403CA3" w:rsidRPr="006D7E27" w:rsidTr="00F079D5">
        <w:trPr>
          <w:trHeight w:val="393"/>
        </w:trPr>
        <w:tc>
          <w:tcPr>
            <w:tcW w:w="3544" w:type="dxa"/>
            <w:vAlign w:val="center"/>
          </w:tcPr>
          <w:p w:rsidR="00403CA3" w:rsidRPr="00644A1E" w:rsidRDefault="00403CA3" w:rsidP="00F079D5">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155" w:type="dxa"/>
            <w:vAlign w:val="center"/>
          </w:tcPr>
          <w:p w:rsidR="00403CA3" w:rsidRPr="00644A1E" w:rsidRDefault="00403CA3" w:rsidP="00F079D5">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403CA3" w:rsidRPr="006D7E27" w:rsidTr="00F079D5">
        <w:trPr>
          <w:trHeight w:val="421"/>
        </w:trPr>
        <w:tc>
          <w:tcPr>
            <w:tcW w:w="3227" w:type="dxa"/>
            <w:vAlign w:val="center"/>
          </w:tcPr>
          <w:p w:rsidR="00403CA3" w:rsidRPr="00644A1E" w:rsidRDefault="00403CA3" w:rsidP="00F079D5">
            <w:pPr>
              <w:tabs>
                <w:tab w:val="left" w:pos="975"/>
              </w:tabs>
              <w:jc w:val="center"/>
              <w:rPr>
                <w:rFonts w:ascii="Ista Proforma-SemiboldItalic" w:hAnsi="Ista Proforma-SemiboldItalic"/>
              </w:rPr>
            </w:pPr>
            <w:r w:rsidRPr="00644A1E">
              <w:rPr>
                <w:rFonts w:ascii="Ista Proforma-SemiboldItalic" w:hAnsi="Ista Proforma-SemiboldItalic"/>
              </w:rPr>
              <w:t>Signature</w:t>
            </w:r>
          </w:p>
        </w:tc>
      </w:tr>
      <w:tr w:rsidR="00403CA3" w:rsidRPr="006D7E27" w:rsidTr="00F079D5">
        <w:trPr>
          <w:trHeight w:val="2386"/>
        </w:trPr>
        <w:tc>
          <w:tcPr>
            <w:tcW w:w="3227" w:type="dxa"/>
          </w:tcPr>
          <w:p w:rsidR="00403CA3" w:rsidRPr="00644A1E" w:rsidRDefault="00403CA3" w:rsidP="00F079D5">
            <w:pPr>
              <w:tabs>
                <w:tab w:val="left" w:pos="975"/>
              </w:tabs>
              <w:rPr>
                <w:rFonts w:ascii="Ista Proforma-SemiboldItalic" w:hAnsi="Ista Proforma-SemiboldItalic"/>
              </w:rPr>
            </w:pPr>
          </w:p>
        </w:tc>
      </w:tr>
    </w:tbl>
    <w:p w:rsidR="00403CA3" w:rsidRDefault="00403CA3" w:rsidP="00403CA3">
      <w:pPr>
        <w:ind w:firstLine="720"/>
        <w:rPr>
          <w:rFonts w:ascii="Ista Proforma-SemiboldItalic" w:hAnsi="Ista Proforma-SemiboldItalic" w:cs="Calibri"/>
          <w:sz w:val="18"/>
          <w:szCs w:val="18"/>
        </w:rPr>
      </w:pPr>
    </w:p>
    <w:p w:rsidR="00403CA3" w:rsidRPr="006D7E27" w:rsidRDefault="00403CA3" w:rsidP="00403CA3">
      <w:pPr>
        <w:ind w:firstLine="720"/>
        <w:rPr>
          <w:rFonts w:ascii="Ista Proforma-SemiboldItalic" w:hAnsi="Ista Proforma-SemiboldItalic" w:cs="Calibri"/>
          <w:sz w:val="18"/>
          <w:szCs w:val="18"/>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225"/>
      </w:tblGrid>
      <w:tr w:rsidR="00403CA3" w:rsidRPr="006D7E27" w:rsidTr="00F079D5">
        <w:trPr>
          <w:trHeight w:val="1532"/>
        </w:trPr>
        <w:tc>
          <w:tcPr>
            <w:tcW w:w="11225" w:type="dxa"/>
          </w:tcPr>
          <w:p w:rsidR="00403CA3" w:rsidRPr="00644A1E" w:rsidRDefault="00403CA3" w:rsidP="00F079D5">
            <w:pPr>
              <w:rPr>
                <w:rFonts w:ascii="Ista Proforma-SemiboldItalic" w:hAnsi="Ista Proforma-SemiboldItalic" w:cs="Calibri"/>
                <w:sz w:val="18"/>
                <w:szCs w:val="18"/>
              </w:rPr>
            </w:pPr>
          </w:p>
          <w:p w:rsidR="00403CA3" w:rsidRPr="00644A1E" w:rsidRDefault="00403CA3" w:rsidP="00F079D5">
            <w:pPr>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r w:rsidRPr="00644A1E">
              <w:rPr>
                <w:rFonts w:ascii="Ista Proforma-SemiboldItalic" w:hAnsi="Calibri" w:cs="Calibri"/>
              </w:rPr>
              <w:t>……………………………………………………………………………………………………………………………………</w:t>
            </w:r>
            <w:r>
              <w:rPr>
                <w:rFonts w:ascii="Ista Proforma-SemiboldItalic" w:hAnsi="Calibri" w:cs="Calibri"/>
              </w:rPr>
              <w:t>…</w:t>
            </w:r>
            <w:r>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r>
              <w:rPr>
                <w:rFonts w:ascii="Ista Proforma-SemiboldItalic" w:hAnsi="Calibri" w:cs="Calibri"/>
              </w:rPr>
              <w:t>……………………………………………………………………………………………………………………………………………………………………………………………………………</w:t>
            </w:r>
            <w:r>
              <w:rPr>
                <w:rFonts w:ascii="Ista Proforma-SemiboldItalic" w:hAnsi="Calibri" w:cs="Calibri"/>
              </w:rPr>
              <w:t>..</w:t>
            </w:r>
            <w:r w:rsidRPr="00644A1E">
              <w:rPr>
                <w:rFonts w:ascii="Ista Proforma-SemiboldItalic" w:hAnsi="Calibri" w:cs="Calibri"/>
              </w:rPr>
              <w:t>…</w:t>
            </w:r>
            <w:r>
              <w:rPr>
                <w:rFonts w:ascii="Ista Proforma-SemiboldItalic" w:hAnsi="Calibri" w:cs="Calibri"/>
              </w:rPr>
              <w:t>…</w:t>
            </w:r>
          </w:p>
        </w:tc>
      </w:tr>
    </w:tbl>
    <w:p w:rsidR="00403CA3" w:rsidRDefault="00403CA3" w:rsidP="00403CA3">
      <w:pPr>
        <w:ind w:firstLine="720"/>
        <w:rPr>
          <w:rFonts w:ascii="Ista Proforma-SemiboldItalic" w:hAnsi="Ista Proforma-SemiboldItalic" w:cs="Calibri"/>
          <w:sz w:val="18"/>
          <w:szCs w:val="18"/>
        </w:rPr>
      </w:pPr>
    </w:p>
    <w:p w:rsidR="00403CA3" w:rsidRPr="006D7E27" w:rsidRDefault="00403CA3" w:rsidP="00403CA3">
      <w:pPr>
        <w:ind w:left="709"/>
        <w:rPr>
          <w:rFonts w:ascii="Ista Proforma-SemiboldItalic" w:hAnsi="Ista Proforma-SemiboldItalic" w:cs="Arial"/>
          <w:sz w:val="18"/>
          <w:szCs w:val="18"/>
        </w:rPr>
      </w:pPr>
    </w:p>
    <w:p w:rsidR="00BE59E3" w:rsidRPr="00396A56" w:rsidRDefault="00BE59E3" w:rsidP="00BE59E3">
      <w:pPr>
        <w:tabs>
          <w:tab w:val="left" w:pos="1418"/>
        </w:tabs>
        <w:ind w:left="1418" w:right="708"/>
        <w:jc w:val="both"/>
        <w:rPr>
          <w:rFonts w:ascii="Ista Proforma-SemiboldItalic" w:hAnsi="Ista Proforma-SemiboldItalic"/>
          <w:noProof/>
          <w:sz w:val="20"/>
          <w:szCs w:val="20"/>
          <w:lang w:eastAsia="fr-BE"/>
        </w:rPr>
      </w:pPr>
      <w:r>
        <w:rPr>
          <w:rFonts w:ascii="Ista Proforma-SemiboldItalic" w:hAnsi="Ista Proforma-SemiboldItalic"/>
          <w:noProof/>
          <w:sz w:val="20"/>
          <w:szCs w:val="20"/>
          <w:lang w:eastAsia="fr-BE"/>
        </w:rPr>
        <w:drawing>
          <wp:anchor distT="0" distB="0" distL="114300" distR="114300" simplePos="0" relativeHeight="251809792" behindDoc="0" locked="0" layoutInCell="1" allowOverlap="1" wp14:anchorId="38E188AA" wp14:editId="3F44C20B">
            <wp:simplePos x="0" y="0"/>
            <wp:positionH relativeFrom="column">
              <wp:posOffset>832485</wp:posOffset>
            </wp:positionH>
            <wp:positionV relativeFrom="paragraph">
              <wp:posOffset>45085</wp:posOffset>
            </wp:positionV>
            <wp:extent cx="1141730" cy="508635"/>
            <wp:effectExtent l="19050" t="0" r="1270" b="0"/>
            <wp:wrapNone/>
            <wp:docPr id="26" name="Image 26"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141730" cy="508635"/>
                    </a:xfrm>
                    <a:prstGeom prst="rect">
                      <a:avLst/>
                    </a:prstGeom>
                    <a:noFill/>
                    <a:ln w="9525">
                      <a:noFill/>
                      <a:miter lim="800000"/>
                      <a:headEnd/>
                      <a:tailEnd/>
                    </a:ln>
                  </pic:spPr>
                </pic:pic>
              </a:graphicData>
            </a:graphic>
          </wp:anchor>
        </w:drawing>
      </w:r>
    </w:p>
    <w:p w:rsidR="00BE59E3" w:rsidRPr="00396A56" w:rsidRDefault="00BE59E3" w:rsidP="00BE59E3">
      <w:pPr>
        <w:ind w:left="1440" w:right="708" w:firstLine="5648"/>
        <w:jc w:val="both"/>
        <w:rPr>
          <w:rFonts w:ascii="Ista Proforma-SemiboldItalic" w:hAnsi="Ista Proforma-SemiboldItalic" w:cs="Calibri"/>
          <w:sz w:val="18"/>
          <w:szCs w:val="18"/>
        </w:rPr>
      </w:pPr>
      <w:r>
        <w:rPr>
          <w:rFonts w:ascii="Ista Proforma-SemiboldItalic" w:hAnsi="Ista Proforma-SemiboldItalic"/>
          <w:noProof/>
          <w:sz w:val="20"/>
          <w:szCs w:val="20"/>
          <w:lang w:eastAsia="fr-BE"/>
        </w:rPr>
        <w:drawing>
          <wp:inline distT="0" distB="0" distL="0" distR="0" wp14:anchorId="4BD4EE98" wp14:editId="42D22BD0">
            <wp:extent cx="1766200" cy="409651"/>
            <wp:effectExtent l="0" t="0" r="571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158" cy="409641"/>
                    </a:xfrm>
                    <a:prstGeom prst="rect">
                      <a:avLst/>
                    </a:prstGeom>
                  </pic:spPr>
                </pic:pic>
              </a:graphicData>
            </a:graphic>
          </wp:inline>
        </w:drawing>
      </w:r>
    </w:p>
    <w:p w:rsidR="00BE59E3" w:rsidRDefault="00BE59E3" w:rsidP="00BE59E3">
      <w:pPr>
        <w:ind w:left="1985" w:right="708"/>
        <w:jc w:val="both"/>
        <w:rPr>
          <w:rFonts w:ascii="Ista Proforma-SemiboldItalic" w:hAnsi="Ista Proforma-SemiboldItalic" w:cs="Calibri"/>
          <w:b/>
          <w:sz w:val="18"/>
          <w:szCs w:val="18"/>
        </w:rPr>
      </w:pPr>
    </w:p>
    <w:p w:rsidR="00BE59E3" w:rsidRPr="00BE59E3" w:rsidRDefault="00BE59E3" w:rsidP="00BE59E3">
      <w:pPr>
        <w:ind w:left="720" w:right="708" w:firstLine="720"/>
        <w:jc w:val="both"/>
        <w:rPr>
          <w:rFonts w:ascii="Calibri" w:hAnsi="Calibri" w:cs="Calibri"/>
          <w:b/>
          <w:sz w:val="21"/>
          <w:szCs w:val="20"/>
          <w:lang w:eastAsia="de-DE"/>
        </w:rPr>
      </w:pPr>
      <w:r w:rsidRPr="00BE59E3">
        <w:rPr>
          <w:rFonts w:ascii="Calibri" w:hAnsi="Calibri" w:cs="Calibri"/>
          <w:b/>
          <w:sz w:val="21"/>
          <w:szCs w:val="20"/>
          <w:lang w:eastAsia="de-DE"/>
        </w:rPr>
        <w:t>E. De Wever</w:t>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r>
      <w:r w:rsidRPr="00BE59E3">
        <w:rPr>
          <w:rFonts w:ascii="Calibri" w:hAnsi="Calibri" w:cs="Calibri"/>
          <w:b/>
          <w:sz w:val="21"/>
          <w:szCs w:val="20"/>
          <w:lang w:eastAsia="de-DE"/>
        </w:rPr>
        <w:tab/>
        <w:t xml:space="preserve"> </w:t>
      </w:r>
      <w:r w:rsidRPr="00BE59E3">
        <w:rPr>
          <w:rFonts w:ascii="Calibri" w:hAnsi="Calibri" w:cs="Calibri"/>
          <w:b/>
          <w:sz w:val="21"/>
          <w:szCs w:val="20"/>
          <w:lang w:eastAsia="de-DE"/>
        </w:rPr>
        <w:tab/>
        <w:t>Fr. Dequenne</w:t>
      </w:r>
    </w:p>
    <w:p w:rsidR="00BE59E3" w:rsidRPr="00BE59E3" w:rsidRDefault="000C18DD" w:rsidP="00BE59E3">
      <w:pPr>
        <w:ind w:left="720" w:right="708" w:firstLine="720"/>
        <w:jc w:val="both"/>
        <w:rPr>
          <w:rFonts w:ascii="Calibri" w:hAnsi="Calibri" w:cs="Calibri"/>
          <w:b/>
          <w:sz w:val="21"/>
          <w:szCs w:val="20"/>
          <w:lang w:val="fr-FR" w:eastAsia="de-DE"/>
        </w:rPr>
      </w:pPr>
      <w:r>
        <w:rPr>
          <w:rFonts w:ascii="Calibri" w:hAnsi="Calibri" w:cs="Calibri"/>
          <w:b/>
          <w:sz w:val="21"/>
          <w:szCs w:val="20"/>
          <w:lang w:eastAsia="de-DE"/>
        </w:rPr>
        <w:t xml:space="preserve">Sales </w:t>
      </w:r>
      <w:proofErr w:type="spellStart"/>
      <w:r>
        <w:rPr>
          <w:rFonts w:ascii="Calibri" w:hAnsi="Calibri" w:cs="Calibri"/>
          <w:b/>
          <w:sz w:val="21"/>
          <w:szCs w:val="20"/>
          <w:lang w:eastAsia="de-DE"/>
        </w:rPr>
        <w:t>Representative</w:t>
      </w:r>
      <w:proofErr w:type="spellEnd"/>
      <w:r>
        <w:rPr>
          <w:rFonts w:ascii="Calibri" w:hAnsi="Calibri" w:cs="Calibri"/>
          <w:b/>
          <w:sz w:val="21"/>
          <w:szCs w:val="20"/>
          <w:lang w:eastAsia="de-DE"/>
        </w:rPr>
        <w:tab/>
      </w:r>
      <w:bookmarkStart w:id="12" w:name="_GoBack"/>
      <w:bookmarkEnd w:id="12"/>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r w:rsidR="00BE59E3" w:rsidRPr="00BE59E3">
        <w:rPr>
          <w:rFonts w:ascii="Calibri" w:hAnsi="Calibri" w:cs="Calibri"/>
          <w:b/>
          <w:sz w:val="21"/>
          <w:szCs w:val="20"/>
          <w:lang w:eastAsia="de-DE"/>
        </w:rPr>
        <w:tab/>
      </w:r>
      <w:proofErr w:type="spellStart"/>
      <w:r w:rsidR="00BE59E3" w:rsidRPr="00BE59E3">
        <w:rPr>
          <w:rFonts w:ascii="Calibri" w:hAnsi="Calibri" w:cs="Calibri"/>
          <w:b/>
          <w:sz w:val="21"/>
          <w:szCs w:val="20"/>
          <w:lang w:eastAsia="de-DE"/>
        </w:rPr>
        <w:t>Adm</w:t>
      </w:r>
      <w:proofErr w:type="spellEnd"/>
      <w:r w:rsidR="00BE59E3" w:rsidRPr="00BE59E3">
        <w:rPr>
          <w:rFonts w:ascii="Calibri" w:hAnsi="Calibri" w:cs="Calibri"/>
          <w:b/>
          <w:sz w:val="21"/>
          <w:szCs w:val="20"/>
          <w:lang w:eastAsia="de-DE"/>
        </w:rPr>
        <w:t xml:space="preserve">. </w:t>
      </w:r>
      <w:r w:rsidR="00BE59E3" w:rsidRPr="00BE59E3">
        <w:rPr>
          <w:rFonts w:ascii="Calibri" w:hAnsi="Calibri" w:cs="Calibri"/>
          <w:b/>
          <w:sz w:val="21"/>
          <w:szCs w:val="20"/>
          <w:lang w:val="fr-FR" w:eastAsia="de-DE"/>
        </w:rPr>
        <w:t>Directeur Général</w:t>
      </w:r>
    </w:p>
    <w:p w:rsidR="00403CA3" w:rsidRDefault="00403CA3" w:rsidP="00403CA3">
      <w:pPr>
        <w:ind w:firstLine="720"/>
        <w:rPr>
          <w:rFonts w:ascii="Ista Proforma-SemiboldItalic" w:hAnsi="Ista Proforma-SemiboldItalic" w:cs="Calibri"/>
          <w:sz w:val="18"/>
          <w:szCs w:val="18"/>
        </w:rPr>
      </w:pPr>
      <w:r>
        <w:rPr>
          <w:rFonts w:ascii="Ista Proforma-SemiboldItalic" w:hAnsi="Ista Proforma-SemiboldItalic"/>
          <w:noProof/>
          <w:sz w:val="16"/>
          <w:szCs w:val="16"/>
          <w:lang w:eastAsia="fr-BE"/>
        </w:rPr>
        <w:drawing>
          <wp:anchor distT="0" distB="0" distL="114300" distR="114300" simplePos="0" relativeHeight="251798528" behindDoc="1" locked="0" layoutInCell="1" allowOverlap="1" wp14:anchorId="3D68C4EF" wp14:editId="7757E388">
            <wp:simplePos x="0" y="0"/>
            <wp:positionH relativeFrom="column">
              <wp:posOffset>5784215</wp:posOffset>
            </wp:positionH>
            <wp:positionV relativeFrom="paragraph">
              <wp:posOffset>79375</wp:posOffset>
            </wp:positionV>
            <wp:extent cx="670560" cy="672465"/>
            <wp:effectExtent l="0" t="0" r="0" b="0"/>
            <wp:wrapNone/>
            <wp:docPr id="1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38">
                      <a:extLst>
                        <a:ext uri="{BEBA8EAE-BF5A-486C-A8C5-ECC9F3942E4B}">
                          <a14:imgProps xmlns:a14="http://schemas.microsoft.com/office/drawing/2010/main">
                            <a14:imgLayer r:embed="rId39">
                              <a14:imgEffect>
                                <a14:saturation sat="0"/>
                              </a14:imgEffect>
                            </a14:imgLayer>
                          </a14:imgProps>
                        </a:ext>
                      </a:extLst>
                    </a:blip>
                    <a:srcRect/>
                    <a:stretch>
                      <a:fillRect/>
                    </a:stretch>
                  </pic:blipFill>
                  <pic:spPr bwMode="auto">
                    <a:xfrm>
                      <a:off x="0" y="0"/>
                      <a:ext cx="670560" cy="672465"/>
                    </a:xfrm>
                    <a:prstGeom prst="rect">
                      <a:avLst/>
                    </a:prstGeom>
                    <a:noFill/>
                  </pic:spPr>
                </pic:pic>
              </a:graphicData>
            </a:graphic>
          </wp:anchor>
        </w:drawing>
      </w:r>
      <w:r>
        <w:rPr>
          <w:rFonts w:ascii="Ista Proforma-SemiboldItalic" w:hAnsi="Ista Proforma-SemiboldItalic"/>
          <w:noProof/>
          <w:sz w:val="16"/>
          <w:szCs w:val="16"/>
          <w:lang w:eastAsia="fr-BE"/>
        </w:rPr>
        <w:drawing>
          <wp:anchor distT="0" distB="0" distL="114300" distR="114300" simplePos="0" relativeHeight="251797504" behindDoc="1" locked="0" layoutInCell="1" allowOverlap="1" wp14:anchorId="68CFE4B2" wp14:editId="0A857867">
            <wp:simplePos x="0" y="0"/>
            <wp:positionH relativeFrom="column">
              <wp:posOffset>4959985</wp:posOffset>
            </wp:positionH>
            <wp:positionV relativeFrom="paragraph">
              <wp:posOffset>115570</wp:posOffset>
            </wp:positionV>
            <wp:extent cx="627380" cy="603250"/>
            <wp:effectExtent l="0" t="0" r="1270" b="6350"/>
            <wp:wrapNone/>
            <wp:docPr id="12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BEBA8EAE-BF5A-486C-A8C5-ECC9F3942E4B}">
                          <a14:imgProps xmlns:a14="http://schemas.microsoft.com/office/drawing/2010/main">
                            <a14:imgLayer r:embed="rId41">
                              <a14:imgEffect>
                                <a14:saturation sat="0"/>
                              </a14:imgEffect>
                            </a14:imgLayer>
                          </a14:imgProps>
                        </a:ext>
                      </a:extLst>
                    </a:blip>
                    <a:srcRect/>
                    <a:stretch>
                      <a:fillRect/>
                    </a:stretch>
                  </pic:blipFill>
                  <pic:spPr bwMode="auto">
                    <a:xfrm>
                      <a:off x="0" y="0"/>
                      <a:ext cx="627380" cy="603250"/>
                    </a:xfrm>
                    <a:prstGeom prst="rect">
                      <a:avLst/>
                    </a:prstGeom>
                    <a:noFill/>
                  </pic:spPr>
                </pic:pic>
              </a:graphicData>
            </a:graphic>
          </wp:anchor>
        </w:drawing>
      </w:r>
    </w:p>
    <w:p w:rsidR="00403CA3" w:rsidRPr="006D7E27" w:rsidRDefault="00403CA3" w:rsidP="00403CA3">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403CA3" w:rsidRPr="00425761" w:rsidRDefault="00403CA3" w:rsidP="00403CA3">
      <w:pPr>
        <w:tabs>
          <w:tab w:val="left" w:pos="975"/>
        </w:tabs>
        <w:rPr>
          <w:rFonts w:ascii="Ista Proforma-SemiboldItalic" w:hAnsi="Ista Proforma-SemiboldItalic"/>
          <w:b/>
        </w:rPr>
      </w:pPr>
      <w:r w:rsidRPr="006D7E27">
        <w:rPr>
          <w:rFonts w:ascii="Ista Proforma-SemiboldItalic" w:hAnsi="Ista Proforma-SemiboldItalic"/>
        </w:rPr>
        <w:tab/>
      </w:r>
      <w:r w:rsidRPr="00425761">
        <w:rPr>
          <w:rFonts w:ascii="Ista Proforma-SemiboldItalic" w:hAnsi="Ista Proforma-SemiboldItalic"/>
          <w:b/>
          <w:sz w:val="16"/>
          <w:szCs w:val="16"/>
          <w:u w:val="single"/>
        </w:rPr>
        <w:t>Annexes</w:t>
      </w:r>
      <w:r w:rsidRPr="00425761">
        <w:rPr>
          <w:rFonts w:ascii="Ista Proforma-SemiboldItalic" w:hAnsi="Calibri"/>
          <w:b/>
          <w:sz w:val="16"/>
          <w:szCs w:val="16"/>
        </w:rPr>
        <w:t> </w:t>
      </w:r>
      <w:r w:rsidRPr="00425761">
        <w:rPr>
          <w:rFonts w:ascii="Ista Proforma-SemiboldItalic" w:hAnsi="Ista Proforma-SemiboldItalic"/>
          <w:b/>
          <w:sz w:val="16"/>
          <w:szCs w:val="16"/>
        </w:rPr>
        <w:t xml:space="preserve">: </w:t>
      </w:r>
      <w:r w:rsidRPr="00425761">
        <w:rPr>
          <w:rFonts w:ascii="Ista Proforma-SemiboldItalic" w:hAnsi="Ista Proforma-SemiboldItalic"/>
          <w:b/>
          <w:sz w:val="16"/>
          <w:szCs w:val="16"/>
        </w:rPr>
        <w:tab/>
        <w:t>- Copie de l</w:t>
      </w:r>
      <w:r w:rsidRPr="00425761">
        <w:rPr>
          <w:rFonts w:ascii="Ista Proforma-SemiboldItalic" w:hAnsi="Calibri"/>
          <w:b/>
          <w:sz w:val="16"/>
          <w:szCs w:val="16"/>
        </w:rPr>
        <w:t>’</w:t>
      </w:r>
      <w:r w:rsidRPr="00425761">
        <w:rPr>
          <w:rFonts w:ascii="Ista Proforma-SemiboldItalic" w:hAnsi="Ista Proforma-SemiboldItalic"/>
          <w:b/>
          <w:sz w:val="16"/>
          <w:szCs w:val="16"/>
        </w:rPr>
        <w:t>offre</w:t>
      </w:r>
      <w:r w:rsidRPr="00425761">
        <w:rPr>
          <w:rFonts w:ascii="Ista Proforma-SemiboldItalic" w:hAnsi="Ista Proforma-SemiboldItalic"/>
          <w:b/>
          <w:sz w:val="16"/>
          <w:szCs w:val="16"/>
        </w:rPr>
        <w:tab/>
      </w:r>
    </w:p>
    <w:p w:rsidR="00403CA3" w:rsidRPr="00425761" w:rsidRDefault="00403CA3" w:rsidP="00403CA3">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Conditions g</w:t>
      </w:r>
      <w:r w:rsidRPr="00425761">
        <w:rPr>
          <w:rFonts w:ascii="Ista Proforma-SemiboldItalic" w:hAnsi="Calibri"/>
          <w:b/>
          <w:sz w:val="16"/>
          <w:szCs w:val="16"/>
        </w:rPr>
        <w:t>é</w:t>
      </w:r>
      <w:r w:rsidRPr="00425761">
        <w:rPr>
          <w:rFonts w:ascii="Ista Proforma-SemiboldItalic" w:hAnsi="Ista Proforma-SemiboldItalic"/>
          <w:b/>
          <w:sz w:val="16"/>
          <w:szCs w:val="16"/>
        </w:rPr>
        <w:t>n</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rales de vente + location </w:t>
      </w:r>
    </w:p>
    <w:p w:rsidR="00403CA3" w:rsidRPr="00425761" w:rsidRDefault="00403CA3" w:rsidP="00403CA3">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Attestation de T.V.A. 6%</w:t>
      </w:r>
    </w:p>
    <w:p w:rsidR="000C4D13" w:rsidRPr="00403CA3" w:rsidRDefault="00403CA3" w:rsidP="00403CA3">
      <w:pPr>
        <w:tabs>
          <w:tab w:val="left" w:pos="975"/>
        </w:tabs>
        <w:rPr>
          <w:rFonts w:ascii="Ista Proforma-SemiboldItalic" w:hAnsi="Ista Proforma-SemiboldItalic"/>
          <w:b/>
          <w:sz w:val="16"/>
          <w:szCs w:val="16"/>
        </w:rPr>
      </w:pP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r>
      <w:r w:rsidRPr="00425761">
        <w:rPr>
          <w:rFonts w:ascii="Ista Proforma-SemiboldItalic" w:hAnsi="Ista Proforma-SemiboldItalic"/>
          <w:b/>
          <w:sz w:val="16"/>
          <w:szCs w:val="16"/>
        </w:rPr>
        <w:tab/>
        <w:t>- Document cl</w:t>
      </w:r>
      <w:r w:rsidRPr="00425761">
        <w:rPr>
          <w:rFonts w:ascii="Ista Proforma-SemiboldItalic" w:hAnsi="Calibri"/>
          <w:b/>
          <w:sz w:val="16"/>
          <w:szCs w:val="16"/>
        </w:rPr>
        <w:t>é</w:t>
      </w:r>
      <w:r w:rsidRPr="00425761">
        <w:rPr>
          <w:rFonts w:ascii="Ista Proforma-SemiboldItalic" w:hAnsi="Ista Proforma-SemiboldItalic"/>
          <w:b/>
          <w:sz w:val="16"/>
          <w:szCs w:val="16"/>
        </w:rPr>
        <w:t xml:space="preserve"> de r</w:t>
      </w:r>
      <w:r w:rsidRPr="00425761">
        <w:rPr>
          <w:rFonts w:ascii="Ista Proforma-SemiboldItalic" w:hAnsi="Calibri"/>
          <w:b/>
          <w:sz w:val="16"/>
          <w:szCs w:val="16"/>
        </w:rPr>
        <w:t>é</w:t>
      </w:r>
      <w:r w:rsidRPr="00425761">
        <w:rPr>
          <w:rFonts w:ascii="Ista Proforma-SemiboldItalic" w:hAnsi="Ista Proforma-SemiboldItalic"/>
          <w:b/>
          <w:sz w:val="16"/>
          <w:szCs w:val="16"/>
        </w:rPr>
        <w:t>partition</w:t>
      </w:r>
      <w:r w:rsidR="00FF4608" w:rsidRPr="00FF4608">
        <w:rPr>
          <w:noProof/>
          <w:lang w:eastAsia="fr-BE"/>
        </w:rPr>
        <mc:AlternateContent>
          <mc:Choice Requires="wps">
            <w:drawing>
              <wp:anchor distT="0" distB="0" distL="114300" distR="114300" simplePos="0" relativeHeight="251703296" behindDoc="1" locked="0" layoutInCell="1" allowOverlap="1" wp14:anchorId="0540EEB3" wp14:editId="2711F8AF">
                <wp:simplePos x="0" y="0"/>
                <wp:positionH relativeFrom="page">
                  <wp:posOffset>6400800</wp:posOffset>
                </wp:positionH>
                <wp:positionV relativeFrom="page">
                  <wp:posOffset>457200</wp:posOffset>
                </wp:positionV>
                <wp:extent cx="805815" cy="369570"/>
                <wp:effectExtent l="0" t="0" r="3810" b="0"/>
                <wp:wrapNone/>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7in;margin-top:36pt;width:63.45pt;height:29.1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" filled="f" fillcolor="#9c0" stroked="f" strokecolor="gray">
                <v:textbox style="mso-fit-shape-to-text:t" inset=",7.2pt,,7.2pt">
                  <w:txbxContent>
                    <w:p w:rsidR="00D3686F" w:rsidRPr="00FA1230" w:rsidRDefault="00D3686F" w:rsidP="00FF4608"/>
                  </w:txbxContent>
                </v:textbox>
                <w10:wrap anchorx="page" anchory="page"/>
              </v:shape>
            </w:pict>
          </mc:Fallback>
        </mc:AlternateContent>
      </w:r>
      <w:r w:rsidR="00FF4608" w:rsidRPr="00FF4608">
        <w:rPr>
          <w:noProof/>
          <w:lang w:eastAsia="fr-BE"/>
        </w:rPr>
        <mc:AlternateContent>
          <mc:Choice Requires="wps">
            <w:drawing>
              <wp:anchor distT="0" distB="0" distL="114300" distR="114300" simplePos="0" relativeHeight="251702272" behindDoc="1" locked="0" layoutInCell="1" allowOverlap="1" wp14:anchorId="777E1921" wp14:editId="3B96F2BC">
                <wp:simplePos x="0" y="0"/>
                <wp:positionH relativeFrom="page">
                  <wp:posOffset>2971800</wp:posOffset>
                </wp:positionH>
                <wp:positionV relativeFrom="page">
                  <wp:posOffset>228600</wp:posOffset>
                </wp:positionV>
                <wp:extent cx="805815" cy="369570"/>
                <wp:effectExtent l="0" t="0" r="3810" b="0"/>
                <wp:wrapNone/>
                <wp:docPr id="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34pt;margin-top:18pt;width:63.45pt;height:29.1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" filled="f" fillcolor="#9c0" stroked="f" strokecolor="gray">
                <v:textbox style="mso-fit-shape-to-text:t" inset=",7.2pt,,7.2pt">
                  <w:txbxContent>
                    <w:p w:rsidR="00D3686F" w:rsidRPr="00FA1230" w:rsidRDefault="00D3686F" w:rsidP="00FF4608"/>
                  </w:txbxContent>
                </v:textbox>
                <w10:wrap anchorx="page" anchory="page"/>
              </v:shape>
            </w:pict>
          </mc:Fallback>
        </mc:AlternateContent>
      </w:r>
      <w:r w:rsidR="00FF4608" w:rsidRPr="00FF4608">
        <w:rPr>
          <w:noProof/>
          <w:lang w:eastAsia="fr-BE"/>
        </w:rPr>
        <mc:AlternateContent>
          <mc:Choice Requires="wps">
            <w:drawing>
              <wp:anchor distT="0" distB="0" distL="114300" distR="114300" simplePos="0" relativeHeight="251701248" behindDoc="1" locked="0" layoutInCell="1" allowOverlap="1" wp14:anchorId="28EAF7C8" wp14:editId="59307332">
                <wp:simplePos x="0" y="0"/>
                <wp:positionH relativeFrom="page">
                  <wp:posOffset>571500</wp:posOffset>
                </wp:positionH>
                <wp:positionV relativeFrom="page">
                  <wp:posOffset>457200</wp:posOffset>
                </wp:positionV>
                <wp:extent cx="936625" cy="369570"/>
                <wp:effectExtent l="0" t="0" r="0" b="0"/>
                <wp:wrapNone/>
                <wp:docPr id="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D3686F" w:rsidRPr="00FA1230" w:rsidRDefault="00D3686F" w:rsidP="00FF4608"/>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45pt;margin-top:36pt;width:73.75pt;height:29.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" filled="f" fillcolor="#9c0" stroked="f" strokecolor="gray">
                <v:textbox style="mso-fit-shape-to-text:t" inset=",7.2pt,,7.2pt">
                  <w:txbxContent>
                    <w:p w:rsidR="00D3686F" w:rsidRPr="00FA1230" w:rsidRDefault="00D3686F" w:rsidP="00FF4608">
                      <w:bookmarkStart w:id="13" w:name="_GoBack"/>
                      <w:bookmarkEnd w:id="13"/>
                    </w:p>
                  </w:txbxContent>
                </v:textbox>
                <w10:wrap anchorx="page" anchory="page"/>
              </v:shape>
            </w:pict>
          </mc:Fallback>
        </mc:AlternateContent>
      </w:r>
    </w:p>
    <w:sectPr w:rsidR="000C4D13" w:rsidRPr="00403CA3" w:rsidSect="00800BA9">
      <w:headerReference w:type="default" r:id="rId42"/>
      <w:headerReference w:type="first" r:id="rId43"/>
      <w:pgSz w:w="12240" w:h="15840"/>
      <w:pgMar w:top="142" w:right="333" w:bottom="720" w:left="284" w:header="159"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663" w:rsidRDefault="00AD3663" w:rsidP="007275BA">
      <w:r>
        <w:separator/>
      </w:r>
    </w:p>
  </w:endnote>
  <w:endnote w:type="continuationSeparator" w:id="0">
    <w:p w:rsidR="00AD3663" w:rsidRDefault="00AD3663" w:rsidP="0072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86F" w:rsidRPr="00BE59E3" w:rsidRDefault="00D3686F" w:rsidP="00FF4608">
    <w:pPr>
      <w:pStyle w:val="Pieddepage"/>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lang w:val="en-US"/>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BE59E3">
      <w:rPr>
        <w:rFonts w:ascii="Ista Proforma-SemiboldItalic" w:hAnsi="Ista Proforma-SemiboldItalic"/>
        <w:sz w:val="16"/>
        <w:szCs w:val="16"/>
        <w:lang w:val="en-US"/>
      </w:rPr>
      <w:t>+32 (0) 2 523 40 60</w:t>
    </w:r>
    <w:r w:rsidRPr="00BE59E3">
      <w:rPr>
        <w:rFonts w:ascii="Ista Proforma-SemiboldItalic" w:hAnsi="Ista Proforma-SemiboldItalic"/>
        <w:sz w:val="16"/>
        <w:szCs w:val="16"/>
        <w:lang w:val="en-US"/>
      </w:rPr>
      <w:tab/>
      <w:t>RPM Bruxelles/RPR Brussel</w:t>
    </w:r>
    <w:r w:rsidRPr="00BE59E3">
      <w:rPr>
        <w:rFonts w:ascii="Ista Proforma-SemiboldItalic" w:hAnsi="Ista Proforma-SemiboldItalic"/>
        <w:sz w:val="16"/>
        <w:szCs w:val="16"/>
        <w:lang w:val="en-US"/>
      </w:rPr>
      <w:tab/>
      <w:t>BNP Paribas FORTIS</w:t>
    </w:r>
    <w:r w:rsidRPr="00BE59E3">
      <w:rPr>
        <w:rFonts w:ascii="Ista Proforma-SemiboldItalic"/>
        <w:sz w:val="16"/>
        <w:szCs w:val="16"/>
        <w:lang w:val="en-US"/>
      </w:rPr>
      <w:t> </w:t>
    </w:r>
    <w:r w:rsidRPr="00BE59E3">
      <w:rPr>
        <w:rFonts w:ascii="Ista Proforma-SemiboldItalic" w:hAnsi="Ista Proforma-SemiboldItalic"/>
        <w:sz w:val="16"/>
        <w:szCs w:val="16"/>
        <w:lang w:val="en-US"/>
      </w:rPr>
      <w:t>:BE82248012526568</w:t>
    </w:r>
  </w:p>
  <w:p w:rsidR="00D3686F" w:rsidRPr="0031602F" w:rsidRDefault="00D3686F" w:rsidP="00FF4608">
    <w:pPr>
      <w:pStyle w:val="Pieddepage"/>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D3686F" w:rsidRPr="0031602F" w:rsidRDefault="00D3686F" w:rsidP="00FF4608">
    <w:pPr>
      <w:pStyle w:val="Pieddepage"/>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r w:rsidR="00AD3663">
      <w:fldChar w:fldCharType="begin"/>
    </w:r>
    <w:r w:rsidR="00AD3663" w:rsidRPr="000C18DD">
      <w:rPr>
        <w:lang w:val="en-US"/>
      </w:rPr>
      <w:instrText xml:space="preserve"> HYPERLINK "http://www.ista.be" </w:instrText>
    </w:r>
    <w:r w:rsidR="00AD3663">
      <w:fldChar w:fldCharType="separate"/>
    </w:r>
    <w:r w:rsidRPr="0031602F">
      <w:rPr>
        <w:rStyle w:val="Lienhypertexte"/>
        <w:rFonts w:ascii="Ista Proforma-SemiboldItalic" w:hAnsi="Ista Proforma-SemiboldItalic"/>
        <w:sz w:val="16"/>
        <w:szCs w:val="16"/>
        <w:lang w:val="en-US"/>
      </w:rPr>
      <w:t>www.ista.be</w:t>
    </w:r>
    <w:r w:rsidR="00AD3663">
      <w:rPr>
        <w:rStyle w:val="Lienhypertexte"/>
        <w:rFonts w:ascii="Ista Proforma-SemiboldItalic" w:hAnsi="Ista Proforma-SemiboldItalic"/>
        <w:sz w:val="16"/>
        <w:szCs w:val="16"/>
        <w:lang w:val="en-US"/>
      </w:rPr>
      <w:fldChar w:fldCharType="end"/>
    </w:r>
    <w:r w:rsidRPr="0031602F">
      <w:rPr>
        <w:rFonts w:ascii="Ista Proforma-SemiboldItalic" w:hAnsi="Ista Proforma-SemiboldItalic"/>
        <w:sz w:val="16"/>
        <w:szCs w:val="16"/>
        <w:lang w:val="en-US"/>
      </w:rPr>
      <w:t xml:space="preserve"> / </w:t>
    </w:r>
    <w:r w:rsidR="00AD3663">
      <w:fldChar w:fldCharType="begin"/>
    </w:r>
    <w:r w:rsidR="00AD3663" w:rsidRPr="000C18DD">
      <w:rPr>
        <w:lang w:val="en-US"/>
      </w:rPr>
      <w:instrText xml:space="preserve"> HYPERLINK "mailto:Info@ista.be" </w:instrText>
    </w:r>
    <w:r w:rsidR="00AD3663">
      <w:fldChar w:fldCharType="separate"/>
    </w:r>
    <w:r w:rsidRPr="0031602F">
      <w:rPr>
        <w:rStyle w:val="Lienhypertexte"/>
        <w:rFonts w:ascii="Ista Proforma-SemiboldItalic" w:hAnsi="Ista Proforma-SemiboldItalic"/>
        <w:sz w:val="16"/>
        <w:szCs w:val="16"/>
        <w:lang w:val="en-US"/>
      </w:rPr>
      <w:t>Info@ista.be</w:t>
    </w:r>
    <w:r w:rsidR="00AD3663">
      <w:rPr>
        <w:rStyle w:val="Lienhypertexte"/>
        <w:rFonts w:ascii="Ista Proforma-SemiboldItalic" w:hAnsi="Ista Proforma-SemiboldItalic"/>
        <w:sz w:val="16"/>
        <w:szCs w:val="16"/>
        <w:lang w:val="en-US"/>
      </w:rPr>
      <w:fldChar w:fldCharType="end"/>
    </w:r>
    <w:r w:rsidRPr="0031602F">
      <w:rPr>
        <w:rFonts w:ascii="Ista Proforma-SemiboldItalic" w:hAnsi="Ista Proforma-SemiboldItalic"/>
        <w:sz w:val="16"/>
        <w:szCs w:val="16"/>
        <w:lang w:val="en-US"/>
      </w:rPr>
      <w:tab/>
      <w:t>Entrepreneur/</w:t>
    </w:r>
    <w:proofErr w:type="spellStart"/>
    <w:r w:rsidRPr="0031602F">
      <w:rPr>
        <w:rFonts w:ascii="Ista Proforma-SemiboldItalic" w:hAnsi="Ista Proforma-SemiboldItalic"/>
        <w:sz w:val="16"/>
        <w:szCs w:val="16"/>
        <w:lang w:val="en-US"/>
      </w:rPr>
      <w:t>Ondernemer</w:t>
    </w:r>
    <w:proofErr w:type="spellEnd"/>
    <w:r w:rsidRPr="0031602F">
      <w:rPr>
        <w:rFonts w:ascii="Ista Proforma-SemiboldItalic" w:hAnsi="Ista Proforma-SemiboldItalic"/>
        <w:sz w:val="16"/>
        <w:szCs w:val="16"/>
        <w:lang w:val="en-US"/>
      </w:rPr>
      <w:t xml:space="preserve"> 09.27.01</w:t>
    </w:r>
    <w:r w:rsidRPr="0031602F">
      <w:rPr>
        <w:sz w:val="16"/>
        <w:szCs w:val="16"/>
        <w:lang w:val="en-US"/>
      </w:rPr>
      <w:tab/>
    </w:r>
  </w:p>
  <w:p w:rsidR="00D3686F" w:rsidRPr="003E4F6D" w:rsidRDefault="00D3686F">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663" w:rsidRDefault="00AD3663" w:rsidP="007275BA">
      <w:r>
        <w:separator/>
      </w:r>
    </w:p>
  </w:footnote>
  <w:footnote w:type="continuationSeparator" w:id="0">
    <w:p w:rsidR="00AD3663" w:rsidRDefault="00AD3663" w:rsidP="007275BA">
      <w:r>
        <w:continuationSeparator/>
      </w:r>
    </w:p>
  </w:footnote>
  <w:footnote w:id="1">
    <w:p w:rsidR="00D3686F" w:rsidRPr="00BC5FDD" w:rsidRDefault="00D3686F" w:rsidP="005F60C7">
      <w:pPr>
        <w:pStyle w:val="Notedebasdepage"/>
        <w:rPr>
          <w:rFonts w:ascii="Arial" w:hAnsi="Arial" w:cs="Arial"/>
          <w:lang w:val="fr-BE"/>
        </w:rPr>
      </w:pPr>
      <w:r w:rsidRPr="00BC5FDD">
        <w:rPr>
          <w:rStyle w:val="Appelnotedebasdep"/>
          <w:rFonts w:ascii="Arial" w:hAnsi="Arial" w:cs="Arial"/>
        </w:rPr>
        <w:footnoteRef/>
      </w:r>
      <w:r w:rsidRPr="00BC5FDD">
        <w:rPr>
          <w:rFonts w:ascii="Arial" w:hAnsi="Arial" w:cs="Arial"/>
        </w:rPr>
        <w:t xml:space="preserve"> </w:t>
      </w:r>
      <w:r w:rsidRPr="00BC5FDD">
        <w:rPr>
          <w:rFonts w:ascii="Arial" w:hAnsi="Arial" w:cs="Arial"/>
          <w:b/>
          <w:i/>
          <w:sz w:val="16"/>
          <w:szCs w:val="16"/>
          <w:lang w:val="fr-BE"/>
        </w:rPr>
        <w:t>Précédée de la mention « Lu et approuvé »</w:t>
      </w:r>
    </w:p>
  </w:footnote>
  <w:footnote w:id="2">
    <w:p w:rsidR="00D3686F" w:rsidRPr="00925E71" w:rsidRDefault="00D3686F" w:rsidP="00991544">
      <w:pPr>
        <w:pStyle w:val="Notedebasdepage"/>
        <w:rPr>
          <w:rFonts w:ascii="Arial" w:hAnsi="Arial" w:cs="Arial"/>
          <w:lang w:val="fr-BE"/>
        </w:rPr>
      </w:pPr>
      <w:r w:rsidRPr="00925E71">
        <w:rPr>
          <w:rStyle w:val="Appelnotedebasdep"/>
          <w:rFonts w:ascii="Arial" w:hAnsi="Arial" w:cs="Arial"/>
        </w:rPr>
        <w:footnoteRef/>
      </w:r>
      <w:r w:rsidRPr="00925E71">
        <w:rPr>
          <w:rFonts w:ascii="Arial" w:hAnsi="Arial" w:cs="Arial"/>
        </w:rPr>
        <w:t xml:space="preserve"> </w:t>
      </w:r>
      <w:r w:rsidRPr="00925E71">
        <w:rPr>
          <w:rFonts w:ascii="Arial" w:hAnsi="Arial" w:cs="Arial"/>
          <w:i/>
          <w:sz w:val="16"/>
          <w:szCs w:val="16"/>
          <w:lang w:val="fr-BE"/>
        </w:rPr>
        <w:t>précédée de la mention « Lu et approuvé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86F" w:rsidRPr="00AD48EE" w:rsidRDefault="00D3686F" w:rsidP="00FF4608">
    <w:pPr>
      <w:pStyle w:val="En-tte"/>
    </w:pPr>
    <w:r w:rsidRPr="00EE0FA3">
      <w:rPr>
        <w:noProof/>
        <w:lang w:eastAsia="fr-BE"/>
      </w:rPr>
      <w:drawing>
        <wp:anchor distT="0" distB="0" distL="114300" distR="114300" simplePos="0" relativeHeight="251660288" behindDoc="0" locked="0" layoutInCell="1" allowOverlap="1" wp14:anchorId="2BCBDED6" wp14:editId="47308B83">
          <wp:simplePos x="0" y="0"/>
          <wp:positionH relativeFrom="column">
            <wp:posOffset>6144895</wp:posOffset>
          </wp:positionH>
          <wp:positionV relativeFrom="paragraph">
            <wp:posOffset>333375</wp:posOffset>
          </wp:positionV>
          <wp:extent cx="1016000" cy="448310"/>
          <wp:effectExtent l="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000" cy="448310"/>
                  </a:xfrm>
                  <a:prstGeom prst="rect">
                    <a:avLst/>
                  </a:prstGeom>
                  <a:noFill/>
                </pic:spPr>
              </pic:pic>
            </a:graphicData>
          </a:graphic>
        </wp:anchor>
      </w:drawing>
    </w:r>
    <w:r w:rsidRPr="00EE0FA3">
      <w:rPr>
        <w:noProof/>
        <w:lang w:eastAsia="fr-BE"/>
      </w:rPr>
      <w:drawing>
        <wp:anchor distT="0" distB="0" distL="114300" distR="114300" simplePos="0" relativeHeight="251659264" behindDoc="1" locked="0" layoutInCell="1" allowOverlap="1" wp14:anchorId="2C64FD47" wp14:editId="39555AB8">
          <wp:simplePos x="0" y="0"/>
          <wp:positionH relativeFrom="column">
            <wp:posOffset>-238760</wp:posOffset>
          </wp:positionH>
          <wp:positionV relativeFrom="paragraph">
            <wp:posOffset>-113030</wp:posOffset>
          </wp:positionV>
          <wp:extent cx="7925435" cy="1353820"/>
          <wp:effectExtent l="0" t="0" r="0" b="0"/>
          <wp:wrapNone/>
          <wp:docPr id="4"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435" cy="1353820"/>
                  </a:xfrm>
                  <a:prstGeom prst="rect">
                    <a:avLst/>
                  </a:prstGeom>
                  <a:noFill/>
                </pic:spPr>
              </pic:pic>
            </a:graphicData>
          </a:graphic>
        </wp:anchor>
      </w:drawing>
    </w:r>
    <w:r w:rsidRPr="005673A4">
      <w:rPr>
        <w:noProof/>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86F" w:rsidRDefault="00D3686F">
    <w:pPr>
      <w:pStyle w:val="En-tte"/>
    </w:pPr>
    <w:r w:rsidRPr="00EE0FA3">
      <w:rPr>
        <w:noProof/>
        <w:lang w:eastAsia="fr-BE"/>
      </w:rPr>
      <w:drawing>
        <wp:anchor distT="0" distB="0" distL="114300" distR="114300" simplePos="0" relativeHeight="251661312" behindDoc="0" locked="0" layoutInCell="1" allowOverlap="1" wp14:anchorId="1A861B17" wp14:editId="25C9F775">
          <wp:simplePos x="0" y="0"/>
          <wp:positionH relativeFrom="column">
            <wp:posOffset>6208626</wp:posOffset>
          </wp:positionH>
          <wp:positionV relativeFrom="paragraph">
            <wp:posOffset>-38873</wp:posOffset>
          </wp:positionV>
          <wp:extent cx="1016119" cy="448573"/>
          <wp:effectExtent l="0" t="0" r="0" b="0"/>
          <wp:wrapNone/>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19" cy="448573"/>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86F" w:rsidRPr="00AD48EE" w:rsidRDefault="00D3686F" w:rsidP="00FF4608">
    <w:pPr>
      <w:pStyle w:val="En-tte"/>
    </w:pPr>
    <w:r w:rsidRPr="00EE0FA3">
      <w:rPr>
        <w:noProof/>
        <w:lang w:eastAsia="fr-BE"/>
      </w:rPr>
      <w:drawing>
        <wp:anchor distT="0" distB="0" distL="114300" distR="114300" simplePos="0" relativeHeight="251666432" behindDoc="0" locked="0" layoutInCell="1" allowOverlap="1" wp14:anchorId="536E3E34" wp14:editId="4755293B">
          <wp:simplePos x="0" y="0"/>
          <wp:positionH relativeFrom="column">
            <wp:posOffset>6144895</wp:posOffset>
          </wp:positionH>
          <wp:positionV relativeFrom="paragraph">
            <wp:posOffset>333375</wp:posOffset>
          </wp:positionV>
          <wp:extent cx="1016000" cy="448310"/>
          <wp:effectExtent l="0" t="0" r="0" b="8890"/>
          <wp:wrapNone/>
          <wp:docPr id="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000" cy="448310"/>
                  </a:xfrm>
                  <a:prstGeom prst="rect">
                    <a:avLst/>
                  </a:prstGeom>
                  <a:noFill/>
                </pic:spPr>
              </pic:pic>
            </a:graphicData>
          </a:graphic>
        </wp:anchor>
      </w:drawing>
    </w:r>
    <w:r w:rsidRPr="00EE0FA3">
      <w:rPr>
        <w:noProof/>
        <w:lang w:eastAsia="fr-BE"/>
      </w:rPr>
      <w:drawing>
        <wp:anchor distT="0" distB="0" distL="114300" distR="114300" simplePos="0" relativeHeight="251665408" behindDoc="1" locked="0" layoutInCell="1" allowOverlap="1" wp14:anchorId="291B9C32" wp14:editId="2343E2E3">
          <wp:simplePos x="0" y="0"/>
          <wp:positionH relativeFrom="column">
            <wp:posOffset>-238760</wp:posOffset>
          </wp:positionH>
          <wp:positionV relativeFrom="paragraph">
            <wp:posOffset>-113030</wp:posOffset>
          </wp:positionV>
          <wp:extent cx="7925435" cy="1353820"/>
          <wp:effectExtent l="0" t="0" r="0" b="0"/>
          <wp:wrapNone/>
          <wp:docPr id="41"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3"/>
                  <a:srcRect/>
                  <a:stretch>
                    <a:fillRect/>
                  </a:stretch>
                </pic:blipFill>
                <pic:spPr bwMode="auto">
                  <a:xfrm>
                    <a:off x="0" y="0"/>
                    <a:ext cx="7925435" cy="1353820"/>
                  </a:xfrm>
                  <a:prstGeom prst="rect">
                    <a:avLst/>
                  </a:prstGeom>
                  <a:noFill/>
                </pic:spPr>
              </pic:pic>
            </a:graphicData>
          </a:graphic>
        </wp:anchor>
      </w:drawing>
    </w:r>
    <w:r w:rsidRPr="005673A4">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86F" w:rsidRDefault="00D3686F">
    <w:pPr>
      <w:pStyle w:val="En-tte"/>
    </w:pPr>
    <w:r w:rsidRPr="00EE0FA3">
      <w:rPr>
        <w:noProof/>
        <w:lang w:eastAsia="fr-BE"/>
      </w:rPr>
      <w:drawing>
        <wp:anchor distT="0" distB="0" distL="114300" distR="114300" simplePos="0" relativeHeight="251663360" behindDoc="0" locked="0" layoutInCell="1" allowOverlap="1" wp14:anchorId="7E63E532" wp14:editId="595C9AFC">
          <wp:simplePos x="0" y="0"/>
          <wp:positionH relativeFrom="column">
            <wp:posOffset>6208626</wp:posOffset>
          </wp:positionH>
          <wp:positionV relativeFrom="paragraph">
            <wp:posOffset>-38873</wp:posOffset>
          </wp:positionV>
          <wp:extent cx="1016119" cy="448573"/>
          <wp:effectExtent l="0" t="0" r="0" b="8890"/>
          <wp:wrapNone/>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119" cy="448573"/>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1">
    <w:nsid w:val="12A4479E"/>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2">
    <w:nsid w:val="13183BE9"/>
    <w:multiLevelType w:val="hybridMultilevel"/>
    <w:tmpl w:val="0D8270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A376D33"/>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5">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nsid w:val="2889577E"/>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7">
    <w:nsid w:val="3142794D"/>
    <w:multiLevelType w:val="hybridMultilevel"/>
    <w:tmpl w:val="C5D2995C"/>
    <w:lvl w:ilvl="0" w:tplc="76A403D4">
      <w:start w:val="1"/>
      <w:numFmt w:val="decimal"/>
      <w:lvlText w:val="(%1)"/>
      <w:lvlJc w:val="left"/>
      <w:pPr>
        <w:ind w:left="360" w:hanging="360"/>
      </w:pPr>
      <w:rPr>
        <w:rFonts w:cs="Calibri" w:hint="default"/>
        <w:b/>
        <w:sz w:val="14"/>
        <w:szCs w:val="14"/>
      </w:rPr>
    </w:lvl>
    <w:lvl w:ilvl="1" w:tplc="080C0019" w:tentative="1">
      <w:start w:val="1"/>
      <w:numFmt w:val="lowerLetter"/>
      <w:lvlText w:val="%2."/>
      <w:lvlJc w:val="left"/>
      <w:pPr>
        <w:ind w:left="305" w:hanging="360"/>
      </w:pPr>
    </w:lvl>
    <w:lvl w:ilvl="2" w:tplc="080C001B" w:tentative="1">
      <w:start w:val="1"/>
      <w:numFmt w:val="lowerRoman"/>
      <w:lvlText w:val="%3."/>
      <w:lvlJc w:val="right"/>
      <w:pPr>
        <w:ind w:left="1025" w:hanging="180"/>
      </w:pPr>
    </w:lvl>
    <w:lvl w:ilvl="3" w:tplc="080C000F" w:tentative="1">
      <w:start w:val="1"/>
      <w:numFmt w:val="decimal"/>
      <w:lvlText w:val="%4."/>
      <w:lvlJc w:val="left"/>
      <w:pPr>
        <w:ind w:left="1745" w:hanging="360"/>
      </w:pPr>
    </w:lvl>
    <w:lvl w:ilvl="4" w:tplc="080C0019" w:tentative="1">
      <w:start w:val="1"/>
      <w:numFmt w:val="lowerLetter"/>
      <w:lvlText w:val="%5."/>
      <w:lvlJc w:val="left"/>
      <w:pPr>
        <w:ind w:left="2465" w:hanging="360"/>
      </w:pPr>
    </w:lvl>
    <w:lvl w:ilvl="5" w:tplc="080C001B" w:tentative="1">
      <w:start w:val="1"/>
      <w:numFmt w:val="lowerRoman"/>
      <w:lvlText w:val="%6."/>
      <w:lvlJc w:val="right"/>
      <w:pPr>
        <w:ind w:left="3185" w:hanging="180"/>
      </w:pPr>
    </w:lvl>
    <w:lvl w:ilvl="6" w:tplc="080C000F" w:tentative="1">
      <w:start w:val="1"/>
      <w:numFmt w:val="decimal"/>
      <w:lvlText w:val="%7."/>
      <w:lvlJc w:val="left"/>
      <w:pPr>
        <w:ind w:left="3905" w:hanging="360"/>
      </w:pPr>
    </w:lvl>
    <w:lvl w:ilvl="7" w:tplc="080C0019" w:tentative="1">
      <w:start w:val="1"/>
      <w:numFmt w:val="lowerLetter"/>
      <w:lvlText w:val="%8."/>
      <w:lvlJc w:val="left"/>
      <w:pPr>
        <w:ind w:left="4625" w:hanging="360"/>
      </w:pPr>
    </w:lvl>
    <w:lvl w:ilvl="8" w:tplc="080C001B" w:tentative="1">
      <w:start w:val="1"/>
      <w:numFmt w:val="lowerRoman"/>
      <w:lvlText w:val="%9."/>
      <w:lvlJc w:val="right"/>
      <w:pPr>
        <w:ind w:left="5345" w:hanging="180"/>
      </w:pPr>
    </w:lvl>
  </w:abstractNum>
  <w:abstractNum w:abstractNumId="8">
    <w:nsid w:val="315B2901"/>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9">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
    <w:nsid w:val="3C9010C9"/>
    <w:multiLevelType w:val="multilevel"/>
    <w:tmpl w:val="037CFD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nsid w:val="405B1E79"/>
    <w:multiLevelType w:val="hybridMultilevel"/>
    <w:tmpl w:val="96F0FB8C"/>
    <w:lvl w:ilvl="0" w:tplc="080C0001">
      <w:start w:val="1"/>
      <w:numFmt w:val="bullet"/>
      <w:lvlText w:val=""/>
      <w:lvlJc w:val="left"/>
      <w:pPr>
        <w:ind w:left="1070" w:hanging="360"/>
      </w:pPr>
      <w:rPr>
        <w:rFonts w:ascii="Symbol" w:hAnsi="Symbol" w:hint="default"/>
      </w:rPr>
    </w:lvl>
    <w:lvl w:ilvl="1" w:tplc="080C0003" w:tentative="1">
      <w:start w:val="1"/>
      <w:numFmt w:val="bullet"/>
      <w:lvlText w:val="o"/>
      <w:lvlJc w:val="left"/>
      <w:pPr>
        <w:ind w:left="1790" w:hanging="360"/>
      </w:pPr>
      <w:rPr>
        <w:rFonts w:ascii="Courier New" w:hAnsi="Courier New" w:cs="Courier New" w:hint="default"/>
      </w:rPr>
    </w:lvl>
    <w:lvl w:ilvl="2" w:tplc="080C0005" w:tentative="1">
      <w:start w:val="1"/>
      <w:numFmt w:val="bullet"/>
      <w:lvlText w:val=""/>
      <w:lvlJc w:val="left"/>
      <w:pPr>
        <w:ind w:left="2510" w:hanging="360"/>
      </w:pPr>
      <w:rPr>
        <w:rFonts w:ascii="Wingdings" w:hAnsi="Wingdings" w:hint="default"/>
      </w:rPr>
    </w:lvl>
    <w:lvl w:ilvl="3" w:tplc="080C0001" w:tentative="1">
      <w:start w:val="1"/>
      <w:numFmt w:val="bullet"/>
      <w:lvlText w:val=""/>
      <w:lvlJc w:val="left"/>
      <w:pPr>
        <w:ind w:left="3230" w:hanging="360"/>
      </w:pPr>
      <w:rPr>
        <w:rFonts w:ascii="Symbol" w:hAnsi="Symbol" w:hint="default"/>
      </w:rPr>
    </w:lvl>
    <w:lvl w:ilvl="4" w:tplc="080C0003" w:tentative="1">
      <w:start w:val="1"/>
      <w:numFmt w:val="bullet"/>
      <w:lvlText w:val="o"/>
      <w:lvlJc w:val="left"/>
      <w:pPr>
        <w:ind w:left="3950" w:hanging="360"/>
      </w:pPr>
      <w:rPr>
        <w:rFonts w:ascii="Courier New" w:hAnsi="Courier New" w:cs="Courier New" w:hint="default"/>
      </w:rPr>
    </w:lvl>
    <w:lvl w:ilvl="5" w:tplc="080C0005" w:tentative="1">
      <w:start w:val="1"/>
      <w:numFmt w:val="bullet"/>
      <w:lvlText w:val=""/>
      <w:lvlJc w:val="left"/>
      <w:pPr>
        <w:ind w:left="4670" w:hanging="360"/>
      </w:pPr>
      <w:rPr>
        <w:rFonts w:ascii="Wingdings" w:hAnsi="Wingdings" w:hint="default"/>
      </w:rPr>
    </w:lvl>
    <w:lvl w:ilvl="6" w:tplc="080C0001" w:tentative="1">
      <w:start w:val="1"/>
      <w:numFmt w:val="bullet"/>
      <w:lvlText w:val=""/>
      <w:lvlJc w:val="left"/>
      <w:pPr>
        <w:ind w:left="5390" w:hanging="360"/>
      </w:pPr>
      <w:rPr>
        <w:rFonts w:ascii="Symbol" w:hAnsi="Symbol" w:hint="default"/>
      </w:rPr>
    </w:lvl>
    <w:lvl w:ilvl="7" w:tplc="080C0003" w:tentative="1">
      <w:start w:val="1"/>
      <w:numFmt w:val="bullet"/>
      <w:lvlText w:val="o"/>
      <w:lvlJc w:val="left"/>
      <w:pPr>
        <w:ind w:left="6110" w:hanging="360"/>
      </w:pPr>
      <w:rPr>
        <w:rFonts w:ascii="Courier New" w:hAnsi="Courier New" w:cs="Courier New" w:hint="default"/>
      </w:rPr>
    </w:lvl>
    <w:lvl w:ilvl="8" w:tplc="080C0005" w:tentative="1">
      <w:start w:val="1"/>
      <w:numFmt w:val="bullet"/>
      <w:lvlText w:val=""/>
      <w:lvlJc w:val="left"/>
      <w:pPr>
        <w:ind w:left="6830" w:hanging="360"/>
      </w:pPr>
      <w:rPr>
        <w:rFonts w:ascii="Wingdings" w:hAnsi="Wingdings" w:hint="default"/>
      </w:rPr>
    </w:lvl>
  </w:abstractNum>
  <w:abstractNum w:abstractNumId="12">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nsid w:val="509F178B"/>
    <w:multiLevelType w:val="hybridMultilevel"/>
    <w:tmpl w:val="C2C80390"/>
    <w:lvl w:ilvl="0" w:tplc="76A403D4">
      <w:start w:val="1"/>
      <w:numFmt w:val="decimal"/>
      <w:lvlText w:val="(%1)"/>
      <w:lvlJc w:val="left"/>
      <w:pPr>
        <w:ind w:left="360" w:hanging="360"/>
      </w:pPr>
      <w:rPr>
        <w:rFonts w:cs="Calibri" w:hint="default"/>
        <w:b/>
        <w:sz w:val="14"/>
        <w:szCs w:val="14"/>
      </w:rPr>
    </w:lvl>
    <w:lvl w:ilvl="1" w:tplc="080C0019" w:tentative="1">
      <w:start w:val="1"/>
      <w:numFmt w:val="lowerLetter"/>
      <w:lvlText w:val="%2."/>
      <w:lvlJc w:val="left"/>
      <w:pPr>
        <w:ind w:left="305" w:hanging="360"/>
      </w:pPr>
    </w:lvl>
    <w:lvl w:ilvl="2" w:tplc="080C001B" w:tentative="1">
      <w:start w:val="1"/>
      <w:numFmt w:val="lowerRoman"/>
      <w:lvlText w:val="%3."/>
      <w:lvlJc w:val="right"/>
      <w:pPr>
        <w:ind w:left="1025" w:hanging="180"/>
      </w:pPr>
    </w:lvl>
    <w:lvl w:ilvl="3" w:tplc="080C000F" w:tentative="1">
      <w:start w:val="1"/>
      <w:numFmt w:val="decimal"/>
      <w:lvlText w:val="%4."/>
      <w:lvlJc w:val="left"/>
      <w:pPr>
        <w:ind w:left="1745" w:hanging="360"/>
      </w:pPr>
    </w:lvl>
    <w:lvl w:ilvl="4" w:tplc="080C0019" w:tentative="1">
      <w:start w:val="1"/>
      <w:numFmt w:val="lowerLetter"/>
      <w:lvlText w:val="%5."/>
      <w:lvlJc w:val="left"/>
      <w:pPr>
        <w:ind w:left="2465" w:hanging="360"/>
      </w:pPr>
    </w:lvl>
    <w:lvl w:ilvl="5" w:tplc="080C001B" w:tentative="1">
      <w:start w:val="1"/>
      <w:numFmt w:val="lowerRoman"/>
      <w:lvlText w:val="%6."/>
      <w:lvlJc w:val="right"/>
      <w:pPr>
        <w:ind w:left="3185" w:hanging="180"/>
      </w:pPr>
    </w:lvl>
    <w:lvl w:ilvl="6" w:tplc="080C000F" w:tentative="1">
      <w:start w:val="1"/>
      <w:numFmt w:val="decimal"/>
      <w:lvlText w:val="%7."/>
      <w:lvlJc w:val="left"/>
      <w:pPr>
        <w:ind w:left="3905" w:hanging="360"/>
      </w:pPr>
    </w:lvl>
    <w:lvl w:ilvl="7" w:tplc="080C0019" w:tentative="1">
      <w:start w:val="1"/>
      <w:numFmt w:val="lowerLetter"/>
      <w:lvlText w:val="%8."/>
      <w:lvlJc w:val="left"/>
      <w:pPr>
        <w:ind w:left="4625" w:hanging="360"/>
      </w:pPr>
    </w:lvl>
    <w:lvl w:ilvl="8" w:tplc="080C001B" w:tentative="1">
      <w:start w:val="1"/>
      <w:numFmt w:val="lowerRoman"/>
      <w:lvlText w:val="%9."/>
      <w:lvlJc w:val="right"/>
      <w:pPr>
        <w:ind w:left="5345" w:hanging="180"/>
      </w:pPr>
    </w:lvl>
  </w:abstractNum>
  <w:abstractNum w:abstractNumId="14">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5">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6">
    <w:nsid w:val="67B731C1"/>
    <w:multiLevelType w:val="hybridMultilevel"/>
    <w:tmpl w:val="535A2844"/>
    <w:lvl w:ilvl="0" w:tplc="D6D43D98">
      <w:numFmt w:val="bullet"/>
      <w:lvlText w:val="-"/>
      <w:lvlJc w:val="left"/>
      <w:pPr>
        <w:ind w:left="2145" w:hanging="360"/>
      </w:pPr>
      <w:rPr>
        <w:rFonts w:ascii="Calibri" w:eastAsiaTheme="minorHAnsi" w:hAnsi="Calibri" w:cstheme="minorBidi" w:hint="default"/>
      </w:rPr>
    </w:lvl>
    <w:lvl w:ilvl="1" w:tplc="080C0003">
      <w:start w:val="1"/>
      <w:numFmt w:val="bullet"/>
      <w:lvlText w:val="o"/>
      <w:lvlJc w:val="left"/>
      <w:pPr>
        <w:ind w:left="2865" w:hanging="360"/>
      </w:pPr>
      <w:rPr>
        <w:rFonts w:ascii="Courier New" w:hAnsi="Courier New" w:cs="Courier New" w:hint="default"/>
      </w:rPr>
    </w:lvl>
    <w:lvl w:ilvl="2" w:tplc="080C0005">
      <w:start w:val="1"/>
      <w:numFmt w:val="bullet"/>
      <w:lvlText w:val=""/>
      <w:lvlJc w:val="left"/>
      <w:pPr>
        <w:ind w:left="3585" w:hanging="360"/>
      </w:pPr>
      <w:rPr>
        <w:rFonts w:ascii="Wingdings" w:hAnsi="Wingdings" w:hint="default"/>
      </w:rPr>
    </w:lvl>
    <w:lvl w:ilvl="3" w:tplc="080C0001">
      <w:start w:val="1"/>
      <w:numFmt w:val="bullet"/>
      <w:lvlText w:val=""/>
      <w:lvlJc w:val="left"/>
      <w:pPr>
        <w:ind w:left="4305" w:hanging="360"/>
      </w:pPr>
      <w:rPr>
        <w:rFonts w:ascii="Symbol" w:hAnsi="Symbol" w:hint="default"/>
      </w:rPr>
    </w:lvl>
    <w:lvl w:ilvl="4" w:tplc="080C0003">
      <w:start w:val="1"/>
      <w:numFmt w:val="bullet"/>
      <w:lvlText w:val="o"/>
      <w:lvlJc w:val="left"/>
      <w:pPr>
        <w:ind w:left="5025" w:hanging="360"/>
      </w:pPr>
      <w:rPr>
        <w:rFonts w:ascii="Courier New" w:hAnsi="Courier New" w:cs="Courier New" w:hint="default"/>
      </w:rPr>
    </w:lvl>
    <w:lvl w:ilvl="5" w:tplc="080C0005">
      <w:start w:val="1"/>
      <w:numFmt w:val="bullet"/>
      <w:lvlText w:val=""/>
      <w:lvlJc w:val="left"/>
      <w:pPr>
        <w:ind w:left="5745" w:hanging="360"/>
      </w:pPr>
      <w:rPr>
        <w:rFonts w:ascii="Wingdings" w:hAnsi="Wingdings" w:hint="default"/>
      </w:rPr>
    </w:lvl>
    <w:lvl w:ilvl="6" w:tplc="080C0001">
      <w:start w:val="1"/>
      <w:numFmt w:val="bullet"/>
      <w:lvlText w:val=""/>
      <w:lvlJc w:val="left"/>
      <w:pPr>
        <w:ind w:left="6465" w:hanging="360"/>
      </w:pPr>
      <w:rPr>
        <w:rFonts w:ascii="Symbol" w:hAnsi="Symbol" w:hint="default"/>
      </w:rPr>
    </w:lvl>
    <w:lvl w:ilvl="7" w:tplc="080C0003">
      <w:start w:val="1"/>
      <w:numFmt w:val="bullet"/>
      <w:lvlText w:val="o"/>
      <w:lvlJc w:val="left"/>
      <w:pPr>
        <w:ind w:left="7185" w:hanging="360"/>
      </w:pPr>
      <w:rPr>
        <w:rFonts w:ascii="Courier New" w:hAnsi="Courier New" w:cs="Courier New" w:hint="default"/>
      </w:rPr>
    </w:lvl>
    <w:lvl w:ilvl="8" w:tplc="080C0005">
      <w:start w:val="1"/>
      <w:numFmt w:val="bullet"/>
      <w:lvlText w:val=""/>
      <w:lvlJc w:val="left"/>
      <w:pPr>
        <w:ind w:left="7905" w:hanging="360"/>
      </w:pPr>
      <w:rPr>
        <w:rFonts w:ascii="Wingdings" w:hAnsi="Wingdings" w:hint="default"/>
      </w:rPr>
    </w:lvl>
  </w:abstractNum>
  <w:abstractNum w:abstractNumId="17">
    <w:nsid w:val="6C442BBE"/>
    <w:multiLevelType w:val="hybridMultilevel"/>
    <w:tmpl w:val="19C85532"/>
    <w:lvl w:ilvl="0" w:tplc="CE8EC006">
      <w:start w:val="1"/>
      <w:numFmt w:val="lowerLetter"/>
      <w:lvlText w:val="%1)"/>
      <w:lvlJc w:val="left"/>
      <w:pPr>
        <w:ind w:left="1068" w:hanging="360"/>
      </w:p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start w:val="1"/>
      <w:numFmt w:val="decimal"/>
      <w:lvlText w:val="%4."/>
      <w:lvlJc w:val="left"/>
      <w:pPr>
        <w:ind w:left="3228" w:hanging="360"/>
      </w:pPr>
    </w:lvl>
    <w:lvl w:ilvl="4" w:tplc="080C0019">
      <w:start w:val="1"/>
      <w:numFmt w:val="lowerLetter"/>
      <w:lvlText w:val="%5."/>
      <w:lvlJc w:val="left"/>
      <w:pPr>
        <w:ind w:left="3948" w:hanging="360"/>
      </w:pPr>
    </w:lvl>
    <w:lvl w:ilvl="5" w:tplc="080C001B">
      <w:start w:val="1"/>
      <w:numFmt w:val="lowerRoman"/>
      <w:lvlText w:val="%6."/>
      <w:lvlJc w:val="right"/>
      <w:pPr>
        <w:ind w:left="4668" w:hanging="180"/>
      </w:pPr>
    </w:lvl>
    <w:lvl w:ilvl="6" w:tplc="080C000F">
      <w:start w:val="1"/>
      <w:numFmt w:val="decimal"/>
      <w:lvlText w:val="%7."/>
      <w:lvlJc w:val="left"/>
      <w:pPr>
        <w:ind w:left="5388" w:hanging="360"/>
      </w:pPr>
    </w:lvl>
    <w:lvl w:ilvl="7" w:tplc="080C0019">
      <w:start w:val="1"/>
      <w:numFmt w:val="lowerLetter"/>
      <w:lvlText w:val="%8."/>
      <w:lvlJc w:val="left"/>
      <w:pPr>
        <w:ind w:left="6108" w:hanging="360"/>
      </w:pPr>
    </w:lvl>
    <w:lvl w:ilvl="8" w:tplc="080C001B">
      <w:start w:val="1"/>
      <w:numFmt w:val="lowerRoman"/>
      <w:lvlText w:val="%9."/>
      <w:lvlJc w:val="right"/>
      <w:pPr>
        <w:ind w:left="6828" w:hanging="180"/>
      </w:pPr>
    </w:lvl>
  </w:abstractNum>
  <w:abstractNum w:abstractNumId="18">
    <w:nsid w:val="6D052BF9"/>
    <w:multiLevelType w:val="hybridMultilevel"/>
    <w:tmpl w:val="6F4E85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20">
    <w:nsid w:val="75FF1B56"/>
    <w:multiLevelType w:val="hybridMultilevel"/>
    <w:tmpl w:val="AC944A20"/>
    <w:lvl w:ilvl="0" w:tplc="CFE0579E">
      <w:start w:val="1"/>
      <w:numFmt w:val="lowerLetter"/>
      <w:lvlText w:val="%1)"/>
      <w:lvlJc w:val="left"/>
      <w:pPr>
        <w:ind w:left="2061" w:hanging="360"/>
      </w:pPr>
      <w:rPr>
        <w:rFonts w:hint="default"/>
      </w:rPr>
    </w:lvl>
    <w:lvl w:ilvl="1" w:tplc="080C0019" w:tentative="1">
      <w:start w:val="1"/>
      <w:numFmt w:val="lowerLetter"/>
      <w:lvlText w:val="%2."/>
      <w:lvlJc w:val="left"/>
      <w:pPr>
        <w:ind w:left="2781" w:hanging="360"/>
      </w:pPr>
    </w:lvl>
    <w:lvl w:ilvl="2" w:tplc="080C001B" w:tentative="1">
      <w:start w:val="1"/>
      <w:numFmt w:val="lowerRoman"/>
      <w:lvlText w:val="%3."/>
      <w:lvlJc w:val="right"/>
      <w:pPr>
        <w:ind w:left="3501" w:hanging="180"/>
      </w:pPr>
    </w:lvl>
    <w:lvl w:ilvl="3" w:tplc="080C000F" w:tentative="1">
      <w:start w:val="1"/>
      <w:numFmt w:val="decimal"/>
      <w:lvlText w:val="%4."/>
      <w:lvlJc w:val="left"/>
      <w:pPr>
        <w:ind w:left="4221" w:hanging="360"/>
      </w:pPr>
    </w:lvl>
    <w:lvl w:ilvl="4" w:tplc="080C0019" w:tentative="1">
      <w:start w:val="1"/>
      <w:numFmt w:val="lowerLetter"/>
      <w:lvlText w:val="%5."/>
      <w:lvlJc w:val="left"/>
      <w:pPr>
        <w:ind w:left="4941" w:hanging="360"/>
      </w:pPr>
    </w:lvl>
    <w:lvl w:ilvl="5" w:tplc="080C001B" w:tentative="1">
      <w:start w:val="1"/>
      <w:numFmt w:val="lowerRoman"/>
      <w:lvlText w:val="%6."/>
      <w:lvlJc w:val="right"/>
      <w:pPr>
        <w:ind w:left="5661" w:hanging="180"/>
      </w:pPr>
    </w:lvl>
    <w:lvl w:ilvl="6" w:tplc="080C000F" w:tentative="1">
      <w:start w:val="1"/>
      <w:numFmt w:val="decimal"/>
      <w:lvlText w:val="%7."/>
      <w:lvlJc w:val="left"/>
      <w:pPr>
        <w:ind w:left="6381" w:hanging="360"/>
      </w:pPr>
    </w:lvl>
    <w:lvl w:ilvl="7" w:tplc="080C0019" w:tentative="1">
      <w:start w:val="1"/>
      <w:numFmt w:val="lowerLetter"/>
      <w:lvlText w:val="%8."/>
      <w:lvlJc w:val="left"/>
      <w:pPr>
        <w:ind w:left="7101" w:hanging="360"/>
      </w:pPr>
    </w:lvl>
    <w:lvl w:ilvl="8" w:tplc="080C001B" w:tentative="1">
      <w:start w:val="1"/>
      <w:numFmt w:val="lowerRoman"/>
      <w:lvlText w:val="%9."/>
      <w:lvlJc w:val="right"/>
      <w:pPr>
        <w:ind w:left="7821" w:hanging="180"/>
      </w:pPr>
    </w:lvl>
  </w:abstractNum>
  <w:abstractNum w:abstractNumId="21">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0"/>
  </w:num>
  <w:num w:numId="6">
    <w:abstractNumId w:val="14"/>
  </w:num>
  <w:num w:numId="7">
    <w:abstractNumId w:val="22"/>
  </w:num>
  <w:num w:numId="8">
    <w:abstractNumId w:val="15"/>
  </w:num>
  <w:num w:numId="9">
    <w:abstractNumId w:val="19"/>
  </w:num>
  <w:num w:numId="10">
    <w:abstractNumId w:val="12"/>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0"/>
  </w:num>
  <w:num w:numId="15">
    <w:abstractNumId w:val="3"/>
  </w:num>
  <w:num w:numId="16">
    <w:abstractNumId w:val="1"/>
  </w:num>
  <w:num w:numId="17">
    <w:abstractNumId w:val="2"/>
  </w:num>
  <w:num w:numId="18">
    <w:abstractNumId w:val="18"/>
  </w:num>
  <w:num w:numId="19">
    <w:abstractNumId w:val="11"/>
  </w:num>
  <w:num w:numId="20">
    <w:abstractNumId w:val="8"/>
  </w:num>
  <w:num w:numId="21">
    <w:abstractNumId w:val="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BA"/>
    <w:rsid w:val="00015760"/>
    <w:rsid w:val="00026F2A"/>
    <w:rsid w:val="00064589"/>
    <w:rsid w:val="00064A4C"/>
    <w:rsid w:val="000C18DD"/>
    <w:rsid w:val="000C4D13"/>
    <w:rsid w:val="000C5A3E"/>
    <w:rsid w:val="00126F53"/>
    <w:rsid w:val="00142D47"/>
    <w:rsid w:val="00155857"/>
    <w:rsid w:val="001740D4"/>
    <w:rsid w:val="001C7C68"/>
    <w:rsid w:val="001D26B1"/>
    <w:rsid w:val="001E7237"/>
    <w:rsid w:val="001F484C"/>
    <w:rsid w:val="0021795B"/>
    <w:rsid w:val="002B3318"/>
    <w:rsid w:val="00340AA4"/>
    <w:rsid w:val="0035148E"/>
    <w:rsid w:val="00356689"/>
    <w:rsid w:val="0036003F"/>
    <w:rsid w:val="0036542A"/>
    <w:rsid w:val="0036556C"/>
    <w:rsid w:val="00365BF1"/>
    <w:rsid w:val="003759B0"/>
    <w:rsid w:val="003A3BE4"/>
    <w:rsid w:val="003A4D2C"/>
    <w:rsid w:val="003D0C6C"/>
    <w:rsid w:val="00403CA3"/>
    <w:rsid w:val="004626B5"/>
    <w:rsid w:val="00473B25"/>
    <w:rsid w:val="00570199"/>
    <w:rsid w:val="005841C4"/>
    <w:rsid w:val="005F60C7"/>
    <w:rsid w:val="00625F2F"/>
    <w:rsid w:val="00671927"/>
    <w:rsid w:val="006B58EF"/>
    <w:rsid w:val="006E56E8"/>
    <w:rsid w:val="006F3E66"/>
    <w:rsid w:val="006F61B6"/>
    <w:rsid w:val="00706C42"/>
    <w:rsid w:val="007142CB"/>
    <w:rsid w:val="007275BA"/>
    <w:rsid w:val="00775920"/>
    <w:rsid w:val="0078616F"/>
    <w:rsid w:val="00786E3E"/>
    <w:rsid w:val="007F4DD8"/>
    <w:rsid w:val="007F7959"/>
    <w:rsid w:val="00800BA9"/>
    <w:rsid w:val="00812290"/>
    <w:rsid w:val="00816851"/>
    <w:rsid w:val="00843791"/>
    <w:rsid w:val="00872E57"/>
    <w:rsid w:val="00930222"/>
    <w:rsid w:val="00946C88"/>
    <w:rsid w:val="00976DA6"/>
    <w:rsid w:val="00991544"/>
    <w:rsid w:val="00995330"/>
    <w:rsid w:val="009C18F9"/>
    <w:rsid w:val="009D13B3"/>
    <w:rsid w:val="009D236A"/>
    <w:rsid w:val="009E46FC"/>
    <w:rsid w:val="009E69E7"/>
    <w:rsid w:val="00A073EF"/>
    <w:rsid w:val="00A31085"/>
    <w:rsid w:val="00A40E2E"/>
    <w:rsid w:val="00A4522B"/>
    <w:rsid w:val="00AA7B4D"/>
    <w:rsid w:val="00AD3663"/>
    <w:rsid w:val="00B16E4D"/>
    <w:rsid w:val="00B265C3"/>
    <w:rsid w:val="00B41633"/>
    <w:rsid w:val="00B72F92"/>
    <w:rsid w:val="00BA0BFA"/>
    <w:rsid w:val="00BE59E3"/>
    <w:rsid w:val="00BF0711"/>
    <w:rsid w:val="00C230B7"/>
    <w:rsid w:val="00C72827"/>
    <w:rsid w:val="00C76846"/>
    <w:rsid w:val="00CE200D"/>
    <w:rsid w:val="00D3686F"/>
    <w:rsid w:val="00D81FB7"/>
    <w:rsid w:val="00DC355F"/>
    <w:rsid w:val="00DC4CB9"/>
    <w:rsid w:val="00DD7713"/>
    <w:rsid w:val="00E07BF6"/>
    <w:rsid w:val="00E1045E"/>
    <w:rsid w:val="00E270B0"/>
    <w:rsid w:val="00E35A70"/>
    <w:rsid w:val="00E866DF"/>
    <w:rsid w:val="00EC15D0"/>
    <w:rsid w:val="00F079D5"/>
    <w:rsid w:val="00F1549D"/>
    <w:rsid w:val="00F727D0"/>
    <w:rsid w:val="00FF46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E3"/>
    <w:pPr>
      <w:spacing w:after="0" w:line="240" w:lineRule="auto"/>
    </w:pPr>
    <w:rPr>
      <w:rFonts w:ascii="Century Gothic" w:eastAsia="Times New Roman" w:hAnsi="Century Gothic"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7275BA"/>
    <w:pPr>
      <w:spacing w:after="120" w:line="240" w:lineRule="atLeast"/>
    </w:pPr>
    <w:rPr>
      <w:color w:val="000000"/>
      <w:sz w:val="18"/>
      <w:szCs w:val="20"/>
    </w:rPr>
  </w:style>
  <w:style w:type="character" w:customStyle="1" w:styleId="CorpsdetexteCar">
    <w:name w:val="Corps de texte Car"/>
    <w:basedOn w:val="Policepardfaut"/>
    <w:link w:val="Corpsdetexte"/>
    <w:uiPriority w:val="99"/>
    <w:rsid w:val="007275BA"/>
    <w:rPr>
      <w:rFonts w:ascii="Century Gothic" w:eastAsia="Times New Roman" w:hAnsi="Century Gothic" w:cs="Times New Roman"/>
      <w:color w:val="000000"/>
      <w:sz w:val="18"/>
      <w:szCs w:val="20"/>
    </w:rPr>
  </w:style>
  <w:style w:type="paragraph" w:styleId="Retraitcorpsdetexte">
    <w:name w:val="Body Text Indent"/>
    <w:basedOn w:val="Normal"/>
    <w:link w:val="RetraitcorpsdetexteCar"/>
    <w:uiPriority w:val="99"/>
    <w:rsid w:val="007275BA"/>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rsid w:val="007275BA"/>
    <w:rPr>
      <w:rFonts w:ascii="Century Gothic" w:eastAsia="Times New Roman" w:hAnsi="Century Gothic" w:cs="Times New Roman"/>
      <w:i/>
      <w:color w:val="003366"/>
      <w:sz w:val="18"/>
      <w:szCs w:val="20"/>
    </w:rPr>
  </w:style>
  <w:style w:type="paragraph" w:customStyle="1" w:styleId="QuoteText">
    <w:name w:val="Quote Text"/>
    <w:basedOn w:val="Normal"/>
    <w:uiPriority w:val="99"/>
    <w:rsid w:val="007275BA"/>
    <w:pPr>
      <w:spacing w:line="360" w:lineRule="atLeast"/>
      <w:jc w:val="center"/>
    </w:pPr>
    <w:rPr>
      <w:b/>
      <w:i/>
      <w:color w:val="003366"/>
      <w:sz w:val="22"/>
      <w:szCs w:val="20"/>
    </w:rPr>
  </w:style>
  <w:style w:type="character" w:styleId="Lienhypertexte">
    <w:name w:val="Hyperlink"/>
    <w:basedOn w:val="Policepardfaut"/>
    <w:uiPriority w:val="99"/>
    <w:rsid w:val="007275BA"/>
    <w:rPr>
      <w:rFonts w:cs="Times New Roman"/>
      <w:color w:val="0000FF"/>
      <w:u w:val="single"/>
    </w:rPr>
  </w:style>
  <w:style w:type="paragraph" w:customStyle="1" w:styleId="ArticleHeading">
    <w:name w:val="Article Heading"/>
    <w:basedOn w:val="Normal"/>
    <w:uiPriority w:val="99"/>
    <w:rsid w:val="007275BA"/>
    <w:pPr>
      <w:keepNext/>
      <w:spacing w:before="120" w:after="60"/>
      <w:outlineLvl w:val="0"/>
    </w:pPr>
    <w:rPr>
      <w:rFonts w:cs="Arial"/>
      <w:b/>
      <w:bCs/>
      <w:color w:val="003366"/>
      <w:kern w:val="32"/>
      <w:sz w:val="28"/>
      <w:szCs w:val="32"/>
    </w:rPr>
  </w:style>
  <w:style w:type="paragraph" w:customStyle="1" w:styleId="bodytext">
    <w:name w:val="bodytext"/>
    <w:basedOn w:val="Normal"/>
    <w:uiPriority w:val="99"/>
    <w:rsid w:val="007275BA"/>
    <w:pPr>
      <w:spacing w:before="100" w:beforeAutospacing="1" w:after="100" w:afterAutospacing="1"/>
    </w:pPr>
    <w:rPr>
      <w:rFonts w:ascii="Times New Roman" w:hAnsi="Times New Roman"/>
      <w:lang w:eastAsia="fr-BE"/>
    </w:rPr>
  </w:style>
  <w:style w:type="paragraph" w:styleId="Paragraphedeliste">
    <w:name w:val="List Paragraph"/>
    <w:basedOn w:val="Normal"/>
    <w:uiPriority w:val="99"/>
    <w:qFormat/>
    <w:rsid w:val="007275BA"/>
    <w:pPr>
      <w:ind w:left="720"/>
      <w:contextualSpacing/>
    </w:pPr>
  </w:style>
  <w:style w:type="paragraph" w:styleId="En-tte">
    <w:name w:val="header"/>
    <w:basedOn w:val="Normal"/>
    <w:link w:val="En-tteCar"/>
    <w:uiPriority w:val="99"/>
    <w:rsid w:val="007275BA"/>
    <w:pPr>
      <w:tabs>
        <w:tab w:val="center" w:pos="4536"/>
        <w:tab w:val="right" w:pos="9072"/>
      </w:tabs>
    </w:pPr>
  </w:style>
  <w:style w:type="character" w:customStyle="1" w:styleId="En-tteCar">
    <w:name w:val="En-tête Car"/>
    <w:basedOn w:val="Policepardfaut"/>
    <w:link w:val="En-tte"/>
    <w:uiPriority w:val="99"/>
    <w:rsid w:val="007275BA"/>
    <w:rPr>
      <w:rFonts w:ascii="Century Gothic" w:eastAsia="Times New Roman" w:hAnsi="Century Gothic" w:cs="Times New Roman"/>
      <w:sz w:val="24"/>
      <w:szCs w:val="24"/>
    </w:rPr>
  </w:style>
  <w:style w:type="paragraph" w:styleId="Pieddepage">
    <w:name w:val="footer"/>
    <w:basedOn w:val="Normal"/>
    <w:link w:val="PieddepageCar"/>
    <w:uiPriority w:val="99"/>
    <w:rsid w:val="007275BA"/>
    <w:pPr>
      <w:tabs>
        <w:tab w:val="center" w:pos="4536"/>
        <w:tab w:val="right" w:pos="9072"/>
      </w:tabs>
    </w:pPr>
  </w:style>
  <w:style w:type="character" w:customStyle="1" w:styleId="PieddepageCar">
    <w:name w:val="Pied de page Car"/>
    <w:basedOn w:val="Policepardfaut"/>
    <w:link w:val="Pieddepage"/>
    <w:uiPriority w:val="99"/>
    <w:rsid w:val="007275BA"/>
    <w:rPr>
      <w:rFonts w:ascii="Century Gothic" w:eastAsia="Times New Roman" w:hAnsi="Century Gothic" w:cs="Times New Roman"/>
      <w:sz w:val="24"/>
      <w:szCs w:val="24"/>
    </w:rPr>
  </w:style>
  <w:style w:type="paragraph" w:styleId="Notedebasdepage">
    <w:name w:val="footnote text"/>
    <w:basedOn w:val="Normal"/>
    <w:link w:val="NotedebasdepageCar"/>
    <w:uiPriority w:val="99"/>
    <w:semiHidden/>
    <w:unhideWhenUsed/>
    <w:rsid w:val="007275BA"/>
    <w:rPr>
      <w:rFonts w:ascii="Times New Roman" w:hAnsi="Times New Roman"/>
      <w:sz w:val="20"/>
      <w:szCs w:val="20"/>
      <w:lang w:val="fr-FR" w:eastAsia="fr-FR"/>
    </w:rPr>
  </w:style>
  <w:style w:type="character" w:customStyle="1" w:styleId="NotedebasdepageCar">
    <w:name w:val="Note de bas de page Car"/>
    <w:basedOn w:val="Policepardfaut"/>
    <w:link w:val="Notedebasdepage"/>
    <w:uiPriority w:val="99"/>
    <w:semiHidden/>
    <w:rsid w:val="007275BA"/>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7275BA"/>
    <w:rPr>
      <w:vertAlign w:val="superscript"/>
    </w:rPr>
  </w:style>
  <w:style w:type="table" w:styleId="Listeclaire">
    <w:name w:val="Light List"/>
    <w:basedOn w:val="TableauNormal"/>
    <w:uiPriority w:val="61"/>
    <w:rsid w:val="00FF46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99"/>
    <w:rsid w:val="00930222"/>
    <w:pPr>
      <w:spacing w:after="0" w:line="240" w:lineRule="auto"/>
    </w:pPr>
    <w:rPr>
      <w:rFonts w:ascii="Times New Roman" w:eastAsia="Times New Roman" w:hAnsi="Times New Roman"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BE59E3"/>
    <w:rPr>
      <w:rFonts w:ascii="Tahoma" w:hAnsi="Tahoma" w:cs="Tahoma"/>
      <w:sz w:val="16"/>
      <w:szCs w:val="16"/>
    </w:rPr>
  </w:style>
  <w:style w:type="character" w:customStyle="1" w:styleId="TextedebullesCar">
    <w:name w:val="Texte de bulles Car"/>
    <w:basedOn w:val="Policepardfaut"/>
    <w:link w:val="Textedebulles"/>
    <w:uiPriority w:val="99"/>
    <w:semiHidden/>
    <w:rsid w:val="00BE59E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E3"/>
    <w:pPr>
      <w:spacing w:after="0" w:line="240" w:lineRule="auto"/>
    </w:pPr>
    <w:rPr>
      <w:rFonts w:ascii="Century Gothic" w:eastAsia="Times New Roman" w:hAnsi="Century Gothic"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7275BA"/>
    <w:pPr>
      <w:spacing w:after="120" w:line="240" w:lineRule="atLeast"/>
    </w:pPr>
    <w:rPr>
      <w:color w:val="000000"/>
      <w:sz w:val="18"/>
      <w:szCs w:val="20"/>
    </w:rPr>
  </w:style>
  <w:style w:type="character" w:customStyle="1" w:styleId="CorpsdetexteCar">
    <w:name w:val="Corps de texte Car"/>
    <w:basedOn w:val="Policepardfaut"/>
    <w:link w:val="Corpsdetexte"/>
    <w:uiPriority w:val="99"/>
    <w:rsid w:val="007275BA"/>
    <w:rPr>
      <w:rFonts w:ascii="Century Gothic" w:eastAsia="Times New Roman" w:hAnsi="Century Gothic" w:cs="Times New Roman"/>
      <w:color w:val="000000"/>
      <w:sz w:val="18"/>
      <w:szCs w:val="20"/>
    </w:rPr>
  </w:style>
  <w:style w:type="paragraph" w:styleId="Retraitcorpsdetexte">
    <w:name w:val="Body Text Indent"/>
    <w:basedOn w:val="Normal"/>
    <w:link w:val="RetraitcorpsdetexteCar"/>
    <w:uiPriority w:val="99"/>
    <w:rsid w:val="007275BA"/>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rsid w:val="007275BA"/>
    <w:rPr>
      <w:rFonts w:ascii="Century Gothic" w:eastAsia="Times New Roman" w:hAnsi="Century Gothic" w:cs="Times New Roman"/>
      <w:i/>
      <w:color w:val="003366"/>
      <w:sz w:val="18"/>
      <w:szCs w:val="20"/>
    </w:rPr>
  </w:style>
  <w:style w:type="paragraph" w:customStyle="1" w:styleId="QuoteText">
    <w:name w:val="Quote Text"/>
    <w:basedOn w:val="Normal"/>
    <w:uiPriority w:val="99"/>
    <w:rsid w:val="007275BA"/>
    <w:pPr>
      <w:spacing w:line="360" w:lineRule="atLeast"/>
      <w:jc w:val="center"/>
    </w:pPr>
    <w:rPr>
      <w:b/>
      <w:i/>
      <w:color w:val="003366"/>
      <w:sz w:val="22"/>
      <w:szCs w:val="20"/>
    </w:rPr>
  </w:style>
  <w:style w:type="character" w:styleId="Lienhypertexte">
    <w:name w:val="Hyperlink"/>
    <w:basedOn w:val="Policepardfaut"/>
    <w:uiPriority w:val="99"/>
    <w:rsid w:val="007275BA"/>
    <w:rPr>
      <w:rFonts w:cs="Times New Roman"/>
      <w:color w:val="0000FF"/>
      <w:u w:val="single"/>
    </w:rPr>
  </w:style>
  <w:style w:type="paragraph" w:customStyle="1" w:styleId="ArticleHeading">
    <w:name w:val="Article Heading"/>
    <w:basedOn w:val="Normal"/>
    <w:uiPriority w:val="99"/>
    <w:rsid w:val="007275BA"/>
    <w:pPr>
      <w:keepNext/>
      <w:spacing w:before="120" w:after="60"/>
      <w:outlineLvl w:val="0"/>
    </w:pPr>
    <w:rPr>
      <w:rFonts w:cs="Arial"/>
      <w:b/>
      <w:bCs/>
      <w:color w:val="003366"/>
      <w:kern w:val="32"/>
      <w:sz w:val="28"/>
      <w:szCs w:val="32"/>
    </w:rPr>
  </w:style>
  <w:style w:type="paragraph" w:customStyle="1" w:styleId="bodytext">
    <w:name w:val="bodytext"/>
    <w:basedOn w:val="Normal"/>
    <w:uiPriority w:val="99"/>
    <w:rsid w:val="007275BA"/>
    <w:pPr>
      <w:spacing w:before="100" w:beforeAutospacing="1" w:after="100" w:afterAutospacing="1"/>
    </w:pPr>
    <w:rPr>
      <w:rFonts w:ascii="Times New Roman" w:hAnsi="Times New Roman"/>
      <w:lang w:eastAsia="fr-BE"/>
    </w:rPr>
  </w:style>
  <w:style w:type="paragraph" w:styleId="Paragraphedeliste">
    <w:name w:val="List Paragraph"/>
    <w:basedOn w:val="Normal"/>
    <w:uiPriority w:val="99"/>
    <w:qFormat/>
    <w:rsid w:val="007275BA"/>
    <w:pPr>
      <w:ind w:left="720"/>
      <w:contextualSpacing/>
    </w:pPr>
  </w:style>
  <w:style w:type="paragraph" w:styleId="En-tte">
    <w:name w:val="header"/>
    <w:basedOn w:val="Normal"/>
    <w:link w:val="En-tteCar"/>
    <w:uiPriority w:val="99"/>
    <w:rsid w:val="007275BA"/>
    <w:pPr>
      <w:tabs>
        <w:tab w:val="center" w:pos="4536"/>
        <w:tab w:val="right" w:pos="9072"/>
      </w:tabs>
    </w:pPr>
  </w:style>
  <w:style w:type="character" w:customStyle="1" w:styleId="En-tteCar">
    <w:name w:val="En-tête Car"/>
    <w:basedOn w:val="Policepardfaut"/>
    <w:link w:val="En-tte"/>
    <w:uiPriority w:val="99"/>
    <w:rsid w:val="007275BA"/>
    <w:rPr>
      <w:rFonts w:ascii="Century Gothic" w:eastAsia="Times New Roman" w:hAnsi="Century Gothic" w:cs="Times New Roman"/>
      <w:sz w:val="24"/>
      <w:szCs w:val="24"/>
    </w:rPr>
  </w:style>
  <w:style w:type="paragraph" w:styleId="Pieddepage">
    <w:name w:val="footer"/>
    <w:basedOn w:val="Normal"/>
    <w:link w:val="PieddepageCar"/>
    <w:uiPriority w:val="99"/>
    <w:rsid w:val="007275BA"/>
    <w:pPr>
      <w:tabs>
        <w:tab w:val="center" w:pos="4536"/>
        <w:tab w:val="right" w:pos="9072"/>
      </w:tabs>
    </w:pPr>
  </w:style>
  <w:style w:type="character" w:customStyle="1" w:styleId="PieddepageCar">
    <w:name w:val="Pied de page Car"/>
    <w:basedOn w:val="Policepardfaut"/>
    <w:link w:val="Pieddepage"/>
    <w:uiPriority w:val="99"/>
    <w:rsid w:val="007275BA"/>
    <w:rPr>
      <w:rFonts w:ascii="Century Gothic" w:eastAsia="Times New Roman" w:hAnsi="Century Gothic" w:cs="Times New Roman"/>
      <w:sz w:val="24"/>
      <w:szCs w:val="24"/>
    </w:rPr>
  </w:style>
  <w:style w:type="paragraph" w:styleId="Notedebasdepage">
    <w:name w:val="footnote text"/>
    <w:basedOn w:val="Normal"/>
    <w:link w:val="NotedebasdepageCar"/>
    <w:uiPriority w:val="99"/>
    <w:semiHidden/>
    <w:unhideWhenUsed/>
    <w:rsid w:val="007275BA"/>
    <w:rPr>
      <w:rFonts w:ascii="Times New Roman" w:hAnsi="Times New Roman"/>
      <w:sz w:val="20"/>
      <w:szCs w:val="20"/>
      <w:lang w:val="fr-FR" w:eastAsia="fr-FR"/>
    </w:rPr>
  </w:style>
  <w:style w:type="character" w:customStyle="1" w:styleId="NotedebasdepageCar">
    <w:name w:val="Note de bas de page Car"/>
    <w:basedOn w:val="Policepardfaut"/>
    <w:link w:val="Notedebasdepage"/>
    <w:uiPriority w:val="99"/>
    <w:semiHidden/>
    <w:rsid w:val="007275BA"/>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7275BA"/>
    <w:rPr>
      <w:vertAlign w:val="superscript"/>
    </w:rPr>
  </w:style>
  <w:style w:type="table" w:styleId="Listeclaire">
    <w:name w:val="Light List"/>
    <w:basedOn w:val="TableauNormal"/>
    <w:uiPriority w:val="61"/>
    <w:rsid w:val="00FF46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99"/>
    <w:rsid w:val="00930222"/>
    <w:pPr>
      <w:spacing w:after="0" w:line="240" w:lineRule="auto"/>
    </w:pPr>
    <w:rPr>
      <w:rFonts w:ascii="Times New Roman" w:eastAsia="Times New Roman" w:hAnsi="Times New Roman"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BE59E3"/>
    <w:rPr>
      <w:rFonts w:ascii="Tahoma" w:hAnsi="Tahoma" w:cs="Tahoma"/>
      <w:sz w:val="16"/>
      <w:szCs w:val="16"/>
    </w:rPr>
  </w:style>
  <w:style w:type="character" w:customStyle="1" w:styleId="TextedebullesCar">
    <w:name w:val="Texte de bulles Car"/>
    <w:basedOn w:val="Policepardfaut"/>
    <w:link w:val="Textedebulles"/>
    <w:uiPriority w:val="99"/>
    <w:semiHidden/>
    <w:rsid w:val="00BE59E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7865">
      <w:bodyDiv w:val="1"/>
      <w:marLeft w:val="0"/>
      <w:marRight w:val="0"/>
      <w:marTop w:val="0"/>
      <w:marBottom w:val="0"/>
      <w:divBdr>
        <w:top w:val="none" w:sz="0" w:space="0" w:color="auto"/>
        <w:left w:val="none" w:sz="0" w:space="0" w:color="auto"/>
        <w:bottom w:val="none" w:sz="0" w:space="0" w:color="auto"/>
        <w:right w:val="none" w:sz="0" w:space="0" w:color="auto"/>
      </w:divBdr>
    </w:div>
    <w:div w:id="189766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6.png"/><Relationship Id="rId39"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14.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ista.be" TargetMode="External"/><Relationship Id="rId17" Type="http://schemas.openxmlformats.org/officeDocument/2006/relationships/image" Target="media/image5.png"/><Relationship Id="rId25" Type="http://schemas.openxmlformats.org/officeDocument/2006/relationships/hyperlink" Target="http://www.ista.be" TargetMode="External"/><Relationship Id="rId33" Type="http://schemas.microsoft.com/office/2007/relationships/hdphoto" Target="media/hdphoto2.wdp"/><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ista-webportal.be" TargetMode="External"/><Relationship Id="rId41"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32" Type="http://schemas.openxmlformats.org/officeDocument/2006/relationships/image" Target="media/image13.png"/><Relationship Id="rId37" Type="http://schemas.microsoft.com/office/2007/relationships/hdphoto" Target="media/hdphoto4.wdp"/><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sta-webportal.be" TargetMode="External"/><Relationship Id="rId23" Type="http://schemas.openxmlformats.org/officeDocument/2006/relationships/footer" Target="footer1.xml"/><Relationship Id="rId28" Type="http://schemas.openxmlformats.org/officeDocument/2006/relationships/hyperlink" Target="https://www.ista-webportal.be" TargetMode="External"/><Relationship Id="rId36" Type="http://schemas.openxmlformats.org/officeDocument/2006/relationships/image" Target="media/image15.png"/><Relationship Id="rId10" Type="http://schemas.openxmlformats.org/officeDocument/2006/relationships/image" Target="media/image2.tiff"/><Relationship Id="rId19" Type="http://schemas.openxmlformats.org/officeDocument/2006/relationships/image" Target="media/image7.jpeg"/><Relationship Id="rId31" Type="http://schemas.microsoft.com/office/2007/relationships/hdphoto" Target="media/hdphoto1.wdp"/><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ista-webportal.be" TargetMode="External"/><Relationship Id="rId22" Type="http://schemas.openxmlformats.org/officeDocument/2006/relationships/header" Target="header1.xml"/><Relationship Id="rId27" Type="http://schemas.openxmlformats.org/officeDocument/2006/relationships/hyperlink" Target="http://www.ista.be" TargetMode="External"/><Relationship Id="rId30" Type="http://schemas.openxmlformats.org/officeDocument/2006/relationships/image" Target="media/image12.jpeg"/><Relationship Id="rId35" Type="http://schemas.microsoft.com/office/2007/relationships/hdphoto" Target="media/hdphoto3.wdp"/><Relationship Id="rId43"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microsoft.com/office/2007/relationships/hdphoto" Target="media/hdphoto7.wdp"/><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2" Type="http://schemas.microsoft.com/office/2007/relationships/hdphoto" Target="media/hdphoto7.wdp"/><Relationship Id="rId1"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26BC-12A7-4A51-ABF2-E79274CE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16</Pages>
  <Words>6653</Words>
  <Characters>36596</Characters>
  <Application>Microsoft Office Word</Application>
  <DocSecurity>0</DocSecurity>
  <Lines>304</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Kremer, Nicolas</cp:lastModifiedBy>
  <cp:revision>71</cp:revision>
  <dcterms:created xsi:type="dcterms:W3CDTF">2013-04-08T10:19:00Z</dcterms:created>
  <dcterms:modified xsi:type="dcterms:W3CDTF">2015-03-02T15:17:00Z</dcterms:modified>
</cp:coreProperties>
</file>