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3D20" w14:textId="66CE4A03" w:rsidR="00873323" w:rsidRDefault="006C3EA5" w:rsidP="007D7FB8">
      <w:pPr>
        <w:jc w:val="center"/>
        <w:rPr>
          <w:b/>
          <w:bCs/>
          <w:sz w:val="32"/>
          <w:szCs w:val="32"/>
        </w:rPr>
      </w:pPr>
      <w:r>
        <w:rPr>
          <w:b/>
          <w:bCs/>
          <w:sz w:val="32"/>
          <w:szCs w:val="32"/>
        </w:rPr>
        <w:t>Software</w:t>
      </w:r>
      <w:r w:rsidR="007D7FB8" w:rsidRPr="002224F0">
        <w:rPr>
          <w:b/>
          <w:bCs/>
          <w:sz w:val="32"/>
          <w:szCs w:val="32"/>
        </w:rPr>
        <w:t xml:space="preserve"> Project </w:t>
      </w:r>
      <w:r w:rsidR="008E75CE">
        <w:rPr>
          <w:b/>
          <w:bCs/>
          <w:sz w:val="32"/>
          <w:szCs w:val="32"/>
        </w:rPr>
        <w:t>Milestone Two</w:t>
      </w:r>
    </w:p>
    <w:p w14:paraId="5A222AB0" w14:textId="16B49BF2" w:rsidR="00BA49B5" w:rsidRPr="002224F0" w:rsidRDefault="001A4481" w:rsidP="007D7FB8">
      <w:pPr>
        <w:jc w:val="center"/>
        <w:rPr>
          <w:b/>
          <w:bCs/>
          <w:sz w:val="24"/>
          <w:szCs w:val="24"/>
        </w:rPr>
      </w:pPr>
      <w:r>
        <w:rPr>
          <w:b/>
          <w:bCs/>
          <w:sz w:val="32"/>
          <w:szCs w:val="32"/>
        </w:rPr>
        <w:t>Ryan Garry</w:t>
      </w:r>
    </w:p>
    <w:p w14:paraId="4E89D27A" w14:textId="77777777" w:rsidR="004F605E" w:rsidRDefault="004F605E" w:rsidP="004F605E">
      <w:pPr>
        <w:rPr>
          <w:b/>
          <w:bCs/>
          <w:sz w:val="24"/>
          <w:szCs w:val="24"/>
        </w:rPr>
      </w:pPr>
      <w:r>
        <w:rPr>
          <w:b/>
          <w:bCs/>
          <w:sz w:val="24"/>
          <w:szCs w:val="24"/>
        </w:rPr>
        <w:t xml:space="preserve">Milestone two: </w:t>
      </w:r>
      <w:proofErr w:type="spellStart"/>
      <w:r>
        <w:rPr>
          <w:b/>
          <w:bCs/>
          <w:sz w:val="24"/>
          <w:szCs w:val="24"/>
        </w:rPr>
        <w:t>kNN</w:t>
      </w:r>
      <w:proofErr w:type="spellEnd"/>
      <w:r>
        <w:rPr>
          <w:b/>
          <w:bCs/>
          <w:sz w:val="24"/>
          <w:szCs w:val="24"/>
        </w:rPr>
        <w:t xml:space="preserve"> classification evaluation</w:t>
      </w:r>
    </w:p>
    <w:p w14:paraId="185C735B" w14:textId="77777777" w:rsidR="004F605E" w:rsidRDefault="004F605E" w:rsidP="004F605E">
      <w:pPr>
        <w:rPr>
          <w:sz w:val="24"/>
          <w:szCs w:val="24"/>
        </w:rPr>
      </w:pPr>
      <w:r>
        <w:rPr>
          <w:sz w:val="24"/>
          <w:szCs w:val="24"/>
        </w:rPr>
        <w:t xml:space="preserve">The second milestone involves evaluating the </w:t>
      </w:r>
      <w:proofErr w:type="spellStart"/>
      <w:r>
        <w:rPr>
          <w:sz w:val="24"/>
          <w:szCs w:val="24"/>
        </w:rPr>
        <w:t>kNN</w:t>
      </w:r>
      <w:proofErr w:type="spellEnd"/>
      <w:r>
        <w:rPr>
          <w:sz w:val="24"/>
          <w:szCs w:val="24"/>
        </w:rPr>
        <w:t xml:space="preserve"> classifier for k=1 and k=3.  For the remainder of the project, only the third and fourth features (petal length and petal width) will be used.  For milestone two, all 150 datapoints will be used as training data.  The test vectors to be used are given in Table B.</w:t>
      </w:r>
    </w:p>
    <w:p w14:paraId="2DC22627" w14:textId="77777777" w:rsidR="004F605E" w:rsidRDefault="004F605E" w:rsidP="004F605E">
      <w:pPr>
        <w:jc w:val="center"/>
        <w:rPr>
          <w:sz w:val="24"/>
          <w:szCs w:val="24"/>
        </w:rPr>
      </w:pPr>
      <w:r w:rsidRPr="004E6912">
        <w:rPr>
          <w:b/>
          <w:bCs/>
          <w:sz w:val="24"/>
          <w:szCs w:val="24"/>
        </w:rPr>
        <w:t xml:space="preserve">Table </w:t>
      </w:r>
      <w:r>
        <w:rPr>
          <w:b/>
          <w:bCs/>
          <w:sz w:val="24"/>
          <w:szCs w:val="24"/>
        </w:rPr>
        <w:t>B</w:t>
      </w:r>
      <w:r>
        <w:rPr>
          <w:sz w:val="24"/>
          <w:szCs w:val="24"/>
        </w:rPr>
        <w:t>.  Iris dataset test vectors (petal length and petal width) for milestone two.</w:t>
      </w:r>
    </w:p>
    <w:tbl>
      <w:tblPr>
        <w:tblStyle w:val="Grilledutableau"/>
        <w:tblW w:w="0" w:type="auto"/>
        <w:tblLook w:val="04A0" w:firstRow="1" w:lastRow="0" w:firstColumn="1" w:lastColumn="0" w:noHBand="0" w:noVBand="1"/>
      </w:tblPr>
      <w:tblGrid>
        <w:gridCol w:w="1283"/>
        <w:gridCol w:w="1796"/>
        <w:gridCol w:w="2118"/>
        <w:gridCol w:w="1827"/>
        <w:gridCol w:w="1739"/>
        <w:gridCol w:w="1739"/>
      </w:tblGrid>
      <w:tr w:rsidR="004F605E" w:rsidRPr="007B73AD" w14:paraId="6F848ECC" w14:textId="77777777" w:rsidTr="00761B4F">
        <w:tc>
          <w:tcPr>
            <w:tcW w:w="1283" w:type="dxa"/>
          </w:tcPr>
          <w:p w14:paraId="0C3E7393" w14:textId="77777777" w:rsidR="004F605E" w:rsidRPr="007B73AD" w:rsidRDefault="004F605E" w:rsidP="00761B4F">
            <w:pPr>
              <w:rPr>
                <w:b/>
                <w:bCs/>
                <w:sz w:val="24"/>
                <w:szCs w:val="24"/>
              </w:rPr>
            </w:pPr>
            <w:r w:rsidRPr="007B73AD">
              <w:rPr>
                <w:b/>
                <w:bCs/>
                <w:sz w:val="24"/>
                <w:szCs w:val="24"/>
              </w:rPr>
              <w:t>Test case</w:t>
            </w:r>
          </w:p>
        </w:tc>
        <w:tc>
          <w:tcPr>
            <w:tcW w:w="1796" w:type="dxa"/>
          </w:tcPr>
          <w:p w14:paraId="52E473DE" w14:textId="77777777" w:rsidR="004F605E" w:rsidRPr="007B73AD" w:rsidRDefault="004F605E" w:rsidP="00761B4F">
            <w:pPr>
              <w:rPr>
                <w:b/>
                <w:bCs/>
                <w:sz w:val="24"/>
                <w:szCs w:val="24"/>
              </w:rPr>
            </w:pPr>
            <w:r w:rsidRPr="007B73AD">
              <w:rPr>
                <w:b/>
                <w:bCs/>
                <w:sz w:val="24"/>
                <w:szCs w:val="24"/>
              </w:rPr>
              <w:t>Petal length</w:t>
            </w:r>
          </w:p>
        </w:tc>
        <w:tc>
          <w:tcPr>
            <w:tcW w:w="2118" w:type="dxa"/>
          </w:tcPr>
          <w:p w14:paraId="213DDE99" w14:textId="77777777" w:rsidR="004F605E" w:rsidRPr="007B73AD" w:rsidRDefault="004F605E" w:rsidP="00761B4F">
            <w:pPr>
              <w:rPr>
                <w:b/>
                <w:bCs/>
                <w:sz w:val="24"/>
                <w:szCs w:val="24"/>
              </w:rPr>
            </w:pPr>
            <w:r w:rsidRPr="007B73AD">
              <w:rPr>
                <w:b/>
                <w:bCs/>
                <w:sz w:val="24"/>
                <w:szCs w:val="24"/>
              </w:rPr>
              <w:t>Petal width</w:t>
            </w:r>
          </w:p>
        </w:tc>
        <w:tc>
          <w:tcPr>
            <w:tcW w:w="1827" w:type="dxa"/>
          </w:tcPr>
          <w:p w14:paraId="5D9149FA" w14:textId="77777777" w:rsidR="004F605E" w:rsidRPr="007B73AD" w:rsidRDefault="004F605E" w:rsidP="00761B4F">
            <w:pPr>
              <w:rPr>
                <w:b/>
                <w:bCs/>
                <w:sz w:val="24"/>
                <w:szCs w:val="24"/>
              </w:rPr>
            </w:pPr>
            <w:r>
              <w:rPr>
                <w:b/>
                <w:bCs/>
                <w:sz w:val="24"/>
                <w:szCs w:val="24"/>
              </w:rPr>
              <w:t xml:space="preserve">True </w:t>
            </w:r>
            <w:r w:rsidRPr="007B73AD">
              <w:rPr>
                <w:b/>
                <w:bCs/>
                <w:sz w:val="24"/>
                <w:szCs w:val="24"/>
              </w:rPr>
              <w:t>Class</w:t>
            </w:r>
          </w:p>
        </w:tc>
        <w:tc>
          <w:tcPr>
            <w:tcW w:w="1739" w:type="dxa"/>
          </w:tcPr>
          <w:p w14:paraId="29CFF714" w14:textId="77777777" w:rsidR="004F605E" w:rsidRDefault="004F605E" w:rsidP="00761B4F">
            <w:pPr>
              <w:rPr>
                <w:b/>
                <w:bCs/>
                <w:sz w:val="24"/>
                <w:szCs w:val="24"/>
              </w:rPr>
            </w:pPr>
            <w:r>
              <w:rPr>
                <w:b/>
                <w:bCs/>
                <w:sz w:val="24"/>
                <w:szCs w:val="24"/>
              </w:rPr>
              <w:t>Pred Class k=1</w:t>
            </w:r>
          </w:p>
        </w:tc>
        <w:tc>
          <w:tcPr>
            <w:tcW w:w="1739" w:type="dxa"/>
          </w:tcPr>
          <w:p w14:paraId="2A468C64" w14:textId="77777777" w:rsidR="004F605E" w:rsidRDefault="004F605E" w:rsidP="00761B4F">
            <w:pPr>
              <w:rPr>
                <w:b/>
                <w:bCs/>
                <w:sz w:val="24"/>
                <w:szCs w:val="24"/>
              </w:rPr>
            </w:pPr>
            <w:r>
              <w:rPr>
                <w:b/>
                <w:bCs/>
                <w:sz w:val="24"/>
                <w:szCs w:val="24"/>
              </w:rPr>
              <w:t>Pred Class k=3</w:t>
            </w:r>
          </w:p>
        </w:tc>
      </w:tr>
      <w:tr w:rsidR="004F605E" w14:paraId="057A2BF0" w14:textId="77777777" w:rsidTr="00761B4F">
        <w:tc>
          <w:tcPr>
            <w:tcW w:w="1283" w:type="dxa"/>
          </w:tcPr>
          <w:p w14:paraId="4B672A56" w14:textId="77777777" w:rsidR="004F605E" w:rsidRDefault="004F605E" w:rsidP="00761B4F">
            <w:pPr>
              <w:rPr>
                <w:sz w:val="24"/>
                <w:szCs w:val="24"/>
              </w:rPr>
            </w:pPr>
            <w:r>
              <w:rPr>
                <w:sz w:val="24"/>
                <w:szCs w:val="24"/>
              </w:rPr>
              <w:t>1</w:t>
            </w:r>
          </w:p>
        </w:tc>
        <w:tc>
          <w:tcPr>
            <w:tcW w:w="1796" w:type="dxa"/>
          </w:tcPr>
          <w:p w14:paraId="4FCFF364" w14:textId="77777777" w:rsidR="004F605E" w:rsidRDefault="004F605E" w:rsidP="00761B4F">
            <w:pPr>
              <w:rPr>
                <w:sz w:val="24"/>
                <w:szCs w:val="24"/>
              </w:rPr>
            </w:pPr>
            <w:r>
              <w:rPr>
                <w:sz w:val="24"/>
                <w:szCs w:val="24"/>
              </w:rPr>
              <w:t>2.0</w:t>
            </w:r>
          </w:p>
        </w:tc>
        <w:tc>
          <w:tcPr>
            <w:tcW w:w="2118" w:type="dxa"/>
          </w:tcPr>
          <w:p w14:paraId="77B92E79" w14:textId="77777777" w:rsidR="004F605E" w:rsidRDefault="004F605E" w:rsidP="00761B4F">
            <w:pPr>
              <w:rPr>
                <w:sz w:val="24"/>
                <w:szCs w:val="24"/>
              </w:rPr>
            </w:pPr>
            <w:r>
              <w:rPr>
                <w:sz w:val="24"/>
                <w:szCs w:val="24"/>
              </w:rPr>
              <w:t>0.8</w:t>
            </w:r>
          </w:p>
        </w:tc>
        <w:tc>
          <w:tcPr>
            <w:tcW w:w="1827" w:type="dxa"/>
          </w:tcPr>
          <w:p w14:paraId="1638CE6C" w14:textId="77777777" w:rsidR="004F605E" w:rsidRDefault="004F605E" w:rsidP="00761B4F">
            <w:pPr>
              <w:rPr>
                <w:sz w:val="24"/>
                <w:szCs w:val="24"/>
              </w:rPr>
            </w:pPr>
            <w:proofErr w:type="spellStart"/>
            <w:r>
              <w:rPr>
                <w:sz w:val="24"/>
                <w:szCs w:val="24"/>
              </w:rPr>
              <w:t>Setosa</w:t>
            </w:r>
            <w:proofErr w:type="spellEnd"/>
          </w:p>
        </w:tc>
        <w:tc>
          <w:tcPr>
            <w:tcW w:w="1739" w:type="dxa"/>
          </w:tcPr>
          <w:p w14:paraId="1C53BF75" w14:textId="77777777" w:rsidR="004F605E" w:rsidRDefault="004F605E" w:rsidP="00761B4F">
            <w:pPr>
              <w:rPr>
                <w:sz w:val="24"/>
                <w:szCs w:val="24"/>
              </w:rPr>
            </w:pPr>
          </w:p>
        </w:tc>
        <w:tc>
          <w:tcPr>
            <w:tcW w:w="1739" w:type="dxa"/>
          </w:tcPr>
          <w:p w14:paraId="53E4A426" w14:textId="77777777" w:rsidR="004F605E" w:rsidRDefault="004F605E" w:rsidP="00761B4F">
            <w:pPr>
              <w:rPr>
                <w:sz w:val="24"/>
                <w:szCs w:val="24"/>
              </w:rPr>
            </w:pPr>
          </w:p>
        </w:tc>
      </w:tr>
      <w:tr w:rsidR="004F605E" w14:paraId="52437854" w14:textId="77777777" w:rsidTr="00761B4F">
        <w:tc>
          <w:tcPr>
            <w:tcW w:w="1283" w:type="dxa"/>
          </w:tcPr>
          <w:p w14:paraId="3AF43968" w14:textId="77777777" w:rsidR="004F605E" w:rsidRDefault="004F605E" w:rsidP="00761B4F">
            <w:pPr>
              <w:rPr>
                <w:sz w:val="24"/>
                <w:szCs w:val="24"/>
              </w:rPr>
            </w:pPr>
            <w:r>
              <w:rPr>
                <w:sz w:val="24"/>
                <w:szCs w:val="24"/>
              </w:rPr>
              <w:t>2</w:t>
            </w:r>
          </w:p>
        </w:tc>
        <w:tc>
          <w:tcPr>
            <w:tcW w:w="1796" w:type="dxa"/>
          </w:tcPr>
          <w:p w14:paraId="464B0C7E" w14:textId="77777777" w:rsidR="004F605E" w:rsidRDefault="004F605E" w:rsidP="00761B4F">
            <w:pPr>
              <w:rPr>
                <w:sz w:val="24"/>
                <w:szCs w:val="24"/>
              </w:rPr>
            </w:pPr>
            <w:r>
              <w:rPr>
                <w:sz w:val="24"/>
                <w:szCs w:val="24"/>
              </w:rPr>
              <w:t>4.0</w:t>
            </w:r>
          </w:p>
        </w:tc>
        <w:tc>
          <w:tcPr>
            <w:tcW w:w="2118" w:type="dxa"/>
          </w:tcPr>
          <w:p w14:paraId="482B2314" w14:textId="77777777" w:rsidR="004F605E" w:rsidRDefault="004F605E" w:rsidP="00761B4F">
            <w:pPr>
              <w:rPr>
                <w:sz w:val="24"/>
                <w:szCs w:val="24"/>
              </w:rPr>
            </w:pPr>
            <w:r>
              <w:rPr>
                <w:sz w:val="24"/>
                <w:szCs w:val="24"/>
              </w:rPr>
              <w:t>0.8</w:t>
            </w:r>
          </w:p>
        </w:tc>
        <w:tc>
          <w:tcPr>
            <w:tcW w:w="1827" w:type="dxa"/>
          </w:tcPr>
          <w:p w14:paraId="39ED7FEC" w14:textId="77777777" w:rsidR="004F605E" w:rsidRDefault="004F605E" w:rsidP="00761B4F">
            <w:pPr>
              <w:rPr>
                <w:sz w:val="24"/>
                <w:szCs w:val="24"/>
              </w:rPr>
            </w:pPr>
            <w:r>
              <w:rPr>
                <w:sz w:val="24"/>
                <w:szCs w:val="24"/>
              </w:rPr>
              <w:t>Versicolor</w:t>
            </w:r>
          </w:p>
        </w:tc>
        <w:tc>
          <w:tcPr>
            <w:tcW w:w="1739" w:type="dxa"/>
          </w:tcPr>
          <w:p w14:paraId="6751496A" w14:textId="77777777" w:rsidR="004F605E" w:rsidRDefault="004F605E" w:rsidP="00761B4F">
            <w:pPr>
              <w:rPr>
                <w:sz w:val="24"/>
                <w:szCs w:val="24"/>
              </w:rPr>
            </w:pPr>
          </w:p>
        </w:tc>
        <w:tc>
          <w:tcPr>
            <w:tcW w:w="1739" w:type="dxa"/>
          </w:tcPr>
          <w:p w14:paraId="347A48B1" w14:textId="77777777" w:rsidR="004F605E" w:rsidRDefault="004F605E" w:rsidP="00761B4F">
            <w:pPr>
              <w:rPr>
                <w:sz w:val="24"/>
                <w:szCs w:val="24"/>
              </w:rPr>
            </w:pPr>
          </w:p>
        </w:tc>
      </w:tr>
      <w:tr w:rsidR="004F605E" w14:paraId="6BB68F81" w14:textId="77777777" w:rsidTr="00761B4F">
        <w:tc>
          <w:tcPr>
            <w:tcW w:w="1283" w:type="dxa"/>
          </w:tcPr>
          <w:p w14:paraId="016C1A0B" w14:textId="77777777" w:rsidR="004F605E" w:rsidRDefault="004F605E" w:rsidP="00761B4F">
            <w:pPr>
              <w:rPr>
                <w:sz w:val="24"/>
                <w:szCs w:val="24"/>
              </w:rPr>
            </w:pPr>
            <w:r>
              <w:rPr>
                <w:sz w:val="24"/>
                <w:szCs w:val="24"/>
              </w:rPr>
              <w:t>3</w:t>
            </w:r>
          </w:p>
        </w:tc>
        <w:tc>
          <w:tcPr>
            <w:tcW w:w="1796" w:type="dxa"/>
          </w:tcPr>
          <w:p w14:paraId="2B2FBE36" w14:textId="77777777" w:rsidR="004F605E" w:rsidRDefault="004F605E" w:rsidP="00761B4F">
            <w:pPr>
              <w:rPr>
                <w:sz w:val="24"/>
                <w:szCs w:val="24"/>
              </w:rPr>
            </w:pPr>
            <w:r>
              <w:rPr>
                <w:sz w:val="24"/>
                <w:szCs w:val="24"/>
              </w:rPr>
              <w:t>6.5</w:t>
            </w:r>
          </w:p>
        </w:tc>
        <w:tc>
          <w:tcPr>
            <w:tcW w:w="2118" w:type="dxa"/>
          </w:tcPr>
          <w:p w14:paraId="61A0E985" w14:textId="77777777" w:rsidR="004F605E" w:rsidRDefault="004F605E" w:rsidP="00761B4F">
            <w:pPr>
              <w:rPr>
                <w:sz w:val="24"/>
                <w:szCs w:val="24"/>
              </w:rPr>
            </w:pPr>
            <w:r>
              <w:rPr>
                <w:sz w:val="24"/>
                <w:szCs w:val="24"/>
              </w:rPr>
              <w:t>2.5</w:t>
            </w:r>
          </w:p>
        </w:tc>
        <w:tc>
          <w:tcPr>
            <w:tcW w:w="1827" w:type="dxa"/>
          </w:tcPr>
          <w:p w14:paraId="752B78BB" w14:textId="77777777" w:rsidR="004F605E" w:rsidRDefault="004F605E" w:rsidP="00761B4F">
            <w:pPr>
              <w:rPr>
                <w:sz w:val="24"/>
                <w:szCs w:val="24"/>
              </w:rPr>
            </w:pPr>
            <w:r>
              <w:rPr>
                <w:sz w:val="24"/>
                <w:szCs w:val="24"/>
              </w:rPr>
              <w:t>Virginica</w:t>
            </w:r>
          </w:p>
        </w:tc>
        <w:tc>
          <w:tcPr>
            <w:tcW w:w="1739" w:type="dxa"/>
          </w:tcPr>
          <w:p w14:paraId="1FC38530" w14:textId="77777777" w:rsidR="004F605E" w:rsidRDefault="004F605E" w:rsidP="00761B4F">
            <w:pPr>
              <w:rPr>
                <w:sz w:val="24"/>
                <w:szCs w:val="24"/>
              </w:rPr>
            </w:pPr>
          </w:p>
        </w:tc>
        <w:tc>
          <w:tcPr>
            <w:tcW w:w="1739" w:type="dxa"/>
          </w:tcPr>
          <w:p w14:paraId="2AD9419B" w14:textId="77777777" w:rsidR="004F605E" w:rsidRDefault="004F605E" w:rsidP="00761B4F">
            <w:pPr>
              <w:rPr>
                <w:sz w:val="24"/>
                <w:szCs w:val="24"/>
              </w:rPr>
            </w:pPr>
          </w:p>
        </w:tc>
      </w:tr>
      <w:tr w:rsidR="004F605E" w14:paraId="5B7F67F4" w14:textId="77777777" w:rsidTr="00761B4F">
        <w:tc>
          <w:tcPr>
            <w:tcW w:w="1283" w:type="dxa"/>
          </w:tcPr>
          <w:p w14:paraId="55AC2A8B" w14:textId="77777777" w:rsidR="004F605E" w:rsidRDefault="004F605E" w:rsidP="00761B4F">
            <w:pPr>
              <w:rPr>
                <w:sz w:val="24"/>
                <w:szCs w:val="24"/>
              </w:rPr>
            </w:pPr>
            <w:r>
              <w:rPr>
                <w:sz w:val="24"/>
                <w:szCs w:val="24"/>
              </w:rPr>
              <w:t>4</w:t>
            </w:r>
          </w:p>
        </w:tc>
        <w:tc>
          <w:tcPr>
            <w:tcW w:w="1796" w:type="dxa"/>
          </w:tcPr>
          <w:p w14:paraId="48E8F8E0" w14:textId="77777777" w:rsidR="004F605E" w:rsidRDefault="004F605E" w:rsidP="00761B4F">
            <w:pPr>
              <w:rPr>
                <w:sz w:val="24"/>
                <w:szCs w:val="24"/>
              </w:rPr>
            </w:pPr>
            <w:r>
              <w:rPr>
                <w:sz w:val="24"/>
                <w:szCs w:val="24"/>
              </w:rPr>
              <w:t>4.5</w:t>
            </w:r>
          </w:p>
        </w:tc>
        <w:tc>
          <w:tcPr>
            <w:tcW w:w="2118" w:type="dxa"/>
          </w:tcPr>
          <w:p w14:paraId="2CA0962C" w14:textId="77777777" w:rsidR="004F605E" w:rsidRDefault="004F605E" w:rsidP="00761B4F">
            <w:pPr>
              <w:rPr>
                <w:sz w:val="24"/>
                <w:szCs w:val="24"/>
              </w:rPr>
            </w:pPr>
            <w:r>
              <w:rPr>
                <w:sz w:val="24"/>
                <w:szCs w:val="24"/>
              </w:rPr>
              <w:t>1.7</w:t>
            </w:r>
          </w:p>
        </w:tc>
        <w:tc>
          <w:tcPr>
            <w:tcW w:w="1827" w:type="dxa"/>
          </w:tcPr>
          <w:p w14:paraId="27ADE5EF" w14:textId="77777777" w:rsidR="004F605E" w:rsidRDefault="004F605E" w:rsidP="00761B4F">
            <w:pPr>
              <w:rPr>
                <w:sz w:val="24"/>
                <w:szCs w:val="24"/>
              </w:rPr>
            </w:pPr>
            <w:r>
              <w:rPr>
                <w:sz w:val="24"/>
                <w:szCs w:val="24"/>
              </w:rPr>
              <w:t>Virginica</w:t>
            </w:r>
          </w:p>
        </w:tc>
        <w:tc>
          <w:tcPr>
            <w:tcW w:w="1739" w:type="dxa"/>
          </w:tcPr>
          <w:p w14:paraId="555AD465" w14:textId="77777777" w:rsidR="004F605E" w:rsidRDefault="004F605E" w:rsidP="00761B4F">
            <w:pPr>
              <w:rPr>
                <w:sz w:val="24"/>
                <w:szCs w:val="24"/>
              </w:rPr>
            </w:pPr>
          </w:p>
        </w:tc>
        <w:tc>
          <w:tcPr>
            <w:tcW w:w="1739" w:type="dxa"/>
          </w:tcPr>
          <w:p w14:paraId="189306FA" w14:textId="77777777" w:rsidR="004F605E" w:rsidRDefault="004F605E" w:rsidP="00761B4F">
            <w:pPr>
              <w:rPr>
                <w:sz w:val="24"/>
                <w:szCs w:val="24"/>
              </w:rPr>
            </w:pPr>
          </w:p>
        </w:tc>
      </w:tr>
      <w:tr w:rsidR="004F605E" w14:paraId="416E0C92" w14:textId="77777777" w:rsidTr="00761B4F">
        <w:tc>
          <w:tcPr>
            <w:tcW w:w="1283" w:type="dxa"/>
          </w:tcPr>
          <w:p w14:paraId="41C3F241" w14:textId="77777777" w:rsidR="004F605E" w:rsidRDefault="004F605E" w:rsidP="00761B4F">
            <w:pPr>
              <w:rPr>
                <w:sz w:val="24"/>
                <w:szCs w:val="24"/>
              </w:rPr>
            </w:pPr>
            <w:r>
              <w:rPr>
                <w:sz w:val="24"/>
                <w:szCs w:val="24"/>
              </w:rPr>
              <w:t>5</w:t>
            </w:r>
          </w:p>
        </w:tc>
        <w:tc>
          <w:tcPr>
            <w:tcW w:w="1796" w:type="dxa"/>
          </w:tcPr>
          <w:p w14:paraId="15316FB2" w14:textId="77777777" w:rsidR="004F605E" w:rsidRDefault="004F605E" w:rsidP="00761B4F">
            <w:pPr>
              <w:rPr>
                <w:sz w:val="24"/>
                <w:szCs w:val="24"/>
              </w:rPr>
            </w:pPr>
            <w:r>
              <w:rPr>
                <w:sz w:val="24"/>
                <w:szCs w:val="24"/>
              </w:rPr>
              <w:t>4.8</w:t>
            </w:r>
          </w:p>
        </w:tc>
        <w:tc>
          <w:tcPr>
            <w:tcW w:w="2118" w:type="dxa"/>
          </w:tcPr>
          <w:p w14:paraId="2496CF77" w14:textId="77777777" w:rsidR="004F605E" w:rsidRDefault="004F605E" w:rsidP="00761B4F">
            <w:pPr>
              <w:rPr>
                <w:sz w:val="24"/>
                <w:szCs w:val="24"/>
              </w:rPr>
            </w:pPr>
            <w:r>
              <w:rPr>
                <w:sz w:val="24"/>
                <w:szCs w:val="24"/>
              </w:rPr>
              <w:t>1.8</w:t>
            </w:r>
          </w:p>
        </w:tc>
        <w:tc>
          <w:tcPr>
            <w:tcW w:w="1827" w:type="dxa"/>
          </w:tcPr>
          <w:p w14:paraId="48A1CCDD" w14:textId="77777777" w:rsidR="004F605E" w:rsidRDefault="004F605E" w:rsidP="00761B4F">
            <w:pPr>
              <w:rPr>
                <w:sz w:val="24"/>
                <w:szCs w:val="24"/>
              </w:rPr>
            </w:pPr>
            <w:r>
              <w:rPr>
                <w:sz w:val="24"/>
                <w:szCs w:val="24"/>
              </w:rPr>
              <w:t>Virginica</w:t>
            </w:r>
          </w:p>
        </w:tc>
        <w:tc>
          <w:tcPr>
            <w:tcW w:w="1739" w:type="dxa"/>
          </w:tcPr>
          <w:p w14:paraId="023D22D0" w14:textId="77777777" w:rsidR="004F605E" w:rsidRDefault="004F605E" w:rsidP="00761B4F">
            <w:pPr>
              <w:rPr>
                <w:sz w:val="24"/>
                <w:szCs w:val="24"/>
              </w:rPr>
            </w:pPr>
          </w:p>
        </w:tc>
        <w:tc>
          <w:tcPr>
            <w:tcW w:w="1739" w:type="dxa"/>
          </w:tcPr>
          <w:p w14:paraId="7E6D47F2" w14:textId="77777777" w:rsidR="004F605E" w:rsidRDefault="004F605E" w:rsidP="00761B4F">
            <w:pPr>
              <w:rPr>
                <w:sz w:val="24"/>
                <w:szCs w:val="24"/>
              </w:rPr>
            </w:pPr>
          </w:p>
        </w:tc>
      </w:tr>
      <w:tr w:rsidR="004F605E" w14:paraId="2D6F250D" w14:textId="77777777" w:rsidTr="00761B4F">
        <w:tc>
          <w:tcPr>
            <w:tcW w:w="1283" w:type="dxa"/>
          </w:tcPr>
          <w:p w14:paraId="35E51EF9" w14:textId="77777777" w:rsidR="004F605E" w:rsidRDefault="004F605E" w:rsidP="00761B4F">
            <w:pPr>
              <w:rPr>
                <w:sz w:val="24"/>
                <w:szCs w:val="24"/>
              </w:rPr>
            </w:pPr>
            <w:r>
              <w:rPr>
                <w:sz w:val="24"/>
                <w:szCs w:val="24"/>
              </w:rPr>
              <w:t>6</w:t>
            </w:r>
          </w:p>
        </w:tc>
        <w:tc>
          <w:tcPr>
            <w:tcW w:w="1796" w:type="dxa"/>
          </w:tcPr>
          <w:p w14:paraId="31E1F972" w14:textId="77777777" w:rsidR="004F605E" w:rsidRDefault="004F605E" w:rsidP="00761B4F">
            <w:pPr>
              <w:rPr>
                <w:sz w:val="24"/>
                <w:szCs w:val="24"/>
              </w:rPr>
            </w:pPr>
            <w:r>
              <w:rPr>
                <w:sz w:val="24"/>
                <w:szCs w:val="24"/>
              </w:rPr>
              <w:t xml:space="preserve">5.0 </w:t>
            </w:r>
          </w:p>
        </w:tc>
        <w:tc>
          <w:tcPr>
            <w:tcW w:w="2118" w:type="dxa"/>
          </w:tcPr>
          <w:p w14:paraId="452B4CBA" w14:textId="77777777" w:rsidR="004F605E" w:rsidRDefault="004F605E" w:rsidP="00761B4F">
            <w:pPr>
              <w:rPr>
                <w:sz w:val="24"/>
                <w:szCs w:val="24"/>
              </w:rPr>
            </w:pPr>
            <w:r>
              <w:rPr>
                <w:sz w:val="24"/>
                <w:szCs w:val="24"/>
              </w:rPr>
              <w:t>1.8</w:t>
            </w:r>
          </w:p>
        </w:tc>
        <w:tc>
          <w:tcPr>
            <w:tcW w:w="1827" w:type="dxa"/>
          </w:tcPr>
          <w:p w14:paraId="292B4BE5" w14:textId="77777777" w:rsidR="004F605E" w:rsidRDefault="004F605E" w:rsidP="00761B4F">
            <w:pPr>
              <w:rPr>
                <w:sz w:val="24"/>
                <w:szCs w:val="24"/>
              </w:rPr>
            </w:pPr>
            <w:r>
              <w:rPr>
                <w:sz w:val="24"/>
                <w:szCs w:val="24"/>
              </w:rPr>
              <w:t>Versicolor</w:t>
            </w:r>
          </w:p>
        </w:tc>
        <w:tc>
          <w:tcPr>
            <w:tcW w:w="1739" w:type="dxa"/>
          </w:tcPr>
          <w:p w14:paraId="7D0B5F3D" w14:textId="77777777" w:rsidR="004F605E" w:rsidRDefault="004F605E" w:rsidP="00761B4F">
            <w:pPr>
              <w:rPr>
                <w:sz w:val="24"/>
                <w:szCs w:val="24"/>
              </w:rPr>
            </w:pPr>
          </w:p>
        </w:tc>
        <w:tc>
          <w:tcPr>
            <w:tcW w:w="1739" w:type="dxa"/>
          </w:tcPr>
          <w:p w14:paraId="38519934" w14:textId="77777777" w:rsidR="004F605E" w:rsidRDefault="004F605E" w:rsidP="00761B4F">
            <w:pPr>
              <w:rPr>
                <w:sz w:val="24"/>
                <w:szCs w:val="24"/>
              </w:rPr>
            </w:pPr>
          </w:p>
        </w:tc>
      </w:tr>
      <w:tr w:rsidR="00082511" w14:paraId="788D133A" w14:textId="77777777" w:rsidTr="00761B4F">
        <w:tc>
          <w:tcPr>
            <w:tcW w:w="1283" w:type="dxa"/>
          </w:tcPr>
          <w:p w14:paraId="5AC1E689" w14:textId="57279E31" w:rsidR="00082511" w:rsidRDefault="00082511" w:rsidP="00761B4F">
            <w:pPr>
              <w:rPr>
                <w:sz w:val="24"/>
                <w:szCs w:val="24"/>
              </w:rPr>
            </w:pPr>
            <w:r>
              <w:rPr>
                <w:sz w:val="24"/>
                <w:szCs w:val="24"/>
              </w:rPr>
              <w:t>7</w:t>
            </w:r>
          </w:p>
        </w:tc>
        <w:tc>
          <w:tcPr>
            <w:tcW w:w="1796" w:type="dxa"/>
          </w:tcPr>
          <w:p w14:paraId="5BB5FEE4" w14:textId="23B578C5" w:rsidR="00082511" w:rsidRDefault="00082511" w:rsidP="00761B4F">
            <w:pPr>
              <w:rPr>
                <w:sz w:val="24"/>
                <w:szCs w:val="24"/>
              </w:rPr>
            </w:pPr>
            <w:r>
              <w:rPr>
                <w:sz w:val="24"/>
                <w:szCs w:val="24"/>
              </w:rPr>
              <w:t>5.0</w:t>
            </w:r>
          </w:p>
        </w:tc>
        <w:tc>
          <w:tcPr>
            <w:tcW w:w="2118" w:type="dxa"/>
          </w:tcPr>
          <w:p w14:paraId="70006AF5" w14:textId="4CB4D53F" w:rsidR="00082511" w:rsidRDefault="00082511" w:rsidP="00761B4F">
            <w:pPr>
              <w:rPr>
                <w:sz w:val="24"/>
                <w:szCs w:val="24"/>
              </w:rPr>
            </w:pPr>
            <w:r>
              <w:rPr>
                <w:sz w:val="24"/>
                <w:szCs w:val="24"/>
              </w:rPr>
              <w:t>1.5</w:t>
            </w:r>
          </w:p>
        </w:tc>
        <w:tc>
          <w:tcPr>
            <w:tcW w:w="1827" w:type="dxa"/>
          </w:tcPr>
          <w:p w14:paraId="5B143C0D" w14:textId="5278F499" w:rsidR="00082511" w:rsidRDefault="00082511" w:rsidP="00761B4F">
            <w:pPr>
              <w:rPr>
                <w:sz w:val="24"/>
                <w:szCs w:val="24"/>
              </w:rPr>
            </w:pPr>
            <w:r>
              <w:rPr>
                <w:sz w:val="24"/>
                <w:szCs w:val="24"/>
              </w:rPr>
              <w:t>Virginica</w:t>
            </w:r>
          </w:p>
        </w:tc>
        <w:tc>
          <w:tcPr>
            <w:tcW w:w="1739" w:type="dxa"/>
          </w:tcPr>
          <w:p w14:paraId="3250B316" w14:textId="77777777" w:rsidR="00082511" w:rsidRDefault="00082511" w:rsidP="00761B4F">
            <w:pPr>
              <w:rPr>
                <w:sz w:val="24"/>
                <w:szCs w:val="24"/>
              </w:rPr>
            </w:pPr>
          </w:p>
        </w:tc>
        <w:tc>
          <w:tcPr>
            <w:tcW w:w="1739" w:type="dxa"/>
          </w:tcPr>
          <w:p w14:paraId="5CF33034" w14:textId="77777777" w:rsidR="00082511" w:rsidRDefault="00082511" w:rsidP="00761B4F">
            <w:pPr>
              <w:rPr>
                <w:sz w:val="24"/>
                <w:szCs w:val="24"/>
              </w:rPr>
            </w:pPr>
          </w:p>
        </w:tc>
      </w:tr>
    </w:tbl>
    <w:p w14:paraId="1BED304D" w14:textId="77777777" w:rsidR="004F605E" w:rsidRDefault="004F605E" w:rsidP="004F605E">
      <w:pPr>
        <w:rPr>
          <w:sz w:val="24"/>
          <w:szCs w:val="24"/>
        </w:rPr>
      </w:pPr>
    </w:p>
    <w:p w14:paraId="7562C5DF" w14:textId="77777777" w:rsidR="004F605E" w:rsidRDefault="004F605E" w:rsidP="004F605E">
      <w:pPr>
        <w:rPr>
          <w:sz w:val="24"/>
          <w:szCs w:val="24"/>
        </w:rPr>
      </w:pPr>
      <w:r>
        <w:rPr>
          <w:sz w:val="24"/>
          <w:szCs w:val="24"/>
        </w:rPr>
        <w:t>Provide the following.</w:t>
      </w:r>
    </w:p>
    <w:p w14:paraId="694DFC49" w14:textId="77777777" w:rsidR="004F605E" w:rsidRPr="008A6728" w:rsidRDefault="004F605E" w:rsidP="004F605E">
      <w:pPr>
        <w:pStyle w:val="Paragraphedeliste"/>
        <w:numPr>
          <w:ilvl w:val="0"/>
          <w:numId w:val="12"/>
        </w:numPr>
        <w:rPr>
          <w:sz w:val="24"/>
          <w:szCs w:val="24"/>
        </w:rPr>
      </w:pPr>
      <w:r>
        <w:rPr>
          <w:sz w:val="24"/>
          <w:szCs w:val="24"/>
        </w:rPr>
        <w:t>C</w:t>
      </w:r>
      <w:r w:rsidRPr="008A6728">
        <w:rPr>
          <w:sz w:val="24"/>
          <w:szCs w:val="24"/>
        </w:rPr>
        <w:t xml:space="preserve">omplete Table B with the </w:t>
      </w:r>
      <w:proofErr w:type="spellStart"/>
      <w:r w:rsidRPr="008A6728">
        <w:rPr>
          <w:sz w:val="24"/>
          <w:szCs w:val="24"/>
        </w:rPr>
        <w:t>kNN</w:t>
      </w:r>
      <w:proofErr w:type="spellEnd"/>
      <w:r w:rsidRPr="008A6728">
        <w:rPr>
          <w:sz w:val="24"/>
          <w:szCs w:val="24"/>
        </w:rPr>
        <w:t xml:space="preserve"> classifier results for k=1 and k=3.</w:t>
      </w:r>
    </w:p>
    <w:p w14:paraId="6FD47B85" w14:textId="77777777" w:rsidR="004F605E" w:rsidRPr="008A6728" w:rsidRDefault="004F605E" w:rsidP="004F605E">
      <w:pPr>
        <w:pStyle w:val="Paragraphedeliste"/>
        <w:numPr>
          <w:ilvl w:val="0"/>
          <w:numId w:val="12"/>
        </w:numPr>
        <w:rPr>
          <w:sz w:val="24"/>
          <w:szCs w:val="24"/>
        </w:rPr>
      </w:pPr>
      <w:r>
        <w:rPr>
          <w:sz w:val="24"/>
          <w:szCs w:val="24"/>
        </w:rPr>
        <w:t>F</w:t>
      </w:r>
      <w:r w:rsidRPr="008A6728">
        <w:rPr>
          <w:sz w:val="24"/>
          <w:szCs w:val="24"/>
        </w:rPr>
        <w:t>or both k=1 and k=3, provide confusion matrices.</w:t>
      </w:r>
    </w:p>
    <w:p w14:paraId="459398F3" w14:textId="77777777" w:rsidR="004F605E" w:rsidRPr="008A6728" w:rsidRDefault="004F605E" w:rsidP="004F605E">
      <w:pPr>
        <w:pStyle w:val="Paragraphedeliste"/>
        <w:numPr>
          <w:ilvl w:val="0"/>
          <w:numId w:val="12"/>
        </w:numPr>
        <w:rPr>
          <w:sz w:val="24"/>
          <w:szCs w:val="24"/>
        </w:rPr>
      </w:pPr>
      <w:r>
        <w:rPr>
          <w:sz w:val="24"/>
          <w:szCs w:val="24"/>
        </w:rPr>
        <w:t>F</w:t>
      </w:r>
      <w:r w:rsidRPr="008A6728">
        <w:rPr>
          <w:sz w:val="24"/>
          <w:szCs w:val="24"/>
        </w:rPr>
        <w:t xml:space="preserve">or both k=1 and k=3, fill in Table C, providing the overall probability of classification error as well as conditional classification error probabilities, conditioned on the true class.  </w:t>
      </w:r>
    </w:p>
    <w:p w14:paraId="4A5F7107" w14:textId="77777777" w:rsidR="004F605E" w:rsidRPr="008A6728" w:rsidRDefault="004F605E" w:rsidP="004F605E">
      <w:pPr>
        <w:pStyle w:val="Paragraphedeliste"/>
        <w:numPr>
          <w:ilvl w:val="0"/>
          <w:numId w:val="12"/>
        </w:numPr>
        <w:rPr>
          <w:sz w:val="24"/>
          <w:szCs w:val="24"/>
        </w:rPr>
      </w:pPr>
      <w:r>
        <w:rPr>
          <w:sz w:val="24"/>
          <w:szCs w:val="24"/>
        </w:rPr>
        <w:t>A</w:t>
      </w:r>
      <w:r w:rsidRPr="008A6728">
        <w:rPr>
          <w:sz w:val="24"/>
          <w:szCs w:val="24"/>
        </w:rPr>
        <w:t xml:space="preserve">nswer the following question.  </w:t>
      </w:r>
      <w:r w:rsidRPr="008A6728">
        <w:rPr>
          <w:b/>
          <w:bCs/>
          <w:sz w:val="24"/>
          <w:szCs w:val="24"/>
        </w:rPr>
        <w:t>For test case 7, why did the k=3 classifier choose versicolor?</w:t>
      </w:r>
      <w:r w:rsidRPr="008A6728">
        <w:rPr>
          <w:sz w:val="24"/>
          <w:szCs w:val="24"/>
        </w:rPr>
        <w:t xml:space="preserve">  The scatter plot in Fig. B suggests that for k=3, it should choose virginica.  Hint: take a closer look at the dataset.</w:t>
      </w:r>
    </w:p>
    <w:p w14:paraId="4A7FEFB6" w14:textId="77777777" w:rsidR="004F605E" w:rsidRDefault="004F605E" w:rsidP="004F605E">
      <w:pPr>
        <w:rPr>
          <w:sz w:val="24"/>
          <w:szCs w:val="24"/>
        </w:rPr>
      </w:pPr>
      <w:r>
        <w:rPr>
          <w:sz w:val="24"/>
          <w:szCs w:val="24"/>
        </w:rPr>
        <w:t>Note: test case 5 can be used to verify the tie-breaking rule.  For k = 1, there is a tie between versicolor and virginica.  According to the “smallest” rule, versicolor (2</w:t>
      </w:r>
      <w:r w:rsidRPr="009B7D2F">
        <w:rPr>
          <w:sz w:val="24"/>
          <w:szCs w:val="24"/>
          <w:vertAlign w:val="superscript"/>
        </w:rPr>
        <w:t>nd</w:t>
      </w:r>
      <w:r>
        <w:rPr>
          <w:sz w:val="24"/>
          <w:szCs w:val="24"/>
        </w:rPr>
        <w:t xml:space="preserve"> class) should be selected instead of virginica (3</w:t>
      </w:r>
      <w:r w:rsidRPr="009B7D2F">
        <w:rPr>
          <w:sz w:val="24"/>
          <w:szCs w:val="24"/>
          <w:vertAlign w:val="superscript"/>
        </w:rPr>
        <w:t>rd</w:t>
      </w:r>
      <w:r>
        <w:rPr>
          <w:sz w:val="24"/>
          <w:szCs w:val="24"/>
        </w:rPr>
        <w:t xml:space="preserve"> class).  </w:t>
      </w:r>
    </w:p>
    <w:p w14:paraId="291BEE9D" w14:textId="1DF70427" w:rsidR="004F605E" w:rsidRDefault="004F605E" w:rsidP="004F605E">
      <w:pPr>
        <w:rPr>
          <w:sz w:val="24"/>
          <w:szCs w:val="24"/>
        </w:rPr>
      </w:pPr>
      <w:r>
        <w:rPr>
          <w:sz w:val="24"/>
          <w:szCs w:val="24"/>
        </w:rPr>
        <w:t xml:space="preserve">Note: test case 6 reveals a roundoff error problem with the </w:t>
      </w:r>
      <w:proofErr w:type="spellStart"/>
      <w:r>
        <w:rPr>
          <w:sz w:val="24"/>
          <w:szCs w:val="24"/>
        </w:rPr>
        <w:t>kNN</w:t>
      </w:r>
      <w:proofErr w:type="spellEnd"/>
      <w:r>
        <w:rPr>
          <w:sz w:val="24"/>
          <w:szCs w:val="24"/>
        </w:rPr>
        <w:t xml:space="preserve"> classifier in MATLAB®</w:t>
      </w:r>
      <w:r w:rsidR="009F3F78">
        <w:rPr>
          <w:sz w:val="24"/>
          <w:szCs w:val="24"/>
        </w:rPr>
        <w:t>® (</w:t>
      </w:r>
      <w:r w:rsidR="009F3F78" w:rsidRPr="00CE0EF8">
        <w:rPr>
          <w:color w:val="FF0000"/>
          <w:sz w:val="24"/>
          <w:szCs w:val="24"/>
        </w:rPr>
        <w:t>Python may not have this</w:t>
      </w:r>
      <w:r w:rsidR="009F3F78">
        <w:rPr>
          <w:sz w:val="24"/>
          <w:szCs w:val="24"/>
        </w:rPr>
        <w:t>)</w:t>
      </w:r>
      <w:r>
        <w:rPr>
          <w:sz w:val="24"/>
          <w:szCs w:val="24"/>
        </w:rPr>
        <w:t xml:space="preserve">.  For k = 1, there should be a tie, in which case Versicolor should be the detected (predicted) class.  However, due to roundoff, you may get Virginica as the detected class.  To ensure that roundoff error does not bypass the tie-breaking rule, </w:t>
      </w:r>
      <w:r w:rsidRPr="003476F4">
        <w:rPr>
          <w:b/>
          <w:bCs/>
          <w:sz w:val="24"/>
          <w:szCs w:val="24"/>
        </w:rPr>
        <w:t>you should feed the classifier integer features</w:t>
      </w:r>
      <w:r>
        <w:rPr>
          <w:sz w:val="24"/>
          <w:szCs w:val="24"/>
        </w:rPr>
        <w:t xml:space="preserve"> (</w:t>
      </w:r>
      <w:proofErr w:type="gramStart"/>
      <w:r>
        <w:rPr>
          <w:sz w:val="24"/>
          <w:szCs w:val="24"/>
        </w:rPr>
        <w:t>e.g.</w:t>
      </w:r>
      <w:proofErr w:type="gramEnd"/>
      <w:r>
        <w:rPr>
          <w:sz w:val="24"/>
          <w:szCs w:val="24"/>
        </w:rPr>
        <w:t xml:space="preserve"> </w:t>
      </w:r>
      <w:proofErr w:type="spellStart"/>
      <w:r>
        <w:rPr>
          <w:sz w:val="24"/>
          <w:szCs w:val="24"/>
        </w:rPr>
        <w:t>feature_int</w:t>
      </w:r>
      <w:proofErr w:type="spellEnd"/>
      <w:r>
        <w:rPr>
          <w:sz w:val="24"/>
          <w:szCs w:val="24"/>
        </w:rPr>
        <w:t xml:space="preserve"> = round(10*feature)).</w:t>
      </w:r>
    </w:p>
    <w:p w14:paraId="2F9DBA2E" w14:textId="77777777" w:rsidR="004F605E" w:rsidRDefault="004F605E" w:rsidP="004F605E">
      <w:pPr>
        <w:rPr>
          <w:sz w:val="24"/>
          <w:szCs w:val="24"/>
        </w:rPr>
      </w:pPr>
    </w:p>
    <w:p w14:paraId="50FC3294" w14:textId="77777777" w:rsidR="004F605E" w:rsidRDefault="004F605E" w:rsidP="004F605E">
      <w:pPr>
        <w:jc w:val="center"/>
        <w:rPr>
          <w:sz w:val="24"/>
          <w:szCs w:val="24"/>
        </w:rPr>
      </w:pPr>
      <w:r w:rsidRPr="0028789A">
        <w:rPr>
          <w:noProof/>
          <w:sz w:val="24"/>
          <w:szCs w:val="24"/>
        </w:rPr>
        <w:lastRenderedPageBreak/>
        <w:drawing>
          <wp:inline distT="0" distB="0" distL="0" distR="0" wp14:anchorId="3F957051" wp14:editId="2748ED3E">
            <wp:extent cx="5477933" cy="4108450"/>
            <wp:effectExtent l="0" t="0" r="8890" b="6350"/>
            <wp:docPr id="117430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02103" name=""/>
                    <pic:cNvPicPr/>
                  </pic:nvPicPr>
                  <pic:blipFill>
                    <a:blip r:embed="rId8"/>
                    <a:stretch>
                      <a:fillRect/>
                    </a:stretch>
                  </pic:blipFill>
                  <pic:spPr>
                    <a:xfrm>
                      <a:off x="0" y="0"/>
                      <a:ext cx="5483829" cy="4112872"/>
                    </a:xfrm>
                    <a:prstGeom prst="rect">
                      <a:avLst/>
                    </a:prstGeom>
                  </pic:spPr>
                </pic:pic>
              </a:graphicData>
            </a:graphic>
          </wp:inline>
        </w:drawing>
      </w:r>
    </w:p>
    <w:p w14:paraId="762D369F" w14:textId="77777777" w:rsidR="004F605E" w:rsidRDefault="004F605E" w:rsidP="004F605E">
      <w:pPr>
        <w:jc w:val="center"/>
        <w:rPr>
          <w:sz w:val="24"/>
          <w:szCs w:val="24"/>
        </w:rPr>
      </w:pPr>
      <w:r w:rsidRPr="00147DA0">
        <w:rPr>
          <w:b/>
          <w:bCs/>
          <w:sz w:val="24"/>
          <w:szCs w:val="24"/>
        </w:rPr>
        <w:t xml:space="preserve">Figure </w:t>
      </w:r>
      <w:r>
        <w:rPr>
          <w:b/>
          <w:bCs/>
          <w:sz w:val="24"/>
          <w:szCs w:val="24"/>
        </w:rPr>
        <w:t>B</w:t>
      </w:r>
      <w:r>
        <w:rPr>
          <w:sz w:val="24"/>
          <w:szCs w:val="24"/>
        </w:rPr>
        <w:t xml:space="preserve">. Scatter plot of </w:t>
      </w:r>
      <w:proofErr w:type="spellStart"/>
      <w:r>
        <w:rPr>
          <w:sz w:val="24"/>
          <w:szCs w:val="24"/>
        </w:rPr>
        <w:t>fisheriris</w:t>
      </w:r>
      <w:proofErr w:type="spellEnd"/>
      <w:r>
        <w:rPr>
          <w:sz w:val="24"/>
          <w:szCs w:val="24"/>
        </w:rPr>
        <w:t xml:space="preserve"> dataset (features petal length and petal width only) and test vector 7.  </w:t>
      </w:r>
    </w:p>
    <w:p w14:paraId="3AA0E151" w14:textId="77777777" w:rsidR="004F605E" w:rsidRDefault="004F605E" w:rsidP="004F605E">
      <w:pPr>
        <w:rPr>
          <w:b/>
          <w:bCs/>
          <w:sz w:val="24"/>
          <w:szCs w:val="24"/>
        </w:rPr>
      </w:pPr>
    </w:p>
    <w:p w14:paraId="48F0C68E" w14:textId="39428C17" w:rsidR="004F605E" w:rsidRDefault="004F605E" w:rsidP="004F605E">
      <w:pPr>
        <w:rPr>
          <w:sz w:val="24"/>
          <w:szCs w:val="24"/>
        </w:rPr>
      </w:pPr>
      <w:r w:rsidRPr="008A6728">
        <w:rPr>
          <w:b/>
          <w:bCs/>
          <w:sz w:val="24"/>
          <w:szCs w:val="24"/>
        </w:rPr>
        <w:t>Table C</w:t>
      </w:r>
      <w:r>
        <w:rPr>
          <w:sz w:val="24"/>
          <w:szCs w:val="24"/>
        </w:rPr>
        <w:t xml:space="preserve">.  Overall &amp; conditional classification error probabilities for </w:t>
      </w:r>
      <w:proofErr w:type="spellStart"/>
      <w:r>
        <w:rPr>
          <w:sz w:val="24"/>
          <w:szCs w:val="24"/>
        </w:rPr>
        <w:t>kNN</w:t>
      </w:r>
      <w:proofErr w:type="spellEnd"/>
      <w:r>
        <w:rPr>
          <w:sz w:val="24"/>
          <w:szCs w:val="24"/>
        </w:rPr>
        <w:t xml:space="preserve"> classification </w:t>
      </w:r>
      <w:r w:rsidR="009F3F78" w:rsidRPr="009F3F78">
        <w:rPr>
          <w:color w:val="FF0000"/>
          <w:sz w:val="24"/>
          <w:szCs w:val="24"/>
        </w:rPr>
        <w:t>trained with</w:t>
      </w:r>
      <w:r w:rsidRPr="009F3F78">
        <w:rPr>
          <w:color w:val="FF0000"/>
          <w:sz w:val="24"/>
          <w:szCs w:val="24"/>
        </w:rPr>
        <w:t xml:space="preserve"> </w:t>
      </w:r>
      <w:r>
        <w:rPr>
          <w:sz w:val="24"/>
          <w:szCs w:val="24"/>
        </w:rPr>
        <w:t>the irisf34 dataset.</w:t>
      </w:r>
    </w:p>
    <w:tbl>
      <w:tblPr>
        <w:tblStyle w:val="Grilledutableau"/>
        <w:tblW w:w="0" w:type="auto"/>
        <w:tblLook w:val="04A0" w:firstRow="1" w:lastRow="0" w:firstColumn="1" w:lastColumn="0" w:noHBand="0" w:noVBand="1"/>
      </w:tblPr>
      <w:tblGrid>
        <w:gridCol w:w="2100"/>
        <w:gridCol w:w="2100"/>
        <w:gridCol w:w="2100"/>
        <w:gridCol w:w="2101"/>
        <w:gridCol w:w="2101"/>
      </w:tblGrid>
      <w:tr w:rsidR="004F605E" w:rsidRPr="008A6728" w14:paraId="314B9238" w14:textId="77777777" w:rsidTr="00761B4F">
        <w:tc>
          <w:tcPr>
            <w:tcW w:w="2100" w:type="dxa"/>
          </w:tcPr>
          <w:p w14:paraId="57FDFF2A" w14:textId="77777777" w:rsidR="004F605E" w:rsidRPr="008A6728" w:rsidRDefault="004F605E" w:rsidP="00761B4F">
            <w:pPr>
              <w:jc w:val="center"/>
              <w:rPr>
                <w:b/>
                <w:bCs/>
                <w:sz w:val="24"/>
                <w:szCs w:val="24"/>
              </w:rPr>
            </w:pPr>
            <w:proofErr w:type="spellStart"/>
            <w:r w:rsidRPr="008A6728">
              <w:rPr>
                <w:b/>
                <w:bCs/>
                <w:sz w:val="24"/>
                <w:szCs w:val="24"/>
              </w:rPr>
              <w:t>kNN</w:t>
            </w:r>
            <w:proofErr w:type="spellEnd"/>
            <w:r w:rsidRPr="008A6728">
              <w:rPr>
                <w:b/>
                <w:bCs/>
                <w:sz w:val="24"/>
                <w:szCs w:val="24"/>
              </w:rPr>
              <w:t xml:space="preserve"> k value</w:t>
            </w:r>
          </w:p>
        </w:tc>
        <w:tc>
          <w:tcPr>
            <w:tcW w:w="2100" w:type="dxa"/>
          </w:tcPr>
          <w:p w14:paraId="4632D655" w14:textId="77777777" w:rsidR="004F605E" w:rsidRPr="008A6728" w:rsidRDefault="004F605E" w:rsidP="00761B4F">
            <w:pPr>
              <w:jc w:val="center"/>
              <w:rPr>
                <w:b/>
                <w:bCs/>
                <w:sz w:val="24"/>
                <w:szCs w:val="24"/>
              </w:rPr>
            </w:pPr>
            <w:proofErr w:type="gramStart"/>
            <w:r w:rsidRPr="008A6728">
              <w:rPr>
                <w:b/>
                <w:bCs/>
                <w:sz w:val="24"/>
                <w:szCs w:val="24"/>
              </w:rPr>
              <w:t>Overall</w:t>
            </w:r>
            <w:proofErr w:type="gramEnd"/>
            <w:r w:rsidRPr="008A6728">
              <w:rPr>
                <w:b/>
                <w:bCs/>
                <w:sz w:val="24"/>
                <w:szCs w:val="24"/>
              </w:rPr>
              <w:t xml:space="preserve"> Pe</w:t>
            </w:r>
          </w:p>
        </w:tc>
        <w:tc>
          <w:tcPr>
            <w:tcW w:w="2100" w:type="dxa"/>
          </w:tcPr>
          <w:p w14:paraId="2755602F" w14:textId="77777777" w:rsidR="004F605E" w:rsidRPr="008A6728" w:rsidRDefault="004F605E" w:rsidP="00761B4F">
            <w:pPr>
              <w:jc w:val="center"/>
              <w:rPr>
                <w:b/>
                <w:bCs/>
                <w:sz w:val="24"/>
                <w:szCs w:val="24"/>
              </w:rPr>
            </w:pPr>
            <w:r w:rsidRPr="008A6728">
              <w:rPr>
                <w:b/>
                <w:bCs/>
                <w:sz w:val="24"/>
                <w:szCs w:val="24"/>
              </w:rPr>
              <w:t xml:space="preserve">Pe | </w:t>
            </w:r>
            <w:proofErr w:type="spellStart"/>
            <w:r w:rsidRPr="008A6728">
              <w:rPr>
                <w:b/>
                <w:bCs/>
                <w:sz w:val="24"/>
                <w:szCs w:val="24"/>
              </w:rPr>
              <w:t>setosa</w:t>
            </w:r>
            <w:proofErr w:type="spellEnd"/>
          </w:p>
        </w:tc>
        <w:tc>
          <w:tcPr>
            <w:tcW w:w="2101" w:type="dxa"/>
          </w:tcPr>
          <w:p w14:paraId="1157B4BB" w14:textId="77777777" w:rsidR="004F605E" w:rsidRPr="008A6728" w:rsidRDefault="004F605E" w:rsidP="00761B4F">
            <w:pPr>
              <w:jc w:val="center"/>
              <w:rPr>
                <w:b/>
                <w:bCs/>
                <w:sz w:val="24"/>
                <w:szCs w:val="24"/>
              </w:rPr>
            </w:pPr>
            <w:r w:rsidRPr="008A6728">
              <w:rPr>
                <w:b/>
                <w:bCs/>
                <w:sz w:val="24"/>
                <w:szCs w:val="24"/>
              </w:rPr>
              <w:t>Pe | versicolor</w:t>
            </w:r>
          </w:p>
        </w:tc>
        <w:tc>
          <w:tcPr>
            <w:tcW w:w="2101" w:type="dxa"/>
          </w:tcPr>
          <w:p w14:paraId="6CBD329D" w14:textId="77777777" w:rsidR="004F605E" w:rsidRPr="008A6728" w:rsidRDefault="004F605E" w:rsidP="00761B4F">
            <w:pPr>
              <w:jc w:val="center"/>
              <w:rPr>
                <w:b/>
                <w:bCs/>
                <w:sz w:val="24"/>
                <w:szCs w:val="24"/>
              </w:rPr>
            </w:pPr>
            <w:r w:rsidRPr="008A6728">
              <w:rPr>
                <w:b/>
                <w:bCs/>
                <w:sz w:val="24"/>
                <w:szCs w:val="24"/>
              </w:rPr>
              <w:t>Pe | virginica</w:t>
            </w:r>
          </w:p>
        </w:tc>
      </w:tr>
      <w:tr w:rsidR="004F605E" w14:paraId="69C729E7" w14:textId="77777777" w:rsidTr="00761B4F">
        <w:tc>
          <w:tcPr>
            <w:tcW w:w="2100" w:type="dxa"/>
          </w:tcPr>
          <w:p w14:paraId="3B353873" w14:textId="77777777" w:rsidR="004F605E" w:rsidRDefault="004F605E" w:rsidP="00761B4F">
            <w:pPr>
              <w:jc w:val="center"/>
              <w:rPr>
                <w:sz w:val="24"/>
                <w:szCs w:val="24"/>
              </w:rPr>
            </w:pPr>
            <w:r>
              <w:rPr>
                <w:sz w:val="24"/>
                <w:szCs w:val="24"/>
              </w:rPr>
              <w:t>1</w:t>
            </w:r>
          </w:p>
        </w:tc>
        <w:tc>
          <w:tcPr>
            <w:tcW w:w="2100" w:type="dxa"/>
          </w:tcPr>
          <w:p w14:paraId="03C35FE9" w14:textId="77777777" w:rsidR="004F605E" w:rsidRDefault="004F605E" w:rsidP="00761B4F">
            <w:pPr>
              <w:jc w:val="center"/>
              <w:rPr>
                <w:sz w:val="24"/>
                <w:szCs w:val="24"/>
              </w:rPr>
            </w:pPr>
          </w:p>
        </w:tc>
        <w:tc>
          <w:tcPr>
            <w:tcW w:w="2100" w:type="dxa"/>
          </w:tcPr>
          <w:p w14:paraId="79430FBC" w14:textId="77777777" w:rsidR="004F605E" w:rsidRDefault="004F605E" w:rsidP="00761B4F">
            <w:pPr>
              <w:jc w:val="center"/>
              <w:rPr>
                <w:sz w:val="24"/>
                <w:szCs w:val="24"/>
              </w:rPr>
            </w:pPr>
          </w:p>
        </w:tc>
        <w:tc>
          <w:tcPr>
            <w:tcW w:w="2101" w:type="dxa"/>
          </w:tcPr>
          <w:p w14:paraId="1CBF91F1" w14:textId="77777777" w:rsidR="004F605E" w:rsidRDefault="004F605E" w:rsidP="00761B4F">
            <w:pPr>
              <w:jc w:val="center"/>
              <w:rPr>
                <w:sz w:val="24"/>
                <w:szCs w:val="24"/>
              </w:rPr>
            </w:pPr>
          </w:p>
        </w:tc>
        <w:tc>
          <w:tcPr>
            <w:tcW w:w="2101" w:type="dxa"/>
          </w:tcPr>
          <w:p w14:paraId="7C4E7ABA" w14:textId="77777777" w:rsidR="004F605E" w:rsidRDefault="004F605E" w:rsidP="00761B4F">
            <w:pPr>
              <w:jc w:val="center"/>
              <w:rPr>
                <w:sz w:val="24"/>
                <w:szCs w:val="24"/>
              </w:rPr>
            </w:pPr>
          </w:p>
        </w:tc>
      </w:tr>
      <w:tr w:rsidR="004F605E" w14:paraId="11DF7A2E" w14:textId="77777777" w:rsidTr="00761B4F">
        <w:tc>
          <w:tcPr>
            <w:tcW w:w="2100" w:type="dxa"/>
          </w:tcPr>
          <w:p w14:paraId="189F7855" w14:textId="77777777" w:rsidR="004F605E" w:rsidRDefault="004F605E" w:rsidP="00761B4F">
            <w:pPr>
              <w:jc w:val="center"/>
              <w:rPr>
                <w:sz w:val="24"/>
                <w:szCs w:val="24"/>
              </w:rPr>
            </w:pPr>
            <w:r>
              <w:rPr>
                <w:sz w:val="24"/>
                <w:szCs w:val="24"/>
              </w:rPr>
              <w:t>3</w:t>
            </w:r>
          </w:p>
        </w:tc>
        <w:tc>
          <w:tcPr>
            <w:tcW w:w="2100" w:type="dxa"/>
          </w:tcPr>
          <w:p w14:paraId="38D8208F" w14:textId="77777777" w:rsidR="004F605E" w:rsidRDefault="004F605E" w:rsidP="00761B4F">
            <w:pPr>
              <w:jc w:val="center"/>
              <w:rPr>
                <w:sz w:val="24"/>
                <w:szCs w:val="24"/>
              </w:rPr>
            </w:pPr>
          </w:p>
        </w:tc>
        <w:tc>
          <w:tcPr>
            <w:tcW w:w="2100" w:type="dxa"/>
          </w:tcPr>
          <w:p w14:paraId="5665D2F5" w14:textId="77777777" w:rsidR="004F605E" w:rsidRDefault="004F605E" w:rsidP="00761B4F">
            <w:pPr>
              <w:jc w:val="center"/>
              <w:rPr>
                <w:sz w:val="24"/>
                <w:szCs w:val="24"/>
              </w:rPr>
            </w:pPr>
          </w:p>
        </w:tc>
        <w:tc>
          <w:tcPr>
            <w:tcW w:w="2101" w:type="dxa"/>
          </w:tcPr>
          <w:p w14:paraId="1B5AE603" w14:textId="77777777" w:rsidR="004F605E" w:rsidRDefault="004F605E" w:rsidP="00761B4F">
            <w:pPr>
              <w:jc w:val="center"/>
              <w:rPr>
                <w:sz w:val="24"/>
                <w:szCs w:val="24"/>
              </w:rPr>
            </w:pPr>
          </w:p>
        </w:tc>
        <w:tc>
          <w:tcPr>
            <w:tcW w:w="2101" w:type="dxa"/>
          </w:tcPr>
          <w:p w14:paraId="0936AEE0" w14:textId="77777777" w:rsidR="004F605E" w:rsidRDefault="004F605E" w:rsidP="00761B4F">
            <w:pPr>
              <w:jc w:val="center"/>
              <w:rPr>
                <w:sz w:val="24"/>
                <w:szCs w:val="24"/>
              </w:rPr>
            </w:pPr>
          </w:p>
        </w:tc>
      </w:tr>
    </w:tbl>
    <w:p w14:paraId="3B0429A0" w14:textId="77777777" w:rsidR="004F605E" w:rsidRDefault="004F605E" w:rsidP="000D59DA">
      <w:pPr>
        <w:rPr>
          <w:sz w:val="24"/>
          <w:szCs w:val="24"/>
        </w:rPr>
      </w:pPr>
    </w:p>
    <w:p w14:paraId="7138897D" w14:textId="77777777" w:rsidR="00467D3F" w:rsidRPr="00276717" w:rsidRDefault="00467D3F" w:rsidP="00467D3F">
      <w:pPr>
        <w:rPr>
          <w:b/>
          <w:bCs/>
          <w:sz w:val="24"/>
          <w:szCs w:val="24"/>
        </w:rPr>
      </w:pPr>
      <w:r w:rsidRPr="00276717">
        <w:rPr>
          <w:b/>
          <w:bCs/>
          <w:sz w:val="24"/>
          <w:szCs w:val="24"/>
        </w:rPr>
        <w:t>Solution</w:t>
      </w:r>
    </w:p>
    <w:p w14:paraId="65478BCA" w14:textId="77777777" w:rsidR="004F605E" w:rsidRPr="004F605E" w:rsidRDefault="004F605E" w:rsidP="004F605E">
      <w:pPr>
        <w:pStyle w:val="Paragraphedeliste"/>
        <w:numPr>
          <w:ilvl w:val="0"/>
          <w:numId w:val="13"/>
        </w:numPr>
        <w:rPr>
          <w:sz w:val="24"/>
          <w:szCs w:val="24"/>
        </w:rPr>
      </w:pPr>
      <w:r w:rsidRPr="004F605E">
        <w:rPr>
          <w:sz w:val="24"/>
          <w:szCs w:val="24"/>
        </w:rPr>
        <w:t xml:space="preserve">Results for the </w:t>
      </w:r>
      <w:proofErr w:type="spellStart"/>
      <w:r w:rsidRPr="004F605E">
        <w:rPr>
          <w:sz w:val="24"/>
          <w:szCs w:val="24"/>
        </w:rPr>
        <w:t>kNN</w:t>
      </w:r>
      <w:proofErr w:type="spellEnd"/>
      <w:r w:rsidRPr="004F605E">
        <w:rPr>
          <w:sz w:val="24"/>
          <w:szCs w:val="24"/>
        </w:rPr>
        <w:t xml:space="preserve"> classifier for k=1 and k=3 are given in Table 1.  </w:t>
      </w:r>
    </w:p>
    <w:p w14:paraId="4DFD2B61" w14:textId="6858BD99" w:rsidR="004F605E" w:rsidRDefault="004F605E" w:rsidP="004F605E">
      <w:pPr>
        <w:pStyle w:val="Paragraphedeliste"/>
        <w:numPr>
          <w:ilvl w:val="0"/>
          <w:numId w:val="13"/>
        </w:numPr>
        <w:rPr>
          <w:sz w:val="24"/>
          <w:szCs w:val="24"/>
        </w:rPr>
      </w:pPr>
      <w:r>
        <w:rPr>
          <w:sz w:val="24"/>
          <w:szCs w:val="24"/>
        </w:rPr>
        <w:t xml:space="preserve">Confusion matrices for k=1 and k=3 </w:t>
      </w:r>
      <w:proofErr w:type="gramStart"/>
      <w:r>
        <w:rPr>
          <w:sz w:val="24"/>
          <w:szCs w:val="24"/>
        </w:rPr>
        <w:t>are</w:t>
      </w:r>
      <w:proofErr w:type="gramEnd"/>
      <w:r>
        <w:rPr>
          <w:sz w:val="24"/>
          <w:szCs w:val="24"/>
        </w:rPr>
        <w:t xml:space="preserve"> given in Figs. </w:t>
      </w:r>
      <w:r w:rsidR="00846707">
        <w:rPr>
          <w:sz w:val="24"/>
          <w:szCs w:val="24"/>
        </w:rPr>
        <w:t>1</w:t>
      </w:r>
      <w:r>
        <w:rPr>
          <w:sz w:val="24"/>
          <w:szCs w:val="24"/>
        </w:rPr>
        <w:t xml:space="preserve"> and </w:t>
      </w:r>
      <w:r w:rsidR="00846707">
        <w:rPr>
          <w:sz w:val="24"/>
          <w:szCs w:val="24"/>
        </w:rPr>
        <w:t>2</w:t>
      </w:r>
      <w:r>
        <w:rPr>
          <w:sz w:val="24"/>
          <w:szCs w:val="24"/>
        </w:rPr>
        <w:t xml:space="preserve">, respectively.  </w:t>
      </w:r>
    </w:p>
    <w:p w14:paraId="5F5BAFE8" w14:textId="77777777" w:rsidR="004F605E" w:rsidRPr="004F605E" w:rsidRDefault="004F605E" w:rsidP="004F605E">
      <w:pPr>
        <w:pStyle w:val="Paragraphedeliste"/>
        <w:numPr>
          <w:ilvl w:val="0"/>
          <w:numId w:val="13"/>
        </w:numPr>
        <w:rPr>
          <w:sz w:val="24"/>
          <w:szCs w:val="24"/>
        </w:rPr>
      </w:pPr>
      <w:r w:rsidRPr="004F605E">
        <w:rPr>
          <w:sz w:val="24"/>
          <w:szCs w:val="24"/>
        </w:rPr>
        <w:t>Overall and conditional probability of classification error values are given in Table 2.</w:t>
      </w:r>
    </w:p>
    <w:p w14:paraId="1B52F8A7" w14:textId="77777777" w:rsidR="000B6110" w:rsidRDefault="000B6110">
      <w:pPr>
        <w:rPr>
          <w:b/>
          <w:bCs/>
          <w:sz w:val="24"/>
          <w:szCs w:val="24"/>
        </w:rPr>
      </w:pPr>
      <w:r>
        <w:rPr>
          <w:b/>
          <w:bCs/>
          <w:sz w:val="24"/>
          <w:szCs w:val="24"/>
        </w:rPr>
        <w:br w:type="page"/>
      </w:r>
    </w:p>
    <w:p w14:paraId="33DEB122" w14:textId="19EC5A5A" w:rsidR="00765AE5" w:rsidRDefault="00667D48" w:rsidP="000B7B4E">
      <w:pPr>
        <w:pStyle w:val="Paragraphedeliste"/>
        <w:numPr>
          <w:ilvl w:val="0"/>
          <w:numId w:val="13"/>
        </w:numPr>
        <w:rPr>
          <w:sz w:val="24"/>
          <w:szCs w:val="24"/>
        </w:rPr>
      </w:pPr>
      <w:r w:rsidRPr="00416C34">
        <w:rPr>
          <w:b/>
          <w:bCs/>
          <w:sz w:val="24"/>
          <w:szCs w:val="24"/>
        </w:rPr>
        <w:lastRenderedPageBreak/>
        <w:t>For test case 7, why did the k=3 classifier choose versicolor?</w:t>
      </w:r>
      <w:r w:rsidRPr="00416C34">
        <w:rPr>
          <w:sz w:val="24"/>
          <w:szCs w:val="24"/>
        </w:rPr>
        <w:t xml:space="preserve">  The scatter plot in Fig. B suggests that for k=3, it should choose virginica.  </w:t>
      </w:r>
    </w:p>
    <w:p w14:paraId="6DB8958C" w14:textId="29A4D727" w:rsidR="004F605E" w:rsidRPr="000B7B4E" w:rsidRDefault="00667D48" w:rsidP="00765AE5">
      <w:pPr>
        <w:pStyle w:val="Paragraphedeliste"/>
        <w:numPr>
          <w:ilvl w:val="1"/>
          <w:numId w:val="13"/>
        </w:numPr>
        <w:rPr>
          <w:sz w:val="24"/>
          <w:szCs w:val="24"/>
        </w:rPr>
      </w:pPr>
      <w:r w:rsidRPr="00416C34">
        <w:rPr>
          <w:b/>
          <w:bCs/>
          <w:sz w:val="24"/>
          <w:szCs w:val="24"/>
        </w:rPr>
        <w:t>Answer</w:t>
      </w:r>
      <w:r w:rsidR="004F605E" w:rsidRPr="00416C34">
        <w:rPr>
          <w:sz w:val="24"/>
          <w:szCs w:val="24"/>
        </w:rPr>
        <w:t xml:space="preserve">: </w:t>
      </w:r>
      <w:r w:rsidRPr="00416C34">
        <w:rPr>
          <w:sz w:val="24"/>
          <w:szCs w:val="24"/>
        </w:rPr>
        <w:t xml:space="preserve">The scatter plot suggests it should be virginica for k=3; however, the plot does not show that there </w:t>
      </w:r>
      <w:r w:rsidR="000B7B4E" w:rsidRPr="00416C34">
        <w:rPr>
          <w:sz w:val="24"/>
          <w:szCs w:val="24"/>
        </w:rPr>
        <w:t>are</w:t>
      </w:r>
      <w:r w:rsidRPr="00416C34">
        <w:rPr>
          <w:sz w:val="24"/>
          <w:szCs w:val="24"/>
        </w:rPr>
        <w:t xml:space="preserve"> </w:t>
      </w:r>
      <w:r w:rsidR="004F5615" w:rsidRPr="00416C34">
        <w:rPr>
          <w:sz w:val="24"/>
          <w:szCs w:val="24"/>
        </w:rPr>
        <w:t>two</w:t>
      </w:r>
      <w:r w:rsidRPr="00416C34">
        <w:rPr>
          <w:sz w:val="24"/>
          <w:szCs w:val="24"/>
        </w:rPr>
        <w:t xml:space="preserve"> Ver</w:t>
      </w:r>
      <w:r w:rsidR="004F5615" w:rsidRPr="00416C34">
        <w:rPr>
          <w:sz w:val="24"/>
          <w:szCs w:val="24"/>
        </w:rPr>
        <w:t>si</w:t>
      </w:r>
      <w:r w:rsidRPr="00416C34">
        <w:rPr>
          <w:sz w:val="24"/>
          <w:szCs w:val="24"/>
        </w:rPr>
        <w:t>color vectors at (4.9,1.5)</w:t>
      </w:r>
      <w:r w:rsidR="004F5615" w:rsidRPr="00416C34">
        <w:rPr>
          <w:sz w:val="24"/>
          <w:szCs w:val="24"/>
        </w:rPr>
        <w:t xml:space="preserve">. This means that for the volume that encloses </w:t>
      </w:r>
      <w:r w:rsidR="000B7B4E" w:rsidRPr="00416C34">
        <w:rPr>
          <w:sz w:val="24"/>
          <w:szCs w:val="24"/>
        </w:rPr>
        <w:t>at least</w:t>
      </w:r>
      <w:r w:rsidR="004F5615" w:rsidRPr="00416C34">
        <w:rPr>
          <w:sz w:val="24"/>
          <w:szCs w:val="24"/>
        </w:rPr>
        <w:t xml:space="preserve"> 3 vectors </w:t>
      </w:r>
      <w:r w:rsidR="000B7B4E">
        <w:rPr>
          <w:sz w:val="24"/>
          <w:szCs w:val="24"/>
        </w:rPr>
        <w:t>would</w:t>
      </w:r>
      <w:r w:rsidR="004F5615" w:rsidRPr="00416C34">
        <w:rPr>
          <w:sz w:val="24"/>
          <w:szCs w:val="24"/>
        </w:rPr>
        <w:t xml:space="preserve"> require a 0.1 Manhattan block radius which </w:t>
      </w:r>
      <w:r w:rsidR="000B7B4E" w:rsidRPr="00416C34">
        <w:rPr>
          <w:sz w:val="24"/>
          <w:szCs w:val="24"/>
        </w:rPr>
        <w:t>encloses</w:t>
      </w:r>
      <w:r w:rsidR="004F5615" w:rsidRPr="00416C34">
        <w:rPr>
          <w:sz w:val="24"/>
          <w:szCs w:val="24"/>
        </w:rPr>
        <w:t xml:space="preserve"> 4 vectors: 2 Versicolor and 2 </w:t>
      </w:r>
      <w:r w:rsidR="000B7B4E">
        <w:rPr>
          <w:sz w:val="24"/>
          <w:szCs w:val="24"/>
        </w:rPr>
        <w:t>V</w:t>
      </w:r>
      <w:r w:rsidR="004F5615" w:rsidRPr="00416C34">
        <w:rPr>
          <w:sz w:val="24"/>
          <w:szCs w:val="24"/>
        </w:rPr>
        <w:t>irginica. A tie has occurred and from earlier in the document</w:t>
      </w:r>
      <w:r w:rsidR="000B7B4E">
        <w:rPr>
          <w:sz w:val="24"/>
          <w:szCs w:val="24"/>
        </w:rPr>
        <w:t>,</w:t>
      </w:r>
      <w:r w:rsidR="004F5615" w:rsidRPr="00416C34">
        <w:rPr>
          <w:sz w:val="24"/>
          <w:szCs w:val="24"/>
        </w:rPr>
        <w:t xml:space="preserve"> “</w:t>
      </w:r>
      <w:proofErr w:type="gramStart"/>
      <w:r w:rsidR="004F5615" w:rsidRPr="00416C34">
        <w:rPr>
          <w:sz w:val="24"/>
          <w:szCs w:val="24"/>
        </w:rPr>
        <w:t>according</w:t>
      </w:r>
      <w:proofErr w:type="gramEnd"/>
      <w:r w:rsidR="004F5615" w:rsidRPr="00416C34">
        <w:rPr>
          <w:sz w:val="24"/>
          <w:szCs w:val="24"/>
        </w:rPr>
        <w:t xml:space="preserve"> to the “smallest” rule, versicolor (2</w:t>
      </w:r>
      <w:r w:rsidR="004F5615" w:rsidRPr="00416C34">
        <w:rPr>
          <w:sz w:val="24"/>
          <w:szCs w:val="24"/>
          <w:vertAlign w:val="superscript"/>
        </w:rPr>
        <w:t>nd</w:t>
      </w:r>
      <w:r w:rsidR="004F5615" w:rsidRPr="00416C34">
        <w:rPr>
          <w:sz w:val="24"/>
          <w:szCs w:val="24"/>
        </w:rPr>
        <w:t xml:space="preserve"> class) should be selected instead of virginica (3</w:t>
      </w:r>
      <w:r w:rsidR="004F5615" w:rsidRPr="00416C34">
        <w:rPr>
          <w:sz w:val="24"/>
          <w:szCs w:val="24"/>
          <w:vertAlign w:val="superscript"/>
        </w:rPr>
        <w:t>rd</w:t>
      </w:r>
      <w:r w:rsidR="004F5615" w:rsidRPr="00416C34">
        <w:rPr>
          <w:sz w:val="24"/>
          <w:szCs w:val="24"/>
        </w:rPr>
        <w:t xml:space="preserve"> class).”</w:t>
      </w:r>
      <w:r w:rsidR="000B7B4E">
        <w:rPr>
          <w:sz w:val="24"/>
          <w:szCs w:val="24"/>
        </w:rPr>
        <w:t xml:space="preserve"> Therefore, </w:t>
      </w:r>
      <w:r w:rsidR="000B7B4E" w:rsidRPr="000B7B4E">
        <w:rPr>
          <w:b/>
          <w:bCs/>
          <w:sz w:val="24"/>
          <w:szCs w:val="24"/>
        </w:rPr>
        <w:t>Versicolor</w:t>
      </w:r>
      <w:r w:rsidR="000B7B4E">
        <w:rPr>
          <w:sz w:val="24"/>
          <w:szCs w:val="24"/>
        </w:rPr>
        <w:t xml:space="preserve"> is chosen for k=3.</w:t>
      </w:r>
    </w:p>
    <w:p w14:paraId="75AF59C6" w14:textId="173013CE" w:rsidR="00467D3F" w:rsidRDefault="00467D3F" w:rsidP="00467D3F">
      <w:pPr>
        <w:jc w:val="center"/>
        <w:rPr>
          <w:sz w:val="24"/>
          <w:szCs w:val="24"/>
        </w:rPr>
      </w:pPr>
      <w:r w:rsidRPr="004E6912">
        <w:rPr>
          <w:b/>
          <w:bCs/>
          <w:sz w:val="24"/>
          <w:szCs w:val="24"/>
        </w:rPr>
        <w:t xml:space="preserve">Table </w:t>
      </w:r>
      <w:r w:rsidR="004F605E">
        <w:rPr>
          <w:b/>
          <w:bCs/>
          <w:sz w:val="24"/>
          <w:szCs w:val="24"/>
        </w:rPr>
        <w:t>1</w:t>
      </w:r>
      <w:r>
        <w:rPr>
          <w:sz w:val="24"/>
          <w:szCs w:val="24"/>
        </w:rPr>
        <w:t>.  Iris dataset test vectors (petal length and petal width) for milestone two.</w:t>
      </w:r>
    </w:p>
    <w:tbl>
      <w:tblPr>
        <w:tblStyle w:val="Grilledutableau"/>
        <w:tblW w:w="0" w:type="auto"/>
        <w:tblLook w:val="04A0" w:firstRow="1" w:lastRow="0" w:firstColumn="1" w:lastColumn="0" w:noHBand="0" w:noVBand="1"/>
      </w:tblPr>
      <w:tblGrid>
        <w:gridCol w:w="1283"/>
        <w:gridCol w:w="1796"/>
        <w:gridCol w:w="2118"/>
        <w:gridCol w:w="1827"/>
        <w:gridCol w:w="1739"/>
        <w:gridCol w:w="1739"/>
      </w:tblGrid>
      <w:tr w:rsidR="00467D3F" w:rsidRPr="007B73AD" w14:paraId="241E8273" w14:textId="60AD1528" w:rsidTr="00467D3F">
        <w:tc>
          <w:tcPr>
            <w:tcW w:w="1283" w:type="dxa"/>
          </w:tcPr>
          <w:p w14:paraId="6313FA63" w14:textId="77777777" w:rsidR="00467D3F" w:rsidRPr="007B73AD" w:rsidRDefault="00467D3F" w:rsidP="00761B4F">
            <w:pPr>
              <w:rPr>
                <w:b/>
                <w:bCs/>
                <w:sz w:val="24"/>
                <w:szCs w:val="24"/>
              </w:rPr>
            </w:pPr>
            <w:r w:rsidRPr="007B73AD">
              <w:rPr>
                <w:b/>
                <w:bCs/>
                <w:sz w:val="24"/>
                <w:szCs w:val="24"/>
              </w:rPr>
              <w:t>Test case</w:t>
            </w:r>
          </w:p>
        </w:tc>
        <w:tc>
          <w:tcPr>
            <w:tcW w:w="1796" w:type="dxa"/>
          </w:tcPr>
          <w:p w14:paraId="107992BE" w14:textId="77777777" w:rsidR="00467D3F" w:rsidRPr="007B73AD" w:rsidRDefault="00467D3F" w:rsidP="00761B4F">
            <w:pPr>
              <w:rPr>
                <w:b/>
                <w:bCs/>
                <w:sz w:val="24"/>
                <w:szCs w:val="24"/>
              </w:rPr>
            </w:pPr>
            <w:r w:rsidRPr="007B73AD">
              <w:rPr>
                <w:b/>
                <w:bCs/>
                <w:sz w:val="24"/>
                <w:szCs w:val="24"/>
              </w:rPr>
              <w:t>Petal length</w:t>
            </w:r>
          </w:p>
        </w:tc>
        <w:tc>
          <w:tcPr>
            <w:tcW w:w="2118" w:type="dxa"/>
          </w:tcPr>
          <w:p w14:paraId="22FF3048" w14:textId="77777777" w:rsidR="00467D3F" w:rsidRPr="007B73AD" w:rsidRDefault="00467D3F" w:rsidP="00761B4F">
            <w:pPr>
              <w:rPr>
                <w:b/>
                <w:bCs/>
                <w:sz w:val="24"/>
                <w:szCs w:val="24"/>
              </w:rPr>
            </w:pPr>
            <w:r w:rsidRPr="007B73AD">
              <w:rPr>
                <w:b/>
                <w:bCs/>
                <w:sz w:val="24"/>
                <w:szCs w:val="24"/>
              </w:rPr>
              <w:t>Petal width</w:t>
            </w:r>
          </w:p>
        </w:tc>
        <w:tc>
          <w:tcPr>
            <w:tcW w:w="1827" w:type="dxa"/>
          </w:tcPr>
          <w:p w14:paraId="32EC08E8" w14:textId="3A0326D6" w:rsidR="00467D3F" w:rsidRPr="007B73AD" w:rsidRDefault="00467D3F" w:rsidP="00761B4F">
            <w:pPr>
              <w:rPr>
                <w:b/>
                <w:bCs/>
                <w:sz w:val="24"/>
                <w:szCs w:val="24"/>
              </w:rPr>
            </w:pPr>
            <w:r>
              <w:rPr>
                <w:b/>
                <w:bCs/>
                <w:sz w:val="24"/>
                <w:szCs w:val="24"/>
              </w:rPr>
              <w:t xml:space="preserve">True </w:t>
            </w:r>
            <w:r w:rsidRPr="007B73AD">
              <w:rPr>
                <w:b/>
                <w:bCs/>
                <w:sz w:val="24"/>
                <w:szCs w:val="24"/>
              </w:rPr>
              <w:t>Class</w:t>
            </w:r>
          </w:p>
        </w:tc>
        <w:tc>
          <w:tcPr>
            <w:tcW w:w="1739" w:type="dxa"/>
          </w:tcPr>
          <w:p w14:paraId="63B81650" w14:textId="013E7C76" w:rsidR="00467D3F" w:rsidRDefault="00467D3F" w:rsidP="00761B4F">
            <w:pPr>
              <w:rPr>
                <w:b/>
                <w:bCs/>
                <w:sz w:val="24"/>
                <w:szCs w:val="24"/>
              </w:rPr>
            </w:pPr>
            <w:r>
              <w:rPr>
                <w:b/>
                <w:bCs/>
                <w:sz w:val="24"/>
                <w:szCs w:val="24"/>
              </w:rPr>
              <w:t>Pred Class k=1</w:t>
            </w:r>
          </w:p>
        </w:tc>
        <w:tc>
          <w:tcPr>
            <w:tcW w:w="1739" w:type="dxa"/>
          </w:tcPr>
          <w:p w14:paraId="6B117D90" w14:textId="6EA3F4C7" w:rsidR="00467D3F" w:rsidRDefault="00467D3F" w:rsidP="00761B4F">
            <w:pPr>
              <w:rPr>
                <w:b/>
                <w:bCs/>
                <w:sz w:val="24"/>
                <w:szCs w:val="24"/>
              </w:rPr>
            </w:pPr>
            <w:r>
              <w:rPr>
                <w:b/>
                <w:bCs/>
                <w:sz w:val="24"/>
                <w:szCs w:val="24"/>
              </w:rPr>
              <w:t>Pred Class k=3</w:t>
            </w:r>
          </w:p>
        </w:tc>
      </w:tr>
      <w:tr w:rsidR="00276717" w14:paraId="649C1549" w14:textId="4A5B1D8D" w:rsidTr="00467D3F">
        <w:tc>
          <w:tcPr>
            <w:tcW w:w="1283" w:type="dxa"/>
          </w:tcPr>
          <w:p w14:paraId="417F4B45" w14:textId="77777777" w:rsidR="00276717" w:rsidRDefault="00276717" w:rsidP="00276717">
            <w:pPr>
              <w:rPr>
                <w:sz w:val="24"/>
                <w:szCs w:val="24"/>
              </w:rPr>
            </w:pPr>
            <w:r>
              <w:rPr>
                <w:sz w:val="24"/>
                <w:szCs w:val="24"/>
              </w:rPr>
              <w:t>1</w:t>
            </w:r>
          </w:p>
        </w:tc>
        <w:tc>
          <w:tcPr>
            <w:tcW w:w="1796" w:type="dxa"/>
          </w:tcPr>
          <w:p w14:paraId="4B777992" w14:textId="77777777" w:rsidR="00276717" w:rsidRDefault="00276717" w:rsidP="00276717">
            <w:pPr>
              <w:rPr>
                <w:sz w:val="24"/>
                <w:szCs w:val="24"/>
              </w:rPr>
            </w:pPr>
            <w:r>
              <w:rPr>
                <w:sz w:val="24"/>
                <w:szCs w:val="24"/>
              </w:rPr>
              <w:t>2.0</w:t>
            </w:r>
          </w:p>
        </w:tc>
        <w:tc>
          <w:tcPr>
            <w:tcW w:w="2118" w:type="dxa"/>
          </w:tcPr>
          <w:p w14:paraId="417FB845" w14:textId="77777777" w:rsidR="00276717" w:rsidRDefault="00276717" w:rsidP="00276717">
            <w:pPr>
              <w:rPr>
                <w:sz w:val="24"/>
                <w:szCs w:val="24"/>
              </w:rPr>
            </w:pPr>
            <w:r>
              <w:rPr>
                <w:sz w:val="24"/>
                <w:szCs w:val="24"/>
              </w:rPr>
              <w:t>0.8</w:t>
            </w:r>
          </w:p>
        </w:tc>
        <w:tc>
          <w:tcPr>
            <w:tcW w:w="1827" w:type="dxa"/>
          </w:tcPr>
          <w:p w14:paraId="5BCD0DED" w14:textId="77777777" w:rsidR="00276717" w:rsidRDefault="00276717" w:rsidP="00276717">
            <w:pPr>
              <w:rPr>
                <w:sz w:val="24"/>
                <w:szCs w:val="24"/>
              </w:rPr>
            </w:pPr>
            <w:proofErr w:type="spellStart"/>
            <w:r>
              <w:rPr>
                <w:sz w:val="24"/>
                <w:szCs w:val="24"/>
              </w:rPr>
              <w:t>Setosa</w:t>
            </w:r>
            <w:proofErr w:type="spellEnd"/>
          </w:p>
        </w:tc>
        <w:tc>
          <w:tcPr>
            <w:tcW w:w="1739" w:type="dxa"/>
          </w:tcPr>
          <w:p w14:paraId="74B71404" w14:textId="3B4CC62D" w:rsidR="00276717" w:rsidRDefault="00AD663B" w:rsidP="00276717">
            <w:pPr>
              <w:rPr>
                <w:sz w:val="24"/>
                <w:szCs w:val="24"/>
              </w:rPr>
            </w:pPr>
            <w:proofErr w:type="spellStart"/>
            <w:r>
              <w:rPr>
                <w:sz w:val="24"/>
                <w:szCs w:val="24"/>
              </w:rPr>
              <w:t>Setosa</w:t>
            </w:r>
            <w:proofErr w:type="spellEnd"/>
          </w:p>
        </w:tc>
        <w:tc>
          <w:tcPr>
            <w:tcW w:w="1739" w:type="dxa"/>
          </w:tcPr>
          <w:p w14:paraId="24898EB4" w14:textId="44D08A4D" w:rsidR="00276717" w:rsidRDefault="00AD663B" w:rsidP="00276717">
            <w:pPr>
              <w:rPr>
                <w:sz w:val="24"/>
                <w:szCs w:val="24"/>
              </w:rPr>
            </w:pPr>
            <w:proofErr w:type="spellStart"/>
            <w:r>
              <w:rPr>
                <w:sz w:val="24"/>
                <w:szCs w:val="24"/>
              </w:rPr>
              <w:t>Setosa</w:t>
            </w:r>
            <w:proofErr w:type="spellEnd"/>
          </w:p>
        </w:tc>
      </w:tr>
      <w:tr w:rsidR="00276717" w14:paraId="710BB13F" w14:textId="698DCCB4" w:rsidTr="00467D3F">
        <w:tc>
          <w:tcPr>
            <w:tcW w:w="1283" w:type="dxa"/>
          </w:tcPr>
          <w:p w14:paraId="52E989B4" w14:textId="77777777" w:rsidR="00276717" w:rsidRDefault="00276717" w:rsidP="00276717">
            <w:pPr>
              <w:rPr>
                <w:sz w:val="24"/>
                <w:szCs w:val="24"/>
              </w:rPr>
            </w:pPr>
            <w:r>
              <w:rPr>
                <w:sz w:val="24"/>
                <w:szCs w:val="24"/>
              </w:rPr>
              <w:t>2</w:t>
            </w:r>
          </w:p>
        </w:tc>
        <w:tc>
          <w:tcPr>
            <w:tcW w:w="1796" w:type="dxa"/>
          </w:tcPr>
          <w:p w14:paraId="6454A5B7" w14:textId="77777777" w:rsidR="00276717" w:rsidRDefault="00276717" w:rsidP="00276717">
            <w:pPr>
              <w:rPr>
                <w:sz w:val="24"/>
                <w:szCs w:val="24"/>
              </w:rPr>
            </w:pPr>
            <w:r>
              <w:rPr>
                <w:sz w:val="24"/>
                <w:szCs w:val="24"/>
              </w:rPr>
              <w:t>4.0</w:t>
            </w:r>
          </w:p>
        </w:tc>
        <w:tc>
          <w:tcPr>
            <w:tcW w:w="2118" w:type="dxa"/>
          </w:tcPr>
          <w:p w14:paraId="1E6649D4" w14:textId="77777777" w:rsidR="00276717" w:rsidRDefault="00276717" w:rsidP="00276717">
            <w:pPr>
              <w:rPr>
                <w:sz w:val="24"/>
                <w:szCs w:val="24"/>
              </w:rPr>
            </w:pPr>
            <w:r>
              <w:rPr>
                <w:sz w:val="24"/>
                <w:szCs w:val="24"/>
              </w:rPr>
              <w:t>0.8</w:t>
            </w:r>
          </w:p>
        </w:tc>
        <w:tc>
          <w:tcPr>
            <w:tcW w:w="1827" w:type="dxa"/>
          </w:tcPr>
          <w:p w14:paraId="552B1684" w14:textId="77777777" w:rsidR="00276717" w:rsidRDefault="00276717" w:rsidP="00276717">
            <w:pPr>
              <w:rPr>
                <w:sz w:val="24"/>
                <w:szCs w:val="24"/>
              </w:rPr>
            </w:pPr>
            <w:r>
              <w:rPr>
                <w:sz w:val="24"/>
                <w:szCs w:val="24"/>
              </w:rPr>
              <w:t>Versicolor</w:t>
            </w:r>
          </w:p>
        </w:tc>
        <w:tc>
          <w:tcPr>
            <w:tcW w:w="1739" w:type="dxa"/>
          </w:tcPr>
          <w:p w14:paraId="4016FF73" w14:textId="066DA92E" w:rsidR="00276717" w:rsidRDefault="00AD663B" w:rsidP="00276717">
            <w:pPr>
              <w:rPr>
                <w:sz w:val="24"/>
                <w:szCs w:val="24"/>
              </w:rPr>
            </w:pPr>
            <w:r>
              <w:rPr>
                <w:sz w:val="24"/>
                <w:szCs w:val="24"/>
              </w:rPr>
              <w:t>Ver</w:t>
            </w:r>
            <w:r w:rsidR="004F5615">
              <w:rPr>
                <w:sz w:val="24"/>
                <w:szCs w:val="24"/>
              </w:rPr>
              <w:t>si</w:t>
            </w:r>
            <w:r>
              <w:rPr>
                <w:sz w:val="24"/>
                <w:szCs w:val="24"/>
              </w:rPr>
              <w:t>color</w:t>
            </w:r>
          </w:p>
        </w:tc>
        <w:tc>
          <w:tcPr>
            <w:tcW w:w="1739" w:type="dxa"/>
          </w:tcPr>
          <w:p w14:paraId="7FF30627" w14:textId="5C117E67" w:rsidR="00276717" w:rsidRDefault="00AD663B" w:rsidP="00276717">
            <w:pPr>
              <w:rPr>
                <w:sz w:val="24"/>
                <w:szCs w:val="24"/>
              </w:rPr>
            </w:pPr>
            <w:r>
              <w:rPr>
                <w:sz w:val="24"/>
                <w:szCs w:val="24"/>
              </w:rPr>
              <w:t>Versicolor</w:t>
            </w:r>
          </w:p>
        </w:tc>
      </w:tr>
      <w:tr w:rsidR="00276717" w14:paraId="1DD12D58" w14:textId="03AADDCE" w:rsidTr="00467D3F">
        <w:tc>
          <w:tcPr>
            <w:tcW w:w="1283" w:type="dxa"/>
          </w:tcPr>
          <w:p w14:paraId="689BC248" w14:textId="77777777" w:rsidR="00276717" w:rsidRDefault="00276717" w:rsidP="00276717">
            <w:pPr>
              <w:rPr>
                <w:sz w:val="24"/>
                <w:szCs w:val="24"/>
              </w:rPr>
            </w:pPr>
            <w:r>
              <w:rPr>
                <w:sz w:val="24"/>
                <w:szCs w:val="24"/>
              </w:rPr>
              <w:t>3</w:t>
            </w:r>
          </w:p>
        </w:tc>
        <w:tc>
          <w:tcPr>
            <w:tcW w:w="1796" w:type="dxa"/>
          </w:tcPr>
          <w:p w14:paraId="3A7942DC" w14:textId="77777777" w:rsidR="00276717" w:rsidRDefault="00276717" w:rsidP="00276717">
            <w:pPr>
              <w:rPr>
                <w:sz w:val="24"/>
                <w:szCs w:val="24"/>
              </w:rPr>
            </w:pPr>
            <w:r>
              <w:rPr>
                <w:sz w:val="24"/>
                <w:szCs w:val="24"/>
              </w:rPr>
              <w:t>6.5</w:t>
            </w:r>
          </w:p>
        </w:tc>
        <w:tc>
          <w:tcPr>
            <w:tcW w:w="2118" w:type="dxa"/>
          </w:tcPr>
          <w:p w14:paraId="5906D1AE" w14:textId="77777777" w:rsidR="00276717" w:rsidRDefault="00276717" w:rsidP="00276717">
            <w:pPr>
              <w:rPr>
                <w:sz w:val="24"/>
                <w:szCs w:val="24"/>
              </w:rPr>
            </w:pPr>
            <w:r>
              <w:rPr>
                <w:sz w:val="24"/>
                <w:szCs w:val="24"/>
              </w:rPr>
              <w:t>2.5</w:t>
            </w:r>
          </w:p>
        </w:tc>
        <w:tc>
          <w:tcPr>
            <w:tcW w:w="1827" w:type="dxa"/>
          </w:tcPr>
          <w:p w14:paraId="75A6DF4B" w14:textId="77777777" w:rsidR="00276717" w:rsidRDefault="00276717" w:rsidP="00276717">
            <w:pPr>
              <w:rPr>
                <w:sz w:val="24"/>
                <w:szCs w:val="24"/>
              </w:rPr>
            </w:pPr>
            <w:r>
              <w:rPr>
                <w:sz w:val="24"/>
                <w:szCs w:val="24"/>
              </w:rPr>
              <w:t>Virginica</w:t>
            </w:r>
          </w:p>
        </w:tc>
        <w:tc>
          <w:tcPr>
            <w:tcW w:w="1739" w:type="dxa"/>
          </w:tcPr>
          <w:p w14:paraId="0547DE58" w14:textId="557ADEAE" w:rsidR="00276717" w:rsidRDefault="00AD663B" w:rsidP="00276717">
            <w:pPr>
              <w:rPr>
                <w:sz w:val="24"/>
                <w:szCs w:val="24"/>
              </w:rPr>
            </w:pPr>
            <w:r>
              <w:rPr>
                <w:sz w:val="24"/>
                <w:szCs w:val="24"/>
              </w:rPr>
              <w:t>Virginica</w:t>
            </w:r>
          </w:p>
        </w:tc>
        <w:tc>
          <w:tcPr>
            <w:tcW w:w="1739" w:type="dxa"/>
          </w:tcPr>
          <w:p w14:paraId="4D0BC9C7" w14:textId="0CCCB136" w:rsidR="00276717" w:rsidRDefault="00AD663B" w:rsidP="00276717">
            <w:pPr>
              <w:rPr>
                <w:sz w:val="24"/>
                <w:szCs w:val="24"/>
              </w:rPr>
            </w:pPr>
            <w:r>
              <w:rPr>
                <w:sz w:val="24"/>
                <w:szCs w:val="24"/>
              </w:rPr>
              <w:t>Virginica</w:t>
            </w:r>
          </w:p>
        </w:tc>
      </w:tr>
      <w:tr w:rsidR="00276717" w14:paraId="6343421B" w14:textId="19EDB4B8" w:rsidTr="00467D3F">
        <w:tc>
          <w:tcPr>
            <w:tcW w:w="1283" w:type="dxa"/>
          </w:tcPr>
          <w:p w14:paraId="7CC54E6D" w14:textId="77777777" w:rsidR="00276717" w:rsidRDefault="00276717" w:rsidP="00276717">
            <w:pPr>
              <w:rPr>
                <w:sz w:val="24"/>
                <w:szCs w:val="24"/>
              </w:rPr>
            </w:pPr>
            <w:r>
              <w:rPr>
                <w:sz w:val="24"/>
                <w:szCs w:val="24"/>
              </w:rPr>
              <w:t>4</w:t>
            </w:r>
          </w:p>
        </w:tc>
        <w:tc>
          <w:tcPr>
            <w:tcW w:w="1796" w:type="dxa"/>
          </w:tcPr>
          <w:p w14:paraId="385E940C" w14:textId="77777777" w:rsidR="00276717" w:rsidRDefault="00276717" w:rsidP="00276717">
            <w:pPr>
              <w:rPr>
                <w:sz w:val="24"/>
                <w:szCs w:val="24"/>
              </w:rPr>
            </w:pPr>
            <w:r>
              <w:rPr>
                <w:sz w:val="24"/>
                <w:szCs w:val="24"/>
              </w:rPr>
              <w:t>4.5</w:t>
            </w:r>
          </w:p>
        </w:tc>
        <w:tc>
          <w:tcPr>
            <w:tcW w:w="2118" w:type="dxa"/>
          </w:tcPr>
          <w:p w14:paraId="1F62724B" w14:textId="77777777" w:rsidR="00276717" w:rsidRDefault="00276717" w:rsidP="00276717">
            <w:pPr>
              <w:rPr>
                <w:sz w:val="24"/>
                <w:szCs w:val="24"/>
              </w:rPr>
            </w:pPr>
            <w:r>
              <w:rPr>
                <w:sz w:val="24"/>
                <w:szCs w:val="24"/>
              </w:rPr>
              <w:t>1.7</w:t>
            </w:r>
          </w:p>
        </w:tc>
        <w:tc>
          <w:tcPr>
            <w:tcW w:w="1827" w:type="dxa"/>
          </w:tcPr>
          <w:p w14:paraId="1EC76A3C" w14:textId="77777777" w:rsidR="00276717" w:rsidRDefault="00276717" w:rsidP="00276717">
            <w:pPr>
              <w:rPr>
                <w:sz w:val="24"/>
                <w:szCs w:val="24"/>
              </w:rPr>
            </w:pPr>
            <w:r>
              <w:rPr>
                <w:sz w:val="24"/>
                <w:szCs w:val="24"/>
              </w:rPr>
              <w:t>Virginica</w:t>
            </w:r>
          </w:p>
        </w:tc>
        <w:tc>
          <w:tcPr>
            <w:tcW w:w="1739" w:type="dxa"/>
          </w:tcPr>
          <w:p w14:paraId="3C37C143" w14:textId="30BFF9C1" w:rsidR="00276717" w:rsidRDefault="00AD663B" w:rsidP="00276717">
            <w:pPr>
              <w:rPr>
                <w:sz w:val="24"/>
                <w:szCs w:val="24"/>
              </w:rPr>
            </w:pPr>
            <w:r>
              <w:rPr>
                <w:sz w:val="24"/>
                <w:szCs w:val="24"/>
              </w:rPr>
              <w:t>Virginica</w:t>
            </w:r>
          </w:p>
        </w:tc>
        <w:tc>
          <w:tcPr>
            <w:tcW w:w="1739" w:type="dxa"/>
          </w:tcPr>
          <w:p w14:paraId="4F3AAED1" w14:textId="09F78045" w:rsidR="00276717" w:rsidRDefault="00AD663B" w:rsidP="00276717">
            <w:pPr>
              <w:rPr>
                <w:sz w:val="24"/>
                <w:szCs w:val="24"/>
              </w:rPr>
            </w:pPr>
            <w:r>
              <w:rPr>
                <w:sz w:val="24"/>
                <w:szCs w:val="24"/>
              </w:rPr>
              <w:t>Ver</w:t>
            </w:r>
            <w:r w:rsidR="004F5615">
              <w:rPr>
                <w:sz w:val="24"/>
                <w:szCs w:val="24"/>
              </w:rPr>
              <w:t>si</w:t>
            </w:r>
            <w:r>
              <w:rPr>
                <w:sz w:val="24"/>
                <w:szCs w:val="24"/>
              </w:rPr>
              <w:t>color</w:t>
            </w:r>
          </w:p>
        </w:tc>
      </w:tr>
      <w:tr w:rsidR="00276717" w14:paraId="3AE59449" w14:textId="36DB6B5E" w:rsidTr="00467D3F">
        <w:tc>
          <w:tcPr>
            <w:tcW w:w="1283" w:type="dxa"/>
          </w:tcPr>
          <w:p w14:paraId="264BFC7F" w14:textId="77777777" w:rsidR="00276717" w:rsidRDefault="00276717" w:rsidP="00276717">
            <w:pPr>
              <w:rPr>
                <w:sz w:val="24"/>
                <w:szCs w:val="24"/>
              </w:rPr>
            </w:pPr>
            <w:r>
              <w:rPr>
                <w:sz w:val="24"/>
                <w:szCs w:val="24"/>
              </w:rPr>
              <w:t>5</w:t>
            </w:r>
          </w:p>
        </w:tc>
        <w:tc>
          <w:tcPr>
            <w:tcW w:w="1796" w:type="dxa"/>
          </w:tcPr>
          <w:p w14:paraId="4C226330" w14:textId="77777777" w:rsidR="00276717" w:rsidRDefault="00276717" w:rsidP="00276717">
            <w:pPr>
              <w:rPr>
                <w:sz w:val="24"/>
                <w:szCs w:val="24"/>
              </w:rPr>
            </w:pPr>
            <w:r>
              <w:rPr>
                <w:sz w:val="24"/>
                <w:szCs w:val="24"/>
              </w:rPr>
              <w:t>4.8</w:t>
            </w:r>
          </w:p>
        </w:tc>
        <w:tc>
          <w:tcPr>
            <w:tcW w:w="2118" w:type="dxa"/>
          </w:tcPr>
          <w:p w14:paraId="5E43F41D" w14:textId="77777777" w:rsidR="00276717" w:rsidRDefault="00276717" w:rsidP="00276717">
            <w:pPr>
              <w:rPr>
                <w:sz w:val="24"/>
                <w:szCs w:val="24"/>
              </w:rPr>
            </w:pPr>
            <w:r>
              <w:rPr>
                <w:sz w:val="24"/>
                <w:szCs w:val="24"/>
              </w:rPr>
              <w:t>1.8</w:t>
            </w:r>
          </w:p>
        </w:tc>
        <w:tc>
          <w:tcPr>
            <w:tcW w:w="1827" w:type="dxa"/>
          </w:tcPr>
          <w:p w14:paraId="6FF8E7E8" w14:textId="77777777" w:rsidR="00276717" w:rsidRDefault="00276717" w:rsidP="00276717">
            <w:pPr>
              <w:rPr>
                <w:sz w:val="24"/>
                <w:szCs w:val="24"/>
              </w:rPr>
            </w:pPr>
            <w:r>
              <w:rPr>
                <w:sz w:val="24"/>
                <w:szCs w:val="24"/>
              </w:rPr>
              <w:t>Virginica</w:t>
            </w:r>
          </w:p>
        </w:tc>
        <w:tc>
          <w:tcPr>
            <w:tcW w:w="1739" w:type="dxa"/>
          </w:tcPr>
          <w:p w14:paraId="13352886" w14:textId="09D9146D" w:rsidR="00276717" w:rsidRDefault="00AD663B" w:rsidP="00276717">
            <w:pPr>
              <w:rPr>
                <w:sz w:val="24"/>
                <w:szCs w:val="24"/>
              </w:rPr>
            </w:pPr>
            <w:r>
              <w:rPr>
                <w:sz w:val="24"/>
                <w:szCs w:val="24"/>
              </w:rPr>
              <w:t>Ver</w:t>
            </w:r>
            <w:r w:rsidR="004F5615">
              <w:rPr>
                <w:sz w:val="24"/>
                <w:szCs w:val="24"/>
              </w:rPr>
              <w:t>si</w:t>
            </w:r>
            <w:r>
              <w:rPr>
                <w:sz w:val="24"/>
                <w:szCs w:val="24"/>
              </w:rPr>
              <w:t>color</w:t>
            </w:r>
          </w:p>
        </w:tc>
        <w:tc>
          <w:tcPr>
            <w:tcW w:w="1739" w:type="dxa"/>
          </w:tcPr>
          <w:p w14:paraId="1AB2D3C9" w14:textId="1DD0681C" w:rsidR="00276717" w:rsidRDefault="00AD663B" w:rsidP="00276717">
            <w:pPr>
              <w:rPr>
                <w:sz w:val="24"/>
                <w:szCs w:val="24"/>
              </w:rPr>
            </w:pPr>
            <w:r>
              <w:rPr>
                <w:sz w:val="24"/>
                <w:szCs w:val="24"/>
              </w:rPr>
              <w:t>Virginica</w:t>
            </w:r>
          </w:p>
        </w:tc>
      </w:tr>
      <w:tr w:rsidR="00276717" w14:paraId="2A259BC4" w14:textId="56FBFB84" w:rsidTr="00467D3F">
        <w:tc>
          <w:tcPr>
            <w:tcW w:w="1283" w:type="dxa"/>
          </w:tcPr>
          <w:p w14:paraId="147688AB" w14:textId="77777777" w:rsidR="00276717" w:rsidRDefault="00276717" w:rsidP="00276717">
            <w:pPr>
              <w:rPr>
                <w:sz w:val="24"/>
                <w:szCs w:val="24"/>
              </w:rPr>
            </w:pPr>
            <w:r>
              <w:rPr>
                <w:sz w:val="24"/>
                <w:szCs w:val="24"/>
              </w:rPr>
              <w:t>6</w:t>
            </w:r>
          </w:p>
        </w:tc>
        <w:tc>
          <w:tcPr>
            <w:tcW w:w="1796" w:type="dxa"/>
          </w:tcPr>
          <w:p w14:paraId="2265BAED" w14:textId="77777777" w:rsidR="00276717" w:rsidRDefault="00276717" w:rsidP="00276717">
            <w:pPr>
              <w:rPr>
                <w:sz w:val="24"/>
                <w:szCs w:val="24"/>
              </w:rPr>
            </w:pPr>
            <w:r>
              <w:rPr>
                <w:sz w:val="24"/>
                <w:szCs w:val="24"/>
              </w:rPr>
              <w:t xml:space="preserve">5.0 </w:t>
            </w:r>
          </w:p>
        </w:tc>
        <w:tc>
          <w:tcPr>
            <w:tcW w:w="2118" w:type="dxa"/>
          </w:tcPr>
          <w:p w14:paraId="33C0CF6B" w14:textId="77777777" w:rsidR="00276717" w:rsidRDefault="00276717" w:rsidP="00276717">
            <w:pPr>
              <w:rPr>
                <w:sz w:val="24"/>
                <w:szCs w:val="24"/>
              </w:rPr>
            </w:pPr>
            <w:r>
              <w:rPr>
                <w:sz w:val="24"/>
                <w:szCs w:val="24"/>
              </w:rPr>
              <w:t>1.8</w:t>
            </w:r>
          </w:p>
        </w:tc>
        <w:tc>
          <w:tcPr>
            <w:tcW w:w="1827" w:type="dxa"/>
          </w:tcPr>
          <w:p w14:paraId="06E213FE" w14:textId="77777777" w:rsidR="00276717" w:rsidRDefault="00276717" w:rsidP="00276717">
            <w:pPr>
              <w:rPr>
                <w:sz w:val="24"/>
                <w:szCs w:val="24"/>
              </w:rPr>
            </w:pPr>
            <w:r>
              <w:rPr>
                <w:sz w:val="24"/>
                <w:szCs w:val="24"/>
              </w:rPr>
              <w:t>Versicolor</w:t>
            </w:r>
          </w:p>
        </w:tc>
        <w:tc>
          <w:tcPr>
            <w:tcW w:w="1739" w:type="dxa"/>
          </w:tcPr>
          <w:p w14:paraId="36F188A9" w14:textId="7937731E" w:rsidR="00276717" w:rsidRDefault="00AD663B" w:rsidP="00276717">
            <w:pPr>
              <w:rPr>
                <w:sz w:val="24"/>
                <w:szCs w:val="24"/>
              </w:rPr>
            </w:pPr>
            <w:r>
              <w:rPr>
                <w:sz w:val="24"/>
                <w:szCs w:val="24"/>
              </w:rPr>
              <w:t>Virginica</w:t>
            </w:r>
          </w:p>
        </w:tc>
        <w:tc>
          <w:tcPr>
            <w:tcW w:w="1739" w:type="dxa"/>
          </w:tcPr>
          <w:p w14:paraId="1BECEDDE" w14:textId="3F5B74BF" w:rsidR="00276717" w:rsidRDefault="00AD663B" w:rsidP="00276717">
            <w:pPr>
              <w:rPr>
                <w:sz w:val="24"/>
                <w:szCs w:val="24"/>
              </w:rPr>
            </w:pPr>
            <w:r>
              <w:rPr>
                <w:sz w:val="24"/>
                <w:szCs w:val="24"/>
              </w:rPr>
              <w:t>Virginica</w:t>
            </w:r>
          </w:p>
        </w:tc>
      </w:tr>
      <w:tr w:rsidR="00276717" w14:paraId="397C9146" w14:textId="77777777" w:rsidTr="00467D3F">
        <w:tc>
          <w:tcPr>
            <w:tcW w:w="1283" w:type="dxa"/>
          </w:tcPr>
          <w:p w14:paraId="51D42C02" w14:textId="43C77E65" w:rsidR="00276717" w:rsidRDefault="00276717" w:rsidP="00276717">
            <w:pPr>
              <w:rPr>
                <w:sz w:val="24"/>
                <w:szCs w:val="24"/>
              </w:rPr>
            </w:pPr>
            <w:r>
              <w:rPr>
                <w:sz w:val="24"/>
                <w:szCs w:val="24"/>
              </w:rPr>
              <w:t>7</w:t>
            </w:r>
          </w:p>
        </w:tc>
        <w:tc>
          <w:tcPr>
            <w:tcW w:w="1796" w:type="dxa"/>
          </w:tcPr>
          <w:p w14:paraId="53A921BE" w14:textId="2F6E7D3E" w:rsidR="00276717" w:rsidRDefault="00276717" w:rsidP="00276717">
            <w:pPr>
              <w:rPr>
                <w:sz w:val="24"/>
                <w:szCs w:val="24"/>
              </w:rPr>
            </w:pPr>
            <w:r>
              <w:rPr>
                <w:sz w:val="24"/>
                <w:szCs w:val="24"/>
              </w:rPr>
              <w:t>5.0</w:t>
            </w:r>
          </w:p>
        </w:tc>
        <w:tc>
          <w:tcPr>
            <w:tcW w:w="2118" w:type="dxa"/>
          </w:tcPr>
          <w:p w14:paraId="1A8047C6" w14:textId="54E780BB" w:rsidR="00276717" w:rsidRDefault="00276717" w:rsidP="00276717">
            <w:pPr>
              <w:rPr>
                <w:sz w:val="24"/>
                <w:szCs w:val="24"/>
              </w:rPr>
            </w:pPr>
            <w:r>
              <w:rPr>
                <w:sz w:val="24"/>
                <w:szCs w:val="24"/>
              </w:rPr>
              <w:t>1.5</w:t>
            </w:r>
          </w:p>
        </w:tc>
        <w:tc>
          <w:tcPr>
            <w:tcW w:w="1827" w:type="dxa"/>
          </w:tcPr>
          <w:p w14:paraId="464E30ED" w14:textId="1A5AEDEF" w:rsidR="00276717" w:rsidRDefault="00276717" w:rsidP="00276717">
            <w:pPr>
              <w:rPr>
                <w:sz w:val="24"/>
                <w:szCs w:val="24"/>
              </w:rPr>
            </w:pPr>
            <w:r>
              <w:rPr>
                <w:sz w:val="24"/>
                <w:szCs w:val="24"/>
              </w:rPr>
              <w:t>Virginica</w:t>
            </w:r>
          </w:p>
        </w:tc>
        <w:tc>
          <w:tcPr>
            <w:tcW w:w="1739" w:type="dxa"/>
          </w:tcPr>
          <w:p w14:paraId="40B7BE34" w14:textId="6D86B36A" w:rsidR="00276717" w:rsidRDefault="00AD663B" w:rsidP="00276717">
            <w:pPr>
              <w:rPr>
                <w:sz w:val="24"/>
                <w:szCs w:val="24"/>
              </w:rPr>
            </w:pPr>
            <w:r>
              <w:rPr>
                <w:sz w:val="24"/>
                <w:szCs w:val="24"/>
              </w:rPr>
              <w:t>Virginica</w:t>
            </w:r>
          </w:p>
        </w:tc>
        <w:tc>
          <w:tcPr>
            <w:tcW w:w="1739" w:type="dxa"/>
          </w:tcPr>
          <w:p w14:paraId="64089D04" w14:textId="39579E96" w:rsidR="00276717" w:rsidRDefault="00AD663B" w:rsidP="00276717">
            <w:pPr>
              <w:rPr>
                <w:sz w:val="24"/>
                <w:szCs w:val="24"/>
              </w:rPr>
            </w:pPr>
            <w:r>
              <w:rPr>
                <w:sz w:val="24"/>
                <w:szCs w:val="24"/>
              </w:rPr>
              <w:t>Ver</w:t>
            </w:r>
            <w:r w:rsidR="004F5615">
              <w:rPr>
                <w:sz w:val="24"/>
                <w:szCs w:val="24"/>
              </w:rPr>
              <w:t>si</w:t>
            </w:r>
            <w:r>
              <w:rPr>
                <w:sz w:val="24"/>
                <w:szCs w:val="24"/>
              </w:rPr>
              <w:t>color</w:t>
            </w:r>
          </w:p>
        </w:tc>
      </w:tr>
    </w:tbl>
    <w:p w14:paraId="55AD378A" w14:textId="77777777" w:rsidR="00467D3F" w:rsidRDefault="00467D3F" w:rsidP="000D59DA">
      <w:pPr>
        <w:rPr>
          <w:sz w:val="24"/>
          <w:szCs w:val="24"/>
        </w:rPr>
      </w:pPr>
    </w:p>
    <w:p w14:paraId="327216A3" w14:textId="35A25D4E" w:rsidR="004F605E" w:rsidRDefault="004F605E" w:rsidP="004F605E">
      <w:pPr>
        <w:rPr>
          <w:sz w:val="24"/>
          <w:szCs w:val="24"/>
        </w:rPr>
      </w:pPr>
      <w:r w:rsidRPr="008A6728">
        <w:rPr>
          <w:b/>
          <w:bCs/>
          <w:sz w:val="24"/>
          <w:szCs w:val="24"/>
        </w:rPr>
        <w:t xml:space="preserve">Table </w:t>
      </w:r>
      <w:r>
        <w:rPr>
          <w:b/>
          <w:bCs/>
          <w:sz w:val="24"/>
          <w:szCs w:val="24"/>
        </w:rPr>
        <w:t>2</w:t>
      </w:r>
      <w:r>
        <w:rPr>
          <w:sz w:val="24"/>
          <w:szCs w:val="24"/>
        </w:rPr>
        <w:t xml:space="preserve">.  Overall &amp; conditional classification error probabilities for </w:t>
      </w:r>
      <w:proofErr w:type="spellStart"/>
      <w:r>
        <w:rPr>
          <w:sz w:val="24"/>
          <w:szCs w:val="24"/>
        </w:rPr>
        <w:t>kNN</w:t>
      </w:r>
      <w:proofErr w:type="spellEnd"/>
      <w:r>
        <w:rPr>
          <w:sz w:val="24"/>
          <w:szCs w:val="24"/>
        </w:rPr>
        <w:t xml:space="preserve"> classification </w:t>
      </w:r>
      <w:r w:rsidR="009F3F78" w:rsidRPr="009F3F78">
        <w:rPr>
          <w:color w:val="FF0000"/>
          <w:sz w:val="24"/>
          <w:szCs w:val="24"/>
        </w:rPr>
        <w:t>trained with</w:t>
      </w:r>
      <w:r w:rsidRPr="009F3F78">
        <w:rPr>
          <w:color w:val="FF0000"/>
          <w:sz w:val="24"/>
          <w:szCs w:val="24"/>
        </w:rPr>
        <w:t xml:space="preserve"> </w:t>
      </w:r>
      <w:r>
        <w:rPr>
          <w:sz w:val="24"/>
          <w:szCs w:val="24"/>
        </w:rPr>
        <w:t>the irisf34 dataset.</w:t>
      </w:r>
    </w:p>
    <w:tbl>
      <w:tblPr>
        <w:tblStyle w:val="Grilledutableau"/>
        <w:tblW w:w="0" w:type="auto"/>
        <w:tblLook w:val="04A0" w:firstRow="1" w:lastRow="0" w:firstColumn="1" w:lastColumn="0" w:noHBand="0" w:noVBand="1"/>
      </w:tblPr>
      <w:tblGrid>
        <w:gridCol w:w="2100"/>
        <w:gridCol w:w="2100"/>
        <w:gridCol w:w="2100"/>
        <w:gridCol w:w="2101"/>
        <w:gridCol w:w="2101"/>
      </w:tblGrid>
      <w:tr w:rsidR="004F605E" w:rsidRPr="008A6728" w14:paraId="79571D30" w14:textId="77777777" w:rsidTr="00761B4F">
        <w:tc>
          <w:tcPr>
            <w:tcW w:w="2100" w:type="dxa"/>
          </w:tcPr>
          <w:p w14:paraId="5DDB2F40" w14:textId="77777777" w:rsidR="004F605E" w:rsidRPr="008A6728" w:rsidRDefault="004F605E" w:rsidP="00761B4F">
            <w:pPr>
              <w:jc w:val="center"/>
              <w:rPr>
                <w:b/>
                <w:bCs/>
                <w:sz w:val="24"/>
                <w:szCs w:val="24"/>
              </w:rPr>
            </w:pPr>
            <w:proofErr w:type="spellStart"/>
            <w:r w:rsidRPr="008A6728">
              <w:rPr>
                <w:b/>
                <w:bCs/>
                <w:sz w:val="24"/>
                <w:szCs w:val="24"/>
              </w:rPr>
              <w:t>kNN</w:t>
            </w:r>
            <w:proofErr w:type="spellEnd"/>
            <w:r w:rsidRPr="008A6728">
              <w:rPr>
                <w:b/>
                <w:bCs/>
                <w:sz w:val="24"/>
                <w:szCs w:val="24"/>
              </w:rPr>
              <w:t xml:space="preserve"> k value</w:t>
            </w:r>
          </w:p>
        </w:tc>
        <w:tc>
          <w:tcPr>
            <w:tcW w:w="2100" w:type="dxa"/>
          </w:tcPr>
          <w:p w14:paraId="3CB08164" w14:textId="77777777" w:rsidR="004F605E" w:rsidRPr="008A6728" w:rsidRDefault="004F605E" w:rsidP="00761B4F">
            <w:pPr>
              <w:jc w:val="center"/>
              <w:rPr>
                <w:b/>
                <w:bCs/>
                <w:sz w:val="24"/>
                <w:szCs w:val="24"/>
              </w:rPr>
            </w:pPr>
            <w:proofErr w:type="gramStart"/>
            <w:r w:rsidRPr="008A6728">
              <w:rPr>
                <w:b/>
                <w:bCs/>
                <w:sz w:val="24"/>
                <w:szCs w:val="24"/>
              </w:rPr>
              <w:t>Overall</w:t>
            </w:r>
            <w:proofErr w:type="gramEnd"/>
            <w:r w:rsidRPr="008A6728">
              <w:rPr>
                <w:b/>
                <w:bCs/>
                <w:sz w:val="24"/>
                <w:szCs w:val="24"/>
              </w:rPr>
              <w:t xml:space="preserve"> Pe</w:t>
            </w:r>
          </w:p>
        </w:tc>
        <w:tc>
          <w:tcPr>
            <w:tcW w:w="2100" w:type="dxa"/>
          </w:tcPr>
          <w:p w14:paraId="5A60BCAF" w14:textId="77777777" w:rsidR="004F605E" w:rsidRPr="008A6728" w:rsidRDefault="004F605E" w:rsidP="00761B4F">
            <w:pPr>
              <w:jc w:val="center"/>
              <w:rPr>
                <w:b/>
                <w:bCs/>
                <w:sz w:val="24"/>
                <w:szCs w:val="24"/>
              </w:rPr>
            </w:pPr>
            <w:r w:rsidRPr="008A6728">
              <w:rPr>
                <w:b/>
                <w:bCs/>
                <w:sz w:val="24"/>
                <w:szCs w:val="24"/>
              </w:rPr>
              <w:t xml:space="preserve">Pe | </w:t>
            </w:r>
            <w:proofErr w:type="spellStart"/>
            <w:r w:rsidRPr="008A6728">
              <w:rPr>
                <w:b/>
                <w:bCs/>
                <w:sz w:val="24"/>
                <w:szCs w:val="24"/>
              </w:rPr>
              <w:t>setosa</w:t>
            </w:r>
            <w:proofErr w:type="spellEnd"/>
          </w:p>
        </w:tc>
        <w:tc>
          <w:tcPr>
            <w:tcW w:w="2101" w:type="dxa"/>
          </w:tcPr>
          <w:p w14:paraId="4C3359DE" w14:textId="77777777" w:rsidR="004F605E" w:rsidRPr="008A6728" w:rsidRDefault="004F605E" w:rsidP="00761B4F">
            <w:pPr>
              <w:jc w:val="center"/>
              <w:rPr>
                <w:b/>
                <w:bCs/>
                <w:sz w:val="24"/>
                <w:szCs w:val="24"/>
              </w:rPr>
            </w:pPr>
            <w:r w:rsidRPr="008A6728">
              <w:rPr>
                <w:b/>
                <w:bCs/>
                <w:sz w:val="24"/>
                <w:szCs w:val="24"/>
              </w:rPr>
              <w:t>Pe | versicolor</w:t>
            </w:r>
          </w:p>
        </w:tc>
        <w:tc>
          <w:tcPr>
            <w:tcW w:w="2101" w:type="dxa"/>
          </w:tcPr>
          <w:p w14:paraId="690B80BF" w14:textId="77777777" w:rsidR="004F605E" w:rsidRPr="008A6728" w:rsidRDefault="004F605E" w:rsidP="00761B4F">
            <w:pPr>
              <w:jc w:val="center"/>
              <w:rPr>
                <w:b/>
                <w:bCs/>
                <w:sz w:val="24"/>
                <w:szCs w:val="24"/>
              </w:rPr>
            </w:pPr>
            <w:r w:rsidRPr="008A6728">
              <w:rPr>
                <w:b/>
                <w:bCs/>
                <w:sz w:val="24"/>
                <w:szCs w:val="24"/>
              </w:rPr>
              <w:t>Pe | virginica</w:t>
            </w:r>
          </w:p>
        </w:tc>
      </w:tr>
      <w:tr w:rsidR="004F605E" w14:paraId="371F57A9" w14:textId="77777777" w:rsidTr="00761B4F">
        <w:tc>
          <w:tcPr>
            <w:tcW w:w="2100" w:type="dxa"/>
          </w:tcPr>
          <w:p w14:paraId="1E07B9AB" w14:textId="77777777" w:rsidR="004F605E" w:rsidRDefault="004F605E" w:rsidP="00761B4F">
            <w:pPr>
              <w:jc w:val="center"/>
              <w:rPr>
                <w:sz w:val="24"/>
                <w:szCs w:val="24"/>
              </w:rPr>
            </w:pPr>
            <w:r>
              <w:rPr>
                <w:sz w:val="24"/>
                <w:szCs w:val="24"/>
              </w:rPr>
              <w:t>1</w:t>
            </w:r>
          </w:p>
        </w:tc>
        <w:tc>
          <w:tcPr>
            <w:tcW w:w="2100" w:type="dxa"/>
          </w:tcPr>
          <w:p w14:paraId="296A9915" w14:textId="7269B6F6" w:rsidR="004F605E" w:rsidRDefault="007B6FCC" w:rsidP="00761B4F">
            <w:pPr>
              <w:jc w:val="center"/>
              <w:rPr>
                <w:sz w:val="24"/>
                <w:szCs w:val="24"/>
              </w:rPr>
            </w:pPr>
            <w:r>
              <w:rPr>
                <w:sz w:val="24"/>
                <w:szCs w:val="24"/>
              </w:rPr>
              <w:t>2/7</w:t>
            </w:r>
          </w:p>
        </w:tc>
        <w:tc>
          <w:tcPr>
            <w:tcW w:w="2100" w:type="dxa"/>
          </w:tcPr>
          <w:p w14:paraId="797F8ACD" w14:textId="1A63E86C" w:rsidR="004F605E" w:rsidRDefault="007B6FCC" w:rsidP="00761B4F">
            <w:pPr>
              <w:jc w:val="center"/>
              <w:rPr>
                <w:sz w:val="24"/>
                <w:szCs w:val="24"/>
              </w:rPr>
            </w:pPr>
            <w:r>
              <w:rPr>
                <w:sz w:val="24"/>
                <w:szCs w:val="24"/>
              </w:rPr>
              <w:t>0</w:t>
            </w:r>
          </w:p>
        </w:tc>
        <w:tc>
          <w:tcPr>
            <w:tcW w:w="2101" w:type="dxa"/>
          </w:tcPr>
          <w:p w14:paraId="2CFCC1F3" w14:textId="4E048C87" w:rsidR="004F605E" w:rsidRDefault="007B6FCC" w:rsidP="00761B4F">
            <w:pPr>
              <w:jc w:val="center"/>
              <w:rPr>
                <w:sz w:val="24"/>
                <w:szCs w:val="24"/>
              </w:rPr>
            </w:pPr>
            <w:r>
              <w:rPr>
                <w:sz w:val="24"/>
                <w:szCs w:val="24"/>
              </w:rPr>
              <w:t>1/2</w:t>
            </w:r>
          </w:p>
        </w:tc>
        <w:tc>
          <w:tcPr>
            <w:tcW w:w="2101" w:type="dxa"/>
          </w:tcPr>
          <w:p w14:paraId="77A95B45" w14:textId="2F421F3A" w:rsidR="004F605E" w:rsidRDefault="007B6FCC" w:rsidP="00761B4F">
            <w:pPr>
              <w:jc w:val="center"/>
              <w:rPr>
                <w:sz w:val="24"/>
                <w:szCs w:val="24"/>
              </w:rPr>
            </w:pPr>
            <w:r>
              <w:rPr>
                <w:sz w:val="24"/>
                <w:szCs w:val="24"/>
              </w:rPr>
              <w:t>1/4</w:t>
            </w:r>
          </w:p>
        </w:tc>
      </w:tr>
      <w:tr w:rsidR="004F605E" w14:paraId="5C5000A0" w14:textId="77777777" w:rsidTr="00761B4F">
        <w:tc>
          <w:tcPr>
            <w:tcW w:w="2100" w:type="dxa"/>
          </w:tcPr>
          <w:p w14:paraId="4872AFF5" w14:textId="77777777" w:rsidR="004F605E" w:rsidRDefault="004F605E" w:rsidP="00761B4F">
            <w:pPr>
              <w:jc w:val="center"/>
              <w:rPr>
                <w:sz w:val="24"/>
                <w:szCs w:val="24"/>
              </w:rPr>
            </w:pPr>
            <w:r>
              <w:rPr>
                <w:sz w:val="24"/>
                <w:szCs w:val="24"/>
              </w:rPr>
              <w:t>3</w:t>
            </w:r>
          </w:p>
        </w:tc>
        <w:tc>
          <w:tcPr>
            <w:tcW w:w="2100" w:type="dxa"/>
          </w:tcPr>
          <w:p w14:paraId="72D5215E" w14:textId="55F45B6B" w:rsidR="004F605E" w:rsidRDefault="007B6FCC" w:rsidP="00761B4F">
            <w:pPr>
              <w:jc w:val="center"/>
              <w:rPr>
                <w:sz w:val="24"/>
                <w:szCs w:val="24"/>
              </w:rPr>
            </w:pPr>
            <w:r>
              <w:rPr>
                <w:sz w:val="24"/>
                <w:szCs w:val="24"/>
              </w:rPr>
              <w:t>3/7</w:t>
            </w:r>
          </w:p>
        </w:tc>
        <w:tc>
          <w:tcPr>
            <w:tcW w:w="2100" w:type="dxa"/>
          </w:tcPr>
          <w:p w14:paraId="756E0B68" w14:textId="05D834D4" w:rsidR="004F605E" w:rsidRDefault="007B6FCC" w:rsidP="00761B4F">
            <w:pPr>
              <w:jc w:val="center"/>
              <w:rPr>
                <w:sz w:val="24"/>
                <w:szCs w:val="24"/>
              </w:rPr>
            </w:pPr>
            <w:r>
              <w:rPr>
                <w:sz w:val="24"/>
                <w:szCs w:val="24"/>
              </w:rPr>
              <w:t>0</w:t>
            </w:r>
          </w:p>
        </w:tc>
        <w:tc>
          <w:tcPr>
            <w:tcW w:w="2101" w:type="dxa"/>
          </w:tcPr>
          <w:p w14:paraId="19B88327" w14:textId="012268E0" w:rsidR="004F605E" w:rsidRDefault="007B6FCC" w:rsidP="00761B4F">
            <w:pPr>
              <w:jc w:val="center"/>
              <w:rPr>
                <w:sz w:val="24"/>
                <w:szCs w:val="24"/>
              </w:rPr>
            </w:pPr>
            <w:r>
              <w:rPr>
                <w:sz w:val="24"/>
                <w:szCs w:val="24"/>
              </w:rPr>
              <w:t>1/2</w:t>
            </w:r>
          </w:p>
        </w:tc>
        <w:tc>
          <w:tcPr>
            <w:tcW w:w="2101" w:type="dxa"/>
          </w:tcPr>
          <w:p w14:paraId="568C3812" w14:textId="7D69A7C2" w:rsidR="004F605E" w:rsidRDefault="007B6FCC" w:rsidP="00761B4F">
            <w:pPr>
              <w:jc w:val="center"/>
              <w:rPr>
                <w:sz w:val="24"/>
                <w:szCs w:val="24"/>
              </w:rPr>
            </w:pPr>
            <w:r>
              <w:rPr>
                <w:sz w:val="24"/>
                <w:szCs w:val="24"/>
              </w:rPr>
              <w:t>2/4</w:t>
            </w:r>
          </w:p>
        </w:tc>
      </w:tr>
    </w:tbl>
    <w:p w14:paraId="30EC81A8" w14:textId="77777777" w:rsidR="004F605E" w:rsidRDefault="004F605E" w:rsidP="000D59DA">
      <w:pPr>
        <w:rPr>
          <w:sz w:val="24"/>
          <w:szCs w:val="24"/>
        </w:rPr>
      </w:pPr>
    </w:p>
    <w:p w14:paraId="71BEC2B1" w14:textId="71BF4F8E" w:rsidR="00DF188B" w:rsidRPr="00B27030" w:rsidRDefault="00B27030" w:rsidP="00B27030">
      <w:pPr>
        <w:rPr>
          <w:sz w:val="24"/>
          <w:szCs w:val="24"/>
        </w:rPr>
      </w:pPr>
      <w:r w:rsidRPr="00B27030">
        <w:rPr>
          <w:sz w:val="24"/>
          <w:szCs w:val="24"/>
        </w:rPr>
        <w:t>*</w:t>
      </w:r>
      <w:r>
        <w:rPr>
          <w:sz w:val="24"/>
          <w:szCs w:val="24"/>
        </w:rPr>
        <w:t xml:space="preserve"> </w:t>
      </w:r>
      <w:r w:rsidRPr="00B27030">
        <w:rPr>
          <w:sz w:val="24"/>
          <w:szCs w:val="24"/>
        </w:rPr>
        <w:t xml:space="preserve">I think </w:t>
      </w:r>
      <w:r>
        <w:rPr>
          <w:sz w:val="24"/>
          <w:szCs w:val="24"/>
        </w:rPr>
        <w:t xml:space="preserve">the </w:t>
      </w:r>
      <w:proofErr w:type="spellStart"/>
      <w:r>
        <w:rPr>
          <w:sz w:val="24"/>
          <w:szCs w:val="24"/>
        </w:rPr>
        <w:t>kNN</w:t>
      </w:r>
      <w:proofErr w:type="spellEnd"/>
      <w:r>
        <w:rPr>
          <w:sz w:val="24"/>
          <w:szCs w:val="24"/>
        </w:rPr>
        <w:t xml:space="preserve"> implementation in python may be subject to roundoff error due as I give it integer features, but it still guesses Virginica for case 6 with k=1. My guess is it</w:t>
      </w:r>
      <w:r>
        <w:rPr>
          <w:sz w:val="24"/>
          <w:szCs w:val="24"/>
        </w:rPr>
        <w:t xml:space="preserve"> introduc</w:t>
      </w:r>
      <w:r>
        <w:rPr>
          <w:sz w:val="24"/>
          <w:szCs w:val="24"/>
        </w:rPr>
        <w:t>es</w:t>
      </w:r>
      <w:r>
        <w:rPr>
          <w:sz w:val="24"/>
          <w:szCs w:val="24"/>
        </w:rPr>
        <w:t xml:space="preserve"> floating point</w:t>
      </w:r>
      <w:r>
        <w:rPr>
          <w:sz w:val="24"/>
          <w:szCs w:val="24"/>
        </w:rPr>
        <w:t xml:space="preserve"> math</w:t>
      </w:r>
      <w:r>
        <w:rPr>
          <w:sz w:val="24"/>
          <w:szCs w:val="24"/>
        </w:rPr>
        <w:t xml:space="preserve"> internally</w:t>
      </w:r>
      <w:r>
        <w:rPr>
          <w:sz w:val="24"/>
          <w:szCs w:val="24"/>
        </w:rPr>
        <w:t>.</w:t>
      </w:r>
    </w:p>
    <w:p w14:paraId="38CD61B2" w14:textId="143068E2" w:rsidR="00DF188B" w:rsidRDefault="007B6FCC" w:rsidP="00DF188B">
      <w:pPr>
        <w:jc w:val="center"/>
        <w:rPr>
          <w:sz w:val="24"/>
          <w:szCs w:val="24"/>
        </w:rPr>
      </w:pPr>
      <w:r w:rsidRPr="007B6FCC">
        <w:rPr>
          <w:noProof/>
          <w:sz w:val="24"/>
          <w:szCs w:val="24"/>
        </w:rPr>
        <w:lastRenderedPageBreak/>
        <w:drawing>
          <wp:inline distT="0" distB="0" distL="0" distR="0" wp14:anchorId="20347082" wp14:editId="16CCECDE">
            <wp:extent cx="3810000" cy="2984500"/>
            <wp:effectExtent l="0" t="0" r="0" b="0"/>
            <wp:docPr id="1258718984" name="Image 1" descr="Une image contenant capture d’écran, carré, diagramm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18984" name="Image 1" descr="Une image contenant capture d’écran, carré, diagramme, Caractère coloré&#10;&#10;Description générée automatiquement"/>
                    <pic:cNvPicPr/>
                  </pic:nvPicPr>
                  <pic:blipFill>
                    <a:blip r:embed="rId9"/>
                    <a:stretch>
                      <a:fillRect/>
                    </a:stretch>
                  </pic:blipFill>
                  <pic:spPr>
                    <a:xfrm>
                      <a:off x="0" y="0"/>
                      <a:ext cx="3810000" cy="2984500"/>
                    </a:xfrm>
                    <a:prstGeom prst="rect">
                      <a:avLst/>
                    </a:prstGeom>
                  </pic:spPr>
                </pic:pic>
              </a:graphicData>
            </a:graphic>
          </wp:inline>
        </w:drawing>
      </w:r>
    </w:p>
    <w:p w14:paraId="5CDA0156" w14:textId="5D77EE64" w:rsidR="004F605E" w:rsidRDefault="00DF188B" w:rsidP="00DF188B">
      <w:pPr>
        <w:jc w:val="center"/>
        <w:rPr>
          <w:sz w:val="24"/>
          <w:szCs w:val="24"/>
        </w:rPr>
      </w:pPr>
      <w:r w:rsidRPr="00DF188B">
        <w:rPr>
          <w:b/>
          <w:bCs/>
          <w:sz w:val="24"/>
          <w:szCs w:val="24"/>
        </w:rPr>
        <w:t>Figure 1.</w:t>
      </w:r>
      <w:r>
        <w:rPr>
          <w:sz w:val="24"/>
          <w:szCs w:val="24"/>
        </w:rPr>
        <w:t xml:space="preserve">  Confusion matrix for </w:t>
      </w:r>
      <w:proofErr w:type="spellStart"/>
      <w:r>
        <w:rPr>
          <w:sz w:val="24"/>
          <w:szCs w:val="24"/>
        </w:rPr>
        <w:t>kNN</w:t>
      </w:r>
      <w:proofErr w:type="spellEnd"/>
      <w:r>
        <w:rPr>
          <w:sz w:val="24"/>
          <w:szCs w:val="24"/>
        </w:rPr>
        <w:t xml:space="preserve"> classifier and k=1.</w:t>
      </w:r>
    </w:p>
    <w:p w14:paraId="462FF56E" w14:textId="77777777" w:rsidR="00DF188B" w:rsidRDefault="00DF188B" w:rsidP="00DF188B">
      <w:pPr>
        <w:jc w:val="center"/>
        <w:rPr>
          <w:sz w:val="24"/>
          <w:szCs w:val="24"/>
        </w:rPr>
      </w:pPr>
    </w:p>
    <w:p w14:paraId="2094AA25" w14:textId="53174EC2" w:rsidR="00DF188B" w:rsidRDefault="007B6FCC" w:rsidP="00DF188B">
      <w:pPr>
        <w:jc w:val="center"/>
        <w:rPr>
          <w:sz w:val="24"/>
          <w:szCs w:val="24"/>
        </w:rPr>
      </w:pPr>
      <w:r w:rsidRPr="007B6FCC">
        <w:rPr>
          <w:noProof/>
          <w:sz w:val="24"/>
          <w:szCs w:val="24"/>
        </w:rPr>
        <w:drawing>
          <wp:inline distT="0" distB="0" distL="0" distR="0" wp14:anchorId="40354C22" wp14:editId="57B67E28">
            <wp:extent cx="3860800" cy="2984500"/>
            <wp:effectExtent l="0" t="0" r="0" b="0"/>
            <wp:docPr id="1987201696" name="Image 1" descr="Une image contenant capture d’écran, Caractère coloré, lign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01696" name="Image 1" descr="Une image contenant capture d’écran, Caractère coloré, ligne, texte&#10;&#10;Description générée automatiquement"/>
                    <pic:cNvPicPr/>
                  </pic:nvPicPr>
                  <pic:blipFill>
                    <a:blip r:embed="rId10"/>
                    <a:stretch>
                      <a:fillRect/>
                    </a:stretch>
                  </pic:blipFill>
                  <pic:spPr>
                    <a:xfrm>
                      <a:off x="0" y="0"/>
                      <a:ext cx="3860800" cy="2984500"/>
                    </a:xfrm>
                    <a:prstGeom prst="rect">
                      <a:avLst/>
                    </a:prstGeom>
                  </pic:spPr>
                </pic:pic>
              </a:graphicData>
            </a:graphic>
          </wp:inline>
        </w:drawing>
      </w:r>
    </w:p>
    <w:p w14:paraId="2B351A44" w14:textId="5B677D05" w:rsidR="00DF188B" w:rsidRDefault="00DF188B" w:rsidP="00DF188B">
      <w:pPr>
        <w:jc w:val="center"/>
        <w:rPr>
          <w:sz w:val="24"/>
          <w:szCs w:val="24"/>
        </w:rPr>
      </w:pPr>
      <w:r w:rsidRPr="00DF188B">
        <w:rPr>
          <w:b/>
          <w:bCs/>
          <w:sz w:val="24"/>
          <w:szCs w:val="24"/>
        </w:rPr>
        <w:t xml:space="preserve">Figure </w:t>
      </w:r>
      <w:r>
        <w:rPr>
          <w:b/>
          <w:bCs/>
          <w:sz w:val="24"/>
          <w:szCs w:val="24"/>
        </w:rPr>
        <w:t>2</w:t>
      </w:r>
      <w:r w:rsidRPr="00DF188B">
        <w:rPr>
          <w:b/>
          <w:bCs/>
          <w:sz w:val="24"/>
          <w:szCs w:val="24"/>
        </w:rPr>
        <w:t>.</w:t>
      </w:r>
      <w:r>
        <w:rPr>
          <w:sz w:val="24"/>
          <w:szCs w:val="24"/>
        </w:rPr>
        <w:t xml:space="preserve">  Confusion matrix for </w:t>
      </w:r>
      <w:proofErr w:type="spellStart"/>
      <w:r>
        <w:rPr>
          <w:sz w:val="24"/>
          <w:szCs w:val="24"/>
        </w:rPr>
        <w:t>kNN</w:t>
      </w:r>
      <w:proofErr w:type="spellEnd"/>
      <w:r>
        <w:rPr>
          <w:sz w:val="24"/>
          <w:szCs w:val="24"/>
        </w:rPr>
        <w:t xml:space="preserve"> classifier and k=3.</w:t>
      </w:r>
    </w:p>
    <w:p w14:paraId="52A1C4A5" w14:textId="77777777" w:rsidR="00DF188B" w:rsidRDefault="00DF188B" w:rsidP="00DF188B">
      <w:pPr>
        <w:jc w:val="center"/>
        <w:rPr>
          <w:sz w:val="24"/>
          <w:szCs w:val="24"/>
        </w:rPr>
      </w:pPr>
    </w:p>
    <w:p w14:paraId="626DCA36" w14:textId="3E7BA88E" w:rsidR="007322FA" w:rsidRDefault="007322FA" w:rsidP="000D59DA">
      <w:pPr>
        <w:rPr>
          <w:sz w:val="24"/>
          <w:szCs w:val="24"/>
        </w:rPr>
      </w:pPr>
    </w:p>
    <w:p w14:paraId="5A039EA9" w14:textId="77777777" w:rsidR="007322FA" w:rsidRDefault="007322FA" w:rsidP="000D59DA">
      <w:pPr>
        <w:rPr>
          <w:sz w:val="24"/>
          <w:szCs w:val="24"/>
        </w:rPr>
      </w:pPr>
    </w:p>
    <w:p w14:paraId="60413263" w14:textId="77777777" w:rsidR="007322FA" w:rsidRDefault="007322FA" w:rsidP="000D59DA">
      <w:pPr>
        <w:rPr>
          <w:sz w:val="24"/>
          <w:szCs w:val="24"/>
        </w:rPr>
      </w:pPr>
    </w:p>
    <w:p w14:paraId="3BE13E73" w14:textId="77777777" w:rsidR="007322FA" w:rsidRDefault="007322FA" w:rsidP="000D59DA">
      <w:pPr>
        <w:rPr>
          <w:sz w:val="24"/>
          <w:szCs w:val="24"/>
        </w:rPr>
      </w:pPr>
    </w:p>
    <w:sectPr w:rsidR="007322FA" w:rsidSect="00B57A50">
      <w:headerReference w:type="default" r:id="rId11"/>
      <w:footerReference w:type="default" r:id="rId12"/>
      <w:pgSz w:w="12240" w:h="15840"/>
      <w:pgMar w:top="1152"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CD749" w14:textId="77777777" w:rsidR="00D76BC0" w:rsidRDefault="00D76BC0" w:rsidP="007D7FB8">
      <w:pPr>
        <w:spacing w:after="0" w:line="240" w:lineRule="auto"/>
      </w:pPr>
      <w:r>
        <w:separator/>
      </w:r>
    </w:p>
  </w:endnote>
  <w:endnote w:type="continuationSeparator" w:id="0">
    <w:p w14:paraId="02CC6698" w14:textId="77777777" w:rsidR="00D76BC0" w:rsidRDefault="00D76BC0" w:rsidP="007D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9F5F" w14:textId="03D8130F" w:rsidR="002467E4" w:rsidRDefault="002467E4">
    <w:pPr>
      <w:pStyle w:val="Pieddepage"/>
      <w:pBdr>
        <w:top w:val="single" w:sz="4" w:space="1" w:color="D9D9D9" w:themeColor="background1" w:themeShade="D9"/>
      </w:pBdr>
      <w:rPr>
        <w:b/>
        <w:bCs/>
      </w:rPr>
    </w:pPr>
    <w:r>
      <w:tab/>
    </w:r>
    <w:sdt>
      <w:sdtPr>
        <w:id w:val="-11460066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Content>
    </w:sdt>
  </w:p>
  <w:p w14:paraId="43952D47" w14:textId="41D8CC1F" w:rsidR="002467E4" w:rsidRDefault="002467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C2E88" w14:textId="77777777" w:rsidR="00D76BC0" w:rsidRDefault="00D76BC0" w:rsidP="007D7FB8">
      <w:pPr>
        <w:spacing w:after="0" w:line="240" w:lineRule="auto"/>
      </w:pPr>
      <w:r>
        <w:separator/>
      </w:r>
    </w:p>
  </w:footnote>
  <w:footnote w:type="continuationSeparator" w:id="0">
    <w:p w14:paraId="52EADE28" w14:textId="77777777" w:rsidR="00D76BC0" w:rsidRDefault="00D76BC0" w:rsidP="007D7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4939" w14:textId="5CE6815F" w:rsidR="007D7FB8" w:rsidRDefault="007D7FB8">
    <w:pPr>
      <w:pStyle w:val="En-tte"/>
    </w:pPr>
    <w:r>
      <w:t>ECE 759</w:t>
    </w:r>
    <w:r w:rsidR="00314F51">
      <w:t xml:space="preserve">, </w:t>
    </w:r>
    <w:r w:rsidR="000F4A2F">
      <w:t>Fall 2023</w:t>
    </w:r>
    <w:r>
      <w:tab/>
    </w:r>
    <w:r w:rsidR="00314F51">
      <w:t>NC State University</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77B4"/>
    <w:multiLevelType w:val="hybridMultilevel"/>
    <w:tmpl w:val="BA327F62"/>
    <w:lvl w:ilvl="0" w:tplc="1EE21A1A">
      <w:start w:val="1"/>
      <w:numFmt w:val="lowerLetter"/>
      <w:lvlText w:val="(%1)"/>
      <w:lvlJc w:val="left"/>
      <w:pPr>
        <w:ind w:left="2530" w:hanging="360"/>
      </w:pPr>
      <w:rPr>
        <w:rFonts w:hint="default"/>
      </w:rPr>
    </w:lvl>
    <w:lvl w:ilvl="1" w:tplc="04090019" w:tentative="1">
      <w:start w:val="1"/>
      <w:numFmt w:val="lowerLetter"/>
      <w:lvlText w:val="%2."/>
      <w:lvlJc w:val="left"/>
      <w:pPr>
        <w:ind w:left="3250" w:hanging="360"/>
      </w:pPr>
    </w:lvl>
    <w:lvl w:ilvl="2" w:tplc="0409001B" w:tentative="1">
      <w:start w:val="1"/>
      <w:numFmt w:val="lowerRoman"/>
      <w:lvlText w:val="%3."/>
      <w:lvlJc w:val="right"/>
      <w:pPr>
        <w:ind w:left="3970" w:hanging="180"/>
      </w:pPr>
    </w:lvl>
    <w:lvl w:ilvl="3" w:tplc="0409000F" w:tentative="1">
      <w:start w:val="1"/>
      <w:numFmt w:val="decimal"/>
      <w:lvlText w:val="%4."/>
      <w:lvlJc w:val="left"/>
      <w:pPr>
        <w:ind w:left="4690" w:hanging="360"/>
      </w:pPr>
    </w:lvl>
    <w:lvl w:ilvl="4" w:tplc="04090019" w:tentative="1">
      <w:start w:val="1"/>
      <w:numFmt w:val="lowerLetter"/>
      <w:lvlText w:val="%5."/>
      <w:lvlJc w:val="left"/>
      <w:pPr>
        <w:ind w:left="5410" w:hanging="360"/>
      </w:pPr>
    </w:lvl>
    <w:lvl w:ilvl="5" w:tplc="0409001B" w:tentative="1">
      <w:start w:val="1"/>
      <w:numFmt w:val="lowerRoman"/>
      <w:lvlText w:val="%6."/>
      <w:lvlJc w:val="right"/>
      <w:pPr>
        <w:ind w:left="6130" w:hanging="180"/>
      </w:pPr>
    </w:lvl>
    <w:lvl w:ilvl="6" w:tplc="0409000F" w:tentative="1">
      <w:start w:val="1"/>
      <w:numFmt w:val="decimal"/>
      <w:lvlText w:val="%7."/>
      <w:lvlJc w:val="left"/>
      <w:pPr>
        <w:ind w:left="6850" w:hanging="360"/>
      </w:pPr>
    </w:lvl>
    <w:lvl w:ilvl="7" w:tplc="04090019" w:tentative="1">
      <w:start w:val="1"/>
      <w:numFmt w:val="lowerLetter"/>
      <w:lvlText w:val="%8."/>
      <w:lvlJc w:val="left"/>
      <w:pPr>
        <w:ind w:left="7570" w:hanging="360"/>
      </w:pPr>
    </w:lvl>
    <w:lvl w:ilvl="8" w:tplc="0409001B" w:tentative="1">
      <w:start w:val="1"/>
      <w:numFmt w:val="lowerRoman"/>
      <w:lvlText w:val="%9."/>
      <w:lvlJc w:val="right"/>
      <w:pPr>
        <w:ind w:left="8290" w:hanging="180"/>
      </w:pPr>
    </w:lvl>
  </w:abstractNum>
  <w:abstractNum w:abstractNumId="1" w15:restartNumberingAfterBreak="0">
    <w:nsid w:val="15A62C83"/>
    <w:multiLevelType w:val="hybridMultilevel"/>
    <w:tmpl w:val="1AF0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A266A"/>
    <w:multiLevelType w:val="hybridMultilevel"/>
    <w:tmpl w:val="143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C2179"/>
    <w:multiLevelType w:val="hybridMultilevel"/>
    <w:tmpl w:val="708C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D0686"/>
    <w:multiLevelType w:val="hybridMultilevel"/>
    <w:tmpl w:val="66C4DE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7160F"/>
    <w:multiLevelType w:val="hybridMultilevel"/>
    <w:tmpl w:val="213EC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142E7"/>
    <w:multiLevelType w:val="hybridMultilevel"/>
    <w:tmpl w:val="B512EFE4"/>
    <w:lvl w:ilvl="0" w:tplc="1EAC178C">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7E0E20"/>
    <w:multiLevelType w:val="hybridMultilevel"/>
    <w:tmpl w:val="D034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C56F8"/>
    <w:multiLevelType w:val="hybridMultilevel"/>
    <w:tmpl w:val="992EF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049F5"/>
    <w:multiLevelType w:val="hybridMultilevel"/>
    <w:tmpl w:val="1004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04CEF"/>
    <w:multiLevelType w:val="hybridMultilevel"/>
    <w:tmpl w:val="90A69820"/>
    <w:lvl w:ilvl="0" w:tplc="5B484940">
      <w:start w:val="1"/>
      <w:numFmt w:val="lowerLetter"/>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1" w15:restartNumberingAfterBreak="0">
    <w:nsid w:val="6F820B63"/>
    <w:multiLevelType w:val="hybridMultilevel"/>
    <w:tmpl w:val="A19A2350"/>
    <w:lvl w:ilvl="0" w:tplc="89ECC4E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C2206"/>
    <w:multiLevelType w:val="hybridMultilevel"/>
    <w:tmpl w:val="8BE07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B946D5"/>
    <w:multiLevelType w:val="hybridMultilevel"/>
    <w:tmpl w:val="80CA66F8"/>
    <w:lvl w:ilvl="0" w:tplc="F40C267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425662271">
    <w:abstractNumId w:val="2"/>
  </w:num>
  <w:num w:numId="2" w16cid:durableId="784888209">
    <w:abstractNumId w:val="11"/>
  </w:num>
  <w:num w:numId="3" w16cid:durableId="1988165796">
    <w:abstractNumId w:val="5"/>
  </w:num>
  <w:num w:numId="4" w16cid:durableId="1133014691">
    <w:abstractNumId w:val="10"/>
  </w:num>
  <w:num w:numId="5" w16cid:durableId="987170568">
    <w:abstractNumId w:val="13"/>
  </w:num>
  <w:num w:numId="6" w16cid:durableId="201329744">
    <w:abstractNumId w:val="0"/>
  </w:num>
  <w:num w:numId="7" w16cid:durableId="2079204561">
    <w:abstractNumId w:val="1"/>
  </w:num>
  <w:num w:numId="8" w16cid:durableId="812598875">
    <w:abstractNumId w:val="12"/>
  </w:num>
  <w:num w:numId="9" w16cid:durableId="1911306441">
    <w:abstractNumId w:val="3"/>
  </w:num>
  <w:num w:numId="10" w16cid:durableId="230504754">
    <w:abstractNumId w:val="7"/>
  </w:num>
  <w:num w:numId="11" w16cid:durableId="956839667">
    <w:abstractNumId w:val="8"/>
  </w:num>
  <w:num w:numId="12" w16cid:durableId="249198401">
    <w:abstractNumId w:val="9"/>
  </w:num>
  <w:num w:numId="13" w16cid:durableId="1579175565">
    <w:abstractNumId w:val="4"/>
  </w:num>
  <w:num w:numId="14" w16cid:durableId="2476216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B8"/>
    <w:rsid w:val="00005FE1"/>
    <w:rsid w:val="0001257F"/>
    <w:rsid w:val="00082511"/>
    <w:rsid w:val="000842CD"/>
    <w:rsid w:val="00091BB2"/>
    <w:rsid w:val="000959E4"/>
    <w:rsid w:val="00097238"/>
    <w:rsid w:val="000B6110"/>
    <w:rsid w:val="000B7B4E"/>
    <w:rsid w:val="000D59DA"/>
    <w:rsid w:val="000E678E"/>
    <w:rsid w:val="000F4A2F"/>
    <w:rsid w:val="00140727"/>
    <w:rsid w:val="00147DA0"/>
    <w:rsid w:val="00160CB5"/>
    <w:rsid w:val="00173ED1"/>
    <w:rsid w:val="001A4481"/>
    <w:rsid w:val="001C7DAB"/>
    <w:rsid w:val="001D4EB2"/>
    <w:rsid w:val="001E2642"/>
    <w:rsid w:val="002224F0"/>
    <w:rsid w:val="00237478"/>
    <w:rsid w:val="00244BD1"/>
    <w:rsid w:val="002467E4"/>
    <w:rsid w:val="00276717"/>
    <w:rsid w:val="002827EF"/>
    <w:rsid w:val="00294375"/>
    <w:rsid w:val="002A6D82"/>
    <w:rsid w:val="002B4AE4"/>
    <w:rsid w:val="002C3FA1"/>
    <w:rsid w:val="002D4795"/>
    <w:rsid w:val="002F07A1"/>
    <w:rsid w:val="002F0D6D"/>
    <w:rsid w:val="00307682"/>
    <w:rsid w:val="00314F51"/>
    <w:rsid w:val="003476F4"/>
    <w:rsid w:val="00365D5A"/>
    <w:rsid w:val="00372BE5"/>
    <w:rsid w:val="00372F20"/>
    <w:rsid w:val="003B3C5E"/>
    <w:rsid w:val="003D3591"/>
    <w:rsid w:val="00416C34"/>
    <w:rsid w:val="00420CB9"/>
    <w:rsid w:val="00433628"/>
    <w:rsid w:val="0043648D"/>
    <w:rsid w:val="00437B34"/>
    <w:rsid w:val="00450699"/>
    <w:rsid w:val="00450F2B"/>
    <w:rsid w:val="00467D3F"/>
    <w:rsid w:val="00485B29"/>
    <w:rsid w:val="004A2EAE"/>
    <w:rsid w:val="004C155A"/>
    <w:rsid w:val="004E6912"/>
    <w:rsid w:val="004F5615"/>
    <w:rsid w:val="004F605E"/>
    <w:rsid w:val="00534AC0"/>
    <w:rsid w:val="0058791C"/>
    <w:rsid w:val="00594693"/>
    <w:rsid w:val="005C391F"/>
    <w:rsid w:val="005F748C"/>
    <w:rsid w:val="00654515"/>
    <w:rsid w:val="00667D48"/>
    <w:rsid w:val="00681019"/>
    <w:rsid w:val="006C3EA5"/>
    <w:rsid w:val="006E6F0B"/>
    <w:rsid w:val="00700C89"/>
    <w:rsid w:val="00715D31"/>
    <w:rsid w:val="0073218D"/>
    <w:rsid w:val="007322FA"/>
    <w:rsid w:val="007452EF"/>
    <w:rsid w:val="00760C64"/>
    <w:rsid w:val="0076501E"/>
    <w:rsid w:val="00765AE5"/>
    <w:rsid w:val="00785299"/>
    <w:rsid w:val="00796DA4"/>
    <w:rsid w:val="007A54F4"/>
    <w:rsid w:val="007B6FCC"/>
    <w:rsid w:val="007B73AD"/>
    <w:rsid w:val="007D7FB8"/>
    <w:rsid w:val="007F1ECE"/>
    <w:rsid w:val="008105EB"/>
    <w:rsid w:val="00811723"/>
    <w:rsid w:val="00841A79"/>
    <w:rsid w:val="00846707"/>
    <w:rsid w:val="00873323"/>
    <w:rsid w:val="008811E5"/>
    <w:rsid w:val="008C6D89"/>
    <w:rsid w:val="008D5592"/>
    <w:rsid w:val="008E0DDC"/>
    <w:rsid w:val="008E75CE"/>
    <w:rsid w:val="008F4948"/>
    <w:rsid w:val="009048C9"/>
    <w:rsid w:val="00957E7F"/>
    <w:rsid w:val="009952FC"/>
    <w:rsid w:val="009B140D"/>
    <w:rsid w:val="009B7D2F"/>
    <w:rsid w:val="009D34D2"/>
    <w:rsid w:val="009E3DF8"/>
    <w:rsid w:val="009F3F78"/>
    <w:rsid w:val="00A05C3A"/>
    <w:rsid w:val="00A132E9"/>
    <w:rsid w:val="00A24508"/>
    <w:rsid w:val="00A30DAD"/>
    <w:rsid w:val="00A41066"/>
    <w:rsid w:val="00A64B3A"/>
    <w:rsid w:val="00A8656A"/>
    <w:rsid w:val="00AA004B"/>
    <w:rsid w:val="00AD3F98"/>
    <w:rsid w:val="00AD663B"/>
    <w:rsid w:val="00AE3040"/>
    <w:rsid w:val="00B0021A"/>
    <w:rsid w:val="00B253BF"/>
    <w:rsid w:val="00B27030"/>
    <w:rsid w:val="00B41310"/>
    <w:rsid w:val="00B53C1C"/>
    <w:rsid w:val="00B57A50"/>
    <w:rsid w:val="00B63A29"/>
    <w:rsid w:val="00BA2063"/>
    <w:rsid w:val="00BA49B5"/>
    <w:rsid w:val="00BB55DB"/>
    <w:rsid w:val="00BC6DCE"/>
    <w:rsid w:val="00C12BF7"/>
    <w:rsid w:val="00C34919"/>
    <w:rsid w:val="00C675A5"/>
    <w:rsid w:val="00CB0E21"/>
    <w:rsid w:val="00CC7F8F"/>
    <w:rsid w:val="00D16FD5"/>
    <w:rsid w:val="00D21D10"/>
    <w:rsid w:val="00D52971"/>
    <w:rsid w:val="00D552FD"/>
    <w:rsid w:val="00D723DA"/>
    <w:rsid w:val="00D76BC0"/>
    <w:rsid w:val="00D8076F"/>
    <w:rsid w:val="00DA03E6"/>
    <w:rsid w:val="00DB0191"/>
    <w:rsid w:val="00DC3D0B"/>
    <w:rsid w:val="00DD0AFB"/>
    <w:rsid w:val="00DF188B"/>
    <w:rsid w:val="00DF4003"/>
    <w:rsid w:val="00E26063"/>
    <w:rsid w:val="00E44FBB"/>
    <w:rsid w:val="00E620AC"/>
    <w:rsid w:val="00EA2095"/>
    <w:rsid w:val="00EA5302"/>
    <w:rsid w:val="00EC45A5"/>
    <w:rsid w:val="00EC780C"/>
    <w:rsid w:val="00ED2702"/>
    <w:rsid w:val="00EF23AE"/>
    <w:rsid w:val="00EF35EA"/>
    <w:rsid w:val="00F0272A"/>
    <w:rsid w:val="00F36C62"/>
    <w:rsid w:val="00F616EF"/>
    <w:rsid w:val="00FC70E1"/>
    <w:rsid w:val="00FF3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1C74"/>
  <w15:chartTrackingRefBased/>
  <w15:docId w15:val="{E4DA46DA-5EE5-4498-89DF-73FC54FD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D7FB8"/>
    <w:pPr>
      <w:tabs>
        <w:tab w:val="center" w:pos="4680"/>
        <w:tab w:val="right" w:pos="9360"/>
      </w:tabs>
      <w:spacing w:after="0" w:line="240" w:lineRule="auto"/>
    </w:pPr>
  </w:style>
  <w:style w:type="character" w:customStyle="1" w:styleId="En-tteCar">
    <w:name w:val="En-tête Car"/>
    <w:basedOn w:val="Policepardfaut"/>
    <w:link w:val="En-tte"/>
    <w:uiPriority w:val="99"/>
    <w:rsid w:val="007D7FB8"/>
  </w:style>
  <w:style w:type="paragraph" w:styleId="Pieddepage">
    <w:name w:val="footer"/>
    <w:basedOn w:val="Normal"/>
    <w:link w:val="PieddepageCar"/>
    <w:uiPriority w:val="99"/>
    <w:unhideWhenUsed/>
    <w:rsid w:val="007D7FB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D7FB8"/>
  </w:style>
  <w:style w:type="paragraph" w:styleId="Paragraphedeliste">
    <w:name w:val="List Paragraph"/>
    <w:basedOn w:val="Normal"/>
    <w:uiPriority w:val="34"/>
    <w:qFormat/>
    <w:rsid w:val="00FC70E1"/>
    <w:pPr>
      <w:ind w:left="720"/>
      <w:contextualSpacing/>
    </w:pPr>
  </w:style>
  <w:style w:type="character" w:styleId="Lienhypertexte">
    <w:name w:val="Hyperlink"/>
    <w:basedOn w:val="Policepardfaut"/>
    <w:uiPriority w:val="99"/>
    <w:semiHidden/>
    <w:unhideWhenUsed/>
    <w:rsid w:val="00EA5302"/>
    <w:rPr>
      <w:color w:val="0000FF"/>
      <w:u w:val="single"/>
    </w:rPr>
  </w:style>
  <w:style w:type="character" w:styleId="Lienhypertextesuivivisit">
    <w:name w:val="FollowedHyperlink"/>
    <w:basedOn w:val="Policepardfaut"/>
    <w:uiPriority w:val="99"/>
    <w:semiHidden/>
    <w:unhideWhenUsed/>
    <w:rsid w:val="00D16FD5"/>
    <w:rPr>
      <w:color w:val="954F72" w:themeColor="followedHyperlink"/>
      <w:u w:val="single"/>
    </w:rPr>
  </w:style>
  <w:style w:type="character" w:customStyle="1" w:styleId="Hyperlink2">
    <w:name w:val="Hyperlink.2"/>
    <w:basedOn w:val="Lienhypertexte"/>
    <w:rsid w:val="00957E7F"/>
    <w:rPr>
      <w:outline w:val="0"/>
      <w:color w:val="0000FF"/>
      <w:u w:val="single" w:color="0000FF"/>
    </w:rPr>
  </w:style>
  <w:style w:type="table" w:styleId="Grilledutableau">
    <w:name w:val="Table Grid"/>
    <w:basedOn w:val="TableauNormal"/>
    <w:uiPriority w:val="39"/>
    <w:rsid w:val="0076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6BDC4-60A3-42F0-A6AF-1E6633BC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647</Words>
  <Characters>3559</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Bottomlet</dc:creator>
  <cp:keywords/>
  <dc:description/>
  <cp:lastModifiedBy>Ryan Garry</cp:lastModifiedBy>
  <cp:revision>7</cp:revision>
  <cp:lastPrinted>2022-02-06T21:36:00Z</cp:lastPrinted>
  <dcterms:created xsi:type="dcterms:W3CDTF">2023-11-02T22:40:00Z</dcterms:created>
  <dcterms:modified xsi:type="dcterms:W3CDTF">2023-11-06T21:31:00Z</dcterms:modified>
</cp:coreProperties>
</file>