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4D" w:rsidRPr="009C4BD1" w:rsidRDefault="008D5B4D" w:rsidP="009C4BD1">
      <w:pPr>
        <w:pStyle w:val="a5"/>
        <w:spacing w:before="0" w:line="360" w:lineRule="auto"/>
        <w:ind w:firstLine="567"/>
        <w:jc w:val="center"/>
        <w:rPr>
          <w:rFonts w:ascii="Times New Roman" w:hAnsi="Times New Roman"/>
          <w:color w:val="000000"/>
        </w:rPr>
      </w:pPr>
      <w:r w:rsidRPr="009C4BD1">
        <w:rPr>
          <w:rFonts w:ascii="Times New Roman" w:hAnsi="Times New Roman"/>
          <w:color w:val="000000"/>
        </w:rPr>
        <w:t>Оглавление</w:t>
      </w:r>
    </w:p>
    <w:p w:rsidR="00A44A3C" w:rsidRPr="009C4BD1" w:rsidRDefault="00A44A3C" w:rsidP="009C4BD1">
      <w:pPr>
        <w:spacing w:line="360" w:lineRule="auto"/>
        <w:ind w:firstLine="567"/>
        <w:rPr>
          <w:color w:val="000000"/>
          <w:sz w:val="28"/>
          <w:szCs w:val="28"/>
        </w:rPr>
      </w:pPr>
    </w:p>
    <w:p w:rsidR="00FD66BC" w:rsidRDefault="008D5B4D">
      <w:pPr>
        <w:pStyle w:val="11"/>
        <w:tabs>
          <w:tab w:val="right" w:leader="dot" w:pos="9628"/>
        </w:tabs>
        <w:rPr>
          <w:rFonts w:asciiTheme="minorHAnsi" w:eastAsiaTheme="minorEastAsia" w:hAnsiTheme="minorHAnsi" w:cstheme="minorBidi"/>
          <w:noProof/>
          <w:sz w:val="22"/>
          <w:szCs w:val="22"/>
        </w:rPr>
      </w:pPr>
      <w:r w:rsidRPr="009C4BD1">
        <w:rPr>
          <w:color w:val="000000"/>
          <w:sz w:val="28"/>
          <w:szCs w:val="28"/>
        </w:rPr>
        <w:fldChar w:fldCharType="begin"/>
      </w:r>
      <w:r w:rsidRPr="009C4BD1">
        <w:rPr>
          <w:color w:val="000000"/>
          <w:sz w:val="28"/>
          <w:szCs w:val="28"/>
        </w:rPr>
        <w:instrText xml:space="preserve"> TOC \o "1-3" \h \z \u </w:instrText>
      </w:r>
      <w:r w:rsidRPr="009C4BD1">
        <w:rPr>
          <w:color w:val="000000"/>
          <w:sz w:val="28"/>
          <w:szCs w:val="28"/>
        </w:rPr>
        <w:fldChar w:fldCharType="separate"/>
      </w:r>
      <w:hyperlink w:anchor="_Toc473726371" w:history="1">
        <w:r w:rsidR="00FD66BC" w:rsidRPr="00F36E7B">
          <w:rPr>
            <w:rStyle w:val="a6"/>
            <w:noProof/>
          </w:rPr>
          <w:t>Инструкция по работе с программой «Измерения».</w:t>
        </w:r>
        <w:r w:rsidR="00FD66BC">
          <w:rPr>
            <w:noProof/>
            <w:webHidden/>
          </w:rPr>
          <w:tab/>
        </w:r>
        <w:r w:rsidR="00FD66BC">
          <w:rPr>
            <w:noProof/>
            <w:webHidden/>
          </w:rPr>
          <w:fldChar w:fldCharType="begin"/>
        </w:r>
        <w:r w:rsidR="00FD66BC">
          <w:rPr>
            <w:noProof/>
            <w:webHidden/>
          </w:rPr>
          <w:instrText xml:space="preserve"> PAGEREF _Toc473726371 \h </w:instrText>
        </w:r>
        <w:r w:rsidR="00FD66BC">
          <w:rPr>
            <w:noProof/>
            <w:webHidden/>
          </w:rPr>
        </w:r>
        <w:r w:rsidR="00FD66BC">
          <w:rPr>
            <w:noProof/>
            <w:webHidden/>
          </w:rPr>
          <w:fldChar w:fldCharType="separate"/>
        </w:r>
        <w:r w:rsidR="00D84961">
          <w:rPr>
            <w:noProof/>
            <w:webHidden/>
          </w:rPr>
          <w:t>2</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2" w:history="1">
        <w:r w:rsidR="00FD66BC" w:rsidRPr="00F36E7B">
          <w:rPr>
            <w:rStyle w:val="a6"/>
            <w:noProof/>
          </w:rPr>
          <w:t>1.</w:t>
        </w:r>
        <w:r w:rsidR="00FD66BC">
          <w:rPr>
            <w:rFonts w:asciiTheme="minorHAnsi" w:eastAsiaTheme="minorEastAsia" w:hAnsiTheme="minorHAnsi" w:cstheme="minorBidi"/>
            <w:noProof/>
            <w:sz w:val="22"/>
            <w:szCs w:val="22"/>
          </w:rPr>
          <w:tab/>
        </w:r>
        <w:r w:rsidR="00FD66BC" w:rsidRPr="00F36E7B">
          <w:rPr>
            <w:rStyle w:val="a6"/>
            <w:noProof/>
          </w:rPr>
          <w:t>ВНИМАНИЕ!</w:t>
        </w:r>
        <w:r w:rsidR="00FD66BC">
          <w:rPr>
            <w:noProof/>
            <w:webHidden/>
          </w:rPr>
          <w:tab/>
        </w:r>
        <w:r w:rsidR="00FD66BC">
          <w:rPr>
            <w:noProof/>
            <w:webHidden/>
          </w:rPr>
          <w:fldChar w:fldCharType="begin"/>
        </w:r>
        <w:r w:rsidR="00FD66BC">
          <w:rPr>
            <w:noProof/>
            <w:webHidden/>
          </w:rPr>
          <w:instrText xml:space="preserve"> PAGEREF _Toc473726372 \h </w:instrText>
        </w:r>
        <w:r w:rsidR="00FD66BC">
          <w:rPr>
            <w:noProof/>
            <w:webHidden/>
          </w:rPr>
        </w:r>
        <w:r w:rsidR="00FD66BC">
          <w:rPr>
            <w:noProof/>
            <w:webHidden/>
          </w:rPr>
          <w:fldChar w:fldCharType="separate"/>
        </w:r>
        <w:r w:rsidR="00D84961">
          <w:rPr>
            <w:noProof/>
            <w:webHidden/>
          </w:rPr>
          <w:t>2</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3" w:history="1">
        <w:r w:rsidR="00FD66BC" w:rsidRPr="00F36E7B">
          <w:rPr>
            <w:rStyle w:val="a6"/>
            <w:noProof/>
          </w:rPr>
          <w:t>2.</w:t>
        </w:r>
        <w:r w:rsidR="00FD66BC">
          <w:rPr>
            <w:rFonts w:asciiTheme="minorHAnsi" w:eastAsiaTheme="minorEastAsia" w:hAnsiTheme="minorHAnsi" w:cstheme="minorBidi"/>
            <w:noProof/>
            <w:sz w:val="22"/>
            <w:szCs w:val="22"/>
          </w:rPr>
          <w:tab/>
        </w:r>
        <w:r w:rsidR="00FD66BC" w:rsidRPr="00F36E7B">
          <w:rPr>
            <w:rStyle w:val="a6"/>
            <w:noProof/>
          </w:rPr>
          <w:t>Общие сведения.</w:t>
        </w:r>
        <w:r w:rsidR="00FD66BC">
          <w:rPr>
            <w:noProof/>
            <w:webHidden/>
          </w:rPr>
          <w:tab/>
        </w:r>
        <w:r w:rsidR="00FD66BC">
          <w:rPr>
            <w:noProof/>
            <w:webHidden/>
          </w:rPr>
          <w:fldChar w:fldCharType="begin"/>
        </w:r>
        <w:r w:rsidR="00FD66BC">
          <w:rPr>
            <w:noProof/>
            <w:webHidden/>
          </w:rPr>
          <w:instrText xml:space="preserve"> PAGEREF _Toc473726373 \h </w:instrText>
        </w:r>
        <w:r w:rsidR="00FD66BC">
          <w:rPr>
            <w:noProof/>
            <w:webHidden/>
          </w:rPr>
        </w:r>
        <w:r w:rsidR="00FD66BC">
          <w:rPr>
            <w:noProof/>
            <w:webHidden/>
          </w:rPr>
          <w:fldChar w:fldCharType="separate"/>
        </w:r>
        <w:r w:rsidR="00D84961">
          <w:rPr>
            <w:noProof/>
            <w:webHidden/>
          </w:rPr>
          <w:t>3</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4" w:history="1">
        <w:r w:rsidR="00FD66BC" w:rsidRPr="00F36E7B">
          <w:rPr>
            <w:rStyle w:val="a6"/>
            <w:noProof/>
          </w:rPr>
          <w:t>3.</w:t>
        </w:r>
        <w:r w:rsidR="00FD66BC">
          <w:rPr>
            <w:rFonts w:asciiTheme="minorHAnsi" w:eastAsiaTheme="minorEastAsia" w:hAnsiTheme="minorHAnsi" w:cstheme="minorBidi"/>
            <w:noProof/>
            <w:sz w:val="22"/>
            <w:szCs w:val="22"/>
          </w:rPr>
          <w:tab/>
        </w:r>
        <w:r w:rsidR="00FD66BC" w:rsidRPr="00F36E7B">
          <w:rPr>
            <w:rStyle w:val="a6"/>
            <w:noProof/>
          </w:rPr>
          <w:t>Система нумерации файлов спектров.</w:t>
        </w:r>
        <w:r w:rsidR="00FD66BC">
          <w:rPr>
            <w:noProof/>
            <w:webHidden/>
          </w:rPr>
          <w:tab/>
        </w:r>
        <w:r w:rsidR="00FD66BC">
          <w:rPr>
            <w:noProof/>
            <w:webHidden/>
          </w:rPr>
          <w:fldChar w:fldCharType="begin"/>
        </w:r>
        <w:r w:rsidR="00FD66BC">
          <w:rPr>
            <w:noProof/>
            <w:webHidden/>
          </w:rPr>
          <w:instrText xml:space="preserve"> PAGEREF _Toc473726374 \h </w:instrText>
        </w:r>
        <w:r w:rsidR="00FD66BC">
          <w:rPr>
            <w:noProof/>
            <w:webHidden/>
          </w:rPr>
          <w:fldChar w:fldCharType="separate"/>
        </w:r>
        <w:r w:rsidR="00D84961">
          <w:rPr>
            <w:b/>
            <w:bCs/>
            <w:noProof/>
            <w:webHidden/>
          </w:rPr>
          <w:t>Ошибка! Закладка не определена.</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5" w:history="1">
        <w:r w:rsidR="00FD66BC" w:rsidRPr="00F36E7B">
          <w:rPr>
            <w:rStyle w:val="a6"/>
            <w:noProof/>
          </w:rPr>
          <w:t>4.</w:t>
        </w:r>
        <w:r w:rsidR="00FD66BC">
          <w:rPr>
            <w:rFonts w:asciiTheme="minorHAnsi" w:eastAsiaTheme="minorEastAsia" w:hAnsiTheme="minorHAnsi" w:cstheme="minorBidi"/>
            <w:noProof/>
            <w:sz w:val="22"/>
            <w:szCs w:val="22"/>
          </w:rPr>
          <w:tab/>
        </w:r>
        <w:r w:rsidR="00FD66BC" w:rsidRPr="00F36E7B">
          <w:rPr>
            <w:rStyle w:val="a6"/>
            <w:noProof/>
          </w:rPr>
          <w:t>Установка программы.</w:t>
        </w:r>
        <w:r w:rsidR="00FD66BC">
          <w:rPr>
            <w:noProof/>
            <w:webHidden/>
          </w:rPr>
          <w:tab/>
        </w:r>
        <w:r w:rsidR="00FD66BC">
          <w:rPr>
            <w:noProof/>
            <w:webHidden/>
          </w:rPr>
          <w:fldChar w:fldCharType="begin"/>
        </w:r>
        <w:r w:rsidR="00FD66BC">
          <w:rPr>
            <w:noProof/>
            <w:webHidden/>
          </w:rPr>
          <w:instrText xml:space="preserve"> PAGEREF _Toc473726375 \h </w:instrText>
        </w:r>
        <w:r w:rsidR="00FD66BC">
          <w:rPr>
            <w:noProof/>
            <w:webHidden/>
          </w:rPr>
        </w:r>
        <w:r w:rsidR="00FD66BC">
          <w:rPr>
            <w:noProof/>
            <w:webHidden/>
          </w:rPr>
          <w:fldChar w:fldCharType="separate"/>
        </w:r>
        <w:r w:rsidR="00D84961">
          <w:rPr>
            <w:noProof/>
            <w:webHidden/>
          </w:rPr>
          <w:t>9</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6" w:history="1">
        <w:r w:rsidR="00FD66BC" w:rsidRPr="00F36E7B">
          <w:rPr>
            <w:rStyle w:val="a6"/>
            <w:noProof/>
          </w:rPr>
          <w:t>5.</w:t>
        </w:r>
        <w:r w:rsidR="00FD66BC">
          <w:rPr>
            <w:rFonts w:asciiTheme="minorHAnsi" w:eastAsiaTheme="minorEastAsia" w:hAnsiTheme="minorHAnsi" w:cstheme="minorBidi"/>
            <w:noProof/>
            <w:sz w:val="22"/>
            <w:szCs w:val="22"/>
          </w:rPr>
          <w:tab/>
        </w:r>
        <w:r w:rsidR="00FD66BC" w:rsidRPr="00F36E7B">
          <w:rPr>
            <w:rStyle w:val="a6"/>
            <w:noProof/>
          </w:rPr>
          <w:t>Работа с программой.</w:t>
        </w:r>
        <w:r w:rsidR="00FD66BC">
          <w:rPr>
            <w:noProof/>
            <w:webHidden/>
          </w:rPr>
          <w:tab/>
        </w:r>
        <w:r w:rsidR="00FD66BC">
          <w:rPr>
            <w:noProof/>
            <w:webHidden/>
          </w:rPr>
          <w:fldChar w:fldCharType="begin"/>
        </w:r>
        <w:r w:rsidR="00FD66BC">
          <w:rPr>
            <w:noProof/>
            <w:webHidden/>
          </w:rPr>
          <w:instrText xml:space="preserve"> PAGEREF _Toc473726376 \h </w:instrText>
        </w:r>
        <w:r w:rsidR="00FD66BC">
          <w:rPr>
            <w:noProof/>
            <w:webHidden/>
          </w:rPr>
        </w:r>
        <w:r w:rsidR="00FD66BC">
          <w:rPr>
            <w:noProof/>
            <w:webHidden/>
          </w:rPr>
          <w:fldChar w:fldCharType="separate"/>
        </w:r>
        <w:r w:rsidR="00D84961">
          <w:rPr>
            <w:noProof/>
            <w:webHidden/>
          </w:rPr>
          <w:t>9</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7" w:history="1">
        <w:r w:rsidR="00FD66BC" w:rsidRPr="00F36E7B">
          <w:rPr>
            <w:rStyle w:val="a6"/>
            <w:noProof/>
          </w:rPr>
          <w:t>6.</w:t>
        </w:r>
        <w:r w:rsidR="00FD66BC">
          <w:rPr>
            <w:rFonts w:asciiTheme="minorHAnsi" w:eastAsiaTheme="minorEastAsia" w:hAnsiTheme="minorHAnsi" w:cstheme="minorBidi"/>
            <w:noProof/>
            <w:sz w:val="22"/>
            <w:szCs w:val="22"/>
          </w:rPr>
          <w:tab/>
        </w:r>
        <w:r w:rsidR="00FD66BC" w:rsidRPr="00F36E7B">
          <w:rPr>
            <w:rStyle w:val="a6"/>
            <w:noProof/>
          </w:rPr>
          <w:t>Краткий перечень операций при работе с программой.</w:t>
        </w:r>
        <w:r w:rsidR="00FD66BC">
          <w:rPr>
            <w:noProof/>
            <w:webHidden/>
          </w:rPr>
          <w:tab/>
        </w:r>
        <w:r w:rsidR="00FD66BC">
          <w:rPr>
            <w:noProof/>
            <w:webHidden/>
          </w:rPr>
          <w:fldChar w:fldCharType="begin"/>
        </w:r>
        <w:r w:rsidR="00FD66BC">
          <w:rPr>
            <w:noProof/>
            <w:webHidden/>
          </w:rPr>
          <w:instrText xml:space="preserve"> PAGEREF _Toc473726377 \h </w:instrText>
        </w:r>
        <w:r w:rsidR="00FD66BC">
          <w:rPr>
            <w:noProof/>
            <w:webHidden/>
          </w:rPr>
        </w:r>
        <w:r w:rsidR="00FD66BC">
          <w:rPr>
            <w:noProof/>
            <w:webHidden/>
          </w:rPr>
          <w:fldChar w:fldCharType="separate"/>
        </w:r>
        <w:r w:rsidR="00D84961">
          <w:rPr>
            <w:noProof/>
            <w:webHidden/>
          </w:rPr>
          <w:t>21</w:t>
        </w:r>
        <w:r w:rsidR="00FD66BC">
          <w:rPr>
            <w:noProof/>
            <w:webHidden/>
          </w:rPr>
          <w:fldChar w:fldCharType="end"/>
        </w:r>
      </w:hyperlink>
    </w:p>
    <w:p w:rsidR="00FD66BC" w:rsidRDefault="004942A2">
      <w:pPr>
        <w:pStyle w:val="21"/>
        <w:tabs>
          <w:tab w:val="left" w:pos="660"/>
          <w:tab w:val="right" w:leader="dot" w:pos="9628"/>
        </w:tabs>
        <w:rPr>
          <w:rFonts w:asciiTheme="minorHAnsi" w:eastAsiaTheme="minorEastAsia" w:hAnsiTheme="minorHAnsi" w:cstheme="minorBidi"/>
          <w:noProof/>
          <w:sz w:val="22"/>
          <w:szCs w:val="22"/>
        </w:rPr>
      </w:pPr>
      <w:hyperlink w:anchor="_Toc473726378" w:history="1">
        <w:r w:rsidR="00FD66BC" w:rsidRPr="00F36E7B">
          <w:rPr>
            <w:rStyle w:val="a6"/>
            <w:noProof/>
          </w:rPr>
          <w:t>7.</w:t>
        </w:r>
        <w:r w:rsidR="00FD66BC">
          <w:rPr>
            <w:rFonts w:asciiTheme="minorHAnsi" w:eastAsiaTheme="minorEastAsia" w:hAnsiTheme="minorHAnsi" w:cstheme="minorBidi"/>
            <w:noProof/>
            <w:sz w:val="22"/>
            <w:szCs w:val="22"/>
          </w:rPr>
          <w:tab/>
        </w:r>
        <w:r w:rsidR="00FD66BC" w:rsidRPr="00F36E7B">
          <w:rPr>
            <w:rStyle w:val="a6"/>
            <w:noProof/>
          </w:rPr>
          <w:t>Проверка калибровки спектрометров по энергии.</w:t>
        </w:r>
        <w:r w:rsidR="00FD66BC">
          <w:rPr>
            <w:noProof/>
            <w:webHidden/>
          </w:rPr>
          <w:tab/>
        </w:r>
        <w:r w:rsidR="00FD66BC">
          <w:rPr>
            <w:noProof/>
            <w:webHidden/>
          </w:rPr>
          <w:fldChar w:fldCharType="begin"/>
        </w:r>
        <w:r w:rsidR="00FD66BC">
          <w:rPr>
            <w:noProof/>
            <w:webHidden/>
          </w:rPr>
          <w:instrText xml:space="preserve"> PAGEREF _Toc473726378 \h </w:instrText>
        </w:r>
        <w:r w:rsidR="00FD66BC">
          <w:rPr>
            <w:noProof/>
            <w:webHidden/>
          </w:rPr>
        </w:r>
        <w:r w:rsidR="00FD66BC">
          <w:rPr>
            <w:noProof/>
            <w:webHidden/>
          </w:rPr>
          <w:fldChar w:fldCharType="separate"/>
        </w:r>
        <w:r w:rsidR="00D84961">
          <w:rPr>
            <w:noProof/>
            <w:webHidden/>
          </w:rPr>
          <w:t>22</w:t>
        </w:r>
        <w:r w:rsidR="00FD66BC">
          <w:rPr>
            <w:noProof/>
            <w:webHidden/>
          </w:rPr>
          <w:fldChar w:fldCharType="end"/>
        </w:r>
      </w:hyperlink>
    </w:p>
    <w:p w:rsidR="008D5B4D" w:rsidRPr="009C4BD1" w:rsidRDefault="008D5B4D" w:rsidP="009C4BD1">
      <w:pPr>
        <w:tabs>
          <w:tab w:val="right" w:leader="dot" w:pos="10206"/>
        </w:tabs>
        <w:spacing w:line="360" w:lineRule="auto"/>
        <w:ind w:firstLine="567"/>
        <w:rPr>
          <w:color w:val="000000"/>
          <w:sz w:val="28"/>
          <w:szCs w:val="28"/>
        </w:rPr>
      </w:pPr>
      <w:r w:rsidRPr="009C4BD1">
        <w:rPr>
          <w:b/>
          <w:bCs/>
          <w:color w:val="000000"/>
          <w:sz w:val="28"/>
          <w:szCs w:val="28"/>
        </w:rPr>
        <w:fldChar w:fldCharType="end"/>
      </w:r>
    </w:p>
    <w:p w:rsidR="00FD66BC" w:rsidRDefault="008D5B4D" w:rsidP="009C4BD1">
      <w:pPr>
        <w:pStyle w:val="1"/>
        <w:spacing w:before="0" w:after="0" w:line="360" w:lineRule="auto"/>
        <w:ind w:firstLine="567"/>
        <w:jc w:val="center"/>
        <w:rPr>
          <w:rFonts w:ascii="Times New Roman" w:hAnsi="Times New Roman"/>
          <w:color w:val="000000"/>
          <w:sz w:val="28"/>
          <w:szCs w:val="28"/>
        </w:rPr>
      </w:pPr>
      <w:r w:rsidRPr="009C4BD1">
        <w:rPr>
          <w:rFonts w:ascii="Times New Roman" w:hAnsi="Times New Roman"/>
          <w:color w:val="000000"/>
          <w:sz w:val="28"/>
          <w:szCs w:val="28"/>
        </w:rPr>
        <w:br w:type="page"/>
      </w:r>
      <w:bookmarkStart w:id="0" w:name="_Toc473726371"/>
    </w:p>
    <w:p w:rsidR="00FD66BC" w:rsidRDefault="00FD66BC" w:rsidP="009C4BD1">
      <w:pPr>
        <w:pStyle w:val="1"/>
        <w:spacing w:before="0" w:after="0" w:line="360" w:lineRule="auto"/>
        <w:ind w:firstLine="567"/>
        <w:jc w:val="center"/>
        <w:rPr>
          <w:rFonts w:ascii="Times New Roman" w:hAnsi="Times New Roman"/>
          <w:color w:val="000000"/>
          <w:sz w:val="28"/>
          <w:szCs w:val="28"/>
        </w:rPr>
      </w:pPr>
    </w:p>
    <w:p w:rsidR="00FD66BC" w:rsidRDefault="00FD66BC" w:rsidP="009C4BD1">
      <w:pPr>
        <w:pStyle w:val="1"/>
        <w:spacing w:before="0" w:after="0" w:line="360" w:lineRule="auto"/>
        <w:ind w:firstLine="567"/>
        <w:jc w:val="center"/>
        <w:rPr>
          <w:rFonts w:ascii="Times New Roman" w:hAnsi="Times New Roman"/>
          <w:color w:val="000000"/>
          <w:sz w:val="28"/>
          <w:szCs w:val="28"/>
        </w:rPr>
      </w:pPr>
      <w:r>
        <w:rPr>
          <w:rFonts w:ascii="Times New Roman" w:hAnsi="Times New Roman"/>
          <w:color w:val="000000"/>
          <w:sz w:val="28"/>
          <w:szCs w:val="28"/>
        </w:rPr>
        <w:t>Назначение программы</w:t>
      </w:r>
    </w:p>
    <w:p w:rsidR="00FD66BC" w:rsidRPr="00FD66BC" w:rsidRDefault="00FD66BC" w:rsidP="00FD66BC">
      <w:r>
        <w:t xml:space="preserve">Программа ИЗМЕРЕНИЯ предназначена для автоматизации измерения спектров наведенной активности образцов. </w:t>
      </w:r>
    </w:p>
    <w:p w:rsidR="00FD66BC" w:rsidRDefault="00FD66BC" w:rsidP="009C4BD1">
      <w:pPr>
        <w:pStyle w:val="1"/>
        <w:spacing w:before="0" w:after="0" w:line="360" w:lineRule="auto"/>
        <w:ind w:firstLine="567"/>
        <w:jc w:val="center"/>
        <w:rPr>
          <w:rFonts w:ascii="Times New Roman" w:hAnsi="Times New Roman"/>
          <w:color w:val="000000"/>
          <w:sz w:val="28"/>
          <w:szCs w:val="28"/>
        </w:rPr>
      </w:pPr>
    </w:p>
    <w:p w:rsidR="00FD66BC" w:rsidRDefault="00FD66BC" w:rsidP="009C4BD1">
      <w:pPr>
        <w:pStyle w:val="1"/>
        <w:spacing w:before="0" w:after="0" w:line="360" w:lineRule="auto"/>
        <w:ind w:firstLine="567"/>
        <w:jc w:val="center"/>
        <w:rPr>
          <w:rFonts w:ascii="Times New Roman" w:hAnsi="Times New Roman"/>
          <w:color w:val="000000"/>
          <w:sz w:val="28"/>
          <w:szCs w:val="28"/>
        </w:rPr>
      </w:pPr>
    </w:p>
    <w:p w:rsidR="0052324B" w:rsidRPr="009C4BD1" w:rsidRDefault="00AA0094" w:rsidP="009C4BD1">
      <w:pPr>
        <w:pStyle w:val="1"/>
        <w:spacing w:before="0" w:after="0" w:line="360" w:lineRule="auto"/>
        <w:ind w:firstLine="567"/>
        <w:jc w:val="center"/>
        <w:rPr>
          <w:rFonts w:ascii="Times New Roman" w:hAnsi="Times New Roman"/>
          <w:color w:val="000000"/>
          <w:sz w:val="28"/>
          <w:szCs w:val="28"/>
        </w:rPr>
      </w:pPr>
      <w:r w:rsidRPr="009C4BD1">
        <w:rPr>
          <w:rFonts w:ascii="Times New Roman" w:hAnsi="Times New Roman"/>
          <w:color w:val="000000"/>
          <w:sz w:val="28"/>
          <w:szCs w:val="28"/>
        </w:rPr>
        <w:t>Инструкция по работе с</w:t>
      </w:r>
      <w:r w:rsidR="009D14C4" w:rsidRPr="009C4BD1">
        <w:rPr>
          <w:rFonts w:ascii="Times New Roman" w:hAnsi="Times New Roman"/>
          <w:color w:val="000000"/>
          <w:sz w:val="28"/>
          <w:szCs w:val="28"/>
        </w:rPr>
        <w:t xml:space="preserve"> программой </w:t>
      </w:r>
      <w:r w:rsidR="00CA6E6B">
        <w:rPr>
          <w:rFonts w:ascii="Times New Roman" w:hAnsi="Times New Roman"/>
          <w:color w:val="000000"/>
          <w:sz w:val="28"/>
          <w:szCs w:val="28"/>
        </w:rPr>
        <w:t>«Измерения»</w:t>
      </w:r>
      <w:r w:rsidR="00077E80" w:rsidRPr="009C4BD1">
        <w:rPr>
          <w:rFonts w:ascii="Times New Roman" w:hAnsi="Times New Roman"/>
          <w:color w:val="000000"/>
          <w:sz w:val="28"/>
          <w:szCs w:val="28"/>
        </w:rPr>
        <w:t>.</w:t>
      </w:r>
      <w:bookmarkEnd w:id="0"/>
    </w:p>
    <w:p w:rsidR="008D5B4D" w:rsidRPr="009C4BD1" w:rsidRDefault="008D5B4D" w:rsidP="009C4BD1">
      <w:pPr>
        <w:spacing w:line="360" w:lineRule="auto"/>
        <w:ind w:firstLine="567"/>
        <w:jc w:val="center"/>
        <w:rPr>
          <w:color w:val="000000"/>
          <w:sz w:val="28"/>
          <w:szCs w:val="28"/>
        </w:rPr>
      </w:pPr>
    </w:p>
    <w:p w:rsidR="00077E80" w:rsidRPr="009C4BD1" w:rsidRDefault="00AA0094" w:rsidP="009C4BD1">
      <w:pPr>
        <w:pStyle w:val="2"/>
        <w:numPr>
          <w:ilvl w:val="0"/>
          <w:numId w:val="4"/>
        </w:numPr>
        <w:spacing w:before="0" w:after="0" w:line="360" w:lineRule="auto"/>
        <w:ind w:left="0" w:firstLine="567"/>
        <w:jc w:val="center"/>
        <w:rPr>
          <w:rFonts w:ascii="Times New Roman" w:hAnsi="Times New Roman"/>
          <w:i w:val="0"/>
          <w:color w:val="000000"/>
        </w:rPr>
      </w:pPr>
      <w:bookmarkStart w:id="1" w:name="_Toc473726372"/>
      <w:r w:rsidRPr="009C4BD1">
        <w:rPr>
          <w:rFonts w:ascii="Times New Roman" w:hAnsi="Times New Roman"/>
          <w:i w:val="0"/>
          <w:color w:val="000000"/>
        </w:rPr>
        <w:t>ВНИМАНИЕ!</w:t>
      </w:r>
      <w:bookmarkEnd w:id="1"/>
    </w:p>
    <w:p w:rsidR="00AA0094" w:rsidRPr="009C4BD1" w:rsidRDefault="00AA0094" w:rsidP="009C4BD1">
      <w:pPr>
        <w:spacing w:line="360" w:lineRule="auto"/>
        <w:ind w:firstLine="567"/>
        <w:jc w:val="both"/>
        <w:rPr>
          <w:b/>
          <w:color w:val="000000"/>
          <w:sz w:val="28"/>
          <w:szCs w:val="28"/>
        </w:rPr>
      </w:pPr>
      <w:r w:rsidRPr="009C4BD1">
        <w:rPr>
          <w:b/>
          <w:color w:val="000000"/>
          <w:sz w:val="28"/>
          <w:szCs w:val="28"/>
        </w:rPr>
        <w:t xml:space="preserve">Программа </w:t>
      </w:r>
      <w:r w:rsidR="004E2A9E" w:rsidRPr="004E2A9E">
        <w:rPr>
          <w:b/>
          <w:color w:val="000000"/>
          <w:sz w:val="28"/>
          <w:szCs w:val="28"/>
          <w:lang w:val="en-US"/>
        </w:rPr>
        <w:t>Measurements</w:t>
      </w:r>
      <w:r w:rsidR="004E2A9E" w:rsidRPr="004E2A9E">
        <w:rPr>
          <w:b/>
          <w:color w:val="000000"/>
          <w:sz w:val="28"/>
          <w:szCs w:val="28"/>
        </w:rPr>
        <w:t>.</w:t>
      </w:r>
      <w:r w:rsidR="004E2A9E" w:rsidRPr="004E2A9E">
        <w:rPr>
          <w:b/>
          <w:color w:val="000000"/>
          <w:sz w:val="28"/>
          <w:szCs w:val="28"/>
          <w:lang w:val="en-US"/>
        </w:rPr>
        <w:t>exe</w:t>
      </w:r>
      <w:r w:rsidRPr="009C4BD1">
        <w:rPr>
          <w:b/>
          <w:color w:val="000000"/>
          <w:sz w:val="28"/>
          <w:szCs w:val="28"/>
        </w:rPr>
        <w:t xml:space="preserve"> автоматически сохраняет спектры в папку C:\</w:t>
      </w:r>
      <w:r w:rsidR="00E736D0">
        <w:rPr>
          <w:b/>
          <w:color w:val="000000"/>
          <w:sz w:val="28"/>
          <w:szCs w:val="28"/>
        </w:rPr>
        <w:t>GENIE2</w:t>
      </w:r>
      <w:r w:rsidR="00093E5C">
        <w:rPr>
          <w:b/>
          <w:color w:val="000000"/>
          <w:sz w:val="28"/>
          <w:szCs w:val="28"/>
          <w:lang w:val="en-US"/>
        </w:rPr>
        <w:t>K</w:t>
      </w:r>
      <w:r w:rsidRPr="009C4BD1">
        <w:rPr>
          <w:b/>
          <w:color w:val="000000"/>
          <w:sz w:val="28"/>
          <w:szCs w:val="28"/>
        </w:rPr>
        <w:t xml:space="preserve">\CAMFILES после завершения измерений на всех </w:t>
      </w:r>
      <w:r w:rsidR="004410F0" w:rsidRPr="009C4BD1">
        <w:rPr>
          <w:b/>
          <w:color w:val="000000"/>
          <w:sz w:val="28"/>
          <w:szCs w:val="28"/>
        </w:rPr>
        <w:t>выбранных работоспособных</w:t>
      </w:r>
      <w:r w:rsidRPr="009C4BD1">
        <w:rPr>
          <w:b/>
          <w:color w:val="000000"/>
          <w:sz w:val="28"/>
          <w:szCs w:val="28"/>
        </w:rPr>
        <w:t xml:space="preserve"> детекторах!</w:t>
      </w:r>
    </w:p>
    <w:p w:rsidR="00AA0094" w:rsidRPr="009C4BD1" w:rsidRDefault="00AA0094" w:rsidP="009C4BD1">
      <w:pPr>
        <w:spacing w:line="360" w:lineRule="auto"/>
        <w:ind w:firstLine="567"/>
        <w:jc w:val="both"/>
        <w:rPr>
          <w:b/>
          <w:color w:val="000000"/>
          <w:sz w:val="28"/>
          <w:szCs w:val="28"/>
        </w:rPr>
      </w:pPr>
      <w:r w:rsidRPr="009C4BD1">
        <w:rPr>
          <w:b/>
          <w:color w:val="000000"/>
          <w:sz w:val="28"/>
          <w:szCs w:val="28"/>
        </w:rPr>
        <w:t>Программа позволяет досрочно завершить измерения! В этом случае, для автоматической записи</w:t>
      </w:r>
      <w:r w:rsidR="004410F0" w:rsidRPr="009C4BD1">
        <w:rPr>
          <w:b/>
          <w:color w:val="000000"/>
          <w:sz w:val="28"/>
          <w:szCs w:val="28"/>
        </w:rPr>
        <w:t xml:space="preserve"> спектров,</w:t>
      </w:r>
      <w:r w:rsidRPr="009C4BD1">
        <w:rPr>
          <w:b/>
          <w:color w:val="000000"/>
          <w:sz w:val="28"/>
          <w:szCs w:val="28"/>
        </w:rPr>
        <w:t xml:space="preserve"> измерения также должны быть завершены </w:t>
      </w:r>
      <w:r w:rsidR="004410F0" w:rsidRPr="009C4BD1">
        <w:rPr>
          <w:b/>
          <w:color w:val="000000"/>
          <w:sz w:val="28"/>
          <w:szCs w:val="28"/>
        </w:rPr>
        <w:t xml:space="preserve">на всех выбранных работоспособных </w:t>
      </w:r>
      <w:r w:rsidRPr="009C4BD1">
        <w:rPr>
          <w:b/>
          <w:color w:val="000000"/>
          <w:sz w:val="28"/>
          <w:szCs w:val="28"/>
        </w:rPr>
        <w:t xml:space="preserve">детекторах! </w:t>
      </w:r>
    </w:p>
    <w:p w:rsidR="00AA0094" w:rsidRPr="009C4BD1" w:rsidRDefault="00AA0094" w:rsidP="009C4BD1">
      <w:pPr>
        <w:spacing w:line="360" w:lineRule="auto"/>
        <w:ind w:firstLine="567"/>
        <w:jc w:val="both"/>
        <w:rPr>
          <w:b/>
          <w:color w:val="000000"/>
          <w:sz w:val="28"/>
          <w:szCs w:val="28"/>
        </w:rPr>
      </w:pPr>
      <w:r w:rsidRPr="009C4BD1">
        <w:rPr>
          <w:b/>
          <w:color w:val="000000"/>
          <w:sz w:val="28"/>
          <w:szCs w:val="28"/>
        </w:rPr>
        <w:t xml:space="preserve">Для программы неважно, каким образом завершились измерения. Важен сам факт завершения измерений. Например, </w:t>
      </w:r>
      <w:r w:rsidR="004410F0" w:rsidRPr="009C4BD1">
        <w:rPr>
          <w:b/>
          <w:color w:val="000000"/>
          <w:sz w:val="28"/>
          <w:szCs w:val="28"/>
        </w:rPr>
        <w:t>если пользователь работает со всеми тремя детекторами, он</w:t>
      </w:r>
      <w:r w:rsidRPr="009C4BD1">
        <w:rPr>
          <w:b/>
          <w:color w:val="000000"/>
          <w:sz w:val="28"/>
          <w:szCs w:val="28"/>
        </w:rPr>
        <w:t xml:space="preserve"> может вручную остановить измерения на детекторах Д5 и Д</w:t>
      </w:r>
      <w:proofErr w:type="gramStart"/>
      <w:r w:rsidRPr="009C4BD1">
        <w:rPr>
          <w:b/>
          <w:color w:val="000000"/>
          <w:sz w:val="28"/>
          <w:szCs w:val="28"/>
        </w:rPr>
        <w:t>6</w:t>
      </w:r>
      <w:proofErr w:type="gramEnd"/>
      <w:r w:rsidRPr="009C4BD1">
        <w:rPr>
          <w:b/>
          <w:color w:val="000000"/>
          <w:sz w:val="28"/>
          <w:szCs w:val="28"/>
        </w:rPr>
        <w:t xml:space="preserve"> и дождаться окончания заданного «живого времени» измерений на детекторе Д7. Как только последний детектор завершит измерения, спектры будут автоматически сохранены на диск.</w:t>
      </w:r>
    </w:p>
    <w:p w:rsidR="00AA0094" w:rsidRPr="009C4BD1" w:rsidRDefault="003916E6" w:rsidP="009C4BD1">
      <w:pPr>
        <w:spacing w:line="360" w:lineRule="auto"/>
        <w:ind w:firstLine="567"/>
        <w:jc w:val="both"/>
        <w:rPr>
          <w:b/>
          <w:color w:val="000000"/>
          <w:sz w:val="28"/>
          <w:szCs w:val="28"/>
        </w:rPr>
      </w:pPr>
      <w:r w:rsidRPr="009C4BD1">
        <w:rPr>
          <w:b/>
          <w:color w:val="000000"/>
          <w:sz w:val="28"/>
          <w:szCs w:val="28"/>
        </w:rPr>
        <w:t>Пользователь должен по</w:t>
      </w:r>
      <w:r w:rsidR="00AA0094" w:rsidRPr="009C4BD1">
        <w:rPr>
          <w:b/>
          <w:color w:val="000000"/>
          <w:sz w:val="28"/>
          <w:szCs w:val="28"/>
        </w:rPr>
        <w:t>н</w:t>
      </w:r>
      <w:r w:rsidR="00D40B68" w:rsidRPr="009C4BD1">
        <w:rPr>
          <w:b/>
          <w:color w:val="000000"/>
          <w:sz w:val="28"/>
          <w:szCs w:val="28"/>
        </w:rPr>
        <w:t>има</w:t>
      </w:r>
      <w:r w:rsidR="00AA0094" w:rsidRPr="009C4BD1">
        <w:rPr>
          <w:b/>
          <w:color w:val="000000"/>
          <w:sz w:val="28"/>
          <w:szCs w:val="28"/>
        </w:rPr>
        <w:t>ть, что программа берёт на себя функции управления детекторами. Если пользователь во время работы программы управляет детекторами вручную, могут возникнуть неопределённые состояния. При возникновении таких состояний рекомендуется следующая последовательность действий:</w:t>
      </w:r>
    </w:p>
    <w:p w:rsidR="00AA0094" w:rsidRPr="009C4BD1" w:rsidRDefault="00AA0094" w:rsidP="009C4BD1">
      <w:pPr>
        <w:numPr>
          <w:ilvl w:val="0"/>
          <w:numId w:val="6"/>
        </w:numPr>
        <w:spacing w:line="360" w:lineRule="auto"/>
        <w:ind w:firstLine="567"/>
        <w:jc w:val="both"/>
        <w:rPr>
          <w:b/>
          <w:color w:val="000000"/>
          <w:sz w:val="28"/>
          <w:szCs w:val="28"/>
        </w:rPr>
      </w:pPr>
      <w:r w:rsidRPr="009C4BD1">
        <w:rPr>
          <w:b/>
          <w:color w:val="000000"/>
          <w:sz w:val="28"/>
          <w:szCs w:val="28"/>
        </w:rPr>
        <w:t>Убедиться в том, что последние спектры сохранились. В противном случае сохранить спектры вручную.</w:t>
      </w:r>
    </w:p>
    <w:p w:rsidR="00AA0094" w:rsidRPr="009C4BD1" w:rsidRDefault="00AA0094" w:rsidP="009C4BD1">
      <w:pPr>
        <w:numPr>
          <w:ilvl w:val="0"/>
          <w:numId w:val="6"/>
        </w:numPr>
        <w:spacing w:line="360" w:lineRule="auto"/>
        <w:ind w:firstLine="567"/>
        <w:jc w:val="both"/>
        <w:rPr>
          <w:b/>
          <w:color w:val="000000"/>
          <w:sz w:val="28"/>
          <w:szCs w:val="28"/>
        </w:rPr>
      </w:pPr>
      <w:r w:rsidRPr="009C4BD1">
        <w:rPr>
          <w:b/>
          <w:color w:val="000000"/>
          <w:sz w:val="28"/>
          <w:szCs w:val="28"/>
        </w:rPr>
        <w:lastRenderedPageBreak/>
        <w:t>Перезагрузить компьютер. Опытному пользователю достаточно запустить диспетчер задач и завершить все процессы, относящиеся к программе.</w:t>
      </w:r>
    </w:p>
    <w:p w:rsidR="007942E2" w:rsidRPr="009C4BD1" w:rsidRDefault="003916E6" w:rsidP="004E2A9E">
      <w:pPr>
        <w:numPr>
          <w:ilvl w:val="0"/>
          <w:numId w:val="6"/>
        </w:numPr>
        <w:spacing w:line="360" w:lineRule="auto"/>
        <w:ind w:firstLine="567"/>
        <w:jc w:val="both"/>
        <w:rPr>
          <w:b/>
          <w:color w:val="000000"/>
          <w:sz w:val="28"/>
          <w:szCs w:val="28"/>
        </w:rPr>
      </w:pPr>
      <w:r w:rsidRPr="009C4BD1">
        <w:rPr>
          <w:b/>
          <w:color w:val="000000"/>
          <w:sz w:val="28"/>
          <w:szCs w:val="28"/>
        </w:rPr>
        <w:t xml:space="preserve">Запустить программу </w:t>
      </w:r>
      <w:r w:rsidR="004E2A9E" w:rsidRPr="004E2A9E">
        <w:rPr>
          <w:b/>
          <w:color w:val="000000"/>
          <w:sz w:val="28"/>
          <w:szCs w:val="28"/>
          <w:lang w:val="en-US"/>
        </w:rPr>
        <w:t>Measurements</w:t>
      </w:r>
      <w:r w:rsidR="004E2A9E" w:rsidRPr="004E2A9E">
        <w:rPr>
          <w:b/>
          <w:color w:val="000000"/>
          <w:sz w:val="28"/>
          <w:szCs w:val="28"/>
        </w:rPr>
        <w:t>.</w:t>
      </w:r>
      <w:r w:rsidR="004E2A9E" w:rsidRPr="004E2A9E">
        <w:rPr>
          <w:b/>
          <w:color w:val="000000"/>
          <w:sz w:val="28"/>
          <w:szCs w:val="28"/>
          <w:lang w:val="en-US"/>
        </w:rPr>
        <w:t>exe</w:t>
      </w:r>
      <w:r w:rsidRPr="009C4BD1">
        <w:rPr>
          <w:b/>
          <w:color w:val="000000"/>
          <w:sz w:val="28"/>
          <w:szCs w:val="28"/>
        </w:rPr>
        <w:t xml:space="preserve"> заново.</w:t>
      </w:r>
    </w:p>
    <w:p w:rsidR="0085445A" w:rsidRPr="009C4BD1" w:rsidRDefault="0085445A" w:rsidP="009C4BD1">
      <w:pPr>
        <w:spacing w:line="360" w:lineRule="auto"/>
        <w:ind w:firstLine="567"/>
        <w:jc w:val="both"/>
        <w:rPr>
          <w:b/>
          <w:color w:val="000000"/>
          <w:sz w:val="28"/>
          <w:szCs w:val="28"/>
        </w:rPr>
      </w:pPr>
      <w:r w:rsidRPr="009C4BD1">
        <w:rPr>
          <w:b/>
          <w:color w:val="000000"/>
          <w:sz w:val="28"/>
          <w:szCs w:val="28"/>
        </w:rPr>
        <w:t xml:space="preserve">Для уменьшения вероятности возникновения сбоев во время работы программы </w:t>
      </w:r>
      <w:r w:rsidR="00D028B0" w:rsidRPr="009C4BD1">
        <w:rPr>
          <w:b/>
          <w:color w:val="000000"/>
          <w:sz w:val="28"/>
          <w:szCs w:val="28"/>
        </w:rPr>
        <w:t xml:space="preserve">измерений </w:t>
      </w:r>
      <w:r w:rsidR="004553DC" w:rsidRPr="009C4BD1">
        <w:rPr>
          <w:b/>
          <w:color w:val="000000"/>
          <w:sz w:val="28"/>
          <w:szCs w:val="28"/>
        </w:rPr>
        <w:t xml:space="preserve">нельзя проводить изменение конфигурации системы, не </w:t>
      </w:r>
      <w:r w:rsidRPr="009C4BD1">
        <w:rPr>
          <w:b/>
          <w:color w:val="000000"/>
          <w:sz w:val="28"/>
          <w:szCs w:val="28"/>
        </w:rPr>
        <w:t>рекомендуется выполнять анализ спектров</w:t>
      </w:r>
      <w:r w:rsidR="004553DC" w:rsidRPr="009C4BD1">
        <w:rPr>
          <w:b/>
          <w:color w:val="000000"/>
          <w:sz w:val="28"/>
          <w:szCs w:val="28"/>
        </w:rPr>
        <w:t xml:space="preserve"> и калибровку</w:t>
      </w:r>
      <w:r w:rsidRPr="009C4BD1">
        <w:rPr>
          <w:b/>
          <w:color w:val="000000"/>
          <w:sz w:val="28"/>
          <w:szCs w:val="28"/>
        </w:rPr>
        <w:t xml:space="preserve"> </w:t>
      </w:r>
      <w:r w:rsidR="004553DC" w:rsidRPr="009C4BD1">
        <w:rPr>
          <w:b/>
          <w:color w:val="000000"/>
          <w:sz w:val="28"/>
          <w:szCs w:val="28"/>
        </w:rPr>
        <w:t xml:space="preserve">спектрометров. Для любого из детекторов можно выполнять операции из меню </w:t>
      </w:r>
      <w:r w:rsidR="000A16D8" w:rsidRPr="009C4BD1">
        <w:rPr>
          <w:b/>
          <w:color w:val="000000"/>
          <w:sz w:val="28"/>
          <w:szCs w:val="28"/>
        </w:rPr>
        <w:t>«</w:t>
      </w:r>
      <w:r w:rsidR="004553DC" w:rsidRPr="009C4BD1">
        <w:rPr>
          <w:b/>
          <w:color w:val="000000"/>
          <w:sz w:val="28"/>
          <w:szCs w:val="28"/>
          <w:lang w:val="en-US"/>
        </w:rPr>
        <w:t>Display</w:t>
      </w:r>
      <w:r w:rsidR="000A16D8" w:rsidRPr="009C4BD1">
        <w:rPr>
          <w:b/>
          <w:color w:val="000000"/>
          <w:sz w:val="28"/>
          <w:szCs w:val="28"/>
        </w:rPr>
        <w:t>»</w:t>
      </w:r>
      <w:r w:rsidR="004553DC" w:rsidRPr="009C4BD1">
        <w:rPr>
          <w:b/>
          <w:color w:val="000000"/>
          <w:sz w:val="28"/>
          <w:szCs w:val="28"/>
        </w:rPr>
        <w:t xml:space="preserve"> </w:t>
      </w:r>
      <w:r w:rsidR="00614A85" w:rsidRPr="009C4BD1">
        <w:rPr>
          <w:b/>
          <w:color w:val="000000"/>
          <w:sz w:val="28"/>
          <w:szCs w:val="28"/>
        </w:rPr>
        <w:t xml:space="preserve">– </w:t>
      </w:r>
      <w:r w:rsidR="000A16D8" w:rsidRPr="009C4BD1">
        <w:rPr>
          <w:b/>
          <w:color w:val="000000"/>
          <w:sz w:val="28"/>
          <w:szCs w:val="28"/>
        </w:rPr>
        <w:t>«</w:t>
      </w:r>
      <w:r w:rsidR="00614A85" w:rsidRPr="009C4BD1">
        <w:rPr>
          <w:b/>
          <w:color w:val="000000"/>
          <w:sz w:val="28"/>
          <w:szCs w:val="28"/>
        </w:rPr>
        <w:t>Дисплей</w:t>
      </w:r>
      <w:r w:rsidR="000A16D8" w:rsidRPr="009C4BD1">
        <w:rPr>
          <w:b/>
          <w:color w:val="000000"/>
          <w:sz w:val="28"/>
          <w:szCs w:val="28"/>
        </w:rPr>
        <w:t>»</w:t>
      </w:r>
      <w:r w:rsidR="00614A85" w:rsidRPr="009C4BD1">
        <w:rPr>
          <w:b/>
          <w:color w:val="000000"/>
          <w:sz w:val="28"/>
          <w:szCs w:val="28"/>
        </w:rPr>
        <w:t xml:space="preserve"> </w:t>
      </w:r>
      <w:r w:rsidR="004553DC" w:rsidRPr="009C4BD1">
        <w:rPr>
          <w:b/>
          <w:color w:val="000000"/>
          <w:sz w:val="28"/>
          <w:szCs w:val="28"/>
        </w:rPr>
        <w:t xml:space="preserve">программы </w:t>
      </w:r>
      <w:r w:rsidR="00D028B0" w:rsidRPr="009C4BD1">
        <w:rPr>
          <w:b/>
          <w:color w:val="000000"/>
          <w:sz w:val="28"/>
          <w:szCs w:val="28"/>
        </w:rPr>
        <w:t xml:space="preserve">набора и анализа спектров </w:t>
      </w:r>
      <w:r w:rsidR="00643F9A" w:rsidRPr="00643F9A">
        <w:rPr>
          <w:b/>
          <w:color w:val="000000"/>
          <w:sz w:val="28"/>
          <w:szCs w:val="28"/>
        </w:rPr>
        <w:t>«</w:t>
      </w:r>
      <w:r w:rsidR="00643F9A">
        <w:rPr>
          <w:b/>
          <w:color w:val="000000"/>
          <w:sz w:val="28"/>
          <w:szCs w:val="28"/>
          <w:lang w:val="en-US"/>
        </w:rPr>
        <w:t>Genie</w:t>
      </w:r>
      <w:r w:rsidR="00643F9A" w:rsidRPr="00643F9A">
        <w:rPr>
          <w:b/>
          <w:color w:val="000000"/>
          <w:sz w:val="28"/>
          <w:szCs w:val="28"/>
        </w:rPr>
        <w:t>-2000»</w:t>
      </w:r>
      <w:r w:rsidR="00D028B0" w:rsidRPr="009C4BD1">
        <w:rPr>
          <w:b/>
          <w:color w:val="000000"/>
          <w:sz w:val="28"/>
          <w:szCs w:val="28"/>
        </w:rPr>
        <w:t xml:space="preserve">, а также редактировать информацию об образце (меню </w:t>
      </w:r>
      <w:r w:rsidR="000A16D8" w:rsidRPr="009C4BD1">
        <w:rPr>
          <w:b/>
          <w:color w:val="000000"/>
          <w:sz w:val="28"/>
          <w:szCs w:val="28"/>
        </w:rPr>
        <w:t>«</w:t>
      </w:r>
      <w:r w:rsidR="00D028B0" w:rsidRPr="009C4BD1">
        <w:rPr>
          <w:b/>
          <w:color w:val="000000"/>
          <w:sz w:val="28"/>
          <w:szCs w:val="28"/>
          <w:lang w:val="en-US"/>
        </w:rPr>
        <w:t>Edit</w:t>
      </w:r>
      <w:r w:rsidR="000A16D8" w:rsidRPr="009C4BD1">
        <w:rPr>
          <w:b/>
          <w:color w:val="000000"/>
          <w:sz w:val="28"/>
          <w:szCs w:val="28"/>
        </w:rPr>
        <w:t xml:space="preserve">» </w:t>
      </w:r>
      <w:r w:rsidR="000A16D8" w:rsidRPr="009C4BD1">
        <w:rPr>
          <w:b/>
          <w:sz w:val="28"/>
          <w:szCs w:val="28"/>
        </w:rPr>
        <w:t>–&gt;</w:t>
      </w:r>
      <w:r w:rsidR="000A16D8" w:rsidRPr="009C4BD1">
        <w:rPr>
          <w:b/>
          <w:color w:val="000000"/>
          <w:sz w:val="28"/>
          <w:szCs w:val="28"/>
          <w:lang w:val="en-US"/>
        </w:rPr>
        <w:t xml:space="preserve"> </w:t>
      </w:r>
      <w:r w:rsidR="000A16D8" w:rsidRPr="009C4BD1">
        <w:rPr>
          <w:b/>
          <w:color w:val="000000"/>
          <w:sz w:val="28"/>
          <w:szCs w:val="28"/>
        </w:rPr>
        <w:t>«</w:t>
      </w:r>
      <w:r w:rsidR="00D028B0" w:rsidRPr="009C4BD1">
        <w:rPr>
          <w:b/>
          <w:color w:val="000000"/>
          <w:sz w:val="28"/>
          <w:szCs w:val="28"/>
          <w:lang w:val="en-US"/>
        </w:rPr>
        <w:t>Sample</w:t>
      </w:r>
      <w:r w:rsidR="00D028B0" w:rsidRPr="009C4BD1">
        <w:rPr>
          <w:b/>
          <w:color w:val="000000"/>
          <w:sz w:val="28"/>
          <w:szCs w:val="28"/>
        </w:rPr>
        <w:t xml:space="preserve"> </w:t>
      </w:r>
      <w:r w:rsidR="00D028B0" w:rsidRPr="009C4BD1">
        <w:rPr>
          <w:b/>
          <w:color w:val="000000"/>
          <w:sz w:val="28"/>
          <w:szCs w:val="28"/>
          <w:lang w:val="en-US"/>
        </w:rPr>
        <w:t>Info</w:t>
      </w:r>
      <w:r w:rsidR="000A16D8" w:rsidRPr="009C4BD1">
        <w:rPr>
          <w:b/>
          <w:color w:val="000000"/>
          <w:sz w:val="28"/>
          <w:szCs w:val="28"/>
        </w:rPr>
        <w:t>»</w:t>
      </w:r>
      <w:r w:rsidR="000A16D8" w:rsidRPr="009C4BD1">
        <w:rPr>
          <w:sz w:val="28"/>
          <w:szCs w:val="28"/>
          <w:lang w:val="en-US"/>
        </w:rPr>
        <w:t>/</w:t>
      </w:r>
      <w:r w:rsidR="000A16D8" w:rsidRPr="009C4BD1">
        <w:rPr>
          <w:b/>
          <w:color w:val="000000"/>
          <w:sz w:val="28"/>
          <w:szCs w:val="28"/>
        </w:rPr>
        <w:t xml:space="preserve"> «</w:t>
      </w:r>
      <w:r w:rsidR="00614A85" w:rsidRPr="009C4BD1">
        <w:rPr>
          <w:b/>
          <w:color w:val="000000"/>
          <w:sz w:val="28"/>
          <w:szCs w:val="28"/>
        </w:rPr>
        <w:t>Правка</w:t>
      </w:r>
      <w:r w:rsidR="000A16D8" w:rsidRPr="009C4BD1">
        <w:rPr>
          <w:b/>
          <w:color w:val="000000"/>
          <w:sz w:val="28"/>
          <w:szCs w:val="28"/>
        </w:rPr>
        <w:t>»</w:t>
      </w:r>
      <w:r w:rsidR="000A16D8" w:rsidRPr="009C4BD1">
        <w:rPr>
          <w:b/>
          <w:color w:val="000000"/>
          <w:sz w:val="28"/>
          <w:szCs w:val="28"/>
          <w:lang w:val="en-US"/>
        </w:rPr>
        <w:t xml:space="preserve"> </w:t>
      </w:r>
      <w:r w:rsidR="000A16D8" w:rsidRPr="009C4BD1">
        <w:rPr>
          <w:b/>
          <w:sz w:val="28"/>
          <w:szCs w:val="28"/>
        </w:rPr>
        <w:t>–&gt;</w:t>
      </w:r>
      <w:r w:rsidR="000A16D8" w:rsidRPr="009C4BD1">
        <w:rPr>
          <w:b/>
          <w:color w:val="000000"/>
          <w:sz w:val="28"/>
          <w:szCs w:val="28"/>
          <w:lang w:val="en-US"/>
        </w:rPr>
        <w:t xml:space="preserve"> </w:t>
      </w:r>
      <w:r w:rsidR="000A16D8" w:rsidRPr="009C4BD1">
        <w:rPr>
          <w:b/>
          <w:color w:val="000000"/>
          <w:sz w:val="28"/>
          <w:szCs w:val="28"/>
        </w:rPr>
        <w:t>«</w:t>
      </w:r>
      <w:r w:rsidR="00614A85" w:rsidRPr="009C4BD1">
        <w:rPr>
          <w:b/>
          <w:color w:val="000000"/>
          <w:sz w:val="28"/>
          <w:szCs w:val="28"/>
        </w:rPr>
        <w:t>Информация об образце</w:t>
      </w:r>
      <w:r w:rsidR="000A16D8" w:rsidRPr="009C4BD1">
        <w:rPr>
          <w:b/>
          <w:color w:val="000000"/>
          <w:sz w:val="28"/>
          <w:szCs w:val="28"/>
        </w:rPr>
        <w:t>»</w:t>
      </w:r>
      <w:r w:rsidR="00D028B0" w:rsidRPr="009C4BD1">
        <w:rPr>
          <w:b/>
          <w:color w:val="000000"/>
          <w:sz w:val="28"/>
          <w:szCs w:val="28"/>
        </w:rPr>
        <w:t>).</w:t>
      </w:r>
      <w:r w:rsidR="004553DC" w:rsidRPr="009C4BD1">
        <w:rPr>
          <w:b/>
          <w:color w:val="000000"/>
          <w:sz w:val="28"/>
          <w:szCs w:val="28"/>
        </w:rPr>
        <w:t xml:space="preserve"> </w:t>
      </w:r>
    </w:p>
    <w:p w:rsidR="00712D0D" w:rsidRPr="009C4BD1" w:rsidRDefault="00712D0D" w:rsidP="00712D0D">
      <w:pPr>
        <w:spacing w:line="360" w:lineRule="auto"/>
        <w:ind w:firstLine="567"/>
        <w:rPr>
          <w:b/>
          <w:color w:val="000000"/>
          <w:sz w:val="28"/>
          <w:szCs w:val="28"/>
        </w:rPr>
      </w:pPr>
    </w:p>
    <w:p w:rsidR="00C903CF" w:rsidRPr="009C4BD1" w:rsidRDefault="00AA0094" w:rsidP="009C4BD1">
      <w:pPr>
        <w:pStyle w:val="2"/>
        <w:numPr>
          <w:ilvl w:val="0"/>
          <w:numId w:val="4"/>
        </w:numPr>
        <w:spacing w:before="0" w:after="0" w:line="360" w:lineRule="auto"/>
        <w:ind w:left="0" w:firstLine="567"/>
        <w:jc w:val="center"/>
        <w:rPr>
          <w:rFonts w:ascii="Times New Roman" w:hAnsi="Times New Roman"/>
          <w:i w:val="0"/>
          <w:color w:val="000000"/>
        </w:rPr>
      </w:pPr>
      <w:bookmarkStart w:id="2" w:name="_Toc473726373"/>
      <w:r w:rsidRPr="009C4BD1">
        <w:rPr>
          <w:rFonts w:ascii="Times New Roman" w:hAnsi="Times New Roman"/>
          <w:i w:val="0"/>
          <w:color w:val="000000"/>
        </w:rPr>
        <w:t>Общие сведения.</w:t>
      </w:r>
      <w:bookmarkEnd w:id="2"/>
    </w:p>
    <w:p w:rsidR="00E04A17" w:rsidRDefault="004E2A9E" w:rsidP="003764BE">
      <w:pPr>
        <w:spacing w:line="360" w:lineRule="auto"/>
        <w:ind w:firstLine="567"/>
        <w:jc w:val="both"/>
        <w:rPr>
          <w:color w:val="000000"/>
          <w:sz w:val="28"/>
          <w:szCs w:val="28"/>
        </w:rPr>
      </w:pPr>
      <w:r>
        <w:rPr>
          <w:color w:val="000000"/>
          <w:sz w:val="28"/>
          <w:szCs w:val="28"/>
        </w:rPr>
        <w:t>Программа</w:t>
      </w:r>
      <w:r w:rsidRPr="000D7D67">
        <w:rPr>
          <w:color w:val="000000"/>
          <w:sz w:val="28"/>
          <w:szCs w:val="28"/>
        </w:rPr>
        <w:t xml:space="preserve"> «</w:t>
      </w:r>
      <w:r>
        <w:rPr>
          <w:color w:val="000000"/>
          <w:sz w:val="28"/>
          <w:szCs w:val="28"/>
        </w:rPr>
        <w:t>Измерения</w:t>
      </w:r>
      <w:r w:rsidRPr="000D7D67">
        <w:rPr>
          <w:color w:val="000000"/>
          <w:sz w:val="28"/>
          <w:szCs w:val="28"/>
        </w:rPr>
        <w:t>» предназначена для автоматизации процесса измерений</w:t>
      </w:r>
      <w:r w:rsidR="0096056B">
        <w:rPr>
          <w:color w:val="000000"/>
          <w:sz w:val="28"/>
          <w:szCs w:val="28"/>
        </w:rPr>
        <w:t xml:space="preserve"> спектров наведённой активности</w:t>
      </w:r>
      <w:r w:rsidR="003764BE">
        <w:rPr>
          <w:color w:val="000000"/>
          <w:sz w:val="28"/>
          <w:szCs w:val="28"/>
        </w:rPr>
        <w:t>.</w:t>
      </w:r>
      <w:r w:rsidR="00577FBC" w:rsidRPr="00577FBC">
        <w:rPr>
          <w:color w:val="000000"/>
          <w:sz w:val="28"/>
          <w:szCs w:val="28"/>
        </w:rPr>
        <w:t xml:space="preserve"> </w:t>
      </w:r>
      <w:r w:rsidR="003764BE" w:rsidRPr="009C4BD1">
        <w:rPr>
          <w:color w:val="000000"/>
          <w:sz w:val="28"/>
          <w:szCs w:val="28"/>
        </w:rPr>
        <w:t xml:space="preserve">Программа </w:t>
      </w:r>
      <w:r w:rsidR="003764BE">
        <w:rPr>
          <w:color w:val="000000"/>
          <w:sz w:val="28"/>
          <w:szCs w:val="28"/>
        </w:rPr>
        <w:t xml:space="preserve">создана в среде программирования </w:t>
      </w:r>
      <w:proofErr w:type="spellStart"/>
      <w:r w:rsidR="003764BE" w:rsidRPr="00F4791B">
        <w:rPr>
          <w:color w:val="000000"/>
          <w:sz w:val="28"/>
          <w:szCs w:val="28"/>
        </w:rPr>
        <w:t>Visual</w:t>
      </w:r>
      <w:proofErr w:type="spellEnd"/>
      <w:r w:rsidR="003764BE" w:rsidRPr="00712D0D">
        <w:rPr>
          <w:color w:val="000000"/>
          <w:sz w:val="28"/>
          <w:szCs w:val="28"/>
        </w:rPr>
        <w:t xml:space="preserve"> </w:t>
      </w:r>
      <w:proofErr w:type="spellStart"/>
      <w:r w:rsidR="003764BE" w:rsidRPr="00F4791B">
        <w:rPr>
          <w:color w:val="000000"/>
          <w:sz w:val="28"/>
          <w:szCs w:val="28"/>
        </w:rPr>
        <w:t>Basic</w:t>
      </w:r>
      <w:proofErr w:type="spellEnd"/>
      <w:r w:rsidR="003764BE">
        <w:rPr>
          <w:color w:val="000000"/>
          <w:sz w:val="28"/>
          <w:szCs w:val="28"/>
        </w:rPr>
        <w:t xml:space="preserve"> с использованием программы набора и анализа спектров </w:t>
      </w:r>
      <w:r w:rsidR="003764BE">
        <w:rPr>
          <w:color w:val="000000"/>
          <w:sz w:val="28"/>
          <w:szCs w:val="28"/>
          <w:lang w:val="en-US"/>
        </w:rPr>
        <w:t>Genie</w:t>
      </w:r>
      <w:r w:rsidR="003764BE" w:rsidRPr="003764BE">
        <w:rPr>
          <w:color w:val="000000"/>
          <w:sz w:val="28"/>
          <w:szCs w:val="28"/>
        </w:rPr>
        <w:t xml:space="preserve">-2000, </w:t>
      </w:r>
      <w:r w:rsidR="003764BE">
        <w:rPr>
          <w:color w:val="000000"/>
          <w:sz w:val="28"/>
          <w:szCs w:val="28"/>
        </w:rPr>
        <w:t>м</w:t>
      </w:r>
      <w:r w:rsidR="003764BE" w:rsidRPr="003764BE">
        <w:rPr>
          <w:color w:val="000000"/>
          <w:sz w:val="28"/>
          <w:szCs w:val="28"/>
        </w:rPr>
        <w:t>одул</w:t>
      </w:r>
      <w:r w:rsidR="003764BE">
        <w:rPr>
          <w:color w:val="000000"/>
          <w:sz w:val="28"/>
          <w:szCs w:val="28"/>
        </w:rPr>
        <w:t>я</w:t>
      </w:r>
      <w:r w:rsidR="003764BE" w:rsidRPr="003764BE">
        <w:rPr>
          <w:color w:val="000000"/>
          <w:sz w:val="28"/>
          <w:szCs w:val="28"/>
        </w:rPr>
        <w:t xml:space="preserve"> поддержки программирования пакетного режима Genie-2000 </w:t>
      </w:r>
      <w:r w:rsidR="00577FBC">
        <w:rPr>
          <w:color w:val="000000"/>
          <w:sz w:val="28"/>
          <w:szCs w:val="28"/>
        </w:rPr>
        <w:t>(</w:t>
      </w:r>
      <w:r w:rsidR="003764BE" w:rsidRPr="003764BE">
        <w:rPr>
          <w:color w:val="000000"/>
          <w:sz w:val="28"/>
          <w:szCs w:val="28"/>
        </w:rPr>
        <w:t>S561</w:t>
      </w:r>
      <w:r w:rsidR="00577FBC">
        <w:rPr>
          <w:color w:val="000000"/>
          <w:sz w:val="28"/>
          <w:szCs w:val="28"/>
        </w:rPr>
        <w:t>) и б</w:t>
      </w:r>
      <w:r w:rsidR="00577FBC" w:rsidRPr="00577FBC">
        <w:rPr>
          <w:color w:val="000000"/>
          <w:sz w:val="28"/>
          <w:szCs w:val="28"/>
        </w:rPr>
        <w:t>иблиотек</w:t>
      </w:r>
      <w:r w:rsidR="00577FBC">
        <w:rPr>
          <w:color w:val="000000"/>
          <w:sz w:val="28"/>
          <w:szCs w:val="28"/>
        </w:rPr>
        <w:t>и</w:t>
      </w:r>
      <w:r w:rsidR="00577FBC" w:rsidRPr="00577FBC">
        <w:rPr>
          <w:color w:val="000000"/>
          <w:sz w:val="28"/>
          <w:szCs w:val="28"/>
        </w:rPr>
        <w:t xml:space="preserve"> поддержки программирования на языках </w:t>
      </w:r>
      <w:proofErr w:type="spellStart"/>
      <w:r w:rsidR="00577FBC" w:rsidRPr="00577FBC">
        <w:rPr>
          <w:color w:val="000000"/>
          <w:sz w:val="28"/>
          <w:szCs w:val="28"/>
        </w:rPr>
        <w:t>Visual</w:t>
      </w:r>
      <w:proofErr w:type="spellEnd"/>
      <w:r w:rsidR="00577FBC" w:rsidRPr="00577FBC">
        <w:rPr>
          <w:color w:val="000000"/>
          <w:sz w:val="28"/>
          <w:szCs w:val="28"/>
        </w:rPr>
        <w:t xml:space="preserve"> C и </w:t>
      </w:r>
      <w:proofErr w:type="spellStart"/>
      <w:r w:rsidR="00577FBC" w:rsidRPr="00577FBC">
        <w:rPr>
          <w:color w:val="000000"/>
          <w:sz w:val="28"/>
          <w:szCs w:val="28"/>
        </w:rPr>
        <w:t>Visual</w:t>
      </w:r>
      <w:proofErr w:type="spellEnd"/>
      <w:r w:rsidR="00577FBC" w:rsidRPr="00577FBC">
        <w:rPr>
          <w:color w:val="000000"/>
          <w:sz w:val="28"/>
          <w:szCs w:val="28"/>
        </w:rPr>
        <w:t xml:space="preserve"> </w:t>
      </w:r>
      <w:proofErr w:type="spellStart"/>
      <w:r w:rsidR="00577FBC" w:rsidRPr="00577FBC">
        <w:rPr>
          <w:color w:val="000000"/>
          <w:sz w:val="28"/>
          <w:szCs w:val="28"/>
        </w:rPr>
        <w:t>Basic</w:t>
      </w:r>
      <w:proofErr w:type="spellEnd"/>
      <w:r w:rsidR="00577FBC" w:rsidRPr="00577FBC">
        <w:rPr>
          <w:color w:val="000000"/>
          <w:sz w:val="28"/>
          <w:szCs w:val="28"/>
        </w:rPr>
        <w:t xml:space="preserve"> (S560</w:t>
      </w:r>
      <w:r w:rsidR="00577FBC">
        <w:rPr>
          <w:color w:val="000000"/>
          <w:sz w:val="28"/>
          <w:szCs w:val="28"/>
        </w:rPr>
        <w:t>) (</w:t>
      </w:r>
      <w:r w:rsidR="00577FBC">
        <w:rPr>
          <w:color w:val="000000"/>
          <w:sz w:val="28"/>
          <w:szCs w:val="28"/>
          <w:lang w:val="en-US"/>
        </w:rPr>
        <w:t>Canberra</w:t>
      </w:r>
      <w:r w:rsidR="00577FBC">
        <w:rPr>
          <w:color w:val="000000"/>
          <w:sz w:val="28"/>
          <w:szCs w:val="28"/>
        </w:rPr>
        <w:t>)</w:t>
      </w:r>
      <w:r w:rsidR="003764BE" w:rsidRPr="00B51721">
        <w:rPr>
          <w:color w:val="000000"/>
          <w:sz w:val="28"/>
          <w:szCs w:val="28"/>
        </w:rPr>
        <w:t xml:space="preserve">. </w:t>
      </w:r>
      <w:r w:rsidR="003764BE">
        <w:rPr>
          <w:color w:val="000000"/>
          <w:sz w:val="28"/>
          <w:szCs w:val="28"/>
        </w:rPr>
        <w:t xml:space="preserve">Для работы программы </w:t>
      </w:r>
      <w:r w:rsidR="003764BE" w:rsidRPr="009C4BD1">
        <w:rPr>
          <w:color w:val="000000"/>
          <w:sz w:val="28"/>
          <w:szCs w:val="28"/>
        </w:rPr>
        <w:t>«</w:t>
      </w:r>
      <w:r w:rsidR="003764BE">
        <w:rPr>
          <w:color w:val="000000"/>
          <w:sz w:val="28"/>
          <w:szCs w:val="28"/>
        </w:rPr>
        <w:t>Измерения</w:t>
      </w:r>
      <w:r w:rsidR="003764BE" w:rsidRPr="009C4BD1">
        <w:rPr>
          <w:color w:val="000000"/>
          <w:sz w:val="28"/>
          <w:szCs w:val="28"/>
        </w:rPr>
        <w:t xml:space="preserve">» </w:t>
      </w:r>
      <w:r w:rsidR="003764BE">
        <w:rPr>
          <w:color w:val="000000"/>
          <w:sz w:val="28"/>
          <w:szCs w:val="28"/>
        </w:rPr>
        <w:t>необходимо установить</w:t>
      </w:r>
      <w:r w:rsidR="00E04A17">
        <w:rPr>
          <w:color w:val="000000"/>
          <w:sz w:val="28"/>
          <w:szCs w:val="28"/>
        </w:rPr>
        <w:t>:</w:t>
      </w:r>
    </w:p>
    <w:p w:rsidR="00E04A17" w:rsidRPr="00E04A17" w:rsidRDefault="003764BE" w:rsidP="00E04A17">
      <w:pPr>
        <w:pStyle w:val="ad"/>
        <w:numPr>
          <w:ilvl w:val="0"/>
          <w:numId w:val="12"/>
        </w:numPr>
        <w:spacing w:line="360" w:lineRule="auto"/>
        <w:jc w:val="both"/>
        <w:rPr>
          <w:color w:val="000000"/>
          <w:sz w:val="28"/>
          <w:szCs w:val="28"/>
        </w:rPr>
      </w:pPr>
      <w:r w:rsidRPr="00E04A17">
        <w:rPr>
          <w:color w:val="000000"/>
          <w:sz w:val="28"/>
          <w:szCs w:val="28"/>
        </w:rPr>
        <w:t xml:space="preserve">MS.NET </w:t>
      </w:r>
      <w:proofErr w:type="spellStart"/>
      <w:r w:rsidRPr="00E04A17">
        <w:rPr>
          <w:color w:val="000000"/>
          <w:sz w:val="28"/>
          <w:szCs w:val="28"/>
        </w:rPr>
        <w:t>Framework</w:t>
      </w:r>
      <w:proofErr w:type="spellEnd"/>
      <w:r w:rsidR="00E04A17">
        <w:rPr>
          <w:color w:val="000000"/>
          <w:sz w:val="28"/>
          <w:szCs w:val="28"/>
        </w:rPr>
        <w:t>;</w:t>
      </w:r>
      <w:r w:rsidR="00C86140" w:rsidRPr="00E04A17">
        <w:rPr>
          <w:color w:val="000000"/>
          <w:sz w:val="28"/>
          <w:szCs w:val="28"/>
        </w:rPr>
        <w:t xml:space="preserve"> </w:t>
      </w:r>
    </w:p>
    <w:p w:rsidR="00E04A17" w:rsidRPr="00E04A17" w:rsidRDefault="00C86140" w:rsidP="00E04A17">
      <w:pPr>
        <w:pStyle w:val="ad"/>
        <w:numPr>
          <w:ilvl w:val="0"/>
          <w:numId w:val="12"/>
        </w:numPr>
        <w:spacing w:line="360" w:lineRule="auto"/>
        <w:jc w:val="both"/>
        <w:rPr>
          <w:color w:val="000000"/>
          <w:sz w:val="28"/>
          <w:szCs w:val="28"/>
        </w:rPr>
      </w:pPr>
      <w:r w:rsidRPr="00E04A17">
        <w:rPr>
          <w:color w:val="000000"/>
          <w:sz w:val="28"/>
          <w:szCs w:val="28"/>
        </w:rPr>
        <w:t xml:space="preserve">базовое программное обеспечение </w:t>
      </w:r>
      <w:r w:rsidRPr="00E04A17">
        <w:rPr>
          <w:color w:val="000000"/>
          <w:sz w:val="28"/>
          <w:szCs w:val="28"/>
          <w:lang w:val="en-US"/>
        </w:rPr>
        <w:t>Genie</w:t>
      </w:r>
      <w:r w:rsidRPr="00E04A17">
        <w:rPr>
          <w:color w:val="000000"/>
          <w:sz w:val="28"/>
          <w:szCs w:val="28"/>
        </w:rPr>
        <w:t xml:space="preserve">-2000 </w:t>
      </w:r>
      <w:r w:rsidRPr="00E04A17">
        <w:rPr>
          <w:color w:val="000000"/>
          <w:sz w:val="28"/>
          <w:szCs w:val="28"/>
          <w:lang w:val="en-US"/>
        </w:rPr>
        <w:t>S</w:t>
      </w:r>
      <w:r w:rsidRPr="00E04A17">
        <w:rPr>
          <w:color w:val="000000"/>
          <w:sz w:val="28"/>
          <w:szCs w:val="28"/>
        </w:rPr>
        <w:t>500 (с ключом, разрешающим связь со спектрометрами)</w:t>
      </w:r>
      <w:r w:rsidR="00E04A17">
        <w:rPr>
          <w:color w:val="000000"/>
          <w:sz w:val="28"/>
          <w:szCs w:val="28"/>
        </w:rPr>
        <w:t>;</w:t>
      </w:r>
      <w:r w:rsidRPr="00E04A17">
        <w:rPr>
          <w:color w:val="000000"/>
          <w:sz w:val="28"/>
          <w:szCs w:val="28"/>
        </w:rPr>
        <w:t xml:space="preserve"> </w:t>
      </w:r>
    </w:p>
    <w:p w:rsidR="00E04A17" w:rsidRDefault="00C86140" w:rsidP="00E04A17">
      <w:pPr>
        <w:pStyle w:val="ad"/>
        <w:numPr>
          <w:ilvl w:val="0"/>
          <w:numId w:val="12"/>
        </w:numPr>
        <w:spacing w:line="360" w:lineRule="auto"/>
        <w:jc w:val="both"/>
        <w:rPr>
          <w:color w:val="000000"/>
          <w:sz w:val="28"/>
          <w:szCs w:val="28"/>
        </w:rPr>
      </w:pPr>
      <w:r w:rsidRPr="00E04A17">
        <w:rPr>
          <w:color w:val="000000"/>
          <w:sz w:val="28"/>
          <w:szCs w:val="28"/>
        </w:rPr>
        <w:t>программ</w:t>
      </w:r>
      <w:r w:rsidR="00E04A17">
        <w:rPr>
          <w:color w:val="000000"/>
          <w:sz w:val="28"/>
          <w:szCs w:val="28"/>
        </w:rPr>
        <w:t>у</w:t>
      </w:r>
      <w:r w:rsidRPr="00E04A17">
        <w:rPr>
          <w:color w:val="000000"/>
          <w:sz w:val="28"/>
          <w:szCs w:val="28"/>
        </w:rPr>
        <w:t xml:space="preserve"> анализа спектров </w:t>
      </w:r>
      <w:r w:rsidRPr="00E04A17">
        <w:rPr>
          <w:color w:val="000000"/>
          <w:sz w:val="28"/>
          <w:szCs w:val="28"/>
          <w:lang w:val="en-US"/>
        </w:rPr>
        <w:t>S</w:t>
      </w:r>
      <w:r w:rsidRPr="00E04A17">
        <w:rPr>
          <w:color w:val="000000"/>
          <w:sz w:val="28"/>
          <w:szCs w:val="28"/>
        </w:rPr>
        <w:t>501</w:t>
      </w:r>
      <w:r w:rsidR="00E04A17">
        <w:rPr>
          <w:color w:val="000000"/>
          <w:sz w:val="28"/>
          <w:szCs w:val="28"/>
        </w:rPr>
        <w:t>;</w:t>
      </w:r>
    </w:p>
    <w:p w:rsidR="00E04A17" w:rsidRDefault="00C86140" w:rsidP="00E04A17">
      <w:pPr>
        <w:pStyle w:val="ad"/>
        <w:numPr>
          <w:ilvl w:val="0"/>
          <w:numId w:val="12"/>
        </w:numPr>
        <w:spacing w:line="360" w:lineRule="auto"/>
        <w:jc w:val="both"/>
        <w:rPr>
          <w:color w:val="000000"/>
          <w:sz w:val="28"/>
          <w:szCs w:val="28"/>
        </w:rPr>
      </w:pPr>
      <w:r w:rsidRPr="00E04A17">
        <w:rPr>
          <w:color w:val="000000"/>
          <w:sz w:val="28"/>
          <w:szCs w:val="28"/>
        </w:rPr>
        <w:t xml:space="preserve"> </w:t>
      </w:r>
      <w:r w:rsidR="00E04A17">
        <w:rPr>
          <w:color w:val="000000"/>
          <w:sz w:val="28"/>
          <w:szCs w:val="28"/>
        </w:rPr>
        <w:t xml:space="preserve">программу </w:t>
      </w:r>
      <w:r w:rsidRPr="00E04A17">
        <w:rPr>
          <w:color w:val="000000"/>
          <w:sz w:val="28"/>
          <w:szCs w:val="28"/>
        </w:rPr>
        <w:t xml:space="preserve">интерактивной подгонки пиков </w:t>
      </w:r>
      <w:r w:rsidRPr="00E04A17">
        <w:rPr>
          <w:color w:val="000000"/>
          <w:sz w:val="28"/>
          <w:szCs w:val="28"/>
          <w:lang w:val="en-US"/>
        </w:rPr>
        <w:t>S</w:t>
      </w:r>
      <w:r w:rsidRPr="00E04A17">
        <w:rPr>
          <w:color w:val="000000"/>
          <w:sz w:val="28"/>
          <w:szCs w:val="28"/>
        </w:rPr>
        <w:t>506</w:t>
      </w:r>
      <w:r w:rsidR="00E04A17">
        <w:rPr>
          <w:color w:val="000000"/>
          <w:sz w:val="28"/>
          <w:szCs w:val="28"/>
        </w:rPr>
        <w:t>;</w:t>
      </w:r>
    </w:p>
    <w:p w:rsidR="00E04A17" w:rsidRPr="00E04A17" w:rsidRDefault="00C86140" w:rsidP="00E04A17">
      <w:pPr>
        <w:pStyle w:val="ad"/>
        <w:numPr>
          <w:ilvl w:val="0"/>
          <w:numId w:val="12"/>
        </w:numPr>
        <w:spacing w:line="360" w:lineRule="auto"/>
        <w:jc w:val="both"/>
        <w:rPr>
          <w:color w:val="000000"/>
          <w:sz w:val="28"/>
          <w:szCs w:val="28"/>
        </w:rPr>
      </w:pPr>
      <w:r w:rsidRPr="00E04A17">
        <w:rPr>
          <w:color w:val="000000"/>
          <w:sz w:val="28"/>
          <w:szCs w:val="28"/>
        </w:rPr>
        <w:t xml:space="preserve"> модуль </w:t>
      </w:r>
      <w:r w:rsidR="004221D3" w:rsidRPr="00E04A17">
        <w:rPr>
          <w:color w:val="000000"/>
          <w:sz w:val="28"/>
          <w:szCs w:val="28"/>
        </w:rPr>
        <w:t xml:space="preserve">программирования пакетного режима </w:t>
      </w:r>
      <w:r w:rsidR="004221D3" w:rsidRPr="00E04A17">
        <w:rPr>
          <w:color w:val="000000"/>
          <w:sz w:val="28"/>
          <w:szCs w:val="28"/>
          <w:lang w:val="en-US"/>
        </w:rPr>
        <w:t>S</w:t>
      </w:r>
      <w:r w:rsidR="004221D3" w:rsidRPr="00E04A17">
        <w:rPr>
          <w:color w:val="000000"/>
          <w:sz w:val="28"/>
          <w:szCs w:val="28"/>
        </w:rPr>
        <w:t>561</w:t>
      </w:r>
      <w:r w:rsidR="00E04A17">
        <w:rPr>
          <w:color w:val="000000"/>
          <w:sz w:val="28"/>
          <w:szCs w:val="28"/>
        </w:rPr>
        <w:t>;</w:t>
      </w:r>
    </w:p>
    <w:p w:rsidR="00E04A17" w:rsidRDefault="00E04A17" w:rsidP="00E04A17">
      <w:pPr>
        <w:pStyle w:val="ad"/>
        <w:numPr>
          <w:ilvl w:val="0"/>
          <w:numId w:val="12"/>
        </w:numPr>
        <w:spacing w:line="360" w:lineRule="auto"/>
        <w:jc w:val="both"/>
        <w:rPr>
          <w:color w:val="000000"/>
          <w:sz w:val="28"/>
          <w:szCs w:val="28"/>
        </w:rPr>
      </w:pPr>
      <w:r w:rsidRPr="00E04A17">
        <w:rPr>
          <w:color w:val="000000"/>
          <w:sz w:val="28"/>
          <w:szCs w:val="28"/>
        </w:rPr>
        <w:t>библиотеки поддержки программирования S560</w:t>
      </w:r>
      <w:r w:rsidR="003764BE" w:rsidRPr="00E04A17">
        <w:rPr>
          <w:color w:val="000000"/>
          <w:sz w:val="28"/>
          <w:szCs w:val="28"/>
        </w:rPr>
        <w:t xml:space="preserve">. </w:t>
      </w:r>
    </w:p>
    <w:p w:rsidR="00420F43" w:rsidRDefault="004221D3" w:rsidP="00420F43">
      <w:pPr>
        <w:pStyle w:val="ad"/>
        <w:spacing w:line="360" w:lineRule="auto"/>
        <w:ind w:left="0" w:firstLine="567"/>
        <w:jc w:val="both"/>
        <w:rPr>
          <w:color w:val="000000"/>
          <w:sz w:val="28"/>
          <w:szCs w:val="28"/>
        </w:rPr>
      </w:pPr>
      <w:r w:rsidRPr="00E04A17">
        <w:rPr>
          <w:color w:val="000000"/>
          <w:sz w:val="28"/>
          <w:szCs w:val="28"/>
        </w:rPr>
        <w:t xml:space="preserve">В настоящее время существуют две версии программы, одна из которых использует модуль пакетного режима S561, а вторая основана на </w:t>
      </w:r>
      <w:r w:rsidRPr="00E04A17">
        <w:rPr>
          <w:color w:val="000000"/>
          <w:sz w:val="28"/>
          <w:szCs w:val="28"/>
        </w:rPr>
        <w:lastRenderedPageBreak/>
        <w:t xml:space="preserve">использовании библиотек поддержки программирования S560 на языке </w:t>
      </w:r>
      <w:proofErr w:type="spellStart"/>
      <w:r w:rsidRPr="00E04A17">
        <w:rPr>
          <w:color w:val="000000"/>
          <w:sz w:val="28"/>
          <w:szCs w:val="28"/>
        </w:rPr>
        <w:t>Visual</w:t>
      </w:r>
      <w:proofErr w:type="spellEnd"/>
      <w:r w:rsidRPr="00E04A17">
        <w:rPr>
          <w:color w:val="000000"/>
          <w:sz w:val="28"/>
          <w:szCs w:val="28"/>
        </w:rPr>
        <w:t xml:space="preserve"> </w:t>
      </w:r>
      <w:proofErr w:type="spellStart"/>
      <w:r w:rsidRPr="00E04A17">
        <w:rPr>
          <w:color w:val="000000"/>
          <w:sz w:val="28"/>
          <w:szCs w:val="28"/>
        </w:rPr>
        <w:t>Basic</w:t>
      </w:r>
      <w:proofErr w:type="spellEnd"/>
      <w:r w:rsidRPr="00E04A17">
        <w:rPr>
          <w:color w:val="000000"/>
          <w:sz w:val="28"/>
          <w:szCs w:val="28"/>
        </w:rPr>
        <w:t>.</w:t>
      </w:r>
    </w:p>
    <w:p w:rsidR="00420F43" w:rsidRDefault="00420F43" w:rsidP="00420F43">
      <w:pPr>
        <w:pStyle w:val="ad"/>
        <w:spacing w:line="360" w:lineRule="auto"/>
        <w:ind w:left="0" w:firstLine="567"/>
        <w:jc w:val="both"/>
        <w:rPr>
          <w:color w:val="000000"/>
          <w:sz w:val="28"/>
          <w:szCs w:val="28"/>
        </w:rPr>
      </w:pPr>
      <w:r>
        <w:rPr>
          <w:color w:val="000000"/>
          <w:sz w:val="28"/>
          <w:szCs w:val="28"/>
        </w:rPr>
        <w:t>Технические характеристики.</w:t>
      </w:r>
    </w:p>
    <w:p w:rsidR="00420F43" w:rsidRDefault="00420F43" w:rsidP="00420F43">
      <w:pPr>
        <w:pStyle w:val="ad"/>
        <w:numPr>
          <w:ilvl w:val="0"/>
          <w:numId w:val="15"/>
        </w:numPr>
        <w:spacing w:line="360" w:lineRule="auto"/>
        <w:jc w:val="both"/>
        <w:rPr>
          <w:color w:val="000000"/>
          <w:sz w:val="28"/>
          <w:szCs w:val="28"/>
        </w:rPr>
      </w:pPr>
      <w:r>
        <w:rPr>
          <w:color w:val="000000"/>
          <w:sz w:val="28"/>
          <w:szCs w:val="28"/>
        </w:rPr>
        <w:t>Программа позволяет автоматизировать измерения спектров на четырех детекторах, причем одновременно может использоваться любая комбинация из 4-х.</w:t>
      </w:r>
    </w:p>
    <w:p w:rsidR="00420F43" w:rsidRDefault="00420F43" w:rsidP="00420F43">
      <w:pPr>
        <w:pStyle w:val="ad"/>
        <w:numPr>
          <w:ilvl w:val="0"/>
          <w:numId w:val="15"/>
        </w:numPr>
        <w:spacing w:line="360" w:lineRule="auto"/>
        <w:jc w:val="both"/>
        <w:rPr>
          <w:color w:val="000000"/>
          <w:sz w:val="28"/>
          <w:szCs w:val="28"/>
        </w:rPr>
      </w:pPr>
      <w:r>
        <w:rPr>
          <w:color w:val="000000"/>
          <w:sz w:val="28"/>
          <w:szCs w:val="28"/>
        </w:rPr>
        <w:t>Время измерения спектров одинаковое для всех детекторов в диапазоне от 1- до 999 минут.</w:t>
      </w:r>
    </w:p>
    <w:p w:rsidR="001A32C3" w:rsidRPr="001A32C3" w:rsidRDefault="001A32C3" w:rsidP="001A32C3">
      <w:pPr>
        <w:pStyle w:val="ad"/>
        <w:numPr>
          <w:ilvl w:val="0"/>
          <w:numId w:val="15"/>
        </w:numPr>
        <w:spacing w:line="360" w:lineRule="auto"/>
        <w:jc w:val="both"/>
        <w:rPr>
          <w:color w:val="000000"/>
          <w:sz w:val="28"/>
          <w:szCs w:val="28"/>
        </w:rPr>
      </w:pPr>
      <w:r>
        <w:rPr>
          <w:color w:val="000000"/>
          <w:sz w:val="28"/>
          <w:szCs w:val="28"/>
        </w:rPr>
        <w:t xml:space="preserve">Измерения </w:t>
      </w:r>
      <w:r w:rsidR="00476F93">
        <w:rPr>
          <w:color w:val="000000"/>
          <w:sz w:val="28"/>
          <w:szCs w:val="28"/>
        </w:rPr>
        <w:t xml:space="preserve">могут останавливаться автоматически по истечению заданного времени, а могут быть остановлены и вручную в программе </w:t>
      </w:r>
      <w:r w:rsidR="00476F93">
        <w:rPr>
          <w:color w:val="000000"/>
          <w:sz w:val="28"/>
          <w:szCs w:val="28"/>
          <w:lang w:val="en-US"/>
        </w:rPr>
        <w:t>Genie</w:t>
      </w:r>
      <w:r w:rsidR="00476F93" w:rsidRPr="00476F93">
        <w:rPr>
          <w:color w:val="000000"/>
          <w:sz w:val="28"/>
          <w:szCs w:val="28"/>
        </w:rPr>
        <w:t xml:space="preserve">. </w:t>
      </w:r>
      <w:r>
        <w:rPr>
          <w:color w:val="000000"/>
          <w:sz w:val="28"/>
          <w:szCs w:val="28"/>
        </w:rPr>
        <w:t>По окончании измерений на всех используемых детекторах п</w:t>
      </w:r>
      <w:r w:rsidR="00420F43">
        <w:rPr>
          <w:color w:val="000000"/>
          <w:sz w:val="28"/>
          <w:szCs w:val="28"/>
        </w:rPr>
        <w:t xml:space="preserve">рограмма автоматически </w:t>
      </w:r>
      <w:r>
        <w:rPr>
          <w:color w:val="000000"/>
          <w:sz w:val="28"/>
          <w:szCs w:val="28"/>
        </w:rPr>
        <w:t xml:space="preserve">сохраняет спектры на диске компьютера, а имена записанных спектров сохраняет в БД в строке, соответствующей имени измеренного образца. </w:t>
      </w:r>
      <w:r w:rsidRPr="001A32C3">
        <w:rPr>
          <w:color w:val="000000"/>
          <w:sz w:val="28"/>
          <w:szCs w:val="28"/>
        </w:rPr>
        <w:t>Система нумерации файлов спектров</w:t>
      </w:r>
      <w:r w:rsidR="00532716">
        <w:rPr>
          <w:color w:val="000000"/>
          <w:sz w:val="28"/>
          <w:szCs w:val="28"/>
        </w:rPr>
        <w:t xml:space="preserve"> следующая:</w:t>
      </w:r>
    </w:p>
    <w:p w:rsidR="00532716" w:rsidRDefault="00532716" w:rsidP="001A32C3">
      <w:pPr>
        <w:pStyle w:val="ad"/>
        <w:numPr>
          <w:ilvl w:val="0"/>
          <w:numId w:val="15"/>
        </w:numPr>
        <w:spacing w:line="360" w:lineRule="auto"/>
        <w:jc w:val="both"/>
        <w:rPr>
          <w:color w:val="000000"/>
          <w:sz w:val="28"/>
          <w:szCs w:val="28"/>
        </w:rPr>
      </w:pPr>
      <w:r w:rsidRPr="00532716">
        <w:rPr>
          <w:color w:val="000000"/>
          <w:sz w:val="28"/>
          <w:szCs w:val="28"/>
        </w:rPr>
        <w:t>Имя спектра состоит из семи цифр (например, 7203546). П</w:t>
      </w:r>
      <w:r w:rsidR="001A32C3" w:rsidRPr="00532716">
        <w:rPr>
          <w:color w:val="000000"/>
          <w:sz w:val="28"/>
          <w:szCs w:val="28"/>
        </w:rPr>
        <w:t xml:space="preserve">ервая </w:t>
      </w:r>
      <w:r w:rsidRPr="00532716">
        <w:rPr>
          <w:color w:val="000000"/>
          <w:sz w:val="28"/>
          <w:szCs w:val="28"/>
        </w:rPr>
        <w:t>цифра слева – это номер детектора (1,5,6 или 7, в данном примере это 7).</w:t>
      </w:r>
      <w:r w:rsidR="001A32C3" w:rsidRPr="00532716">
        <w:rPr>
          <w:color w:val="000000"/>
          <w:sz w:val="28"/>
          <w:szCs w:val="28"/>
        </w:rPr>
        <w:t xml:space="preserve"> </w:t>
      </w:r>
      <w:r>
        <w:rPr>
          <w:color w:val="000000"/>
          <w:sz w:val="28"/>
          <w:szCs w:val="28"/>
        </w:rPr>
        <w:t>В</w:t>
      </w:r>
      <w:r w:rsidR="001A32C3" w:rsidRPr="00532716">
        <w:rPr>
          <w:color w:val="000000"/>
          <w:sz w:val="28"/>
          <w:szCs w:val="28"/>
        </w:rPr>
        <w:t xml:space="preserve">торая </w:t>
      </w:r>
      <w:r>
        <w:rPr>
          <w:color w:val="000000"/>
          <w:sz w:val="28"/>
          <w:szCs w:val="28"/>
        </w:rPr>
        <w:t>цифра слева (0,1 или 2) означает тип измерения:</w:t>
      </w:r>
    </w:p>
    <w:p w:rsidR="00532716" w:rsidRDefault="00532716" w:rsidP="00532716">
      <w:pPr>
        <w:pStyle w:val="ad"/>
        <w:numPr>
          <w:ilvl w:val="0"/>
          <w:numId w:val="16"/>
        </w:numPr>
        <w:spacing w:line="360" w:lineRule="auto"/>
        <w:jc w:val="both"/>
        <w:rPr>
          <w:color w:val="000000"/>
          <w:sz w:val="28"/>
          <w:szCs w:val="28"/>
        </w:rPr>
      </w:pPr>
      <w:r>
        <w:rPr>
          <w:color w:val="000000"/>
          <w:sz w:val="28"/>
          <w:szCs w:val="28"/>
        </w:rPr>
        <w:t xml:space="preserve">Цифра </w:t>
      </w:r>
      <w:r w:rsidR="001A32C3" w:rsidRPr="00532716">
        <w:rPr>
          <w:color w:val="000000"/>
          <w:sz w:val="28"/>
          <w:szCs w:val="28"/>
        </w:rPr>
        <w:t xml:space="preserve">0 </w:t>
      </w:r>
      <w:r>
        <w:rPr>
          <w:color w:val="000000"/>
          <w:sz w:val="28"/>
          <w:szCs w:val="28"/>
        </w:rPr>
        <w:t>означает</w:t>
      </w:r>
      <w:r w:rsidR="001A32C3" w:rsidRPr="00532716">
        <w:rPr>
          <w:color w:val="000000"/>
          <w:sz w:val="28"/>
          <w:szCs w:val="28"/>
        </w:rPr>
        <w:t xml:space="preserve"> измерени</w:t>
      </w:r>
      <w:r>
        <w:rPr>
          <w:color w:val="000000"/>
          <w:sz w:val="28"/>
          <w:szCs w:val="28"/>
        </w:rPr>
        <w:t>е</w:t>
      </w:r>
      <w:r w:rsidR="001A32C3" w:rsidRPr="00532716">
        <w:rPr>
          <w:color w:val="000000"/>
          <w:sz w:val="28"/>
          <w:szCs w:val="28"/>
        </w:rPr>
        <w:t xml:space="preserve"> спектров короткоживущих изотопов (КЖИ-1 или КЖИ-2)</w:t>
      </w:r>
      <w:r>
        <w:rPr>
          <w:color w:val="000000"/>
          <w:sz w:val="28"/>
          <w:szCs w:val="28"/>
        </w:rPr>
        <w:t>;</w:t>
      </w:r>
    </w:p>
    <w:p w:rsidR="00532716" w:rsidRDefault="001A32C3" w:rsidP="00532716">
      <w:pPr>
        <w:pStyle w:val="ad"/>
        <w:numPr>
          <w:ilvl w:val="0"/>
          <w:numId w:val="16"/>
        </w:numPr>
        <w:spacing w:line="360" w:lineRule="auto"/>
        <w:jc w:val="both"/>
        <w:rPr>
          <w:color w:val="000000"/>
          <w:sz w:val="28"/>
          <w:szCs w:val="28"/>
        </w:rPr>
      </w:pPr>
      <w:r w:rsidRPr="00532716">
        <w:rPr>
          <w:color w:val="000000"/>
          <w:sz w:val="28"/>
          <w:szCs w:val="28"/>
        </w:rPr>
        <w:t xml:space="preserve"> Значение 1 устанавливается при первом измерении спектров долгоживущих изотопов (ДЖИ–1)</w:t>
      </w:r>
      <w:r w:rsidR="00532716">
        <w:rPr>
          <w:color w:val="000000"/>
          <w:sz w:val="28"/>
          <w:szCs w:val="28"/>
        </w:rPr>
        <w:t>;</w:t>
      </w:r>
    </w:p>
    <w:p w:rsidR="001A32C3" w:rsidRPr="00532716" w:rsidRDefault="001A32C3" w:rsidP="00532716">
      <w:pPr>
        <w:pStyle w:val="ad"/>
        <w:numPr>
          <w:ilvl w:val="0"/>
          <w:numId w:val="16"/>
        </w:numPr>
        <w:spacing w:line="360" w:lineRule="auto"/>
        <w:jc w:val="both"/>
        <w:rPr>
          <w:color w:val="000000"/>
          <w:sz w:val="28"/>
          <w:szCs w:val="28"/>
        </w:rPr>
      </w:pPr>
      <w:r w:rsidRPr="00532716">
        <w:rPr>
          <w:color w:val="000000"/>
          <w:sz w:val="28"/>
          <w:szCs w:val="28"/>
        </w:rPr>
        <w:t xml:space="preserve"> </w:t>
      </w:r>
      <w:r w:rsidR="00532716">
        <w:rPr>
          <w:color w:val="000000"/>
          <w:sz w:val="28"/>
          <w:szCs w:val="28"/>
        </w:rPr>
        <w:t>Цифра</w:t>
      </w:r>
      <w:r w:rsidRPr="00532716">
        <w:rPr>
          <w:color w:val="000000"/>
          <w:sz w:val="28"/>
          <w:szCs w:val="28"/>
        </w:rPr>
        <w:t xml:space="preserve"> 2 </w:t>
      </w:r>
      <w:r w:rsidR="00532716">
        <w:rPr>
          <w:color w:val="000000"/>
          <w:sz w:val="28"/>
          <w:szCs w:val="28"/>
        </w:rPr>
        <w:t>- это</w:t>
      </w:r>
      <w:r w:rsidRPr="00532716">
        <w:rPr>
          <w:color w:val="000000"/>
          <w:sz w:val="28"/>
          <w:szCs w:val="28"/>
        </w:rPr>
        <w:t xml:space="preserve"> второ</w:t>
      </w:r>
      <w:r w:rsidR="00532716">
        <w:rPr>
          <w:color w:val="000000"/>
          <w:sz w:val="28"/>
          <w:szCs w:val="28"/>
        </w:rPr>
        <w:t>е</w:t>
      </w:r>
      <w:r w:rsidRPr="00532716">
        <w:rPr>
          <w:color w:val="000000"/>
          <w:sz w:val="28"/>
          <w:szCs w:val="28"/>
        </w:rPr>
        <w:t xml:space="preserve"> измерени</w:t>
      </w:r>
      <w:r w:rsidR="00532716">
        <w:rPr>
          <w:color w:val="000000"/>
          <w:sz w:val="28"/>
          <w:szCs w:val="28"/>
        </w:rPr>
        <w:t>е</w:t>
      </w:r>
      <w:r w:rsidRPr="00532716">
        <w:rPr>
          <w:color w:val="000000"/>
          <w:sz w:val="28"/>
          <w:szCs w:val="28"/>
        </w:rPr>
        <w:t xml:space="preserve"> спектров долгоживущих изотопов (ДЖИ–2).</w:t>
      </w:r>
    </w:p>
    <w:p w:rsidR="00420F43" w:rsidRDefault="00505197" w:rsidP="00505197">
      <w:pPr>
        <w:pStyle w:val="ad"/>
        <w:numPr>
          <w:ilvl w:val="0"/>
          <w:numId w:val="16"/>
        </w:numPr>
        <w:spacing w:line="360" w:lineRule="auto"/>
        <w:jc w:val="both"/>
        <w:rPr>
          <w:color w:val="000000"/>
          <w:sz w:val="28"/>
          <w:szCs w:val="28"/>
        </w:rPr>
      </w:pPr>
      <w:r>
        <w:rPr>
          <w:color w:val="000000"/>
          <w:sz w:val="28"/>
          <w:szCs w:val="28"/>
        </w:rPr>
        <w:t>П</w:t>
      </w:r>
      <w:r w:rsidR="001A32C3" w:rsidRPr="001A32C3">
        <w:rPr>
          <w:color w:val="000000"/>
          <w:sz w:val="28"/>
          <w:szCs w:val="28"/>
        </w:rPr>
        <w:t>оследние пять позиций соответствуют порядковому номеру файла измерений для соответствующего детектора (Д</w:t>
      </w:r>
      <w:proofErr w:type="gramStart"/>
      <w:r w:rsidR="001A32C3" w:rsidRPr="001A32C3">
        <w:rPr>
          <w:color w:val="000000"/>
          <w:sz w:val="28"/>
          <w:szCs w:val="28"/>
        </w:rPr>
        <w:t>1</w:t>
      </w:r>
      <w:proofErr w:type="gramEnd"/>
      <w:r w:rsidR="001A32C3" w:rsidRPr="001A32C3">
        <w:rPr>
          <w:color w:val="000000"/>
          <w:sz w:val="28"/>
          <w:szCs w:val="28"/>
        </w:rPr>
        <w:t>, Д5, Д6, Д7)</w:t>
      </w:r>
      <w:r>
        <w:rPr>
          <w:color w:val="000000"/>
          <w:sz w:val="28"/>
          <w:szCs w:val="28"/>
        </w:rPr>
        <w:t>.</w:t>
      </w:r>
      <w:r w:rsidR="001A32C3" w:rsidRPr="001A32C3">
        <w:rPr>
          <w:color w:val="000000"/>
          <w:sz w:val="28"/>
          <w:szCs w:val="28"/>
        </w:rPr>
        <w:t xml:space="preserve"> </w:t>
      </w:r>
      <w:r w:rsidRPr="00505197">
        <w:rPr>
          <w:color w:val="000000"/>
          <w:sz w:val="28"/>
          <w:szCs w:val="28"/>
        </w:rPr>
        <w:t xml:space="preserve">Программа предлагает для сохранения спектров следующие </w:t>
      </w:r>
      <w:r>
        <w:rPr>
          <w:color w:val="000000"/>
          <w:sz w:val="28"/>
          <w:szCs w:val="28"/>
        </w:rPr>
        <w:t xml:space="preserve">свободные </w:t>
      </w:r>
      <w:r w:rsidRPr="00505197">
        <w:rPr>
          <w:color w:val="000000"/>
          <w:sz w:val="28"/>
          <w:szCs w:val="28"/>
        </w:rPr>
        <w:t xml:space="preserve">по порядку имена, причем при разных порядковых номерах на используемых детекторах может </w:t>
      </w:r>
      <w:r>
        <w:rPr>
          <w:color w:val="000000"/>
          <w:sz w:val="28"/>
          <w:szCs w:val="28"/>
        </w:rPr>
        <w:t>имена</w:t>
      </w:r>
      <w:r w:rsidRPr="00505197">
        <w:rPr>
          <w:color w:val="000000"/>
          <w:sz w:val="28"/>
          <w:szCs w:val="28"/>
        </w:rPr>
        <w:t xml:space="preserve"> выровнять.</w:t>
      </w:r>
    </w:p>
    <w:p w:rsidR="007744AD" w:rsidRDefault="007744AD" w:rsidP="00505197">
      <w:pPr>
        <w:pStyle w:val="ad"/>
        <w:numPr>
          <w:ilvl w:val="0"/>
          <w:numId w:val="16"/>
        </w:numPr>
        <w:spacing w:line="360" w:lineRule="auto"/>
        <w:jc w:val="both"/>
        <w:rPr>
          <w:color w:val="000000"/>
          <w:sz w:val="28"/>
          <w:szCs w:val="28"/>
        </w:rPr>
      </w:pPr>
      <w:r>
        <w:rPr>
          <w:color w:val="000000"/>
          <w:sz w:val="28"/>
          <w:szCs w:val="28"/>
        </w:rPr>
        <w:lastRenderedPageBreak/>
        <w:t xml:space="preserve">Следующие свободные номера спектров записываются в файл </w:t>
      </w:r>
      <w:r>
        <w:rPr>
          <w:color w:val="000000"/>
          <w:sz w:val="28"/>
          <w:szCs w:val="28"/>
          <w:lang w:val="en-US"/>
        </w:rPr>
        <w:t>measurement</w:t>
      </w:r>
      <w:r w:rsidRPr="007744AD">
        <w:rPr>
          <w:color w:val="000000"/>
          <w:sz w:val="28"/>
          <w:szCs w:val="28"/>
        </w:rPr>
        <w:t>.</w:t>
      </w:r>
      <w:proofErr w:type="spellStart"/>
      <w:r>
        <w:rPr>
          <w:color w:val="000000"/>
          <w:sz w:val="28"/>
          <w:szCs w:val="28"/>
          <w:lang w:val="en-US"/>
        </w:rPr>
        <w:t>ini</w:t>
      </w:r>
      <w:proofErr w:type="spellEnd"/>
      <w:r w:rsidRPr="007744AD">
        <w:rPr>
          <w:color w:val="000000"/>
          <w:sz w:val="28"/>
          <w:szCs w:val="28"/>
        </w:rPr>
        <w:t xml:space="preserve"> </w:t>
      </w:r>
      <w:r>
        <w:rPr>
          <w:color w:val="000000"/>
          <w:sz w:val="28"/>
          <w:szCs w:val="28"/>
        </w:rPr>
        <w:t>и могут быть отредактированы вручную</w:t>
      </w:r>
      <w:r w:rsidR="00201A8D">
        <w:rPr>
          <w:color w:val="000000"/>
          <w:sz w:val="28"/>
          <w:szCs w:val="28"/>
        </w:rPr>
        <w:t>.</w:t>
      </w:r>
    </w:p>
    <w:p w:rsidR="00505197" w:rsidRPr="0098156E" w:rsidRDefault="00505197" w:rsidP="00505197">
      <w:pPr>
        <w:pStyle w:val="ad"/>
        <w:numPr>
          <w:ilvl w:val="0"/>
          <w:numId w:val="16"/>
        </w:numPr>
        <w:spacing w:line="360" w:lineRule="auto"/>
        <w:jc w:val="both"/>
        <w:rPr>
          <w:color w:val="000000"/>
          <w:sz w:val="28"/>
          <w:szCs w:val="28"/>
        </w:rPr>
      </w:pPr>
      <w:r>
        <w:rPr>
          <w:color w:val="000000"/>
          <w:sz w:val="28"/>
          <w:szCs w:val="28"/>
        </w:rPr>
        <w:t xml:space="preserve">При измерениях фоновых спектров нумерация файлов другая, например, 07151116. В этом случае 0 означает измерение фона, 7 – номер детектора, а затем записана дата измерения – </w:t>
      </w:r>
      <w:r w:rsidRPr="0098156E">
        <w:rPr>
          <w:color w:val="000000"/>
          <w:sz w:val="28"/>
          <w:szCs w:val="28"/>
        </w:rPr>
        <w:t>15 ноября 2016 года.</w:t>
      </w:r>
    </w:p>
    <w:p w:rsidR="001108EB" w:rsidRDefault="001108EB" w:rsidP="00420F43">
      <w:pPr>
        <w:pStyle w:val="ad"/>
        <w:spacing w:line="360" w:lineRule="auto"/>
        <w:ind w:left="0" w:firstLine="567"/>
        <w:jc w:val="both"/>
        <w:rPr>
          <w:color w:val="000000"/>
          <w:sz w:val="28"/>
          <w:szCs w:val="28"/>
        </w:rPr>
      </w:pPr>
      <w:r>
        <w:rPr>
          <w:color w:val="000000"/>
          <w:sz w:val="28"/>
          <w:szCs w:val="28"/>
        </w:rPr>
        <w:t>Режимы работы программы «Измерения».</w:t>
      </w:r>
    </w:p>
    <w:p w:rsidR="001108EB" w:rsidRPr="0098156E" w:rsidRDefault="001108EB" w:rsidP="001108EB">
      <w:pPr>
        <w:pStyle w:val="ad"/>
        <w:numPr>
          <w:ilvl w:val="0"/>
          <w:numId w:val="14"/>
        </w:numPr>
        <w:spacing w:line="360" w:lineRule="auto"/>
        <w:jc w:val="both"/>
        <w:rPr>
          <w:color w:val="000000"/>
          <w:sz w:val="28"/>
          <w:szCs w:val="28"/>
        </w:rPr>
      </w:pPr>
      <w:r>
        <w:rPr>
          <w:color w:val="000000"/>
          <w:sz w:val="28"/>
          <w:szCs w:val="28"/>
        </w:rPr>
        <w:t xml:space="preserve">С использованием базы данных (БД). В этом режиме программа считывает всю необходимую для анализа спектра информацию из БД и записывает ее в </w:t>
      </w:r>
      <w:r>
        <w:rPr>
          <w:color w:val="000000"/>
          <w:sz w:val="28"/>
          <w:szCs w:val="28"/>
          <w:lang w:val="en-US"/>
        </w:rPr>
        <w:t>Header</w:t>
      </w:r>
      <w:r w:rsidRPr="001108EB">
        <w:rPr>
          <w:color w:val="000000"/>
          <w:sz w:val="28"/>
          <w:szCs w:val="28"/>
        </w:rPr>
        <w:t xml:space="preserve"> </w:t>
      </w:r>
      <w:r>
        <w:rPr>
          <w:color w:val="000000"/>
          <w:sz w:val="28"/>
          <w:szCs w:val="28"/>
        </w:rPr>
        <w:t xml:space="preserve">спектра, где она и сохраняется при </w:t>
      </w:r>
      <w:r w:rsidRPr="0098156E">
        <w:rPr>
          <w:color w:val="000000"/>
          <w:sz w:val="28"/>
          <w:szCs w:val="28"/>
        </w:rPr>
        <w:t xml:space="preserve">остановке измерений и </w:t>
      </w:r>
      <w:r w:rsidR="000C0414" w:rsidRPr="0098156E">
        <w:rPr>
          <w:color w:val="000000"/>
          <w:sz w:val="28"/>
          <w:szCs w:val="28"/>
        </w:rPr>
        <w:t>записи</w:t>
      </w:r>
      <w:r w:rsidRPr="0098156E">
        <w:rPr>
          <w:color w:val="000000"/>
          <w:sz w:val="28"/>
          <w:szCs w:val="28"/>
        </w:rPr>
        <w:t xml:space="preserve"> спектра.</w:t>
      </w:r>
    </w:p>
    <w:p w:rsidR="000C0414" w:rsidRPr="0098156E" w:rsidRDefault="000C0414" w:rsidP="001108EB">
      <w:pPr>
        <w:pStyle w:val="ad"/>
        <w:numPr>
          <w:ilvl w:val="0"/>
          <w:numId w:val="14"/>
        </w:numPr>
        <w:spacing w:line="360" w:lineRule="auto"/>
        <w:jc w:val="both"/>
        <w:rPr>
          <w:color w:val="000000"/>
          <w:sz w:val="28"/>
          <w:szCs w:val="28"/>
        </w:rPr>
      </w:pPr>
      <w:r>
        <w:rPr>
          <w:color w:val="000000"/>
          <w:sz w:val="28"/>
          <w:szCs w:val="28"/>
        </w:rPr>
        <w:t xml:space="preserve">Без БД. В этом режиме необходимо указать только в </w:t>
      </w:r>
      <w:r w:rsidRPr="0098156E">
        <w:rPr>
          <w:color w:val="000000"/>
          <w:sz w:val="28"/>
          <w:szCs w:val="28"/>
        </w:rPr>
        <w:t>соответствующем окне интерфейса имя образца и геометрию его</w:t>
      </w:r>
      <w:r>
        <w:rPr>
          <w:color w:val="000000"/>
          <w:sz w:val="28"/>
          <w:szCs w:val="28"/>
        </w:rPr>
        <w:t xml:space="preserve"> расположения над детекторо</w:t>
      </w:r>
      <w:r w:rsidRPr="0098156E">
        <w:rPr>
          <w:color w:val="000000"/>
          <w:sz w:val="28"/>
          <w:szCs w:val="28"/>
        </w:rPr>
        <w:t>м.</w:t>
      </w:r>
    </w:p>
    <w:p w:rsidR="00A505BD" w:rsidRPr="0098156E" w:rsidRDefault="000C0414" w:rsidP="001108EB">
      <w:pPr>
        <w:pStyle w:val="ad"/>
        <w:numPr>
          <w:ilvl w:val="0"/>
          <w:numId w:val="14"/>
        </w:numPr>
        <w:spacing w:line="360" w:lineRule="auto"/>
        <w:jc w:val="both"/>
        <w:rPr>
          <w:color w:val="000000"/>
          <w:sz w:val="28"/>
          <w:szCs w:val="28"/>
        </w:rPr>
      </w:pPr>
      <w:r w:rsidRPr="0098156E">
        <w:rPr>
          <w:color w:val="000000"/>
          <w:sz w:val="28"/>
          <w:szCs w:val="28"/>
        </w:rPr>
        <w:t xml:space="preserve">С использованием устройств автоматической смены образцов (УСО) </w:t>
      </w:r>
    </w:p>
    <w:p w:rsidR="000C0414" w:rsidRPr="0098156E" w:rsidRDefault="000C0414" w:rsidP="0098156E">
      <w:pPr>
        <w:pStyle w:val="ad"/>
        <w:spacing w:line="360" w:lineRule="auto"/>
        <w:ind w:left="1287"/>
        <w:jc w:val="both"/>
        <w:rPr>
          <w:color w:val="000000"/>
          <w:sz w:val="28"/>
          <w:szCs w:val="28"/>
        </w:rPr>
      </w:pPr>
      <w:r w:rsidRPr="0098156E">
        <w:rPr>
          <w:color w:val="000000"/>
          <w:sz w:val="28"/>
          <w:szCs w:val="28"/>
        </w:rPr>
        <w:t>на детекторах и без них. При работе с УСО измерения осуществляются на каждом из детекторов в соответствии с</w:t>
      </w:r>
      <w:r w:rsidR="00420F43" w:rsidRPr="0098156E">
        <w:rPr>
          <w:color w:val="000000"/>
          <w:sz w:val="28"/>
          <w:szCs w:val="28"/>
        </w:rPr>
        <w:t>о</w:t>
      </w:r>
      <w:r w:rsidRPr="0098156E">
        <w:rPr>
          <w:color w:val="000000"/>
          <w:sz w:val="28"/>
          <w:szCs w:val="28"/>
        </w:rPr>
        <w:t xml:space="preserve"> </w:t>
      </w:r>
      <w:r w:rsidR="00420F43" w:rsidRPr="0098156E">
        <w:rPr>
          <w:color w:val="000000"/>
          <w:sz w:val="28"/>
          <w:szCs w:val="28"/>
        </w:rPr>
        <w:t>списками</w:t>
      </w:r>
      <w:r w:rsidRPr="0098156E">
        <w:rPr>
          <w:color w:val="000000"/>
          <w:sz w:val="28"/>
          <w:szCs w:val="28"/>
        </w:rPr>
        <w:t xml:space="preserve"> измеряемых образцов, автоматически полученным</w:t>
      </w:r>
      <w:r w:rsidR="00420F43" w:rsidRPr="0098156E">
        <w:rPr>
          <w:color w:val="000000"/>
          <w:sz w:val="28"/>
          <w:szCs w:val="28"/>
        </w:rPr>
        <w:t>и</w:t>
      </w:r>
      <w:r w:rsidRPr="0098156E">
        <w:rPr>
          <w:color w:val="000000"/>
          <w:sz w:val="28"/>
          <w:szCs w:val="28"/>
        </w:rPr>
        <w:t xml:space="preserve"> из БД.</w:t>
      </w:r>
    </w:p>
    <w:p w:rsidR="004E2A9E" w:rsidRDefault="004E2A9E" w:rsidP="004E2A9E">
      <w:pPr>
        <w:spacing w:line="360" w:lineRule="auto"/>
        <w:ind w:firstLine="567"/>
        <w:jc w:val="both"/>
        <w:rPr>
          <w:color w:val="000000"/>
          <w:sz w:val="28"/>
          <w:szCs w:val="28"/>
        </w:rPr>
      </w:pPr>
      <w:r w:rsidRPr="000D7D67">
        <w:rPr>
          <w:color w:val="000000"/>
          <w:sz w:val="28"/>
          <w:szCs w:val="28"/>
        </w:rPr>
        <w:t>Возможны одновременны</w:t>
      </w:r>
      <w:r>
        <w:rPr>
          <w:color w:val="000000"/>
          <w:sz w:val="28"/>
          <w:szCs w:val="28"/>
        </w:rPr>
        <w:t xml:space="preserve">е измерения на нескольких детекторах. </w:t>
      </w:r>
      <w:r w:rsidR="001D0E86">
        <w:rPr>
          <w:color w:val="000000"/>
          <w:sz w:val="28"/>
          <w:szCs w:val="28"/>
        </w:rPr>
        <w:t xml:space="preserve">Программа автоматически считывает всю необходимую информацию из базы данных и записывает её в файл спектра. </w:t>
      </w:r>
      <w:r>
        <w:rPr>
          <w:color w:val="000000"/>
          <w:sz w:val="28"/>
          <w:szCs w:val="28"/>
        </w:rPr>
        <w:t xml:space="preserve">Интерфейс программы показан на рисунке </w:t>
      </w:r>
      <w:r w:rsidRPr="005524BB">
        <w:rPr>
          <w:color w:val="000000"/>
          <w:sz w:val="28"/>
          <w:szCs w:val="28"/>
        </w:rPr>
        <w:fldChar w:fldCharType="begin"/>
      </w:r>
      <w:r w:rsidRPr="005524BB">
        <w:rPr>
          <w:color w:val="000000"/>
          <w:sz w:val="28"/>
          <w:szCs w:val="28"/>
        </w:rPr>
        <w:instrText xml:space="preserve"> REF _Ref331159983 \h  \* MERGEFORMAT </w:instrText>
      </w:r>
      <w:r w:rsidRPr="005524BB">
        <w:rPr>
          <w:color w:val="000000"/>
          <w:sz w:val="28"/>
          <w:szCs w:val="28"/>
        </w:rPr>
      </w:r>
      <w:r w:rsidRPr="005524BB">
        <w:rPr>
          <w:color w:val="000000"/>
          <w:sz w:val="28"/>
          <w:szCs w:val="28"/>
        </w:rPr>
        <w:fldChar w:fldCharType="separate"/>
      </w:r>
      <w:r w:rsidR="00D84961">
        <w:rPr>
          <w:color w:val="000000"/>
          <w:sz w:val="28"/>
          <w:szCs w:val="28"/>
        </w:rPr>
        <w:t>1</w:t>
      </w:r>
      <w:r w:rsidRPr="005524BB">
        <w:rPr>
          <w:color w:val="000000"/>
          <w:sz w:val="28"/>
          <w:szCs w:val="28"/>
        </w:rPr>
        <w:fldChar w:fldCharType="end"/>
      </w:r>
      <w:r>
        <w:rPr>
          <w:color w:val="000000"/>
          <w:sz w:val="28"/>
          <w:szCs w:val="28"/>
        </w:rPr>
        <w:t>.</w:t>
      </w:r>
    </w:p>
    <w:p w:rsidR="004977F4" w:rsidRDefault="004942A2" w:rsidP="004977F4">
      <w:pPr>
        <w:spacing w:line="360" w:lineRule="auto"/>
        <w:jc w:val="both"/>
        <w:rPr>
          <w:color w:val="000000"/>
          <w:sz w:val="28"/>
          <w:szCs w:val="28"/>
          <w:lang w:val="en-US"/>
        </w:rPr>
      </w:pPr>
      <w:r>
        <w:rPr>
          <w:noProof/>
          <w:color w:val="000000"/>
          <w:sz w:val="28"/>
          <w:szCs w:val="28"/>
        </w:rPr>
        <w:lastRenderedPageBreak/>
        <w:drawing>
          <wp:inline distT="0" distB="0" distL="0" distR="0">
            <wp:extent cx="6120130" cy="7445375"/>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8FCE.tmp"/>
                    <pic:cNvPicPr/>
                  </pic:nvPicPr>
                  <pic:blipFill>
                    <a:blip r:embed="rId8">
                      <a:extLst>
                        <a:ext uri="{28A0092B-C50C-407E-A947-70E740481C1C}">
                          <a14:useLocalDpi xmlns:a14="http://schemas.microsoft.com/office/drawing/2010/main" val="0"/>
                        </a:ext>
                      </a:extLst>
                    </a:blip>
                    <a:stretch>
                      <a:fillRect/>
                    </a:stretch>
                  </pic:blipFill>
                  <pic:spPr>
                    <a:xfrm>
                      <a:off x="0" y="0"/>
                      <a:ext cx="6120130" cy="7445375"/>
                    </a:xfrm>
                    <a:prstGeom prst="rect">
                      <a:avLst/>
                    </a:prstGeom>
                  </pic:spPr>
                </pic:pic>
              </a:graphicData>
            </a:graphic>
          </wp:inline>
        </w:drawing>
      </w:r>
    </w:p>
    <w:p w:rsidR="004942A2" w:rsidRDefault="004942A2" w:rsidP="004977F4">
      <w:pPr>
        <w:spacing w:line="360" w:lineRule="auto"/>
        <w:jc w:val="both"/>
        <w:rPr>
          <w:color w:val="000000"/>
          <w:sz w:val="28"/>
          <w:szCs w:val="28"/>
          <w:lang w:val="en-US"/>
        </w:rPr>
      </w:pPr>
    </w:p>
    <w:p w:rsidR="004942A2" w:rsidRDefault="004942A2" w:rsidP="004977F4">
      <w:pPr>
        <w:spacing w:line="360" w:lineRule="auto"/>
        <w:jc w:val="both"/>
        <w:rPr>
          <w:color w:val="000000"/>
          <w:sz w:val="28"/>
          <w:szCs w:val="28"/>
        </w:rPr>
      </w:pPr>
      <w:r>
        <w:rPr>
          <w:color w:val="000000"/>
          <w:sz w:val="28"/>
          <w:szCs w:val="28"/>
        </w:rPr>
        <w:t>Перед началом работы.</w:t>
      </w:r>
    </w:p>
    <w:p w:rsidR="00ED2743" w:rsidRPr="00ED2743" w:rsidRDefault="00ED2743" w:rsidP="00ED2743">
      <w:pPr>
        <w:pStyle w:val="ad"/>
        <w:numPr>
          <w:ilvl w:val="0"/>
          <w:numId w:val="17"/>
        </w:numPr>
        <w:spacing w:line="360" w:lineRule="auto"/>
        <w:jc w:val="both"/>
        <w:rPr>
          <w:color w:val="000000"/>
          <w:sz w:val="28"/>
          <w:szCs w:val="28"/>
        </w:rPr>
      </w:pPr>
      <w:r>
        <w:rPr>
          <w:color w:val="000000"/>
          <w:sz w:val="28"/>
          <w:szCs w:val="28"/>
        </w:rPr>
        <w:t xml:space="preserve">Скопируйте все файлы спектров </w:t>
      </w:r>
      <w:r w:rsidRPr="00ED2743">
        <w:rPr>
          <w:color w:val="000000"/>
          <w:sz w:val="28"/>
          <w:szCs w:val="28"/>
        </w:rPr>
        <w:t>(*.</w:t>
      </w:r>
      <w:proofErr w:type="spellStart"/>
      <w:r>
        <w:rPr>
          <w:color w:val="000000"/>
          <w:sz w:val="28"/>
          <w:szCs w:val="28"/>
          <w:lang w:val="en-US"/>
        </w:rPr>
        <w:t>cnf</w:t>
      </w:r>
      <w:proofErr w:type="spellEnd"/>
      <w:r w:rsidRPr="00ED2743">
        <w:rPr>
          <w:color w:val="000000"/>
          <w:sz w:val="28"/>
          <w:szCs w:val="28"/>
        </w:rPr>
        <w:t xml:space="preserve">) </w:t>
      </w:r>
      <w:r>
        <w:rPr>
          <w:color w:val="000000"/>
          <w:sz w:val="28"/>
          <w:szCs w:val="28"/>
        </w:rPr>
        <w:t xml:space="preserve">из директории </w:t>
      </w:r>
      <w:proofErr w:type="gramStart"/>
      <w:r>
        <w:rPr>
          <w:color w:val="000000"/>
          <w:sz w:val="28"/>
          <w:szCs w:val="28"/>
        </w:rPr>
        <w:t>с</w:t>
      </w:r>
      <w:proofErr w:type="gramEnd"/>
      <w:r>
        <w:rPr>
          <w:color w:val="000000"/>
          <w:sz w:val="28"/>
          <w:szCs w:val="28"/>
        </w:rPr>
        <w:t>:\</w:t>
      </w:r>
      <w:r>
        <w:rPr>
          <w:color w:val="000000"/>
          <w:sz w:val="28"/>
          <w:szCs w:val="28"/>
          <w:lang w:val="en-US"/>
        </w:rPr>
        <w:t>Genie</w:t>
      </w:r>
      <w:r w:rsidRPr="00ED2743">
        <w:rPr>
          <w:color w:val="000000"/>
          <w:sz w:val="28"/>
          <w:szCs w:val="28"/>
        </w:rPr>
        <w:t>2</w:t>
      </w:r>
      <w:r>
        <w:rPr>
          <w:color w:val="000000"/>
          <w:sz w:val="28"/>
          <w:szCs w:val="28"/>
          <w:lang w:val="en-US"/>
        </w:rPr>
        <w:t>k</w:t>
      </w:r>
      <w:r w:rsidRPr="00ED2743">
        <w:rPr>
          <w:color w:val="000000"/>
          <w:sz w:val="28"/>
          <w:szCs w:val="28"/>
        </w:rPr>
        <w:t>\</w:t>
      </w:r>
      <w:proofErr w:type="spellStart"/>
      <w:r>
        <w:rPr>
          <w:color w:val="000000"/>
          <w:sz w:val="28"/>
          <w:szCs w:val="28"/>
          <w:lang w:val="en-US"/>
        </w:rPr>
        <w:t>camfiles</w:t>
      </w:r>
      <w:proofErr w:type="spellEnd"/>
      <w:r w:rsidRPr="00ED2743">
        <w:rPr>
          <w:color w:val="000000"/>
          <w:sz w:val="28"/>
          <w:szCs w:val="28"/>
        </w:rPr>
        <w:t xml:space="preserve"> </w:t>
      </w:r>
      <w:r>
        <w:rPr>
          <w:color w:val="000000"/>
          <w:sz w:val="28"/>
          <w:szCs w:val="28"/>
        </w:rPr>
        <w:t xml:space="preserve">на </w:t>
      </w:r>
      <w:r>
        <w:rPr>
          <w:color w:val="000000"/>
          <w:sz w:val="28"/>
          <w:szCs w:val="28"/>
          <w:lang w:val="en-US"/>
        </w:rPr>
        <w:t>FTP</w:t>
      </w:r>
      <w:bookmarkStart w:id="3" w:name="_GoBack"/>
      <w:bookmarkEnd w:id="3"/>
    </w:p>
    <w:p w:rsidR="004E2A9E" w:rsidRDefault="002200FB" w:rsidP="004977F4">
      <w:pPr>
        <w:spacing w:line="360" w:lineRule="auto"/>
        <w:jc w:val="both"/>
        <w:rPr>
          <w:color w:val="000000"/>
          <w:sz w:val="28"/>
          <w:szCs w:val="28"/>
        </w:rPr>
      </w:pPr>
      <w:r>
        <w:rPr>
          <w:noProof/>
        </w:rPr>
        <w:lastRenderedPageBreak/>
        <w:drawing>
          <wp:inline distT="0" distB="0" distL="0" distR="0">
            <wp:extent cx="6154420" cy="71005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420" cy="7100570"/>
                    </a:xfrm>
                    <a:prstGeom prst="rect">
                      <a:avLst/>
                    </a:prstGeom>
                    <a:noFill/>
                    <a:ln>
                      <a:noFill/>
                    </a:ln>
                  </pic:spPr>
                </pic:pic>
              </a:graphicData>
            </a:graphic>
          </wp:inline>
        </w:drawing>
      </w:r>
    </w:p>
    <w:p w:rsidR="004E2A9E" w:rsidRDefault="004E2A9E" w:rsidP="004977F4">
      <w:pPr>
        <w:spacing w:after="120" w:line="360" w:lineRule="auto"/>
        <w:jc w:val="center"/>
        <w:rPr>
          <w:color w:val="000000"/>
          <w:sz w:val="28"/>
          <w:szCs w:val="28"/>
        </w:rPr>
      </w:pPr>
      <w:bookmarkStart w:id="4" w:name="_Toc332185656"/>
      <w:r>
        <w:rPr>
          <w:color w:val="000000"/>
          <w:sz w:val="28"/>
          <w:szCs w:val="28"/>
        </w:rPr>
        <w:t xml:space="preserve">Рисунок </w:t>
      </w:r>
      <w:r>
        <w:rPr>
          <w:color w:val="000000"/>
          <w:sz w:val="28"/>
          <w:szCs w:val="28"/>
        </w:rPr>
        <w:fldChar w:fldCharType="begin"/>
      </w:r>
      <w:r>
        <w:rPr>
          <w:color w:val="000000"/>
          <w:sz w:val="28"/>
          <w:szCs w:val="28"/>
        </w:rPr>
        <w:instrText xml:space="preserve"> SEQ Рисунок \* ARABIC </w:instrText>
      </w:r>
      <w:r>
        <w:rPr>
          <w:color w:val="000000"/>
          <w:sz w:val="28"/>
          <w:szCs w:val="28"/>
        </w:rPr>
        <w:fldChar w:fldCharType="separate"/>
      </w:r>
      <w:bookmarkStart w:id="5" w:name="_Ref331159983"/>
      <w:r w:rsidR="00D84961">
        <w:rPr>
          <w:noProof/>
          <w:color w:val="000000"/>
          <w:sz w:val="28"/>
          <w:szCs w:val="28"/>
        </w:rPr>
        <w:t>1</w:t>
      </w:r>
      <w:bookmarkEnd w:id="5"/>
      <w:r>
        <w:rPr>
          <w:color w:val="000000"/>
          <w:sz w:val="28"/>
          <w:szCs w:val="28"/>
        </w:rPr>
        <w:fldChar w:fldCharType="end"/>
      </w:r>
      <w:r>
        <w:rPr>
          <w:color w:val="000000"/>
          <w:sz w:val="28"/>
          <w:szCs w:val="28"/>
        </w:rPr>
        <w:t>. Программа «Измерения»</w:t>
      </w:r>
      <w:bookmarkEnd w:id="4"/>
    </w:p>
    <w:p w:rsidR="004977F4" w:rsidRDefault="004977F4" w:rsidP="004977F4">
      <w:pPr>
        <w:spacing w:after="120" w:line="360" w:lineRule="auto"/>
        <w:jc w:val="center"/>
        <w:rPr>
          <w:color w:val="000000"/>
          <w:sz w:val="28"/>
          <w:szCs w:val="28"/>
        </w:rPr>
      </w:pPr>
    </w:p>
    <w:p w:rsidR="004E2A9E" w:rsidRPr="00C32D9D" w:rsidRDefault="004E2A9E" w:rsidP="004E2A9E">
      <w:pPr>
        <w:spacing w:line="360" w:lineRule="auto"/>
        <w:ind w:firstLine="567"/>
        <w:jc w:val="both"/>
        <w:rPr>
          <w:color w:val="000000"/>
          <w:sz w:val="28"/>
          <w:szCs w:val="28"/>
        </w:rPr>
      </w:pPr>
      <w:r w:rsidRPr="00C32D9D">
        <w:rPr>
          <w:color w:val="000000"/>
          <w:sz w:val="28"/>
          <w:szCs w:val="28"/>
        </w:rPr>
        <w:t xml:space="preserve">После </w:t>
      </w:r>
      <w:r>
        <w:rPr>
          <w:color w:val="000000"/>
          <w:sz w:val="28"/>
          <w:szCs w:val="28"/>
        </w:rPr>
        <w:t xml:space="preserve">размещения измеряемых образцов, стандартных образцов и мониторов на детекторах и </w:t>
      </w:r>
      <w:r w:rsidRPr="00C32D9D">
        <w:rPr>
          <w:color w:val="000000"/>
          <w:sz w:val="28"/>
          <w:szCs w:val="28"/>
        </w:rPr>
        <w:t>запуска программы, перед началом измерений пользователь выполняет следующие действия:</w:t>
      </w:r>
    </w:p>
    <w:p w:rsidR="004E2A9E" w:rsidRDefault="004E2A9E" w:rsidP="004E2A9E">
      <w:pPr>
        <w:numPr>
          <w:ilvl w:val="0"/>
          <w:numId w:val="11"/>
        </w:numPr>
        <w:spacing w:line="360" w:lineRule="auto"/>
        <w:ind w:left="1066" w:hanging="357"/>
        <w:jc w:val="both"/>
        <w:rPr>
          <w:color w:val="000000"/>
          <w:sz w:val="28"/>
          <w:szCs w:val="28"/>
        </w:rPr>
      </w:pPr>
      <w:r w:rsidRPr="00C32D9D">
        <w:rPr>
          <w:color w:val="000000"/>
          <w:sz w:val="28"/>
          <w:szCs w:val="28"/>
        </w:rPr>
        <w:lastRenderedPageBreak/>
        <w:t>выбирает тип измерений (КЖИ</w:t>
      </w:r>
      <w:r>
        <w:rPr>
          <w:color w:val="000000"/>
          <w:sz w:val="28"/>
          <w:szCs w:val="28"/>
        </w:rPr>
        <w:t>-1 и КЖИ-2</w:t>
      </w:r>
      <w:r w:rsidRPr="00C32D9D">
        <w:rPr>
          <w:color w:val="000000"/>
          <w:sz w:val="28"/>
          <w:szCs w:val="28"/>
        </w:rPr>
        <w:t xml:space="preserve">, </w:t>
      </w:r>
      <w:r>
        <w:rPr>
          <w:color w:val="000000"/>
          <w:sz w:val="28"/>
          <w:szCs w:val="28"/>
        </w:rPr>
        <w:t xml:space="preserve">КЖИ-2, </w:t>
      </w:r>
      <w:r w:rsidRPr="00C32D9D">
        <w:rPr>
          <w:color w:val="000000"/>
          <w:sz w:val="28"/>
          <w:szCs w:val="28"/>
        </w:rPr>
        <w:t xml:space="preserve">ДЖИ-1 или ДЖИ-2); </w:t>
      </w:r>
    </w:p>
    <w:p w:rsidR="004E2A9E" w:rsidRPr="00C32D9D" w:rsidRDefault="004E2A9E" w:rsidP="004E2A9E">
      <w:pPr>
        <w:numPr>
          <w:ilvl w:val="0"/>
          <w:numId w:val="11"/>
        </w:numPr>
        <w:spacing w:line="360" w:lineRule="auto"/>
        <w:ind w:left="1066" w:hanging="357"/>
        <w:jc w:val="both"/>
        <w:rPr>
          <w:color w:val="000000"/>
          <w:sz w:val="28"/>
          <w:szCs w:val="28"/>
        </w:rPr>
      </w:pPr>
      <w:r w:rsidRPr="00C32D9D">
        <w:rPr>
          <w:color w:val="000000"/>
          <w:sz w:val="28"/>
          <w:szCs w:val="28"/>
        </w:rPr>
        <w:t>подтверждает предложенное в зависимости от выбранного типа измерений «живое время» измерений или вводит необходимое;</w:t>
      </w:r>
    </w:p>
    <w:p w:rsidR="004E2A9E" w:rsidRPr="00C32D9D" w:rsidRDefault="004E2A9E" w:rsidP="004E2A9E">
      <w:pPr>
        <w:numPr>
          <w:ilvl w:val="0"/>
          <w:numId w:val="11"/>
        </w:numPr>
        <w:spacing w:line="360" w:lineRule="auto"/>
        <w:ind w:left="1066" w:hanging="357"/>
        <w:jc w:val="both"/>
        <w:rPr>
          <w:color w:val="000000"/>
          <w:sz w:val="28"/>
          <w:szCs w:val="28"/>
        </w:rPr>
      </w:pPr>
      <w:r w:rsidRPr="00C32D9D">
        <w:rPr>
          <w:color w:val="000000"/>
          <w:sz w:val="28"/>
          <w:szCs w:val="28"/>
        </w:rPr>
        <w:t>вы</w:t>
      </w:r>
      <w:r>
        <w:rPr>
          <w:color w:val="000000"/>
          <w:sz w:val="28"/>
          <w:szCs w:val="28"/>
        </w:rPr>
        <w:t>бирает детекторы для измерений</w:t>
      </w:r>
      <w:r w:rsidRPr="00C32D9D">
        <w:rPr>
          <w:color w:val="000000"/>
          <w:sz w:val="28"/>
          <w:szCs w:val="28"/>
        </w:rPr>
        <w:t xml:space="preserve">; </w:t>
      </w:r>
    </w:p>
    <w:p w:rsidR="004E2A9E" w:rsidRDefault="004E2A9E" w:rsidP="004E2A9E">
      <w:pPr>
        <w:numPr>
          <w:ilvl w:val="0"/>
          <w:numId w:val="11"/>
        </w:numPr>
        <w:spacing w:line="360" w:lineRule="auto"/>
        <w:ind w:left="1066" w:hanging="357"/>
        <w:jc w:val="both"/>
        <w:rPr>
          <w:color w:val="000000"/>
          <w:sz w:val="28"/>
          <w:szCs w:val="28"/>
        </w:rPr>
      </w:pPr>
      <w:r w:rsidRPr="00C32D9D">
        <w:rPr>
          <w:color w:val="000000"/>
          <w:sz w:val="28"/>
          <w:szCs w:val="28"/>
        </w:rPr>
        <w:t xml:space="preserve">подтверждает автоматически вычисленные номера файлов для сохранения результатов или вводит </w:t>
      </w:r>
      <w:r>
        <w:rPr>
          <w:color w:val="000000"/>
          <w:sz w:val="28"/>
          <w:szCs w:val="28"/>
        </w:rPr>
        <w:t>необходимые;</w:t>
      </w:r>
    </w:p>
    <w:p w:rsidR="004E2A9E" w:rsidRDefault="004E2A9E" w:rsidP="004E2A9E">
      <w:pPr>
        <w:numPr>
          <w:ilvl w:val="0"/>
          <w:numId w:val="11"/>
        </w:numPr>
        <w:spacing w:line="360" w:lineRule="auto"/>
        <w:ind w:left="1066" w:hanging="357"/>
        <w:jc w:val="both"/>
        <w:rPr>
          <w:color w:val="000000"/>
          <w:sz w:val="28"/>
          <w:szCs w:val="28"/>
        </w:rPr>
      </w:pPr>
      <w:r>
        <w:rPr>
          <w:color w:val="000000"/>
          <w:sz w:val="28"/>
          <w:szCs w:val="28"/>
        </w:rPr>
        <w:t>выбирает ФИО экспериментатора;</w:t>
      </w:r>
    </w:p>
    <w:p w:rsidR="004E2A9E" w:rsidRDefault="004E2A9E" w:rsidP="004E2A9E">
      <w:pPr>
        <w:numPr>
          <w:ilvl w:val="0"/>
          <w:numId w:val="11"/>
        </w:numPr>
        <w:spacing w:line="360" w:lineRule="auto"/>
        <w:ind w:left="1066" w:hanging="357"/>
        <w:jc w:val="both"/>
        <w:rPr>
          <w:color w:val="000000"/>
          <w:sz w:val="28"/>
          <w:szCs w:val="28"/>
        </w:rPr>
      </w:pPr>
      <w:r>
        <w:rPr>
          <w:color w:val="000000"/>
          <w:sz w:val="28"/>
          <w:szCs w:val="28"/>
        </w:rPr>
        <w:t>выбирает журнал облучения, в котором находятся сведения об измеряемых образцах, стандартных образцах и мониторах (список журналов облучений формируется автоматически в зависимости от выбранного типа измерений);</w:t>
      </w:r>
    </w:p>
    <w:p w:rsidR="004E2A9E" w:rsidRDefault="004E2A9E" w:rsidP="004E2A9E">
      <w:pPr>
        <w:numPr>
          <w:ilvl w:val="0"/>
          <w:numId w:val="11"/>
        </w:numPr>
        <w:spacing w:line="360" w:lineRule="auto"/>
        <w:ind w:left="1066" w:hanging="357"/>
        <w:jc w:val="both"/>
        <w:rPr>
          <w:color w:val="000000"/>
          <w:sz w:val="28"/>
          <w:szCs w:val="28"/>
        </w:rPr>
      </w:pPr>
      <w:r>
        <w:rPr>
          <w:color w:val="000000"/>
          <w:sz w:val="28"/>
          <w:szCs w:val="28"/>
        </w:rPr>
        <w:t>в открывшемся журнале облучений отмечает образцы, стандартные образцы и мониторы, размещённые на выбранных детекторах. При нажатии кнопки «добавить на детектор» вся необходимая информация  о выбранном образце, стандартном образце или мониторе (вес, дата начала и окончания облучения, время начала и окончания облучения) считывается из базы данных и записывается в соответствующие информационные поля. После запуска процесса измерения спектров данные из информационных полей автоматически попадут в файл спектра, таким образом, экспериментатор избавляется от необходимости ручного ввода многочисленной информации, без которой невозможна дальнейшая обработка измеренного спектра наведённой активности;</w:t>
      </w:r>
    </w:p>
    <w:p w:rsidR="004E2A9E" w:rsidRPr="00C32D9D" w:rsidRDefault="004E2A9E" w:rsidP="004E2A9E">
      <w:pPr>
        <w:numPr>
          <w:ilvl w:val="0"/>
          <w:numId w:val="11"/>
        </w:numPr>
        <w:spacing w:line="360" w:lineRule="auto"/>
        <w:ind w:left="1066" w:hanging="357"/>
        <w:jc w:val="both"/>
        <w:rPr>
          <w:color w:val="000000"/>
          <w:sz w:val="28"/>
          <w:szCs w:val="28"/>
        </w:rPr>
      </w:pPr>
      <w:r>
        <w:rPr>
          <w:color w:val="000000"/>
          <w:sz w:val="28"/>
          <w:szCs w:val="28"/>
        </w:rPr>
        <w:t>выбирает высоты образцов, стандартных образцов и мониторов над детекторами.</w:t>
      </w:r>
    </w:p>
    <w:p w:rsidR="00D32976" w:rsidRPr="00D32976" w:rsidRDefault="00D32976" w:rsidP="004E2A9E">
      <w:pPr>
        <w:spacing w:line="360" w:lineRule="auto"/>
        <w:ind w:firstLine="567"/>
        <w:jc w:val="both"/>
        <w:rPr>
          <w:color w:val="000000"/>
          <w:sz w:val="28"/>
          <w:szCs w:val="28"/>
        </w:rPr>
      </w:pPr>
      <w:r>
        <w:rPr>
          <w:color w:val="000000"/>
          <w:sz w:val="28"/>
          <w:szCs w:val="28"/>
        </w:rPr>
        <w:t xml:space="preserve">Нажатие кнопки «измерения» </w:t>
      </w:r>
      <w:r w:rsidR="00CB33B5">
        <w:rPr>
          <w:color w:val="000000"/>
          <w:sz w:val="28"/>
          <w:szCs w:val="28"/>
        </w:rPr>
        <w:t xml:space="preserve">приводит к запуску программы </w:t>
      </w:r>
      <w:r w:rsidR="00F53C98">
        <w:rPr>
          <w:color w:val="000000"/>
          <w:sz w:val="28"/>
          <w:szCs w:val="28"/>
        </w:rPr>
        <w:t>«Genie-2000»</w:t>
      </w:r>
      <w:r w:rsidR="00CB33B5" w:rsidRPr="00CB33B5">
        <w:rPr>
          <w:color w:val="000000"/>
          <w:sz w:val="28"/>
          <w:szCs w:val="28"/>
        </w:rPr>
        <w:t xml:space="preserve"> </w:t>
      </w:r>
      <w:r w:rsidR="00CB33B5">
        <w:rPr>
          <w:color w:val="000000"/>
          <w:sz w:val="28"/>
          <w:szCs w:val="28"/>
        </w:rPr>
        <w:t>и началу измерения спектров</w:t>
      </w:r>
      <w:r w:rsidR="00CB33B5" w:rsidRPr="00CB33B5">
        <w:rPr>
          <w:color w:val="000000"/>
          <w:sz w:val="28"/>
          <w:szCs w:val="28"/>
        </w:rPr>
        <w:t>.</w:t>
      </w:r>
      <w:r>
        <w:rPr>
          <w:sz w:val="28"/>
          <w:szCs w:val="28"/>
        </w:rPr>
        <w:t xml:space="preserve"> </w:t>
      </w:r>
    </w:p>
    <w:p w:rsidR="004E2A9E" w:rsidRDefault="004E2A9E" w:rsidP="004E2A9E">
      <w:pPr>
        <w:spacing w:line="360" w:lineRule="auto"/>
        <w:ind w:firstLine="567"/>
        <w:jc w:val="both"/>
        <w:rPr>
          <w:color w:val="000000"/>
          <w:sz w:val="28"/>
          <w:szCs w:val="28"/>
        </w:rPr>
      </w:pPr>
      <w:r w:rsidRPr="00F53C98">
        <w:rPr>
          <w:color w:val="000000"/>
          <w:sz w:val="28"/>
          <w:szCs w:val="28"/>
        </w:rPr>
        <w:t xml:space="preserve">По окончании очередного цикла измерений </w:t>
      </w:r>
      <w:r w:rsidR="00CB33B5" w:rsidRPr="00F53C98">
        <w:rPr>
          <w:color w:val="000000"/>
          <w:sz w:val="28"/>
          <w:szCs w:val="28"/>
        </w:rPr>
        <w:t xml:space="preserve">на каждом из детекторов </w:t>
      </w:r>
      <w:r w:rsidRPr="00F53C98">
        <w:rPr>
          <w:color w:val="000000"/>
          <w:sz w:val="28"/>
          <w:szCs w:val="28"/>
        </w:rPr>
        <w:t>раз</w:t>
      </w:r>
      <w:r w:rsidR="00CB33B5" w:rsidRPr="00F53C98">
        <w:rPr>
          <w:color w:val="000000"/>
          <w:sz w:val="28"/>
          <w:szCs w:val="28"/>
        </w:rPr>
        <w:t>даё</w:t>
      </w:r>
      <w:r w:rsidRPr="00F53C98">
        <w:rPr>
          <w:color w:val="000000"/>
          <w:sz w:val="28"/>
          <w:szCs w:val="28"/>
        </w:rPr>
        <w:t xml:space="preserve">тся </w:t>
      </w:r>
      <w:r w:rsidR="00CB33B5" w:rsidRPr="00F53C98">
        <w:rPr>
          <w:color w:val="000000"/>
          <w:sz w:val="28"/>
          <w:szCs w:val="28"/>
        </w:rPr>
        <w:t>звуковой сигнал</w:t>
      </w:r>
      <w:r w:rsidRPr="00C32D9D">
        <w:rPr>
          <w:color w:val="000000"/>
          <w:sz w:val="28"/>
          <w:szCs w:val="28"/>
        </w:rPr>
        <w:t>, спектры авто</w:t>
      </w:r>
      <w:r>
        <w:rPr>
          <w:color w:val="000000"/>
          <w:sz w:val="28"/>
          <w:szCs w:val="28"/>
        </w:rPr>
        <w:t xml:space="preserve">матически сохраняются на диске. </w:t>
      </w:r>
      <w:r w:rsidRPr="00C32D9D">
        <w:rPr>
          <w:color w:val="000000"/>
          <w:sz w:val="28"/>
          <w:szCs w:val="28"/>
        </w:rPr>
        <w:t xml:space="preserve">Для </w:t>
      </w:r>
      <w:r w:rsidRPr="00C32D9D">
        <w:rPr>
          <w:color w:val="000000"/>
          <w:sz w:val="28"/>
          <w:szCs w:val="28"/>
        </w:rPr>
        <w:lastRenderedPageBreak/>
        <w:t xml:space="preserve">продолжения измерений пользователь должен </w:t>
      </w:r>
      <w:r>
        <w:rPr>
          <w:color w:val="000000"/>
          <w:sz w:val="28"/>
          <w:szCs w:val="28"/>
        </w:rPr>
        <w:t xml:space="preserve">сменить образцы на детекторах, отметить нужные образцы в журнале облучений, нажать кнопки «добавить на детектор» и кнопку «измерения». Если измеряются образцы с последовательными номерами, достаточно нажать кнопку «сменить на всех доступных детекторах» и кнопку «измерения». </w:t>
      </w:r>
      <w:r w:rsidRPr="00C32D9D">
        <w:rPr>
          <w:color w:val="000000"/>
          <w:sz w:val="28"/>
          <w:szCs w:val="28"/>
        </w:rPr>
        <w:t>Программа автоматически вычисляет имена новых файлов и сохраняет результаты измерений</w:t>
      </w:r>
      <w:r>
        <w:rPr>
          <w:color w:val="000000"/>
          <w:sz w:val="28"/>
          <w:szCs w:val="28"/>
        </w:rPr>
        <w:t>.</w:t>
      </w:r>
    </w:p>
    <w:p w:rsidR="009873F8" w:rsidRPr="009C4BD1" w:rsidRDefault="004E2A9E" w:rsidP="00BE5807">
      <w:pPr>
        <w:spacing w:line="360" w:lineRule="auto"/>
        <w:ind w:firstLine="567"/>
        <w:jc w:val="both"/>
        <w:rPr>
          <w:color w:val="000000"/>
          <w:sz w:val="28"/>
          <w:szCs w:val="28"/>
        </w:rPr>
      </w:pPr>
      <w:r>
        <w:rPr>
          <w:color w:val="000000"/>
          <w:sz w:val="28"/>
          <w:szCs w:val="28"/>
        </w:rPr>
        <w:t>Программа реализована с русскоязычным</w:t>
      </w:r>
      <w:r w:rsidR="00B2514A" w:rsidRPr="009C4BD1">
        <w:rPr>
          <w:color w:val="000000"/>
          <w:sz w:val="28"/>
          <w:szCs w:val="28"/>
        </w:rPr>
        <w:t xml:space="preserve"> интерфейсом</w:t>
      </w:r>
      <w:r>
        <w:rPr>
          <w:color w:val="000000"/>
          <w:sz w:val="28"/>
          <w:szCs w:val="28"/>
        </w:rPr>
        <w:t xml:space="preserve">, </w:t>
      </w:r>
      <w:proofErr w:type="gramStart"/>
      <w:r w:rsidR="00D32976" w:rsidRPr="00D32976">
        <w:rPr>
          <w:color w:val="000000"/>
          <w:sz w:val="28"/>
          <w:szCs w:val="28"/>
        </w:rPr>
        <w:t>диагностически</w:t>
      </w:r>
      <w:r w:rsidR="00D32976">
        <w:rPr>
          <w:color w:val="000000"/>
          <w:sz w:val="28"/>
          <w:szCs w:val="28"/>
        </w:rPr>
        <w:t>е</w:t>
      </w:r>
      <w:proofErr w:type="gramEnd"/>
      <w:r w:rsidR="00D32976" w:rsidRPr="00D32976">
        <w:rPr>
          <w:color w:val="000000"/>
          <w:sz w:val="28"/>
          <w:szCs w:val="28"/>
        </w:rPr>
        <w:t xml:space="preserve"> сообщений REX</w:t>
      </w:r>
      <w:r w:rsidR="00650DFB">
        <w:rPr>
          <w:color w:val="000000"/>
          <w:sz w:val="28"/>
          <w:szCs w:val="28"/>
          <w:lang w:val="en-US"/>
        </w:rPr>
        <w:t>X</w:t>
      </w:r>
      <w:r w:rsidR="00D32976" w:rsidRPr="00D32976">
        <w:rPr>
          <w:color w:val="000000"/>
          <w:sz w:val="28"/>
          <w:szCs w:val="28"/>
        </w:rPr>
        <w:t xml:space="preserve">-программы </w:t>
      </w:r>
      <w:r w:rsidR="00D32976">
        <w:rPr>
          <w:color w:val="000000"/>
          <w:sz w:val="28"/>
          <w:szCs w:val="28"/>
        </w:rPr>
        <w:t>появляются на английском языке</w:t>
      </w:r>
      <w:r w:rsidR="00B2514A" w:rsidRPr="009C4BD1">
        <w:rPr>
          <w:color w:val="000000"/>
          <w:sz w:val="28"/>
          <w:szCs w:val="28"/>
        </w:rPr>
        <w:t>.</w:t>
      </w:r>
    </w:p>
    <w:p w:rsidR="00B20A69" w:rsidRDefault="00B20A69" w:rsidP="009C4BD1">
      <w:pPr>
        <w:spacing w:line="360" w:lineRule="auto"/>
        <w:ind w:firstLine="567"/>
        <w:jc w:val="both"/>
        <w:rPr>
          <w:color w:val="000000"/>
          <w:sz w:val="28"/>
          <w:szCs w:val="28"/>
        </w:rPr>
      </w:pPr>
    </w:p>
    <w:p w:rsidR="00712D0D" w:rsidRPr="009C4BD1" w:rsidRDefault="00712D0D" w:rsidP="009C4BD1">
      <w:pPr>
        <w:spacing w:line="360" w:lineRule="auto"/>
        <w:ind w:firstLine="567"/>
        <w:jc w:val="both"/>
        <w:rPr>
          <w:color w:val="000000"/>
          <w:sz w:val="28"/>
          <w:szCs w:val="28"/>
        </w:rPr>
      </w:pPr>
    </w:p>
    <w:p w:rsidR="00A93A5B" w:rsidRPr="009C4BD1" w:rsidRDefault="00FD1CF3" w:rsidP="009C4BD1">
      <w:pPr>
        <w:pStyle w:val="2"/>
        <w:numPr>
          <w:ilvl w:val="0"/>
          <w:numId w:val="4"/>
        </w:numPr>
        <w:spacing w:before="0" w:after="0" w:line="360" w:lineRule="auto"/>
        <w:ind w:left="0" w:firstLine="567"/>
        <w:jc w:val="center"/>
        <w:rPr>
          <w:rFonts w:ascii="Times New Roman" w:hAnsi="Times New Roman"/>
          <w:i w:val="0"/>
          <w:color w:val="000000"/>
        </w:rPr>
      </w:pPr>
      <w:bookmarkStart w:id="6" w:name="_Toc473726375"/>
      <w:r w:rsidRPr="009C4BD1">
        <w:rPr>
          <w:rFonts w:ascii="Times New Roman" w:hAnsi="Times New Roman"/>
          <w:i w:val="0"/>
          <w:color w:val="000000"/>
        </w:rPr>
        <w:t>Установка программы.</w:t>
      </w:r>
      <w:bookmarkEnd w:id="6"/>
    </w:p>
    <w:p w:rsidR="00FD1CF3" w:rsidRPr="009C4BD1" w:rsidRDefault="00F4791B" w:rsidP="00F4791B">
      <w:pPr>
        <w:spacing w:line="360" w:lineRule="auto"/>
        <w:ind w:firstLine="567"/>
        <w:jc w:val="both"/>
        <w:rPr>
          <w:color w:val="000000"/>
          <w:sz w:val="28"/>
          <w:szCs w:val="28"/>
        </w:rPr>
      </w:pPr>
      <w:r w:rsidRPr="009C4BD1">
        <w:rPr>
          <w:color w:val="000000"/>
          <w:sz w:val="28"/>
          <w:szCs w:val="28"/>
        </w:rPr>
        <w:t>Программа «</w:t>
      </w:r>
      <w:r>
        <w:rPr>
          <w:color w:val="000000"/>
          <w:sz w:val="28"/>
          <w:szCs w:val="28"/>
        </w:rPr>
        <w:t>Измерения</w:t>
      </w:r>
      <w:r w:rsidRPr="009C4BD1">
        <w:rPr>
          <w:color w:val="000000"/>
          <w:sz w:val="28"/>
          <w:szCs w:val="28"/>
        </w:rPr>
        <w:t xml:space="preserve">» </w:t>
      </w:r>
      <w:r>
        <w:rPr>
          <w:color w:val="000000"/>
          <w:sz w:val="28"/>
          <w:szCs w:val="28"/>
        </w:rPr>
        <w:t xml:space="preserve">создана в среде программирования </w:t>
      </w:r>
      <w:proofErr w:type="spellStart"/>
      <w:r w:rsidRPr="00F4791B">
        <w:rPr>
          <w:color w:val="000000"/>
          <w:sz w:val="28"/>
          <w:szCs w:val="28"/>
        </w:rPr>
        <w:t>Visual</w:t>
      </w:r>
      <w:proofErr w:type="spellEnd"/>
      <w:r w:rsidRPr="00712D0D">
        <w:rPr>
          <w:color w:val="000000"/>
          <w:sz w:val="28"/>
          <w:szCs w:val="28"/>
        </w:rPr>
        <w:t xml:space="preserve"> </w:t>
      </w:r>
      <w:proofErr w:type="spellStart"/>
      <w:r w:rsidRPr="00F4791B">
        <w:rPr>
          <w:color w:val="000000"/>
          <w:sz w:val="28"/>
          <w:szCs w:val="28"/>
        </w:rPr>
        <w:t>Basic</w:t>
      </w:r>
      <w:proofErr w:type="spellEnd"/>
      <w:r w:rsidRPr="00B51721">
        <w:rPr>
          <w:color w:val="000000"/>
          <w:sz w:val="28"/>
          <w:szCs w:val="28"/>
        </w:rPr>
        <w:t xml:space="preserve">. </w:t>
      </w:r>
      <w:r>
        <w:rPr>
          <w:color w:val="000000"/>
          <w:sz w:val="28"/>
          <w:szCs w:val="28"/>
        </w:rPr>
        <w:t xml:space="preserve">Для работы программы </w:t>
      </w:r>
      <w:r w:rsidRPr="009C4BD1">
        <w:rPr>
          <w:color w:val="000000"/>
          <w:sz w:val="28"/>
          <w:szCs w:val="28"/>
        </w:rPr>
        <w:t>«</w:t>
      </w:r>
      <w:r>
        <w:rPr>
          <w:color w:val="000000"/>
          <w:sz w:val="28"/>
          <w:szCs w:val="28"/>
        </w:rPr>
        <w:t>Измерения</w:t>
      </w:r>
      <w:r w:rsidRPr="009C4BD1">
        <w:rPr>
          <w:color w:val="000000"/>
          <w:sz w:val="28"/>
          <w:szCs w:val="28"/>
        </w:rPr>
        <w:t xml:space="preserve">» </w:t>
      </w:r>
      <w:r>
        <w:rPr>
          <w:color w:val="000000"/>
          <w:sz w:val="28"/>
          <w:szCs w:val="28"/>
        </w:rPr>
        <w:t xml:space="preserve">необходимо установить </w:t>
      </w:r>
      <w:r w:rsidRPr="00B51721">
        <w:rPr>
          <w:color w:val="000000"/>
          <w:sz w:val="28"/>
          <w:szCs w:val="28"/>
        </w:rPr>
        <w:t xml:space="preserve">MS.NET </w:t>
      </w:r>
      <w:proofErr w:type="spellStart"/>
      <w:r w:rsidRPr="00B51721">
        <w:rPr>
          <w:color w:val="000000"/>
          <w:sz w:val="28"/>
          <w:szCs w:val="28"/>
        </w:rPr>
        <w:t>Framework</w:t>
      </w:r>
      <w:proofErr w:type="spellEnd"/>
      <w:r w:rsidRPr="00B51721">
        <w:rPr>
          <w:color w:val="000000"/>
          <w:sz w:val="28"/>
          <w:szCs w:val="28"/>
        </w:rPr>
        <w:t>.</w:t>
      </w:r>
      <w:r w:rsidRPr="00712D0D">
        <w:rPr>
          <w:color w:val="000000"/>
          <w:sz w:val="28"/>
          <w:szCs w:val="28"/>
        </w:rPr>
        <w:t xml:space="preserve"> </w:t>
      </w:r>
      <w:r>
        <w:rPr>
          <w:color w:val="000000"/>
          <w:sz w:val="28"/>
          <w:szCs w:val="28"/>
        </w:rPr>
        <w:t xml:space="preserve">Динамически создаваемая программа </w:t>
      </w:r>
      <w:r w:rsidRPr="00F4791B">
        <w:rPr>
          <w:color w:val="000000"/>
          <w:sz w:val="28"/>
          <w:szCs w:val="28"/>
        </w:rPr>
        <w:t>M</w:t>
      </w:r>
      <w:r w:rsidRPr="00712D0D">
        <w:rPr>
          <w:color w:val="000000"/>
          <w:sz w:val="28"/>
          <w:szCs w:val="28"/>
        </w:rPr>
        <w:t>.</w:t>
      </w:r>
      <w:r w:rsidRPr="00F4791B">
        <w:rPr>
          <w:color w:val="000000"/>
          <w:sz w:val="28"/>
          <w:szCs w:val="28"/>
        </w:rPr>
        <w:t>REX</w:t>
      </w:r>
      <w:r w:rsidRPr="00712D0D">
        <w:rPr>
          <w:color w:val="000000"/>
          <w:sz w:val="28"/>
          <w:szCs w:val="28"/>
        </w:rPr>
        <w:t xml:space="preserve"> </w:t>
      </w:r>
      <w:r>
        <w:rPr>
          <w:color w:val="000000"/>
          <w:sz w:val="28"/>
          <w:szCs w:val="28"/>
        </w:rPr>
        <w:t xml:space="preserve">выполняется в среде программирования </w:t>
      </w:r>
      <w:r w:rsidRPr="00F4791B">
        <w:rPr>
          <w:color w:val="000000"/>
          <w:sz w:val="28"/>
          <w:szCs w:val="28"/>
        </w:rPr>
        <w:t>REXX</w:t>
      </w:r>
      <w:r>
        <w:rPr>
          <w:color w:val="000000"/>
          <w:sz w:val="28"/>
          <w:szCs w:val="28"/>
        </w:rPr>
        <w:t xml:space="preserve">, интегрированной в спектрометрическую программу </w:t>
      </w:r>
      <w:r w:rsidR="00643F9A">
        <w:rPr>
          <w:color w:val="000000"/>
          <w:sz w:val="28"/>
          <w:szCs w:val="28"/>
        </w:rPr>
        <w:t>«Genie-2000»</w:t>
      </w:r>
      <w:r w:rsidRPr="009E1CB2">
        <w:rPr>
          <w:color w:val="000000"/>
          <w:sz w:val="28"/>
          <w:szCs w:val="28"/>
        </w:rPr>
        <w:t xml:space="preserve">. </w:t>
      </w:r>
      <w:proofErr w:type="gramStart"/>
      <w:r>
        <w:rPr>
          <w:color w:val="000000"/>
          <w:sz w:val="28"/>
          <w:szCs w:val="28"/>
        </w:rPr>
        <w:t xml:space="preserve">Для работы программы </w:t>
      </w:r>
      <w:r w:rsidRPr="00F4791B">
        <w:rPr>
          <w:color w:val="000000"/>
          <w:sz w:val="28"/>
          <w:szCs w:val="28"/>
        </w:rPr>
        <w:t>M</w:t>
      </w:r>
      <w:r w:rsidRPr="00712D0D">
        <w:rPr>
          <w:color w:val="000000"/>
          <w:sz w:val="28"/>
          <w:szCs w:val="28"/>
        </w:rPr>
        <w:t>.</w:t>
      </w:r>
      <w:r w:rsidRPr="00F4791B">
        <w:rPr>
          <w:color w:val="000000"/>
          <w:sz w:val="28"/>
          <w:szCs w:val="28"/>
        </w:rPr>
        <w:t>REX</w:t>
      </w:r>
      <w:r>
        <w:rPr>
          <w:color w:val="000000"/>
          <w:sz w:val="28"/>
          <w:szCs w:val="28"/>
        </w:rPr>
        <w:t xml:space="preserve"> необходимо </w:t>
      </w:r>
      <w:r w:rsidRPr="00F4791B">
        <w:rPr>
          <w:color w:val="000000"/>
          <w:sz w:val="28"/>
          <w:szCs w:val="28"/>
        </w:rPr>
        <w:t xml:space="preserve">установить поддержку пакетного режима S561 для </w:t>
      </w:r>
      <w:r w:rsidR="00643F9A">
        <w:rPr>
          <w:color w:val="000000"/>
          <w:sz w:val="28"/>
          <w:szCs w:val="28"/>
        </w:rPr>
        <w:t>«Genie-2000»</w:t>
      </w:r>
      <w:r w:rsidRPr="00F4791B">
        <w:rPr>
          <w:color w:val="000000"/>
          <w:sz w:val="28"/>
          <w:szCs w:val="28"/>
        </w:rPr>
        <w:t xml:space="preserve"> в папку по умолчанию.</w:t>
      </w:r>
      <w:r w:rsidR="00FD1CF3" w:rsidRPr="009C4BD1">
        <w:rPr>
          <w:color w:val="000000"/>
          <w:sz w:val="28"/>
          <w:szCs w:val="28"/>
        </w:rPr>
        <w:t>(</w:t>
      </w:r>
      <w:r w:rsidR="00FD1CF3" w:rsidRPr="009C4BD1">
        <w:rPr>
          <w:color w:val="000000"/>
          <w:sz w:val="28"/>
          <w:szCs w:val="28"/>
          <w:lang w:val="en-US"/>
        </w:rPr>
        <w:t>C</w:t>
      </w:r>
      <w:r w:rsidR="00FD1CF3" w:rsidRPr="009C4BD1">
        <w:rPr>
          <w:color w:val="000000"/>
          <w:sz w:val="28"/>
          <w:szCs w:val="28"/>
        </w:rPr>
        <w:t>:</w:t>
      </w:r>
      <w:proofErr w:type="gramEnd"/>
      <w:r w:rsidR="00FD1CF3" w:rsidRPr="009C4BD1">
        <w:rPr>
          <w:color w:val="000000"/>
          <w:sz w:val="28"/>
          <w:szCs w:val="28"/>
        </w:rPr>
        <w:t>\</w:t>
      </w:r>
      <w:proofErr w:type="gramStart"/>
      <w:r w:rsidR="00FD1CF3" w:rsidRPr="009C4BD1">
        <w:rPr>
          <w:color w:val="000000"/>
          <w:sz w:val="28"/>
          <w:szCs w:val="28"/>
        </w:rPr>
        <w:t>ENTREXX).</w:t>
      </w:r>
      <w:proofErr w:type="gramEnd"/>
    </w:p>
    <w:p w:rsidR="00633988" w:rsidRPr="009C4BD1" w:rsidRDefault="00633988" w:rsidP="009C4BD1">
      <w:pPr>
        <w:spacing w:line="360" w:lineRule="auto"/>
        <w:ind w:firstLine="567"/>
        <w:jc w:val="both"/>
        <w:rPr>
          <w:color w:val="000000"/>
          <w:sz w:val="28"/>
          <w:szCs w:val="28"/>
        </w:rPr>
      </w:pPr>
    </w:p>
    <w:p w:rsidR="00A93A5B" w:rsidRPr="009C4BD1" w:rsidRDefault="00FD1CF3" w:rsidP="009C4BD1">
      <w:pPr>
        <w:pStyle w:val="2"/>
        <w:numPr>
          <w:ilvl w:val="0"/>
          <w:numId w:val="4"/>
        </w:numPr>
        <w:spacing w:before="0" w:after="0" w:line="360" w:lineRule="auto"/>
        <w:ind w:left="0" w:firstLine="567"/>
        <w:jc w:val="center"/>
        <w:rPr>
          <w:rFonts w:ascii="Times New Roman" w:hAnsi="Times New Roman"/>
          <w:i w:val="0"/>
          <w:color w:val="000000"/>
        </w:rPr>
      </w:pPr>
      <w:bookmarkStart w:id="7" w:name="_Toc473726376"/>
      <w:r w:rsidRPr="009C4BD1">
        <w:rPr>
          <w:rFonts w:ascii="Times New Roman" w:hAnsi="Times New Roman"/>
          <w:i w:val="0"/>
          <w:color w:val="000000"/>
        </w:rPr>
        <w:t>Работа с программой.</w:t>
      </w:r>
      <w:bookmarkEnd w:id="7"/>
    </w:p>
    <w:p w:rsidR="00372E91" w:rsidRDefault="00372E91" w:rsidP="009C4BD1">
      <w:pPr>
        <w:spacing w:line="360" w:lineRule="auto"/>
        <w:ind w:firstLine="567"/>
        <w:jc w:val="both"/>
        <w:rPr>
          <w:color w:val="000000"/>
          <w:sz w:val="28"/>
          <w:szCs w:val="28"/>
        </w:rPr>
      </w:pPr>
      <w:r>
        <w:rPr>
          <w:color w:val="000000"/>
          <w:sz w:val="28"/>
          <w:szCs w:val="28"/>
        </w:rPr>
        <w:t>После запуска</w:t>
      </w:r>
      <w:r w:rsidR="00FD1CF3" w:rsidRPr="009C4BD1">
        <w:rPr>
          <w:color w:val="000000"/>
          <w:sz w:val="28"/>
          <w:szCs w:val="28"/>
        </w:rPr>
        <w:t xml:space="preserve"> программы </w:t>
      </w:r>
      <w:r>
        <w:rPr>
          <w:color w:val="000000"/>
          <w:sz w:val="28"/>
          <w:szCs w:val="28"/>
        </w:rPr>
        <w:t xml:space="preserve">в </w:t>
      </w:r>
      <w:r w:rsidR="00713CFC">
        <w:rPr>
          <w:color w:val="000000"/>
          <w:sz w:val="28"/>
          <w:szCs w:val="28"/>
        </w:rPr>
        <w:t>группе элементов</w:t>
      </w:r>
      <w:r>
        <w:rPr>
          <w:color w:val="000000"/>
          <w:sz w:val="28"/>
          <w:szCs w:val="28"/>
        </w:rPr>
        <w:t xml:space="preserve"> «тип измерений» пользователь должен выбрать тип измерений</w:t>
      </w:r>
      <w:r w:rsidRPr="00372E91">
        <w:rPr>
          <w:color w:val="000000"/>
          <w:sz w:val="28"/>
          <w:szCs w:val="28"/>
        </w:rPr>
        <w:t xml:space="preserve">: </w:t>
      </w:r>
      <w:r w:rsidRPr="00C32D9D">
        <w:rPr>
          <w:color w:val="000000"/>
          <w:sz w:val="28"/>
          <w:szCs w:val="28"/>
        </w:rPr>
        <w:t>КЖИ</w:t>
      </w:r>
      <w:r>
        <w:rPr>
          <w:color w:val="000000"/>
          <w:sz w:val="28"/>
          <w:szCs w:val="28"/>
        </w:rPr>
        <w:t>-1 и КЖИ-2</w:t>
      </w:r>
      <w:r w:rsidRPr="00C32D9D">
        <w:rPr>
          <w:color w:val="000000"/>
          <w:sz w:val="28"/>
          <w:szCs w:val="28"/>
        </w:rPr>
        <w:t xml:space="preserve">, </w:t>
      </w:r>
      <w:r>
        <w:rPr>
          <w:color w:val="000000"/>
          <w:sz w:val="28"/>
          <w:szCs w:val="28"/>
        </w:rPr>
        <w:t xml:space="preserve">только КЖИ-2, </w:t>
      </w:r>
      <w:r w:rsidRPr="00C32D9D">
        <w:rPr>
          <w:color w:val="000000"/>
          <w:sz w:val="28"/>
          <w:szCs w:val="28"/>
        </w:rPr>
        <w:t>ДЖИ-1 или ДЖИ-2</w:t>
      </w:r>
      <w:r>
        <w:rPr>
          <w:color w:val="000000"/>
          <w:sz w:val="28"/>
          <w:szCs w:val="28"/>
        </w:rPr>
        <w:t xml:space="preserve">. </w:t>
      </w:r>
    </w:p>
    <w:p w:rsidR="00712D0D" w:rsidRDefault="00372E91" w:rsidP="00712D0D">
      <w:pPr>
        <w:spacing w:after="120" w:line="360" w:lineRule="auto"/>
        <w:ind w:firstLine="567"/>
        <w:jc w:val="both"/>
        <w:rPr>
          <w:color w:val="000000"/>
          <w:sz w:val="28"/>
          <w:szCs w:val="28"/>
        </w:rPr>
      </w:pPr>
      <w:r>
        <w:rPr>
          <w:color w:val="000000"/>
          <w:sz w:val="28"/>
          <w:szCs w:val="28"/>
        </w:rPr>
        <w:t xml:space="preserve">Выбор типа измерений приводит к заполнению </w:t>
      </w:r>
      <w:r w:rsidR="00713CFC">
        <w:rPr>
          <w:color w:val="000000"/>
          <w:sz w:val="28"/>
          <w:szCs w:val="28"/>
        </w:rPr>
        <w:t>группы элементов</w:t>
      </w:r>
      <w:r>
        <w:rPr>
          <w:color w:val="000000"/>
          <w:sz w:val="28"/>
          <w:szCs w:val="28"/>
        </w:rPr>
        <w:t xml:space="preserve"> «время измерений»</w:t>
      </w:r>
      <w:r w:rsidR="00712D0D">
        <w:rPr>
          <w:color w:val="000000"/>
          <w:sz w:val="28"/>
          <w:szCs w:val="28"/>
        </w:rPr>
        <w:t>. В это</w:t>
      </w:r>
      <w:r w:rsidR="00713CFC">
        <w:rPr>
          <w:color w:val="000000"/>
          <w:sz w:val="28"/>
          <w:szCs w:val="28"/>
        </w:rPr>
        <w:t>й</w:t>
      </w:r>
      <w:r w:rsidR="00712D0D">
        <w:rPr>
          <w:color w:val="000000"/>
          <w:sz w:val="28"/>
          <w:szCs w:val="28"/>
        </w:rPr>
        <w:t xml:space="preserve"> </w:t>
      </w:r>
      <w:r w:rsidR="00713CFC">
        <w:rPr>
          <w:color w:val="000000"/>
          <w:sz w:val="28"/>
          <w:szCs w:val="28"/>
        </w:rPr>
        <w:t xml:space="preserve">группе </w:t>
      </w:r>
      <w:r w:rsidR="00712D0D">
        <w:rPr>
          <w:color w:val="000000"/>
          <w:sz w:val="28"/>
          <w:szCs w:val="28"/>
        </w:rPr>
        <w:t xml:space="preserve">автоматически появляются типичные времена измерений. Типичные времена измерений сведены в таблицу </w:t>
      </w:r>
      <w:r w:rsidR="00712D0D">
        <w:rPr>
          <w:color w:val="000000"/>
          <w:sz w:val="28"/>
          <w:szCs w:val="28"/>
        </w:rPr>
        <w:fldChar w:fldCharType="begin"/>
      </w:r>
      <w:r w:rsidR="00712D0D">
        <w:rPr>
          <w:color w:val="000000"/>
          <w:sz w:val="28"/>
          <w:szCs w:val="28"/>
        </w:rPr>
        <w:instrText xml:space="preserve"> REF _Ref332098617 \h </w:instrText>
      </w:r>
      <w:r w:rsidR="00712D0D">
        <w:rPr>
          <w:color w:val="000000"/>
          <w:sz w:val="28"/>
          <w:szCs w:val="28"/>
        </w:rPr>
      </w:r>
      <w:r w:rsidR="00712D0D">
        <w:rPr>
          <w:color w:val="000000"/>
          <w:sz w:val="28"/>
          <w:szCs w:val="28"/>
        </w:rPr>
        <w:fldChar w:fldCharType="separate"/>
      </w:r>
      <w:r w:rsidR="00D84961">
        <w:rPr>
          <w:noProof/>
          <w:sz w:val="28"/>
          <w:szCs w:val="28"/>
        </w:rPr>
        <w:t>1</w:t>
      </w:r>
      <w:r w:rsidR="00712D0D">
        <w:rPr>
          <w:color w:val="000000"/>
          <w:sz w:val="28"/>
          <w:szCs w:val="28"/>
        </w:rPr>
        <w:fldChar w:fldCharType="end"/>
      </w:r>
      <w:r w:rsidR="00712D0D" w:rsidRPr="009C4BD1">
        <w:rPr>
          <w:color w:val="000000"/>
          <w:sz w:val="28"/>
          <w:szCs w:val="28"/>
        </w:rPr>
        <w:t xml:space="preserve">: </w:t>
      </w:r>
    </w:p>
    <w:p w:rsidR="00712D0D" w:rsidRPr="009E745F" w:rsidRDefault="00712D0D" w:rsidP="00712D0D">
      <w:pPr>
        <w:keepNext/>
        <w:spacing w:line="360" w:lineRule="auto"/>
        <w:ind w:firstLine="567"/>
        <w:jc w:val="right"/>
        <w:rPr>
          <w:sz w:val="28"/>
          <w:szCs w:val="28"/>
        </w:rPr>
      </w:pPr>
      <w:r w:rsidRPr="009E745F">
        <w:rPr>
          <w:sz w:val="28"/>
          <w:szCs w:val="28"/>
        </w:rPr>
        <w:t xml:space="preserve">Таблица </w:t>
      </w:r>
      <w:r w:rsidRPr="009E745F">
        <w:rPr>
          <w:sz w:val="28"/>
          <w:szCs w:val="28"/>
        </w:rPr>
        <w:fldChar w:fldCharType="begin"/>
      </w:r>
      <w:r w:rsidRPr="009E745F">
        <w:rPr>
          <w:sz w:val="28"/>
          <w:szCs w:val="28"/>
        </w:rPr>
        <w:instrText xml:space="preserve"> SEQ Таблица \* ARABIC </w:instrText>
      </w:r>
      <w:r w:rsidRPr="009E745F">
        <w:rPr>
          <w:sz w:val="28"/>
          <w:szCs w:val="28"/>
        </w:rPr>
        <w:fldChar w:fldCharType="separate"/>
      </w:r>
      <w:bookmarkStart w:id="8" w:name="_Ref332098617"/>
      <w:r w:rsidR="00D84961">
        <w:rPr>
          <w:noProof/>
          <w:sz w:val="28"/>
          <w:szCs w:val="28"/>
        </w:rPr>
        <w:t>1</w:t>
      </w:r>
      <w:bookmarkEnd w:id="8"/>
      <w:r w:rsidRPr="009E745F">
        <w:rPr>
          <w:sz w:val="28"/>
          <w:szCs w:val="28"/>
        </w:rPr>
        <w:fldChar w:fldCharType="end"/>
      </w:r>
      <w:r>
        <w:rPr>
          <w:sz w:val="28"/>
          <w:szCs w:val="28"/>
        </w:rPr>
        <w:t>. Типичные времена измерений</w:t>
      </w:r>
    </w:p>
    <w:tbl>
      <w:tblPr>
        <w:tblW w:w="8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7"/>
        <w:gridCol w:w="1701"/>
        <w:gridCol w:w="1701"/>
        <w:gridCol w:w="1561"/>
        <w:gridCol w:w="1588"/>
      </w:tblGrid>
      <w:tr w:rsidR="00712D0D">
        <w:trPr>
          <w:jc w:val="center"/>
        </w:trPr>
        <w:tc>
          <w:tcPr>
            <w:tcW w:w="2227" w:type="dxa"/>
            <w:shd w:val="clear" w:color="auto" w:fill="auto"/>
            <w:vAlign w:val="center"/>
          </w:tcPr>
          <w:p w:rsidR="00712D0D" w:rsidRDefault="00712D0D" w:rsidP="00713CFC">
            <w:pPr>
              <w:jc w:val="center"/>
            </w:pPr>
          </w:p>
        </w:tc>
        <w:tc>
          <w:tcPr>
            <w:tcW w:w="1701" w:type="dxa"/>
            <w:shd w:val="clear" w:color="auto" w:fill="auto"/>
            <w:vAlign w:val="center"/>
          </w:tcPr>
          <w:p w:rsidR="00712D0D" w:rsidRDefault="00712D0D" w:rsidP="00713CFC">
            <w:pPr>
              <w:jc w:val="center"/>
            </w:pPr>
            <w:r>
              <w:rPr>
                <w:color w:val="000000"/>
                <w:sz w:val="28"/>
                <w:szCs w:val="28"/>
              </w:rPr>
              <w:t>КЖИ-1</w:t>
            </w:r>
          </w:p>
        </w:tc>
        <w:tc>
          <w:tcPr>
            <w:tcW w:w="1701" w:type="dxa"/>
            <w:shd w:val="clear" w:color="auto" w:fill="auto"/>
            <w:vAlign w:val="center"/>
          </w:tcPr>
          <w:p w:rsidR="00712D0D" w:rsidRDefault="00712D0D" w:rsidP="00713CFC">
            <w:pPr>
              <w:jc w:val="center"/>
            </w:pPr>
            <w:r w:rsidRPr="009C4BD1">
              <w:rPr>
                <w:color w:val="000000"/>
                <w:sz w:val="28"/>
                <w:szCs w:val="28"/>
              </w:rPr>
              <w:t>КЖИ</w:t>
            </w:r>
            <w:r>
              <w:rPr>
                <w:color w:val="000000"/>
                <w:sz w:val="28"/>
                <w:szCs w:val="28"/>
              </w:rPr>
              <w:t>-2</w:t>
            </w:r>
          </w:p>
        </w:tc>
        <w:tc>
          <w:tcPr>
            <w:tcW w:w="1561" w:type="dxa"/>
            <w:shd w:val="clear" w:color="auto" w:fill="auto"/>
            <w:vAlign w:val="center"/>
          </w:tcPr>
          <w:p w:rsidR="00712D0D" w:rsidRDefault="00712D0D" w:rsidP="00713CFC">
            <w:pPr>
              <w:jc w:val="center"/>
            </w:pPr>
            <w:r w:rsidRPr="009C4BD1">
              <w:rPr>
                <w:color w:val="000000"/>
                <w:sz w:val="28"/>
                <w:szCs w:val="28"/>
              </w:rPr>
              <w:t>ДЖИ–1</w:t>
            </w:r>
          </w:p>
        </w:tc>
        <w:tc>
          <w:tcPr>
            <w:tcW w:w="1588" w:type="dxa"/>
            <w:shd w:val="clear" w:color="auto" w:fill="auto"/>
            <w:vAlign w:val="center"/>
          </w:tcPr>
          <w:p w:rsidR="00712D0D" w:rsidRDefault="00712D0D" w:rsidP="00713CFC">
            <w:pPr>
              <w:jc w:val="center"/>
            </w:pPr>
            <w:r w:rsidRPr="009C4BD1">
              <w:rPr>
                <w:color w:val="000000"/>
                <w:sz w:val="28"/>
                <w:szCs w:val="28"/>
              </w:rPr>
              <w:t>ДЖИ–</w:t>
            </w:r>
            <w:r>
              <w:rPr>
                <w:color w:val="000000"/>
                <w:sz w:val="28"/>
                <w:szCs w:val="28"/>
              </w:rPr>
              <w:t>2</w:t>
            </w:r>
          </w:p>
        </w:tc>
      </w:tr>
      <w:tr w:rsidR="00712D0D">
        <w:trPr>
          <w:jc w:val="center"/>
        </w:trPr>
        <w:tc>
          <w:tcPr>
            <w:tcW w:w="2227" w:type="dxa"/>
            <w:shd w:val="clear" w:color="auto" w:fill="auto"/>
            <w:vAlign w:val="center"/>
          </w:tcPr>
          <w:p w:rsidR="00712D0D" w:rsidRPr="00E45B47" w:rsidRDefault="00712D0D" w:rsidP="00713CFC">
            <w:pPr>
              <w:jc w:val="center"/>
              <w:rPr>
                <w:sz w:val="28"/>
                <w:szCs w:val="28"/>
              </w:rPr>
            </w:pPr>
            <w:r w:rsidRPr="00E45B47">
              <w:rPr>
                <w:sz w:val="28"/>
                <w:szCs w:val="28"/>
              </w:rPr>
              <w:t xml:space="preserve">типичное время измерений, мин. </w:t>
            </w:r>
          </w:p>
        </w:tc>
        <w:tc>
          <w:tcPr>
            <w:tcW w:w="1701" w:type="dxa"/>
            <w:shd w:val="clear" w:color="auto" w:fill="auto"/>
            <w:vAlign w:val="center"/>
          </w:tcPr>
          <w:p w:rsidR="00712D0D" w:rsidRPr="00E45B47" w:rsidRDefault="00712D0D" w:rsidP="00713CFC">
            <w:pPr>
              <w:jc w:val="center"/>
              <w:rPr>
                <w:sz w:val="28"/>
                <w:szCs w:val="28"/>
              </w:rPr>
            </w:pPr>
            <w:r w:rsidRPr="00E45B47">
              <w:rPr>
                <w:sz w:val="28"/>
                <w:szCs w:val="28"/>
              </w:rPr>
              <w:t>3</w:t>
            </w:r>
          </w:p>
        </w:tc>
        <w:tc>
          <w:tcPr>
            <w:tcW w:w="1701" w:type="dxa"/>
            <w:shd w:val="clear" w:color="auto" w:fill="auto"/>
            <w:vAlign w:val="center"/>
          </w:tcPr>
          <w:p w:rsidR="00712D0D" w:rsidRPr="00E45B47" w:rsidRDefault="00712D0D" w:rsidP="00713CFC">
            <w:pPr>
              <w:jc w:val="center"/>
              <w:rPr>
                <w:sz w:val="28"/>
                <w:szCs w:val="28"/>
              </w:rPr>
            </w:pPr>
            <w:r w:rsidRPr="00E45B47">
              <w:rPr>
                <w:sz w:val="28"/>
                <w:szCs w:val="28"/>
              </w:rPr>
              <w:t>15</w:t>
            </w:r>
          </w:p>
        </w:tc>
        <w:tc>
          <w:tcPr>
            <w:tcW w:w="1561" w:type="dxa"/>
            <w:shd w:val="clear" w:color="auto" w:fill="auto"/>
            <w:vAlign w:val="center"/>
          </w:tcPr>
          <w:p w:rsidR="00712D0D" w:rsidRPr="00E45B47" w:rsidRDefault="00712D0D" w:rsidP="00713CFC">
            <w:pPr>
              <w:jc w:val="center"/>
              <w:rPr>
                <w:sz w:val="28"/>
                <w:szCs w:val="28"/>
              </w:rPr>
            </w:pPr>
            <w:r w:rsidRPr="00E45B47">
              <w:rPr>
                <w:sz w:val="28"/>
                <w:szCs w:val="28"/>
              </w:rPr>
              <w:t>30</w:t>
            </w:r>
          </w:p>
        </w:tc>
        <w:tc>
          <w:tcPr>
            <w:tcW w:w="1588" w:type="dxa"/>
            <w:shd w:val="clear" w:color="auto" w:fill="auto"/>
            <w:vAlign w:val="center"/>
          </w:tcPr>
          <w:p w:rsidR="00712D0D" w:rsidRPr="00E45B47" w:rsidRDefault="00712D0D" w:rsidP="00713CFC">
            <w:pPr>
              <w:jc w:val="center"/>
              <w:rPr>
                <w:sz w:val="28"/>
                <w:szCs w:val="28"/>
              </w:rPr>
            </w:pPr>
            <w:r w:rsidRPr="00E45B47">
              <w:rPr>
                <w:sz w:val="28"/>
                <w:szCs w:val="28"/>
              </w:rPr>
              <w:t>90</w:t>
            </w:r>
          </w:p>
        </w:tc>
      </w:tr>
    </w:tbl>
    <w:p w:rsidR="00372E91" w:rsidRDefault="00712D0D" w:rsidP="001E17C7">
      <w:pPr>
        <w:spacing w:before="120" w:line="360" w:lineRule="auto"/>
        <w:ind w:firstLine="567"/>
        <w:jc w:val="both"/>
        <w:rPr>
          <w:color w:val="000000"/>
          <w:sz w:val="28"/>
          <w:szCs w:val="28"/>
        </w:rPr>
      </w:pPr>
      <w:r>
        <w:rPr>
          <w:color w:val="000000"/>
          <w:sz w:val="28"/>
          <w:szCs w:val="28"/>
        </w:rPr>
        <w:lastRenderedPageBreak/>
        <w:t xml:space="preserve">Пользователь волен согласится с предложенными временами или ввести </w:t>
      </w:r>
      <w:proofErr w:type="gramStart"/>
      <w:r>
        <w:rPr>
          <w:color w:val="000000"/>
          <w:sz w:val="28"/>
          <w:szCs w:val="28"/>
        </w:rPr>
        <w:t>необходимые</w:t>
      </w:r>
      <w:proofErr w:type="gramEnd"/>
      <w:r>
        <w:rPr>
          <w:color w:val="000000"/>
          <w:sz w:val="28"/>
          <w:szCs w:val="28"/>
        </w:rPr>
        <w:t>.</w:t>
      </w:r>
    </w:p>
    <w:p w:rsidR="00712D0D" w:rsidRDefault="00712D0D" w:rsidP="001E17C7">
      <w:pPr>
        <w:spacing w:line="360" w:lineRule="auto"/>
        <w:ind w:firstLine="567"/>
        <w:jc w:val="both"/>
        <w:rPr>
          <w:color w:val="000000"/>
          <w:sz w:val="28"/>
          <w:szCs w:val="28"/>
        </w:rPr>
      </w:pPr>
      <w:r>
        <w:rPr>
          <w:color w:val="000000"/>
          <w:sz w:val="28"/>
          <w:szCs w:val="28"/>
        </w:rPr>
        <w:t xml:space="preserve">На следующем шаге в </w:t>
      </w:r>
      <w:r w:rsidR="00713CFC">
        <w:rPr>
          <w:color w:val="000000"/>
          <w:sz w:val="28"/>
          <w:szCs w:val="28"/>
        </w:rPr>
        <w:t>группе элементов</w:t>
      </w:r>
      <w:r>
        <w:rPr>
          <w:color w:val="000000"/>
          <w:sz w:val="28"/>
          <w:szCs w:val="28"/>
        </w:rPr>
        <w:t xml:space="preserve"> «детекторы» пользователь выбирает детекторы для измерений. </w:t>
      </w:r>
    </w:p>
    <w:p w:rsidR="00712D0D" w:rsidRDefault="00712D0D" w:rsidP="00755E53">
      <w:pPr>
        <w:spacing w:line="360" w:lineRule="auto"/>
        <w:ind w:firstLine="567"/>
        <w:jc w:val="both"/>
        <w:rPr>
          <w:color w:val="000000"/>
          <w:sz w:val="28"/>
          <w:szCs w:val="28"/>
        </w:rPr>
      </w:pPr>
      <w:r w:rsidRPr="00F53C98">
        <w:rPr>
          <w:color w:val="000000"/>
          <w:sz w:val="28"/>
          <w:szCs w:val="28"/>
        </w:rPr>
        <w:t xml:space="preserve">Как только выбор в </w:t>
      </w:r>
      <w:r w:rsidR="00713CFC" w:rsidRPr="00F53C98">
        <w:rPr>
          <w:color w:val="000000"/>
          <w:sz w:val="28"/>
          <w:szCs w:val="28"/>
        </w:rPr>
        <w:t>группах элементов</w:t>
      </w:r>
      <w:r w:rsidRPr="00F53C98">
        <w:rPr>
          <w:color w:val="000000"/>
          <w:sz w:val="28"/>
          <w:szCs w:val="28"/>
        </w:rPr>
        <w:t xml:space="preserve"> «тип измерений» и «детекторы» </w:t>
      </w:r>
      <w:r w:rsidR="003A1B5D" w:rsidRPr="00F53C98">
        <w:rPr>
          <w:color w:val="000000"/>
          <w:sz w:val="28"/>
          <w:szCs w:val="28"/>
        </w:rPr>
        <w:t>совершён</w:t>
      </w:r>
      <w:r w:rsidRPr="00F53C98">
        <w:rPr>
          <w:color w:val="000000"/>
          <w:sz w:val="28"/>
          <w:szCs w:val="28"/>
        </w:rPr>
        <w:t xml:space="preserve">, запускается автоматический поиск свободных номеров файлов </w:t>
      </w:r>
      <w:r w:rsidR="00CB33B5" w:rsidRPr="00F53C98">
        <w:rPr>
          <w:color w:val="000000"/>
          <w:sz w:val="28"/>
          <w:szCs w:val="28"/>
        </w:rPr>
        <w:t xml:space="preserve">в папке c:\GENIE2K\CAMFILES\ </w:t>
      </w:r>
      <w:r w:rsidR="003A1B5D" w:rsidRPr="00F53C98">
        <w:rPr>
          <w:color w:val="000000"/>
          <w:sz w:val="28"/>
          <w:szCs w:val="28"/>
        </w:rPr>
        <w:t>для выбранного типа измерений и выбранных детекторов</w:t>
      </w:r>
      <w:r w:rsidR="00713CFC">
        <w:rPr>
          <w:color w:val="000000"/>
          <w:sz w:val="28"/>
          <w:szCs w:val="28"/>
        </w:rPr>
        <w:t xml:space="preserve"> (рис. </w:t>
      </w:r>
      <w:r w:rsidR="00713CFC">
        <w:rPr>
          <w:color w:val="000000"/>
          <w:sz w:val="28"/>
          <w:szCs w:val="28"/>
        </w:rPr>
        <w:fldChar w:fldCharType="begin"/>
      </w:r>
      <w:r w:rsidR="00713CFC">
        <w:rPr>
          <w:color w:val="000000"/>
          <w:sz w:val="28"/>
          <w:szCs w:val="28"/>
        </w:rPr>
        <w:instrText xml:space="preserve"> REF _Ref332101954 \h </w:instrText>
      </w:r>
      <w:r w:rsidR="00713CFC">
        <w:rPr>
          <w:color w:val="000000"/>
          <w:sz w:val="28"/>
          <w:szCs w:val="28"/>
        </w:rPr>
      </w:r>
      <w:r w:rsidR="00713CFC">
        <w:rPr>
          <w:color w:val="000000"/>
          <w:sz w:val="28"/>
          <w:szCs w:val="28"/>
        </w:rPr>
        <w:fldChar w:fldCharType="separate"/>
      </w:r>
      <w:r w:rsidR="00D84961">
        <w:rPr>
          <w:noProof/>
          <w:color w:val="000000"/>
          <w:sz w:val="28"/>
          <w:szCs w:val="28"/>
        </w:rPr>
        <w:t>2</w:t>
      </w:r>
      <w:r w:rsidR="00713CFC">
        <w:rPr>
          <w:color w:val="000000"/>
          <w:sz w:val="28"/>
          <w:szCs w:val="28"/>
        </w:rPr>
        <w:fldChar w:fldCharType="end"/>
      </w:r>
      <w:r w:rsidR="00713CFC">
        <w:rPr>
          <w:color w:val="000000"/>
          <w:sz w:val="28"/>
          <w:szCs w:val="28"/>
        </w:rPr>
        <w:t>)</w:t>
      </w:r>
      <w:r w:rsidR="003A1B5D">
        <w:rPr>
          <w:color w:val="000000"/>
          <w:sz w:val="28"/>
          <w:szCs w:val="28"/>
        </w:rPr>
        <w:t>.</w:t>
      </w:r>
    </w:p>
    <w:p w:rsidR="00713CFC" w:rsidRDefault="00713CFC" w:rsidP="00755E53">
      <w:pPr>
        <w:spacing w:line="360" w:lineRule="auto"/>
        <w:jc w:val="center"/>
        <w:rPr>
          <w:color w:val="000000"/>
          <w:sz w:val="28"/>
          <w:szCs w:val="28"/>
        </w:rPr>
      </w:pPr>
    </w:p>
    <w:p w:rsidR="00713CFC" w:rsidRDefault="002200FB" w:rsidP="00755E53">
      <w:pPr>
        <w:spacing w:line="360" w:lineRule="auto"/>
        <w:jc w:val="center"/>
        <w:rPr>
          <w:noProof/>
          <w:color w:val="000000"/>
          <w:sz w:val="28"/>
          <w:szCs w:val="28"/>
        </w:rPr>
      </w:pPr>
      <w:r>
        <w:rPr>
          <w:noProof/>
          <w:color w:val="000000"/>
          <w:sz w:val="28"/>
          <w:szCs w:val="28"/>
        </w:rPr>
        <w:drawing>
          <wp:inline distT="0" distB="0" distL="0" distR="0">
            <wp:extent cx="4150360" cy="668020"/>
            <wp:effectExtent l="0" t="0" r="254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360" cy="668020"/>
                    </a:xfrm>
                    <a:prstGeom prst="rect">
                      <a:avLst/>
                    </a:prstGeom>
                    <a:noFill/>
                    <a:ln>
                      <a:noFill/>
                    </a:ln>
                  </pic:spPr>
                </pic:pic>
              </a:graphicData>
            </a:graphic>
          </wp:inline>
        </w:drawing>
      </w:r>
    </w:p>
    <w:p w:rsidR="00713CFC" w:rsidRDefault="00713CFC" w:rsidP="00755E53">
      <w:pPr>
        <w:spacing w:line="360" w:lineRule="auto"/>
        <w:jc w:val="center"/>
        <w:rPr>
          <w:color w:val="000000"/>
          <w:sz w:val="28"/>
          <w:szCs w:val="28"/>
        </w:rPr>
      </w:pPr>
      <w:bookmarkStart w:id="9" w:name="_Toc332185657"/>
      <w:r w:rsidRPr="00713CFC">
        <w:rPr>
          <w:color w:val="000000"/>
          <w:sz w:val="28"/>
          <w:szCs w:val="28"/>
        </w:rPr>
        <w:t xml:space="preserve">Рисунок </w:t>
      </w:r>
      <w:r w:rsidRPr="00713CFC">
        <w:rPr>
          <w:color w:val="000000"/>
          <w:sz w:val="28"/>
          <w:szCs w:val="28"/>
        </w:rPr>
        <w:fldChar w:fldCharType="begin"/>
      </w:r>
      <w:r w:rsidRPr="00713CFC">
        <w:rPr>
          <w:color w:val="000000"/>
          <w:sz w:val="28"/>
          <w:szCs w:val="28"/>
        </w:rPr>
        <w:instrText xml:space="preserve"> SEQ Рисунок \* ARABIC </w:instrText>
      </w:r>
      <w:r w:rsidRPr="00713CFC">
        <w:rPr>
          <w:color w:val="000000"/>
          <w:sz w:val="28"/>
          <w:szCs w:val="28"/>
        </w:rPr>
        <w:fldChar w:fldCharType="separate"/>
      </w:r>
      <w:bookmarkStart w:id="10" w:name="_Ref332101954"/>
      <w:r w:rsidR="00D84961">
        <w:rPr>
          <w:noProof/>
          <w:color w:val="000000"/>
          <w:sz w:val="28"/>
          <w:szCs w:val="28"/>
        </w:rPr>
        <w:t>2</w:t>
      </w:r>
      <w:bookmarkEnd w:id="10"/>
      <w:r w:rsidRPr="00713CFC">
        <w:rPr>
          <w:color w:val="000000"/>
          <w:sz w:val="28"/>
          <w:szCs w:val="28"/>
        </w:rPr>
        <w:fldChar w:fldCharType="end"/>
      </w:r>
      <w:r w:rsidRPr="00713CFC">
        <w:rPr>
          <w:color w:val="000000"/>
          <w:sz w:val="28"/>
          <w:szCs w:val="28"/>
        </w:rPr>
        <w:t>. Поиск свободных</w:t>
      </w:r>
      <w:r>
        <w:rPr>
          <w:color w:val="000000"/>
          <w:sz w:val="28"/>
          <w:szCs w:val="28"/>
        </w:rPr>
        <w:t xml:space="preserve"> номеров файлов</w:t>
      </w:r>
      <w:bookmarkEnd w:id="9"/>
    </w:p>
    <w:p w:rsidR="004977F4" w:rsidRDefault="004977F4" w:rsidP="00755E53">
      <w:pPr>
        <w:spacing w:line="360" w:lineRule="auto"/>
        <w:jc w:val="center"/>
        <w:rPr>
          <w:color w:val="000000"/>
          <w:sz w:val="28"/>
          <w:szCs w:val="28"/>
        </w:rPr>
      </w:pPr>
    </w:p>
    <w:p w:rsidR="00F53C98" w:rsidRDefault="004977F4" w:rsidP="00755E53">
      <w:pPr>
        <w:spacing w:line="360" w:lineRule="auto"/>
        <w:ind w:firstLine="567"/>
        <w:jc w:val="both"/>
        <w:rPr>
          <w:color w:val="000000"/>
          <w:sz w:val="28"/>
          <w:szCs w:val="28"/>
        </w:rPr>
      </w:pPr>
      <w:r>
        <w:rPr>
          <w:color w:val="000000"/>
          <w:sz w:val="28"/>
          <w:szCs w:val="28"/>
        </w:rPr>
        <w:t xml:space="preserve">После завершения поиска в группе элементов «свободные файлы» появляются вычисленные номера файлов. </w:t>
      </w:r>
      <w:r w:rsidRPr="00F53C98">
        <w:rPr>
          <w:color w:val="000000"/>
          <w:sz w:val="28"/>
          <w:szCs w:val="28"/>
        </w:rPr>
        <w:t xml:space="preserve">Пользователь </w:t>
      </w:r>
      <w:r w:rsidR="00CB33B5" w:rsidRPr="00F53C98">
        <w:rPr>
          <w:color w:val="000000"/>
          <w:sz w:val="28"/>
          <w:szCs w:val="28"/>
        </w:rPr>
        <w:t>может</w:t>
      </w:r>
      <w:r w:rsidRPr="00F53C98">
        <w:rPr>
          <w:color w:val="000000"/>
          <w:sz w:val="28"/>
          <w:szCs w:val="28"/>
        </w:rPr>
        <w:t xml:space="preserve"> согласит</w:t>
      </w:r>
      <w:r w:rsidR="00F53C98" w:rsidRPr="00F53C98">
        <w:rPr>
          <w:color w:val="000000"/>
          <w:sz w:val="28"/>
          <w:szCs w:val="28"/>
        </w:rPr>
        <w:t>ь</w:t>
      </w:r>
      <w:r w:rsidRPr="00F53C98">
        <w:rPr>
          <w:color w:val="000000"/>
          <w:sz w:val="28"/>
          <w:szCs w:val="28"/>
        </w:rPr>
        <w:t xml:space="preserve">ся с предложенными номерами или ввести </w:t>
      </w:r>
      <w:proofErr w:type="gramStart"/>
      <w:r w:rsidRPr="00F53C98">
        <w:rPr>
          <w:color w:val="000000"/>
          <w:sz w:val="28"/>
          <w:szCs w:val="28"/>
        </w:rPr>
        <w:t>необходимые</w:t>
      </w:r>
      <w:proofErr w:type="gramEnd"/>
      <w:r w:rsidRPr="00F53C98">
        <w:rPr>
          <w:color w:val="000000"/>
          <w:sz w:val="28"/>
          <w:szCs w:val="28"/>
        </w:rPr>
        <w:t>.</w:t>
      </w:r>
      <w:r w:rsidR="00CB33B5" w:rsidRPr="00F53C98">
        <w:rPr>
          <w:color w:val="000000"/>
          <w:sz w:val="28"/>
          <w:szCs w:val="28"/>
        </w:rPr>
        <w:t xml:space="preserve"> Если папка c:\GENIE2K\CAMFILES\ не содержит файлов со спектрами, пользователь должен найти максимальные номера файлов для каждо</w:t>
      </w:r>
      <w:r w:rsidR="00E02D3D" w:rsidRPr="00F53C98">
        <w:rPr>
          <w:color w:val="000000"/>
          <w:sz w:val="28"/>
          <w:szCs w:val="28"/>
        </w:rPr>
        <w:t>го из используемых детекторов с помощью формы регистрации последних измеренных файлов.</w:t>
      </w:r>
    </w:p>
    <w:p w:rsidR="004977F4" w:rsidRPr="009C4BD1" w:rsidRDefault="004977F4" w:rsidP="00755E53">
      <w:pPr>
        <w:spacing w:line="360" w:lineRule="auto"/>
        <w:ind w:firstLine="567"/>
        <w:jc w:val="both"/>
        <w:rPr>
          <w:color w:val="000000"/>
          <w:sz w:val="28"/>
          <w:szCs w:val="28"/>
        </w:rPr>
      </w:pPr>
      <w:r>
        <w:rPr>
          <w:color w:val="000000"/>
          <w:sz w:val="28"/>
          <w:szCs w:val="28"/>
        </w:rPr>
        <w:t>О</w:t>
      </w:r>
      <w:r w:rsidRPr="009C4BD1">
        <w:rPr>
          <w:color w:val="000000"/>
          <w:sz w:val="28"/>
          <w:szCs w:val="28"/>
        </w:rPr>
        <w:t xml:space="preserve">бычно номера спектров для всех выбранных детекторов отличаются только первой цифрой – </w:t>
      </w:r>
      <w:r>
        <w:rPr>
          <w:color w:val="000000"/>
          <w:sz w:val="28"/>
          <w:szCs w:val="28"/>
        </w:rPr>
        <w:t xml:space="preserve">1, </w:t>
      </w:r>
      <w:r w:rsidRPr="009C4BD1">
        <w:rPr>
          <w:color w:val="000000"/>
          <w:sz w:val="28"/>
          <w:szCs w:val="28"/>
        </w:rPr>
        <w:t xml:space="preserve">5, 6 или 7. В случае если различия номеров будут в последних пяти цифрах, необходимо </w:t>
      </w:r>
      <w:r>
        <w:rPr>
          <w:color w:val="000000"/>
          <w:sz w:val="28"/>
          <w:szCs w:val="28"/>
        </w:rPr>
        <w:t xml:space="preserve">найти </w:t>
      </w:r>
      <w:r w:rsidRPr="009C4BD1">
        <w:rPr>
          <w:color w:val="000000"/>
          <w:sz w:val="28"/>
          <w:szCs w:val="28"/>
        </w:rPr>
        <w:t xml:space="preserve">наибольший из </w:t>
      </w:r>
      <w:r>
        <w:rPr>
          <w:color w:val="000000"/>
          <w:sz w:val="28"/>
          <w:szCs w:val="28"/>
        </w:rPr>
        <w:t xml:space="preserve">свободных номеров </w:t>
      </w:r>
      <w:r w:rsidRPr="009C4BD1">
        <w:rPr>
          <w:color w:val="000000"/>
          <w:sz w:val="28"/>
          <w:szCs w:val="28"/>
        </w:rPr>
        <w:t>них, вручную за</w:t>
      </w:r>
      <w:r>
        <w:rPr>
          <w:color w:val="000000"/>
          <w:sz w:val="28"/>
          <w:szCs w:val="28"/>
        </w:rPr>
        <w:t>менить последними пятью цифрами этого номера</w:t>
      </w:r>
      <w:r w:rsidRPr="009C4BD1">
        <w:rPr>
          <w:color w:val="000000"/>
          <w:sz w:val="28"/>
          <w:szCs w:val="28"/>
        </w:rPr>
        <w:t xml:space="preserve"> последние пять цифр для всех детекторов. При этом в процессе измерений порядковые номера спектров для разных детекторов будут одинаковыми, что, несомненно, является более удобным. </w:t>
      </w:r>
    </w:p>
    <w:p w:rsidR="004977F4" w:rsidRPr="009C4BD1" w:rsidRDefault="004977F4" w:rsidP="004977F4">
      <w:pPr>
        <w:spacing w:line="360" w:lineRule="auto"/>
        <w:ind w:firstLine="567"/>
        <w:jc w:val="both"/>
        <w:rPr>
          <w:color w:val="000000"/>
          <w:sz w:val="28"/>
          <w:szCs w:val="28"/>
        </w:rPr>
      </w:pPr>
      <w:r w:rsidRPr="009C4BD1">
        <w:rPr>
          <w:color w:val="000000"/>
          <w:sz w:val="28"/>
          <w:szCs w:val="28"/>
        </w:rPr>
        <w:t>В процессе работы может возникнуть ситуация, когда свободных номеров файлов не осталось. Например, при измерении КЖИ на детекторе Д</w:t>
      </w:r>
      <w:proofErr w:type="gramStart"/>
      <w:r w:rsidRPr="009C4BD1">
        <w:rPr>
          <w:color w:val="000000"/>
          <w:sz w:val="28"/>
          <w:szCs w:val="28"/>
        </w:rPr>
        <w:t>7</w:t>
      </w:r>
      <w:proofErr w:type="gramEnd"/>
      <w:r w:rsidRPr="009C4BD1">
        <w:rPr>
          <w:color w:val="000000"/>
          <w:sz w:val="28"/>
          <w:szCs w:val="28"/>
        </w:rPr>
        <w:t xml:space="preserve"> последним номером файла является номер 7099999. В этом случае пользователь </w:t>
      </w:r>
      <w:r w:rsidRPr="009C4BD1">
        <w:rPr>
          <w:color w:val="000000"/>
          <w:sz w:val="28"/>
          <w:szCs w:val="28"/>
        </w:rPr>
        <w:lastRenderedPageBreak/>
        <w:t xml:space="preserve">увидит окно (рис. </w:t>
      </w:r>
      <w:r w:rsidRPr="009C4BD1">
        <w:rPr>
          <w:color w:val="000000"/>
          <w:sz w:val="28"/>
          <w:szCs w:val="28"/>
        </w:rPr>
        <w:fldChar w:fldCharType="begin"/>
      </w:r>
      <w:r w:rsidRPr="009C4BD1">
        <w:rPr>
          <w:color w:val="000000"/>
          <w:sz w:val="28"/>
          <w:szCs w:val="28"/>
        </w:rPr>
        <w:instrText xml:space="preserve"> REF _Ref321751357 \h  \* MERGEFORMAT </w:instrText>
      </w:r>
      <w:r w:rsidRPr="009C4BD1">
        <w:rPr>
          <w:color w:val="000000"/>
          <w:sz w:val="28"/>
          <w:szCs w:val="28"/>
        </w:rPr>
      </w:r>
      <w:r w:rsidRPr="009C4BD1">
        <w:rPr>
          <w:color w:val="000000"/>
          <w:sz w:val="28"/>
          <w:szCs w:val="28"/>
        </w:rPr>
        <w:fldChar w:fldCharType="separate"/>
      </w:r>
      <w:r w:rsidR="00D84961" w:rsidRPr="00D84961">
        <w:rPr>
          <w:noProof/>
          <w:color w:val="000000"/>
          <w:sz w:val="28"/>
          <w:szCs w:val="28"/>
        </w:rPr>
        <w:t>3</w:t>
      </w:r>
      <w:r w:rsidRPr="009C4BD1">
        <w:rPr>
          <w:color w:val="000000"/>
          <w:sz w:val="28"/>
          <w:szCs w:val="28"/>
        </w:rPr>
        <w:fldChar w:fldCharType="end"/>
      </w:r>
      <w:r w:rsidRPr="009C4BD1">
        <w:rPr>
          <w:color w:val="000000"/>
          <w:sz w:val="28"/>
          <w:szCs w:val="28"/>
        </w:rPr>
        <w:t>). Об этом необходимо информировать начальника сектора или менеджера по качеству и далее следовать их указаниям.</w:t>
      </w:r>
    </w:p>
    <w:p w:rsidR="004977F4" w:rsidRPr="009C4BD1" w:rsidRDefault="004977F4" w:rsidP="004977F4">
      <w:pPr>
        <w:spacing w:line="360" w:lineRule="auto"/>
        <w:jc w:val="center"/>
        <w:rPr>
          <w:color w:val="000000"/>
          <w:sz w:val="28"/>
          <w:szCs w:val="28"/>
        </w:rPr>
      </w:pPr>
    </w:p>
    <w:p w:rsidR="004977F4" w:rsidRPr="009C4BD1" w:rsidRDefault="002200FB" w:rsidP="004977F4">
      <w:pPr>
        <w:spacing w:line="360" w:lineRule="auto"/>
        <w:jc w:val="center"/>
        <w:rPr>
          <w:color w:val="000000"/>
          <w:sz w:val="28"/>
          <w:szCs w:val="28"/>
        </w:rPr>
      </w:pPr>
      <w:r>
        <w:rPr>
          <w:noProof/>
        </w:rPr>
        <w:drawing>
          <wp:inline distT="0" distB="0" distL="0" distR="0">
            <wp:extent cx="3888105" cy="120078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1200785"/>
                    </a:xfrm>
                    <a:prstGeom prst="rect">
                      <a:avLst/>
                    </a:prstGeom>
                    <a:noFill/>
                    <a:ln>
                      <a:noFill/>
                    </a:ln>
                  </pic:spPr>
                </pic:pic>
              </a:graphicData>
            </a:graphic>
          </wp:inline>
        </w:drawing>
      </w:r>
    </w:p>
    <w:p w:rsidR="004977F4" w:rsidRPr="009C4BD1" w:rsidRDefault="004977F4" w:rsidP="004977F4">
      <w:pPr>
        <w:pStyle w:val="a7"/>
        <w:spacing w:line="360" w:lineRule="auto"/>
        <w:jc w:val="center"/>
        <w:rPr>
          <w:b w:val="0"/>
          <w:color w:val="000000"/>
          <w:sz w:val="28"/>
          <w:szCs w:val="28"/>
        </w:rPr>
      </w:pPr>
      <w:bookmarkStart w:id="11" w:name="_Toc332185658"/>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12" w:name="_Ref321751357"/>
      <w:r w:rsidR="00D84961">
        <w:rPr>
          <w:b w:val="0"/>
          <w:noProof/>
          <w:color w:val="000000"/>
          <w:sz w:val="28"/>
          <w:szCs w:val="28"/>
        </w:rPr>
        <w:t>3</w:t>
      </w:r>
      <w:bookmarkEnd w:id="12"/>
      <w:r w:rsidRPr="009C4BD1">
        <w:rPr>
          <w:b w:val="0"/>
          <w:color w:val="000000"/>
          <w:sz w:val="28"/>
          <w:szCs w:val="28"/>
        </w:rPr>
        <w:fldChar w:fldCharType="end"/>
      </w:r>
      <w:r w:rsidR="00844590">
        <w:rPr>
          <w:b w:val="0"/>
          <w:color w:val="000000"/>
          <w:sz w:val="28"/>
          <w:szCs w:val="28"/>
        </w:rPr>
        <w:t>. Сообщение</w:t>
      </w:r>
      <w:r w:rsidRPr="009C4BD1">
        <w:rPr>
          <w:b w:val="0"/>
          <w:color w:val="000000"/>
          <w:sz w:val="28"/>
          <w:szCs w:val="28"/>
        </w:rPr>
        <w:t xml:space="preserve"> об окончании свободных номеров </w:t>
      </w:r>
      <w:r>
        <w:rPr>
          <w:b w:val="0"/>
          <w:color w:val="000000"/>
          <w:sz w:val="28"/>
          <w:szCs w:val="28"/>
        </w:rPr>
        <w:t>для</w:t>
      </w:r>
      <w:r w:rsidRPr="009C4BD1">
        <w:rPr>
          <w:b w:val="0"/>
          <w:color w:val="000000"/>
          <w:sz w:val="28"/>
          <w:szCs w:val="28"/>
        </w:rPr>
        <w:t xml:space="preserve"> измерени</w:t>
      </w:r>
      <w:r>
        <w:rPr>
          <w:b w:val="0"/>
          <w:color w:val="000000"/>
          <w:sz w:val="28"/>
          <w:szCs w:val="28"/>
        </w:rPr>
        <w:t>я</w:t>
      </w:r>
      <w:r w:rsidRPr="009C4BD1">
        <w:rPr>
          <w:b w:val="0"/>
          <w:color w:val="000000"/>
          <w:sz w:val="28"/>
          <w:szCs w:val="28"/>
        </w:rPr>
        <w:t xml:space="preserve"> КЖИ на детекторе Д</w:t>
      </w:r>
      <w:proofErr w:type="gramStart"/>
      <w:r w:rsidRPr="009C4BD1">
        <w:rPr>
          <w:b w:val="0"/>
          <w:color w:val="000000"/>
          <w:sz w:val="28"/>
          <w:szCs w:val="28"/>
        </w:rPr>
        <w:t>7</w:t>
      </w:r>
      <w:proofErr w:type="gramEnd"/>
      <w:r w:rsidRPr="009C4BD1">
        <w:rPr>
          <w:b w:val="0"/>
          <w:color w:val="000000"/>
          <w:sz w:val="28"/>
          <w:szCs w:val="28"/>
        </w:rPr>
        <w:t>.</w:t>
      </w:r>
      <w:bookmarkEnd w:id="11"/>
    </w:p>
    <w:p w:rsidR="004977F4" w:rsidRDefault="004977F4" w:rsidP="004977F4">
      <w:pPr>
        <w:spacing w:line="360" w:lineRule="auto"/>
        <w:jc w:val="center"/>
        <w:rPr>
          <w:color w:val="000000"/>
          <w:sz w:val="28"/>
          <w:szCs w:val="28"/>
        </w:rPr>
      </w:pPr>
    </w:p>
    <w:p w:rsidR="00BA723B" w:rsidRDefault="00BA723B" w:rsidP="00014EEE">
      <w:pPr>
        <w:spacing w:line="360" w:lineRule="auto"/>
        <w:ind w:firstLine="567"/>
        <w:jc w:val="both"/>
        <w:rPr>
          <w:color w:val="000000"/>
          <w:sz w:val="28"/>
          <w:szCs w:val="28"/>
        </w:rPr>
      </w:pPr>
      <w:r>
        <w:rPr>
          <w:color w:val="000000"/>
          <w:sz w:val="28"/>
          <w:szCs w:val="28"/>
        </w:rPr>
        <w:t>Иногда может возникнуть необходимость ручного запуска поиска свободных номеров файлов. Для этого пользователь должен нажать кнопку «найти свободные».</w:t>
      </w:r>
    </w:p>
    <w:p w:rsidR="004977F4" w:rsidRDefault="00014EEE" w:rsidP="00014EEE">
      <w:pPr>
        <w:spacing w:line="360" w:lineRule="auto"/>
        <w:ind w:firstLine="567"/>
        <w:jc w:val="both"/>
        <w:rPr>
          <w:color w:val="000000"/>
          <w:sz w:val="28"/>
          <w:szCs w:val="28"/>
        </w:rPr>
      </w:pPr>
      <w:r>
        <w:rPr>
          <w:color w:val="000000"/>
          <w:sz w:val="28"/>
          <w:szCs w:val="28"/>
        </w:rPr>
        <w:t xml:space="preserve">Далее в группе элементов «ФИО экспериментатора» </w:t>
      </w:r>
      <w:r w:rsidR="00BA723B">
        <w:rPr>
          <w:color w:val="000000"/>
          <w:sz w:val="28"/>
          <w:szCs w:val="28"/>
        </w:rPr>
        <w:t>в выпадающем списке необходимо выбрать ФИО экспериментатора.</w:t>
      </w:r>
    </w:p>
    <w:p w:rsidR="00BA723B" w:rsidRDefault="00BA723B" w:rsidP="00BA723B">
      <w:pPr>
        <w:spacing w:line="360" w:lineRule="auto"/>
        <w:ind w:firstLine="567"/>
        <w:jc w:val="both"/>
        <w:rPr>
          <w:color w:val="000000"/>
          <w:sz w:val="28"/>
          <w:szCs w:val="28"/>
        </w:rPr>
      </w:pPr>
      <w:r>
        <w:rPr>
          <w:color w:val="000000"/>
          <w:sz w:val="28"/>
          <w:szCs w:val="28"/>
        </w:rPr>
        <w:t>Следующ</w:t>
      </w:r>
      <w:r w:rsidR="002E6F7E">
        <w:rPr>
          <w:color w:val="000000"/>
          <w:sz w:val="28"/>
          <w:szCs w:val="28"/>
        </w:rPr>
        <w:t>и</w:t>
      </w:r>
      <w:r>
        <w:rPr>
          <w:color w:val="000000"/>
          <w:sz w:val="28"/>
          <w:szCs w:val="28"/>
        </w:rPr>
        <w:t>м шагом является конкретизация информации об измеряемых образцах, стандартных образцах и мониторах.</w:t>
      </w:r>
    </w:p>
    <w:p w:rsidR="004977F4" w:rsidRDefault="00BA723B" w:rsidP="00BA723B">
      <w:pPr>
        <w:spacing w:line="360" w:lineRule="auto"/>
        <w:ind w:firstLine="567"/>
        <w:jc w:val="both"/>
        <w:rPr>
          <w:color w:val="000000"/>
          <w:sz w:val="28"/>
          <w:szCs w:val="28"/>
        </w:rPr>
      </w:pPr>
      <w:r>
        <w:rPr>
          <w:color w:val="000000"/>
          <w:sz w:val="28"/>
          <w:szCs w:val="28"/>
        </w:rPr>
        <w:t>Выбор типа измерений приводит к автоматическому заполнению списка журналов измерений в группе элементов «образцы на детекторах» Пользователь должен выбрать журнал, в котором находится запись об измеряемом образце. Выбор журнала приводит к его визуализации в соответствующей таблице</w:t>
      </w:r>
      <w:r w:rsidR="002E6F7E">
        <w:rPr>
          <w:color w:val="000000"/>
          <w:sz w:val="28"/>
          <w:szCs w:val="28"/>
        </w:rPr>
        <w:t xml:space="preserve"> (рис. </w:t>
      </w:r>
      <w:r w:rsidR="002E6F7E" w:rsidRPr="002E6F7E">
        <w:rPr>
          <w:color w:val="000000"/>
          <w:sz w:val="28"/>
          <w:szCs w:val="28"/>
        </w:rPr>
        <w:fldChar w:fldCharType="begin"/>
      </w:r>
      <w:r w:rsidR="002E6F7E" w:rsidRPr="002E6F7E">
        <w:rPr>
          <w:color w:val="000000"/>
          <w:sz w:val="28"/>
          <w:szCs w:val="28"/>
        </w:rPr>
        <w:instrText xml:space="preserve"> REF _Ref332103633 \h  \* MERGEFORMAT </w:instrText>
      </w:r>
      <w:r w:rsidR="002E6F7E" w:rsidRPr="002E6F7E">
        <w:rPr>
          <w:color w:val="000000"/>
          <w:sz w:val="28"/>
          <w:szCs w:val="28"/>
        </w:rPr>
      </w:r>
      <w:r w:rsidR="002E6F7E" w:rsidRPr="002E6F7E">
        <w:rPr>
          <w:color w:val="000000"/>
          <w:sz w:val="28"/>
          <w:szCs w:val="28"/>
        </w:rPr>
        <w:fldChar w:fldCharType="separate"/>
      </w:r>
      <w:r w:rsidR="00D84961" w:rsidRPr="00D84961">
        <w:rPr>
          <w:noProof/>
          <w:color w:val="000000"/>
          <w:sz w:val="28"/>
          <w:szCs w:val="28"/>
        </w:rPr>
        <w:t>4</w:t>
      </w:r>
      <w:r w:rsidR="002E6F7E" w:rsidRPr="002E6F7E">
        <w:rPr>
          <w:color w:val="000000"/>
          <w:sz w:val="28"/>
          <w:szCs w:val="28"/>
        </w:rPr>
        <w:fldChar w:fldCharType="end"/>
      </w:r>
      <w:r w:rsidR="002E6F7E">
        <w:rPr>
          <w:color w:val="000000"/>
          <w:sz w:val="28"/>
          <w:szCs w:val="28"/>
        </w:rPr>
        <w:t>)</w:t>
      </w:r>
      <w:r>
        <w:rPr>
          <w:color w:val="000000"/>
          <w:sz w:val="28"/>
          <w:szCs w:val="28"/>
        </w:rPr>
        <w:t xml:space="preserve">. </w:t>
      </w:r>
    </w:p>
    <w:p w:rsidR="002E6F7E" w:rsidRDefault="002E6F7E" w:rsidP="002E6F7E">
      <w:pPr>
        <w:spacing w:line="360" w:lineRule="auto"/>
        <w:jc w:val="center"/>
        <w:rPr>
          <w:color w:val="000000"/>
          <w:sz w:val="28"/>
          <w:szCs w:val="28"/>
        </w:rPr>
      </w:pPr>
    </w:p>
    <w:p w:rsidR="004977F4" w:rsidRDefault="002200FB" w:rsidP="002E6F7E">
      <w:pPr>
        <w:spacing w:line="360" w:lineRule="auto"/>
        <w:jc w:val="center"/>
        <w:rPr>
          <w:color w:val="000000"/>
          <w:sz w:val="28"/>
          <w:szCs w:val="28"/>
        </w:rPr>
      </w:pPr>
      <w:r>
        <w:rPr>
          <w:noProof/>
          <w:color w:val="000000"/>
          <w:sz w:val="28"/>
          <w:szCs w:val="28"/>
        </w:rPr>
        <w:drawing>
          <wp:inline distT="0" distB="0" distL="0" distR="0">
            <wp:extent cx="5518150" cy="1820545"/>
            <wp:effectExtent l="0" t="0" r="6350" b="825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150" cy="1820545"/>
                    </a:xfrm>
                    <a:prstGeom prst="rect">
                      <a:avLst/>
                    </a:prstGeom>
                    <a:noFill/>
                    <a:ln>
                      <a:noFill/>
                    </a:ln>
                  </pic:spPr>
                </pic:pic>
              </a:graphicData>
            </a:graphic>
          </wp:inline>
        </w:drawing>
      </w:r>
    </w:p>
    <w:p w:rsidR="002E6F7E" w:rsidRPr="009C4BD1" w:rsidRDefault="002E6F7E" w:rsidP="002E6F7E">
      <w:pPr>
        <w:pStyle w:val="a7"/>
        <w:spacing w:line="360" w:lineRule="auto"/>
        <w:jc w:val="center"/>
        <w:rPr>
          <w:b w:val="0"/>
          <w:color w:val="000000"/>
          <w:sz w:val="28"/>
          <w:szCs w:val="28"/>
        </w:rPr>
      </w:pPr>
      <w:bookmarkStart w:id="13" w:name="_Toc332185659"/>
      <w:r w:rsidRPr="009C4BD1">
        <w:rPr>
          <w:b w:val="0"/>
          <w:color w:val="000000"/>
          <w:sz w:val="28"/>
          <w:szCs w:val="28"/>
        </w:rPr>
        <w:lastRenderedPageBreak/>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14" w:name="_Ref332103633"/>
      <w:r w:rsidR="00D84961">
        <w:rPr>
          <w:b w:val="0"/>
          <w:noProof/>
          <w:color w:val="000000"/>
          <w:sz w:val="28"/>
          <w:szCs w:val="28"/>
        </w:rPr>
        <w:t>4</w:t>
      </w:r>
      <w:bookmarkEnd w:id="14"/>
      <w:r w:rsidRPr="009C4BD1">
        <w:rPr>
          <w:b w:val="0"/>
          <w:color w:val="000000"/>
          <w:sz w:val="28"/>
          <w:szCs w:val="28"/>
        </w:rPr>
        <w:fldChar w:fldCharType="end"/>
      </w:r>
      <w:r w:rsidRPr="009C4BD1">
        <w:rPr>
          <w:b w:val="0"/>
          <w:color w:val="000000"/>
          <w:sz w:val="28"/>
          <w:szCs w:val="28"/>
        </w:rPr>
        <w:t xml:space="preserve">. </w:t>
      </w:r>
      <w:r>
        <w:rPr>
          <w:b w:val="0"/>
          <w:color w:val="000000"/>
          <w:sz w:val="28"/>
          <w:szCs w:val="28"/>
        </w:rPr>
        <w:t>Выбранный журнал облучений</w:t>
      </w:r>
      <w:r w:rsidRPr="009C4BD1">
        <w:rPr>
          <w:b w:val="0"/>
          <w:color w:val="000000"/>
          <w:sz w:val="28"/>
          <w:szCs w:val="28"/>
        </w:rPr>
        <w:t>.</w:t>
      </w:r>
      <w:bookmarkEnd w:id="13"/>
    </w:p>
    <w:p w:rsidR="002E6F7E" w:rsidRDefault="002E6F7E" w:rsidP="002E6F7E">
      <w:pPr>
        <w:spacing w:line="360" w:lineRule="auto"/>
        <w:jc w:val="center"/>
        <w:rPr>
          <w:color w:val="000000"/>
          <w:sz w:val="28"/>
          <w:szCs w:val="28"/>
        </w:rPr>
      </w:pPr>
    </w:p>
    <w:p w:rsidR="00372E91" w:rsidRDefault="00497A22" w:rsidP="00497A22">
      <w:pPr>
        <w:spacing w:line="360" w:lineRule="auto"/>
        <w:ind w:firstLine="567"/>
        <w:jc w:val="both"/>
        <w:rPr>
          <w:color w:val="000000"/>
          <w:sz w:val="28"/>
          <w:szCs w:val="28"/>
        </w:rPr>
      </w:pPr>
      <w:r>
        <w:rPr>
          <w:color w:val="000000"/>
          <w:sz w:val="28"/>
          <w:szCs w:val="28"/>
        </w:rPr>
        <w:t>В</w:t>
      </w:r>
      <w:r w:rsidR="00372E91">
        <w:rPr>
          <w:color w:val="000000"/>
          <w:sz w:val="28"/>
          <w:szCs w:val="28"/>
        </w:rPr>
        <w:t xml:space="preserve"> открывшемся журнале облучений </w:t>
      </w:r>
      <w:r>
        <w:rPr>
          <w:color w:val="000000"/>
          <w:sz w:val="28"/>
          <w:szCs w:val="28"/>
        </w:rPr>
        <w:t xml:space="preserve">пользователь должен </w:t>
      </w:r>
      <w:r w:rsidR="00372E91">
        <w:rPr>
          <w:color w:val="000000"/>
          <w:sz w:val="28"/>
          <w:szCs w:val="28"/>
        </w:rPr>
        <w:t>отме</w:t>
      </w:r>
      <w:r>
        <w:rPr>
          <w:color w:val="000000"/>
          <w:sz w:val="28"/>
          <w:szCs w:val="28"/>
        </w:rPr>
        <w:t>тить</w:t>
      </w:r>
      <w:r w:rsidR="00372E91">
        <w:rPr>
          <w:color w:val="000000"/>
          <w:sz w:val="28"/>
          <w:szCs w:val="28"/>
        </w:rPr>
        <w:t xml:space="preserve"> образ</w:t>
      </w:r>
      <w:r>
        <w:rPr>
          <w:color w:val="000000"/>
          <w:sz w:val="28"/>
          <w:szCs w:val="28"/>
        </w:rPr>
        <w:t>ец</w:t>
      </w:r>
      <w:r w:rsidR="00372E91">
        <w:rPr>
          <w:color w:val="000000"/>
          <w:sz w:val="28"/>
          <w:szCs w:val="28"/>
        </w:rPr>
        <w:t>, стандартны</w:t>
      </w:r>
      <w:r>
        <w:rPr>
          <w:color w:val="000000"/>
          <w:sz w:val="28"/>
          <w:szCs w:val="28"/>
        </w:rPr>
        <w:t>й образец</w:t>
      </w:r>
      <w:r w:rsidR="00372E91">
        <w:rPr>
          <w:color w:val="000000"/>
          <w:sz w:val="28"/>
          <w:szCs w:val="28"/>
        </w:rPr>
        <w:t xml:space="preserve"> и</w:t>
      </w:r>
      <w:r>
        <w:rPr>
          <w:color w:val="000000"/>
          <w:sz w:val="28"/>
          <w:szCs w:val="28"/>
        </w:rPr>
        <w:t>ли монитор</w:t>
      </w:r>
      <w:r w:rsidR="00372E91">
        <w:rPr>
          <w:color w:val="000000"/>
          <w:sz w:val="28"/>
          <w:szCs w:val="28"/>
        </w:rPr>
        <w:t>, размещённы</w:t>
      </w:r>
      <w:r>
        <w:rPr>
          <w:color w:val="000000"/>
          <w:sz w:val="28"/>
          <w:szCs w:val="28"/>
        </w:rPr>
        <w:t>й</w:t>
      </w:r>
      <w:r w:rsidR="00372E91">
        <w:rPr>
          <w:color w:val="000000"/>
          <w:sz w:val="28"/>
          <w:szCs w:val="28"/>
        </w:rPr>
        <w:t xml:space="preserve"> на </w:t>
      </w:r>
      <w:r>
        <w:rPr>
          <w:color w:val="000000"/>
          <w:sz w:val="28"/>
          <w:szCs w:val="28"/>
        </w:rPr>
        <w:t xml:space="preserve">одном из </w:t>
      </w:r>
      <w:r w:rsidR="00372E91">
        <w:rPr>
          <w:color w:val="000000"/>
          <w:sz w:val="28"/>
          <w:szCs w:val="28"/>
        </w:rPr>
        <w:t>выбранных детекторах. При нажатии кнопки «добавить на детек</w:t>
      </w:r>
      <w:r>
        <w:rPr>
          <w:color w:val="000000"/>
          <w:sz w:val="28"/>
          <w:szCs w:val="28"/>
        </w:rPr>
        <w:t>тор» вся необходимая информация о выбранном образце</w:t>
      </w:r>
      <w:r w:rsidR="00372E91">
        <w:rPr>
          <w:color w:val="000000"/>
          <w:sz w:val="28"/>
          <w:szCs w:val="28"/>
        </w:rPr>
        <w:t xml:space="preserve"> (вес, дата начала и окончания облучения, время начала и окончания облучения) считывается из базы данных и записывается в соответствующие информационные поля. После запуска процесса измерения спектров данные из информационных полей автоматически попадут в файл спектра, таким образом, экспериментатор избавляется от необходимости ручного ввода многочисленной информации, без которой невозможна дальнейшая обработка измеренног</w:t>
      </w:r>
      <w:r>
        <w:rPr>
          <w:color w:val="000000"/>
          <w:sz w:val="28"/>
          <w:szCs w:val="28"/>
        </w:rPr>
        <w:t>о спектра наведённой активности. Описанные выше действия необходимо повторить для всех используемых детекторов.</w:t>
      </w:r>
    </w:p>
    <w:p w:rsidR="00497A22" w:rsidRDefault="00497A22" w:rsidP="00497A22">
      <w:pPr>
        <w:spacing w:line="360" w:lineRule="auto"/>
        <w:ind w:firstLine="567"/>
        <w:jc w:val="both"/>
        <w:rPr>
          <w:color w:val="000000"/>
          <w:sz w:val="28"/>
          <w:szCs w:val="28"/>
        </w:rPr>
      </w:pPr>
      <w:r>
        <w:rPr>
          <w:color w:val="000000"/>
          <w:sz w:val="28"/>
          <w:szCs w:val="28"/>
        </w:rPr>
        <w:t>Далее пользователь указывает высоты выбранных образцов над детекторами.</w:t>
      </w:r>
    </w:p>
    <w:p w:rsidR="00E177CD" w:rsidRDefault="00497A22" w:rsidP="00497A22">
      <w:pPr>
        <w:spacing w:line="360" w:lineRule="auto"/>
        <w:ind w:firstLine="567"/>
        <w:jc w:val="both"/>
        <w:rPr>
          <w:color w:val="000000"/>
          <w:sz w:val="28"/>
          <w:szCs w:val="28"/>
        </w:rPr>
      </w:pPr>
      <w:r>
        <w:rPr>
          <w:color w:val="000000"/>
          <w:sz w:val="28"/>
          <w:szCs w:val="28"/>
        </w:rPr>
        <w:t xml:space="preserve">Следующий шаг – запуск процесса измерений с помощью кнопки «измерения». </w:t>
      </w:r>
    </w:p>
    <w:p w:rsidR="00E177CD" w:rsidRPr="00E177CD" w:rsidRDefault="00E177CD" w:rsidP="00E177CD">
      <w:pPr>
        <w:spacing w:line="360" w:lineRule="auto"/>
        <w:ind w:firstLine="567"/>
        <w:jc w:val="both"/>
        <w:rPr>
          <w:b/>
          <w:color w:val="000000"/>
          <w:sz w:val="28"/>
          <w:szCs w:val="28"/>
        </w:rPr>
      </w:pPr>
      <w:r w:rsidRPr="009C4BD1">
        <w:rPr>
          <w:b/>
          <w:color w:val="000000"/>
          <w:sz w:val="28"/>
          <w:szCs w:val="28"/>
        </w:rPr>
        <w:t xml:space="preserve">ВНИМАНИЕ! Перед нажатием кнопки </w:t>
      </w:r>
      <w:r>
        <w:rPr>
          <w:b/>
          <w:color w:val="000000"/>
          <w:sz w:val="28"/>
          <w:szCs w:val="28"/>
        </w:rPr>
        <w:t>«измерения»</w:t>
      </w:r>
      <w:r w:rsidRPr="009C4BD1">
        <w:rPr>
          <w:b/>
          <w:color w:val="000000"/>
          <w:sz w:val="28"/>
          <w:szCs w:val="28"/>
        </w:rPr>
        <w:t xml:space="preserve"> пользователь должен установить образцы на все выбранные работоспособные детекторы!</w:t>
      </w:r>
    </w:p>
    <w:p w:rsidR="00497A22" w:rsidRDefault="00497A22" w:rsidP="00497A22">
      <w:pPr>
        <w:spacing w:line="360" w:lineRule="auto"/>
        <w:ind w:firstLine="567"/>
        <w:jc w:val="both"/>
        <w:rPr>
          <w:color w:val="000000"/>
          <w:sz w:val="28"/>
          <w:szCs w:val="28"/>
        </w:rPr>
      </w:pPr>
      <w:r>
        <w:rPr>
          <w:color w:val="000000"/>
          <w:sz w:val="28"/>
          <w:szCs w:val="28"/>
        </w:rPr>
        <w:t>Сначала программа проверяет наличие выбора в группах элементов и правильность заполнения информационных полей.</w:t>
      </w:r>
      <w:r w:rsidR="006F47AB">
        <w:rPr>
          <w:color w:val="000000"/>
          <w:sz w:val="28"/>
          <w:szCs w:val="28"/>
        </w:rPr>
        <w:t xml:space="preserve"> </w:t>
      </w:r>
    </w:p>
    <w:p w:rsidR="00D00C9C" w:rsidRPr="00B608B9" w:rsidRDefault="00D00C9C" w:rsidP="00497A22">
      <w:pPr>
        <w:spacing w:line="360" w:lineRule="auto"/>
        <w:ind w:firstLine="567"/>
        <w:jc w:val="both"/>
        <w:rPr>
          <w:color w:val="000000"/>
          <w:sz w:val="28"/>
          <w:szCs w:val="28"/>
        </w:rPr>
      </w:pPr>
      <w:r>
        <w:rPr>
          <w:color w:val="000000"/>
          <w:sz w:val="28"/>
          <w:szCs w:val="28"/>
        </w:rPr>
        <w:t xml:space="preserve">Если пользователь не выбрал тип измерений, </w:t>
      </w:r>
      <w:r w:rsidR="00844590">
        <w:rPr>
          <w:color w:val="000000"/>
          <w:sz w:val="28"/>
          <w:szCs w:val="28"/>
        </w:rPr>
        <w:t>появится сообщение (</w:t>
      </w:r>
      <w:r>
        <w:rPr>
          <w:color w:val="000000"/>
          <w:sz w:val="28"/>
          <w:szCs w:val="28"/>
        </w:rPr>
        <w:t>рис.</w:t>
      </w:r>
      <w:r w:rsidR="006F47AB" w:rsidRPr="006F47AB">
        <w:rPr>
          <w:color w:val="000000"/>
          <w:sz w:val="28"/>
          <w:szCs w:val="28"/>
        </w:rPr>
        <w:t xml:space="preserve"> </w:t>
      </w:r>
      <w:r w:rsidR="006F47AB" w:rsidRPr="006F47AB">
        <w:rPr>
          <w:color w:val="000000"/>
          <w:sz w:val="28"/>
          <w:szCs w:val="28"/>
        </w:rPr>
        <w:fldChar w:fldCharType="begin"/>
      </w:r>
      <w:r w:rsidR="006F47AB" w:rsidRPr="006F47AB">
        <w:rPr>
          <w:color w:val="000000"/>
          <w:sz w:val="28"/>
          <w:szCs w:val="28"/>
        </w:rPr>
        <w:instrText xml:space="preserve"> REF _Ref332118749 \h  \* MERGEFORMAT </w:instrText>
      </w:r>
      <w:r w:rsidR="006F47AB" w:rsidRPr="006F47AB">
        <w:rPr>
          <w:color w:val="000000"/>
          <w:sz w:val="28"/>
          <w:szCs w:val="28"/>
        </w:rPr>
      </w:r>
      <w:r w:rsidR="006F47AB" w:rsidRPr="006F47AB">
        <w:rPr>
          <w:color w:val="000000"/>
          <w:sz w:val="28"/>
          <w:szCs w:val="28"/>
        </w:rPr>
        <w:fldChar w:fldCharType="separate"/>
      </w:r>
      <w:r w:rsidR="00D84961" w:rsidRPr="00D84961">
        <w:rPr>
          <w:noProof/>
          <w:color w:val="000000"/>
          <w:sz w:val="28"/>
          <w:szCs w:val="28"/>
        </w:rPr>
        <w:t>5</w:t>
      </w:r>
      <w:r w:rsidR="006F47AB" w:rsidRPr="006F47AB">
        <w:rPr>
          <w:color w:val="000000"/>
          <w:sz w:val="28"/>
          <w:szCs w:val="28"/>
        </w:rPr>
        <w:fldChar w:fldCharType="end"/>
      </w:r>
      <w:r>
        <w:rPr>
          <w:color w:val="000000"/>
          <w:sz w:val="28"/>
          <w:szCs w:val="28"/>
        </w:rPr>
        <w:t>)</w:t>
      </w:r>
      <w:r w:rsidR="006F47AB" w:rsidRPr="00B608B9">
        <w:rPr>
          <w:color w:val="000000"/>
          <w:sz w:val="28"/>
          <w:szCs w:val="28"/>
        </w:rPr>
        <w:t>.</w:t>
      </w:r>
    </w:p>
    <w:p w:rsidR="00372E91" w:rsidRDefault="00372E91" w:rsidP="00BA723B">
      <w:pPr>
        <w:spacing w:line="360" w:lineRule="auto"/>
        <w:jc w:val="center"/>
        <w:rPr>
          <w:color w:val="000000"/>
          <w:sz w:val="28"/>
          <w:szCs w:val="28"/>
        </w:rPr>
      </w:pPr>
    </w:p>
    <w:p w:rsidR="00372E91" w:rsidRDefault="002200FB" w:rsidP="00BA723B">
      <w:pPr>
        <w:spacing w:line="360" w:lineRule="auto"/>
        <w:jc w:val="center"/>
        <w:rPr>
          <w:noProof/>
        </w:rPr>
      </w:pPr>
      <w:r>
        <w:rPr>
          <w:noProof/>
        </w:rPr>
        <w:drawing>
          <wp:inline distT="0" distB="0" distL="0" distR="0">
            <wp:extent cx="1964055" cy="120078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4055" cy="1200785"/>
                    </a:xfrm>
                    <a:prstGeom prst="rect">
                      <a:avLst/>
                    </a:prstGeom>
                    <a:noFill/>
                    <a:ln>
                      <a:noFill/>
                    </a:ln>
                  </pic:spPr>
                </pic:pic>
              </a:graphicData>
            </a:graphic>
          </wp:inline>
        </w:drawing>
      </w:r>
    </w:p>
    <w:p w:rsidR="00D00C9C" w:rsidRPr="00B608B9" w:rsidRDefault="00D00C9C" w:rsidP="006F47AB">
      <w:pPr>
        <w:pStyle w:val="a7"/>
        <w:spacing w:line="360" w:lineRule="auto"/>
        <w:jc w:val="center"/>
        <w:rPr>
          <w:b w:val="0"/>
          <w:color w:val="000000"/>
          <w:sz w:val="28"/>
          <w:szCs w:val="28"/>
        </w:rPr>
      </w:pPr>
      <w:bookmarkStart w:id="15" w:name="_Toc332185660"/>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16" w:name="_Ref332118749"/>
      <w:r w:rsidR="00D84961">
        <w:rPr>
          <w:b w:val="0"/>
          <w:noProof/>
          <w:color w:val="000000"/>
          <w:sz w:val="28"/>
          <w:szCs w:val="28"/>
        </w:rPr>
        <w:t>5</w:t>
      </w:r>
      <w:bookmarkEnd w:id="16"/>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Сообщение</w:t>
      </w:r>
      <w:r>
        <w:rPr>
          <w:b w:val="0"/>
          <w:color w:val="000000"/>
          <w:sz w:val="28"/>
          <w:szCs w:val="28"/>
        </w:rPr>
        <w:t xml:space="preserve"> </w:t>
      </w:r>
      <w:r w:rsidR="00844590">
        <w:rPr>
          <w:b w:val="0"/>
          <w:color w:val="000000"/>
          <w:sz w:val="28"/>
          <w:szCs w:val="28"/>
        </w:rPr>
        <w:t xml:space="preserve">о невыбранном </w:t>
      </w:r>
      <w:r>
        <w:rPr>
          <w:b w:val="0"/>
          <w:color w:val="000000"/>
          <w:sz w:val="28"/>
          <w:szCs w:val="28"/>
        </w:rPr>
        <w:t>тип</w:t>
      </w:r>
      <w:r w:rsidR="00844590">
        <w:rPr>
          <w:b w:val="0"/>
          <w:color w:val="000000"/>
          <w:sz w:val="28"/>
          <w:szCs w:val="28"/>
        </w:rPr>
        <w:t>е</w:t>
      </w:r>
      <w:r>
        <w:rPr>
          <w:b w:val="0"/>
          <w:color w:val="000000"/>
          <w:sz w:val="28"/>
          <w:szCs w:val="28"/>
        </w:rPr>
        <w:t xml:space="preserve"> измерений.</w:t>
      </w:r>
      <w:bookmarkEnd w:id="15"/>
    </w:p>
    <w:p w:rsidR="00D00C9C" w:rsidRDefault="00D00C9C" w:rsidP="00BA723B">
      <w:pPr>
        <w:spacing w:line="360" w:lineRule="auto"/>
        <w:jc w:val="center"/>
        <w:rPr>
          <w:noProof/>
        </w:rPr>
      </w:pPr>
    </w:p>
    <w:p w:rsidR="00DA65C9" w:rsidRPr="006F47AB" w:rsidRDefault="00DA65C9" w:rsidP="00DA65C9">
      <w:pPr>
        <w:spacing w:line="360" w:lineRule="auto"/>
        <w:ind w:firstLine="567"/>
        <w:jc w:val="both"/>
        <w:rPr>
          <w:color w:val="000000"/>
          <w:sz w:val="28"/>
          <w:szCs w:val="28"/>
        </w:rPr>
      </w:pPr>
      <w:r>
        <w:rPr>
          <w:color w:val="000000"/>
          <w:sz w:val="28"/>
          <w:szCs w:val="28"/>
        </w:rPr>
        <w:t xml:space="preserve">Если не заполнено поле для времени измерений, </w:t>
      </w:r>
      <w:r w:rsidR="00844590">
        <w:rPr>
          <w:color w:val="000000"/>
          <w:sz w:val="28"/>
          <w:szCs w:val="28"/>
        </w:rPr>
        <w:t>появится сообщение (</w:t>
      </w:r>
      <w:r>
        <w:rPr>
          <w:color w:val="000000"/>
          <w:sz w:val="28"/>
          <w:szCs w:val="28"/>
        </w:rPr>
        <w:t xml:space="preserve">рис. </w:t>
      </w:r>
      <w:r w:rsidRPr="00DA65C9">
        <w:rPr>
          <w:color w:val="000000"/>
          <w:sz w:val="28"/>
          <w:szCs w:val="28"/>
        </w:rPr>
        <w:fldChar w:fldCharType="begin"/>
      </w:r>
      <w:r w:rsidRPr="00DA65C9">
        <w:rPr>
          <w:color w:val="000000"/>
          <w:sz w:val="28"/>
          <w:szCs w:val="28"/>
        </w:rPr>
        <w:instrText xml:space="preserve"> REF _Ref332181283 \h  \* MERGEFORMAT </w:instrText>
      </w:r>
      <w:r w:rsidRPr="00DA65C9">
        <w:rPr>
          <w:color w:val="000000"/>
          <w:sz w:val="28"/>
          <w:szCs w:val="28"/>
        </w:rPr>
      </w:r>
      <w:r w:rsidRPr="00DA65C9">
        <w:rPr>
          <w:color w:val="000000"/>
          <w:sz w:val="28"/>
          <w:szCs w:val="28"/>
        </w:rPr>
        <w:fldChar w:fldCharType="separate"/>
      </w:r>
      <w:r w:rsidR="00D84961" w:rsidRPr="00D84961">
        <w:rPr>
          <w:noProof/>
          <w:color w:val="000000"/>
          <w:sz w:val="28"/>
          <w:szCs w:val="28"/>
        </w:rPr>
        <w:t>6</w:t>
      </w:r>
      <w:r w:rsidRPr="00DA65C9">
        <w:rPr>
          <w:color w:val="000000"/>
          <w:sz w:val="28"/>
          <w:szCs w:val="28"/>
        </w:rPr>
        <w:fldChar w:fldCharType="end"/>
      </w:r>
      <w:r>
        <w:rPr>
          <w:color w:val="000000"/>
          <w:sz w:val="28"/>
          <w:szCs w:val="28"/>
        </w:rPr>
        <w:t>)</w:t>
      </w:r>
      <w:r w:rsidRPr="006F47AB">
        <w:rPr>
          <w:color w:val="000000"/>
          <w:sz w:val="28"/>
          <w:szCs w:val="28"/>
        </w:rPr>
        <w:t>.</w:t>
      </w:r>
    </w:p>
    <w:p w:rsidR="00DA65C9" w:rsidRDefault="00DA65C9" w:rsidP="00BA723B">
      <w:pPr>
        <w:spacing w:line="360" w:lineRule="auto"/>
        <w:jc w:val="center"/>
        <w:rPr>
          <w:noProof/>
        </w:rPr>
      </w:pPr>
    </w:p>
    <w:p w:rsidR="00DA65C9" w:rsidRDefault="002200FB" w:rsidP="00BA723B">
      <w:pPr>
        <w:spacing w:line="360" w:lineRule="auto"/>
        <w:jc w:val="center"/>
        <w:rPr>
          <w:noProof/>
        </w:rPr>
      </w:pPr>
      <w:r>
        <w:rPr>
          <w:noProof/>
        </w:rPr>
        <w:drawing>
          <wp:inline distT="0" distB="0" distL="0" distR="0">
            <wp:extent cx="2019935" cy="1200785"/>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935" cy="1200785"/>
                    </a:xfrm>
                    <a:prstGeom prst="rect">
                      <a:avLst/>
                    </a:prstGeom>
                    <a:noFill/>
                    <a:ln>
                      <a:noFill/>
                    </a:ln>
                  </pic:spPr>
                </pic:pic>
              </a:graphicData>
            </a:graphic>
          </wp:inline>
        </w:drawing>
      </w:r>
    </w:p>
    <w:p w:rsidR="00DA65C9" w:rsidRPr="009C4BD1" w:rsidRDefault="00DA65C9" w:rsidP="00DA65C9">
      <w:pPr>
        <w:pStyle w:val="a7"/>
        <w:spacing w:line="360" w:lineRule="auto"/>
        <w:jc w:val="center"/>
        <w:rPr>
          <w:b w:val="0"/>
          <w:color w:val="000000"/>
          <w:sz w:val="28"/>
          <w:szCs w:val="28"/>
        </w:rPr>
      </w:pPr>
      <w:bookmarkStart w:id="17" w:name="_Toc332185661"/>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18" w:name="_Ref332181283"/>
      <w:r w:rsidR="00D84961">
        <w:rPr>
          <w:b w:val="0"/>
          <w:noProof/>
          <w:color w:val="000000"/>
          <w:sz w:val="28"/>
          <w:szCs w:val="28"/>
        </w:rPr>
        <w:t>6</w:t>
      </w:r>
      <w:bookmarkEnd w:id="18"/>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Сообщение</w:t>
      </w:r>
      <w:r>
        <w:rPr>
          <w:b w:val="0"/>
          <w:color w:val="000000"/>
          <w:sz w:val="28"/>
          <w:szCs w:val="28"/>
        </w:rPr>
        <w:t xml:space="preserve"> </w:t>
      </w:r>
      <w:r w:rsidR="00844590">
        <w:rPr>
          <w:b w:val="0"/>
          <w:color w:val="000000"/>
          <w:sz w:val="28"/>
          <w:szCs w:val="28"/>
        </w:rPr>
        <w:t xml:space="preserve">о незаполненном </w:t>
      </w:r>
      <w:r>
        <w:rPr>
          <w:b w:val="0"/>
          <w:color w:val="000000"/>
          <w:sz w:val="28"/>
          <w:szCs w:val="28"/>
        </w:rPr>
        <w:t xml:space="preserve">поле </w:t>
      </w:r>
      <w:r w:rsidRPr="00DA65C9">
        <w:rPr>
          <w:b w:val="0"/>
          <w:color w:val="000000"/>
          <w:sz w:val="28"/>
          <w:szCs w:val="28"/>
        </w:rPr>
        <w:t>для времени измерений</w:t>
      </w:r>
      <w:r w:rsidRPr="009C4BD1">
        <w:rPr>
          <w:b w:val="0"/>
          <w:color w:val="000000"/>
          <w:sz w:val="28"/>
          <w:szCs w:val="28"/>
        </w:rPr>
        <w:t>.</w:t>
      </w:r>
      <w:bookmarkEnd w:id="17"/>
    </w:p>
    <w:p w:rsidR="00DA65C9" w:rsidRPr="00B608B9" w:rsidRDefault="00DA65C9" w:rsidP="00BA723B">
      <w:pPr>
        <w:spacing w:line="360" w:lineRule="auto"/>
        <w:jc w:val="center"/>
        <w:rPr>
          <w:noProof/>
        </w:rPr>
      </w:pPr>
    </w:p>
    <w:p w:rsidR="006F47AB" w:rsidRPr="006F47AB" w:rsidRDefault="006F47AB" w:rsidP="006F47AB">
      <w:pPr>
        <w:spacing w:line="360" w:lineRule="auto"/>
        <w:ind w:firstLine="567"/>
        <w:jc w:val="both"/>
        <w:rPr>
          <w:color w:val="000000"/>
          <w:sz w:val="28"/>
          <w:szCs w:val="28"/>
        </w:rPr>
      </w:pPr>
      <w:r>
        <w:rPr>
          <w:color w:val="000000"/>
          <w:sz w:val="28"/>
          <w:szCs w:val="28"/>
        </w:rPr>
        <w:t xml:space="preserve">Если не заполнено поле для номера файла, </w:t>
      </w:r>
      <w:r w:rsidR="00844590">
        <w:rPr>
          <w:color w:val="000000"/>
          <w:sz w:val="28"/>
          <w:szCs w:val="28"/>
        </w:rPr>
        <w:t>появится сообщение (</w:t>
      </w:r>
      <w:r>
        <w:rPr>
          <w:color w:val="000000"/>
          <w:sz w:val="28"/>
          <w:szCs w:val="28"/>
        </w:rPr>
        <w:t xml:space="preserve">рис. </w:t>
      </w:r>
      <w:r w:rsidRPr="006F47AB">
        <w:rPr>
          <w:color w:val="000000"/>
          <w:sz w:val="28"/>
          <w:szCs w:val="28"/>
        </w:rPr>
        <w:fldChar w:fldCharType="begin"/>
      </w:r>
      <w:r w:rsidRPr="006F47AB">
        <w:rPr>
          <w:color w:val="000000"/>
          <w:sz w:val="28"/>
          <w:szCs w:val="28"/>
        </w:rPr>
        <w:instrText xml:space="preserve"> REF _Ref332118869 \h  \* MERGEFORMAT </w:instrText>
      </w:r>
      <w:r w:rsidRPr="006F47AB">
        <w:rPr>
          <w:color w:val="000000"/>
          <w:sz w:val="28"/>
          <w:szCs w:val="28"/>
        </w:rPr>
      </w:r>
      <w:r w:rsidRPr="006F47AB">
        <w:rPr>
          <w:color w:val="000000"/>
          <w:sz w:val="28"/>
          <w:szCs w:val="28"/>
        </w:rPr>
        <w:fldChar w:fldCharType="separate"/>
      </w:r>
      <w:r w:rsidR="00D84961" w:rsidRPr="00D84961">
        <w:rPr>
          <w:noProof/>
          <w:color w:val="000000"/>
          <w:sz w:val="28"/>
          <w:szCs w:val="28"/>
        </w:rPr>
        <w:t>7</w:t>
      </w:r>
      <w:r w:rsidRPr="006F47AB">
        <w:rPr>
          <w:color w:val="000000"/>
          <w:sz w:val="28"/>
          <w:szCs w:val="28"/>
        </w:rPr>
        <w:fldChar w:fldCharType="end"/>
      </w:r>
      <w:r>
        <w:rPr>
          <w:color w:val="000000"/>
          <w:sz w:val="28"/>
          <w:szCs w:val="28"/>
        </w:rPr>
        <w:t>)</w:t>
      </w:r>
      <w:r w:rsidRPr="006F47AB">
        <w:rPr>
          <w:color w:val="000000"/>
          <w:sz w:val="28"/>
          <w:szCs w:val="28"/>
        </w:rPr>
        <w:t>.</w:t>
      </w:r>
    </w:p>
    <w:p w:rsidR="006F47AB" w:rsidRPr="006F47AB" w:rsidRDefault="006F47AB" w:rsidP="00BA723B">
      <w:pPr>
        <w:spacing w:line="360" w:lineRule="auto"/>
        <w:jc w:val="center"/>
        <w:rPr>
          <w:noProof/>
        </w:rPr>
      </w:pPr>
    </w:p>
    <w:p w:rsidR="00BA723B" w:rsidRDefault="002200FB" w:rsidP="00BA723B">
      <w:pPr>
        <w:spacing w:line="360" w:lineRule="auto"/>
        <w:jc w:val="center"/>
        <w:rPr>
          <w:noProof/>
        </w:rPr>
      </w:pPr>
      <w:r>
        <w:rPr>
          <w:noProof/>
        </w:rPr>
        <w:drawing>
          <wp:inline distT="0" distB="0" distL="0" distR="0">
            <wp:extent cx="2616200" cy="120078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200" cy="1200785"/>
                    </a:xfrm>
                    <a:prstGeom prst="rect">
                      <a:avLst/>
                    </a:prstGeom>
                    <a:noFill/>
                    <a:ln>
                      <a:noFill/>
                    </a:ln>
                  </pic:spPr>
                </pic:pic>
              </a:graphicData>
            </a:graphic>
          </wp:inline>
        </w:drawing>
      </w:r>
    </w:p>
    <w:p w:rsidR="00D00C9C" w:rsidRPr="009C4BD1" w:rsidRDefault="00D00C9C" w:rsidP="006F47AB">
      <w:pPr>
        <w:pStyle w:val="a7"/>
        <w:spacing w:line="360" w:lineRule="auto"/>
        <w:jc w:val="center"/>
        <w:rPr>
          <w:b w:val="0"/>
          <w:color w:val="000000"/>
          <w:sz w:val="28"/>
          <w:szCs w:val="28"/>
        </w:rPr>
      </w:pPr>
      <w:bookmarkStart w:id="19" w:name="_Toc332185662"/>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20" w:name="_Ref332118869"/>
      <w:r w:rsidR="00D84961">
        <w:rPr>
          <w:b w:val="0"/>
          <w:noProof/>
          <w:color w:val="000000"/>
          <w:sz w:val="28"/>
          <w:szCs w:val="28"/>
        </w:rPr>
        <w:t>7</w:t>
      </w:r>
      <w:bookmarkEnd w:id="20"/>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Сообщение</w:t>
      </w:r>
      <w:r>
        <w:rPr>
          <w:b w:val="0"/>
          <w:color w:val="000000"/>
          <w:sz w:val="28"/>
          <w:szCs w:val="28"/>
        </w:rPr>
        <w:t xml:space="preserve"> о </w:t>
      </w:r>
      <w:r w:rsidR="00844590">
        <w:rPr>
          <w:b w:val="0"/>
          <w:color w:val="000000"/>
          <w:sz w:val="28"/>
          <w:szCs w:val="28"/>
        </w:rPr>
        <w:t xml:space="preserve">незаполненном </w:t>
      </w:r>
      <w:r>
        <w:rPr>
          <w:b w:val="0"/>
          <w:color w:val="000000"/>
          <w:sz w:val="28"/>
          <w:szCs w:val="28"/>
        </w:rPr>
        <w:t>поле для номера файла</w:t>
      </w:r>
      <w:r w:rsidRPr="009C4BD1">
        <w:rPr>
          <w:b w:val="0"/>
          <w:color w:val="000000"/>
          <w:sz w:val="28"/>
          <w:szCs w:val="28"/>
        </w:rPr>
        <w:t>.</w:t>
      </w:r>
      <w:bookmarkEnd w:id="19"/>
    </w:p>
    <w:p w:rsidR="00BA723B" w:rsidRDefault="00BA723B" w:rsidP="00BA723B">
      <w:pPr>
        <w:spacing w:line="360" w:lineRule="auto"/>
        <w:jc w:val="center"/>
        <w:rPr>
          <w:noProof/>
        </w:rPr>
      </w:pPr>
    </w:p>
    <w:p w:rsidR="00186463" w:rsidRPr="006F47AB" w:rsidRDefault="00186463" w:rsidP="00186463">
      <w:pPr>
        <w:spacing w:line="360" w:lineRule="auto"/>
        <w:ind w:firstLine="567"/>
        <w:jc w:val="both"/>
        <w:rPr>
          <w:color w:val="000000"/>
          <w:sz w:val="28"/>
          <w:szCs w:val="28"/>
        </w:rPr>
      </w:pPr>
      <w:r>
        <w:rPr>
          <w:color w:val="000000"/>
          <w:sz w:val="28"/>
          <w:szCs w:val="28"/>
        </w:rPr>
        <w:t xml:space="preserve">Если файл с номером, указанным в поле для номера файла существует, </w:t>
      </w:r>
      <w:r w:rsidR="00844590">
        <w:rPr>
          <w:color w:val="000000"/>
          <w:sz w:val="28"/>
          <w:szCs w:val="28"/>
        </w:rPr>
        <w:t>появится сообщение (</w:t>
      </w:r>
      <w:r>
        <w:rPr>
          <w:color w:val="000000"/>
          <w:sz w:val="28"/>
          <w:szCs w:val="28"/>
        </w:rPr>
        <w:t xml:space="preserve">рис. </w:t>
      </w:r>
      <w:r w:rsidRPr="00186463">
        <w:rPr>
          <w:color w:val="000000"/>
          <w:sz w:val="28"/>
          <w:szCs w:val="28"/>
        </w:rPr>
        <w:fldChar w:fldCharType="begin"/>
      </w:r>
      <w:r w:rsidRPr="00186463">
        <w:rPr>
          <w:color w:val="000000"/>
          <w:sz w:val="28"/>
          <w:szCs w:val="28"/>
        </w:rPr>
        <w:instrText xml:space="preserve"> REF _Ref332120174 \h  \* MERGEFORMAT </w:instrText>
      </w:r>
      <w:r w:rsidRPr="00186463">
        <w:rPr>
          <w:color w:val="000000"/>
          <w:sz w:val="28"/>
          <w:szCs w:val="28"/>
        </w:rPr>
      </w:r>
      <w:r w:rsidRPr="00186463">
        <w:rPr>
          <w:color w:val="000000"/>
          <w:sz w:val="28"/>
          <w:szCs w:val="28"/>
        </w:rPr>
        <w:fldChar w:fldCharType="separate"/>
      </w:r>
      <w:r w:rsidR="00D84961" w:rsidRPr="00D84961">
        <w:rPr>
          <w:noProof/>
          <w:color w:val="000000"/>
          <w:sz w:val="28"/>
          <w:szCs w:val="28"/>
        </w:rPr>
        <w:t>8</w:t>
      </w:r>
      <w:r w:rsidRPr="00186463">
        <w:rPr>
          <w:color w:val="000000"/>
          <w:sz w:val="28"/>
          <w:szCs w:val="28"/>
        </w:rPr>
        <w:fldChar w:fldCharType="end"/>
      </w:r>
      <w:r>
        <w:rPr>
          <w:color w:val="000000"/>
          <w:sz w:val="28"/>
          <w:szCs w:val="28"/>
        </w:rPr>
        <w:t>)</w:t>
      </w:r>
      <w:r w:rsidRPr="006F47AB">
        <w:rPr>
          <w:color w:val="000000"/>
          <w:sz w:val="28"/>
          <w:szCs w:val="28"/>
        </w:rPr>
        <w:t>.</w:t>
      </w:r>
    </w:p>
    <w:p w:rsidR="00186463" w:rsidRDefault="00186463" w:rsidP="00BA723B">
      <w:pPr>
        <w:spacing w:line="360" w:lineRule="auto"/>
        <w:jc w:val="center"/>
        <w:rPr>
          <w:noProof/>
        </w:rPr>
      </w:pPr>
    </w:p>
    <w:p w:rsidR="00186463" w:rsidRDefault="002200FB" w:rsidP="00BA723B">
      <w:pPr>
        <w:spacing w:line="360" w:lineRule="auto"/>
        <w:jc w:val="center"/>
        <w:rPr>
          <w:noProof/>
        </w:rPr>
      </w:pPr>
      <w:r>
        <w:rPr>
          <w:noProof/>
        </w:rPr>
        <w:drawing>
          <wp:inline distT="0" distB="0" distL="0" distR="0">
            <wp:extent cx="4730750" cy="120078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750" cy="1200785"/>
                    </a:xfrm>
                    <a:prstGeom prst="rect">
                      <a:avLst/>
                    </a:prstGeom>
                    <a:noFill/>
                    <a:ln>
                      <a:noFill/>
                    </a:ln>
                  </pic:spPr>
                </pic:pic>
              </a:graphicData>
            </a:graphic>
          </wp:inline>
        </w:drawing>
      </w:r>
    </w:p>
    <w:p w:rsidR="00186463" w:rsidRPr="009C4BD1" w:rsidRDefault="00186463" w:rsidP="00186463">
      <w:pPr>
        <w:pStyle w:val="a7"/>
        <w:spacing w:line="360" w:lineRule="auto"/>
        <w:jc w:val="center"/>
        <w:rPr>
          <w:b w:val="0"/>
          <w:color w:val="000000"/>
          <w:sz w:val="28"/>
          <w:szCs w:val="28"/>
        </w:rPr>
      </w:pPr>
      <w:bookmarkStart w:id="21" w:name="_Toc332185663"/>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22" w:name="_Ref332120174"/>
      <w:r w:rsidR="00D84961">
        <w:rPr>
          <w:b w:val="0"/>
          <w:noProof/>
          <w:color w:val="000000"/>
          <w:sz w:val="28"/>
          <w:szCs w:val="28"/>
        </w:rPr>
        <w:t>8</w:t>
      </w:r>
      <w:bookmarkEnd w:id="22"/>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 xml:space="preserve">Сообщение о существовании </w:t>
      </w:r>
      <w:r>
        <w:rPr>
          <w:b w:val="0"/>
          <w:color w:val="000000"/>
          <w:sz w:val="28"/>
          <w:szCs w:val="28"/>
        </w:rPr>
        <w:t>файл</w:t>
      </w:r>
      <w:r w:rsidR="00844590">
        <w:rPr>
          <w:b w:val="0"/>
          <w:color w:val="000000"/>
          <w:sz w:val="28"/>
          <w:szCs w:val="28"/>
        </w:rPr>
        <w:t>а</w:t>
      </w:r>
      <w:r>
        <w:rPr>
          <w:b w:val="0"/>
          <w:color w:val="000000"/>
          <w:sz w:val="28"/>
          <w:szCs w:val="28"/>
        </w:rPr>
        <w:t xml:space="preserve"> с </w:t>
      </w:r>
      <w:r w:rsidR="00844590">
        <w:rPr>
          <w:b w:val="0"/>
          <w:color w:val="000000"/>
          <w:sz w:val="28"/>
          <w:szCs w:val="28"/>
        </w:rPr>
        <w:t>указанным номером</w:t>
      </w:r>
      <w:r w:rsidRPr="009C4BD1">
        <w:rPr>
          <w:b w:val="0"/>
          <w:color w:val="000000"/>
          <w:sz w:val="28"/>
          <w:szCs w:val="28"/>
        </w:rPr>
        <w:t>.</w:t>
      </w:r>
      <w:bookmarkEnd w:id="21"/>
    </w:p>
    <w:p w:rsidR="00186463" w:rsidRDefault="00186463" w:rsidP="00BA723B">
      <w:pPr>
        <w:spacing w:line="360" w:lineRule="auto"/>
        <w:jc w:val="center"/>
        <w:rPr>
          <w:noProof/>
        </w:rPr>
      </w:pPr>
    </w:p>
    <w:p w:rsidR="00833FCE" w:rsidRPr="006F47AB" w:rsidRDefault="00833FCE" w:rsidP="00833FCE">
      <w:pPr>
        <w:spacing w:line="360" w:lineRule="auto"/>
        <w:ind w:firstLine="567"/>
        <w:jc w:val="both"/>
        <w:rPr>
          <w:color w:val="000000"/>
          <w:sz w:val="28"/>
          <w:szCs w:val="28"/>
        </w:rPr>
      </w:pPr>
      <w:r>
        <w:rPr>
          <w:color w:val="000000"/>
          <w:sz w:val="28"/>
          <w:szCs w:val="28"/>
        </w:rPr>
        <w:t xml:space="preserve">Если номера файлов для разных детекторов совпадают, </w:t>
      </w:r>
      <w:r w:rsidR="00844590">
        <w:rPr>
          <w:color w:val="000000"/>
          <w:sz w:val="28"/>
          <w:szCs w:val="28"/>
        </w:rPr>
        <w:t>появится сообщение (</w:t>
      </w:r>
      <w:r>
        <w:rPr>
          <w:color w:val="000000"/>
          <w:sz w:val="28"/>
          <w:szCs w:val="28"/>
        </w:rPr>
        <w:t xml:space="preserve">рис. </w:t>
      </w:r>
      <w:r w:rsidRPr="00844590">
        <w:rPr>
          <w:color w:val="000000"/>
          <w:sz w:val="28"/>
          <w:szCs w:val="28"/>
        </w:rPr>
        <w:fldChar w:fldCharType="begin"/>
      </w:r>
      <w:r w:rsidRPr="00844590">
        <w:rPr>
          <w:color w:val="000000"/>
          <w:sz w:val="28"/>
          <w:szCs w:val="28"/>
        </w:rPr>
        <w:instrText xml:space="preserve"> REF _Ref332181077 \h </w:instrText>
      </w:r>
      <w:r w:rsidR="00844590" w:rsidRPr="00844590">
        <w:rPr>
          <w:color w:val="000000"/>
          <w:sz w:val="28"/>
          <w:szCs w:val="28"/>
        </w:rPr>
        <w:instrText xml:space="preserve"> \* MERGEFORMAT </w:instrText>
      </w:r>
      <w:r w:rsidRPr="00844590">
        <w:rPr>
          <w:color w:val="000000"/>
          <w:sz w:val="28"/>
          <w:szCs w:val="28"/>
        </w:rPr>
      </w:r>
      <w:r w:rsidRPr="00844590">
        <w:rPr>
          <w:color w:val="000000"/>
          <w:sz w:val="28"/>
          <w:szCs w:val="28"/>
        </w:rPr>
        <w:fldChar w:fldCharType="separate"/>
      </w:r>
      <w:r w:rsidR="00D84961" w:rsidRPr="00D84961">
        <w:rPr>
          <w:noProof/>
          <w:color w:val="000000"/>
          <w:sz w:val="28"/>
          <w:szCs w:val="28"/>
        </w:rPr>
        <w:t>9</w:t>
      </w:r>
      <w:r w:rsidRPr="00844590">
        <w:rPr>
          <w:color w:val="000000"/>
          <w:sz w:val="28"/>
          <w:szCs w:val="28"/>
        </w:rPr>
        <w:fldChar w:fldCharType="end"/>
      </w:r>
      <w:r>
        <w:rPr>
          <w:color w:val="000000"/>
          <w:sz w:val="28"/>
          <w:szCs w:val="28"/>
        </w:rPr>
        <w:t>)</w:t>
      </w:r>
      <w:r w:rsidRPr="006F47AB">
        <w:rPr>
          <w:color w:val="000000"/>
          <w:sz w:val="28"/>
          <w:szCs w:val="28"/>
        </w:rPr>
        <w:t>.</w:t>
      </w:r>
    </w:p>
    <w:p w:rsidR="00833FCE" w:rsidRDefault="00833FCE" w:rsidP="00BA723B">
      <w:pPr>
        <w:spacing w:line="360" w:lineRule="auto"/>
        <w:jc w:val="center"/>
        <w:rPr>
          <w:noProof/>
        </w:rPr>
      </w:pPr>
    </w:p>
    <w:p w:rsidR="00833FCE" w:rsidRDefault="002200FB" w:rsidP="00BA723B">
      <w:pPr>
        <w:spacing w:line="360" w:lineRule="auto"/>
        <w:jc w:val="center"/>
        <w:rPr>
          <w:noProof/>
        </w:rPr>
      </w:pPr>
      <w:r>
        <w:rPr>
          <w:noProof/>
        </w:rPr>
        <w:lastRenderedPageBreak/>
        <w:drawing>
          <wp:inline distT="0" distB="0" distL="0" distR="0">
            <wp:extent cx="4246245" cy="1200785"/>
            <wp:effectExtent l="0" t="0" r="190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6245" cy="1200785"/>
                    </a:xfrm>
                    <a:prstGeom prst="rect">
                      <a:avLst/>
                    </a:prstGeom>
                    <a:noFill/>
                    <a:ln>
                      <a:noFill/>
                    </a:ln>
                  </pic:spPr>
                </pic:pic>
              </a:graphicData>
            </a:graphic>
          </wp:inline>
        </w:drawing>
      </w:r>
    </w:p>
    <w:p w:rsidR="00833FCE" w:rsidRPr="009C4BD1" w:rsidRDefault="00833FCE" w:rsidP="00833FCE">
      <w:pPr>
        <w:pStyle w:val="a7"/>
        <w:spacing w:line="360" w:lineRule="auto"/>
        <w:jc w:val="center"/>
        <w:rPr>
          <w:b w:val="0"/>
          <w:color w:val="000000"/>
          <w:sz w:val="28"/>
          <w:szCs w:val="28"/>
        </w:rPr>
      </w:pPr>
      <w:bookmarkStart w:id="23" w:name="_Toc332185664"/>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24" w:name="_Ref332181077"/>
      <w:r w:rsidR="00D84961">
        <w:rPr>
          <w:b w:val="0"/>
          <w:noProof/>
          <w:color w:val="000000"/>
          <w:sz w:val="28"/>
          <w:szCs w:val="28"/>
        </w:rPr>
        <w:t>9</w:t>
      </w:r>
      <w:bookmarkEnd w:id="24"/>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Сообщение</w:t>
      </w:r>
      <w:r>
        <w:rPr>
          <w:b w:val="0"/>
          <w:color w:val="000000"/>
          <w:sz w:val="28"/>
          <w:szCs w:val="28"/>
        </w:rPr>
        <w:t xml:space="preserve"> о </w:t>
      </w:r>
      <w:r w:rsidR="00844590" w:rsidRPr="00833FCE">
        <w:rPr>
          <w:b w:val="0"/>
          <w:color w:val="000000"/>
          <w:sz w:val="28"/>
          <w:szCs w:val="28"/>
        </w:rPr>
        <w:t>совпад</w:t>
      </w:r>
      <w:r w:rsidR="00844590">
        <w:rPr>
          <w:b w:val="0"/>
          <w:color w:val="000000"/>
          <w:sz w:val="28"/>
          <w:szCs w:val="28"/>
        </w:rPr>
        <w:t>ении</w:t>
      </w:r>
      <w:r w:rsidR="00844590" w:rsidRPr="00833FCE">
        <w:rPr>
          <w:b w:val="0"/>
          <w:color w:val="000000"/>
          <w:sz w:val="28"/>
          <w:szCs w:val="28"/>
        </w:rPr>
        <w:t xml:space="preserve"> </w:t>
      </w:r>
      <w:r w:rsidRPr="00833FCE">
        <w:rPr>
          <w:b w:val="0"/>
          <w:color w:val="000000"/>
          <w:sz w:val="28"/>
          <w:szCs w:val="28"/>
        </w:rPr>
        <w:t>номер</w:t>
      </w:r>
      <w:r w:rsidR="00844590">
        <w:rPr>
          <w:b w:val="0"/>
          <w:color w:val="000000"/>
          <w:sz w:val="28"/>
          <w:szCs w:val="28"/>
        </w:rPr>
        <w:t>ов</w:t>
      </w:r>
      <w:r w:rsidRPr="00833FCE">
        <w:rPr>
          <w:b w:val="0"/>
          <w:color w:val="000000"/>
          <w:sz w:val="28"/>
          <w:szCs w:val="28"/>
        </w:rPr>
        <w:t xml:space="preserve"> файлов для разных детекторов</w:t>
      </w:r>
      <w:r w:rsidRPr="009C4BD1">
        <w:rPr>
          <w:b w:val="0"/>
          <w:color w:val="000000"/>
          <w:sz w:val="28"/>
          <w:szCs w:val="28"/>
        </w:rPr>
        <w:t>.</w:t>
      </w:r>
      <w:bookmarkEnd w:id="23"/>
    </w:p>
    <w:p w:rsidR="00833FCE" w:rsidRDefault="00833FCE" w:rsidP="00BA723B">
      <w:pPr>
        <w:spacing w:line="360" w:lineRule="auto"/>
        <w:jc w:val="center"/>
        <w:rPr>
          <w:noProof/>
        </w:rPr>
      </w:pPr>
    </w:p>
    <w:p w:rsidR="006F47AB" w:rsidRPr="006F47AB" w:rsidRDefault="006F47AB" w:rsidP="006F47AB">
      <w:pPr>
        <w:spacing w:line="360" w:lineRule="auto"/>
        <w:ind w:firstLine="567"/>
        <w:jc w:val="both"/>
        <w:rPr>
          <w:color w:val="000000"/>
          <w:sz w:val="28"/>
          <w:szCs w:val="28"/>
        </w:rPr>
      </w:pPr>
      <w:r>
        <w:rPr>
          <w:color w:val="000000"/>
          <w:sz w:val="28"/>
          <w:szCs w:val="28"/>
        </w:rPr>
        <w:t xml:space="preserve">Если пользователь не выбрал ФИО экспериментатора, </w:t>
      </w:r>
      <w:r w:rsidR="00844590">
        <w:rPr>
          <w:color w:val="000000"/>
          <w:sz w:val="28"/>
          <w:szCs w:val="28"/>
        </w:rPr>
        <w:t>появится сообщение (</w:t>
      </w:r>
      <w:r>
        <w:rPr>
          <w:color w:val="000000"/>
          <w:sz w:val="28"/>
          <w:szCs w:val="28"/>
        </w:rPr>
        <w:t xml:space="preserve">рис. </w:t>
      </w:r>
      <w:r w:rsidRPr="006F47AB">
        <w:rPr>
          <w:color w:val="000000"/>
          <w:sz w:val="28"/>
          <w:szCs w:val="28"/>
        </w:rPr>
        <w:fldChar w:fldCharType="begin"/>
      </w:r>
      <w:r w:rsidRPr="006F47AB">
        <w:rPr>
          <w:color w:val="000000"/>
          <w:sz w:val="28"/>
          <w:szCs w:val="28"/>
        </w:rPr>
        <w:instrText xml:space="preserve"> REF _Ref332118928 \h  \* MERGEFORMAT </w:instrText>
      </w:r>
      <w:r w:rsidRPr="006F47AB">
        <w:rPr>
          <w:color w:val="000000"/>
          <w:sz w:val="28"/>
          <w:szCs w:val="28"/>
        </w:rPr>
      </w:r>
      <w:r w:rsidRPr="006F47AB">
        <w:rPr>
          <w:color w:val="000000"/>
          <w:sz w:val="28"/>
          <w:szCs w:val="28"/>
        </w:rPr>
        <w:fldChar w:fldCharType="separate"/>
      </w:r>
      <w:r w:rsidR="00D84961" w:rsidRPr="00D84961">
        <w:rPr>
          <w:noProof/>
          <w:color w:val="000000"/>
          <w:sz w:val="28"/>
          <w:szCs w:val="28"/>
        </w:rPr>
        <w:t>10</w:t>
      </w:r>
      <w:r w:rsidRPr="006F47AB">
        <w:rPr>
          <w:color w:val="000000"/>
          <w:sz w:val="28"/>
          <w:szCs w:val="28"/>
        </w:rPr>
        <w:fldChar w:fldCharType="end"/>
      </w:r>
      <w:r>
        <w:rPr>
          <w:color w:val="000000"/>
          <w:sz w:val="28"/>
          <w:szCs w:val="28"/>
        </w:rPr>
        <w:t>)</w:t>
      </w:r>
      <w:r w:rsidRPr="006F47AB">
        <w:rPr>
          <w:color w:val="000000"/>
          <w:sz w:val="28"/>
          <w:szCs w:val="28"/>
        </w:rPr>
        <w:t>.</w:t>
      </w:r>
    </w:p>
    <w:p w:rsidR="006F47AB" w:rsidRDefault="006F47AB" w:rsidP="00BA723B">
      <w:pPr>
        <w:spacing w:line="360" w:lineRule="auto"/>
        <w:jc w:val="center"/>
        <w:rPr>
          <w:noProof/>
        </w:rPr>
      </w:pPr>
    </w:p>
    <w:p w:rsidR="00BA723B" w:rsidRDefault="002200FB" w:rsidP="00BA723B">
      <w:pPr>
        <w:spacing w:line="360" w:lineRule="auto"/>
        <w:jc w:val="center"/>
        <w:rPr>
          <w:noProof/>
        </w:rPr>
      </w:pPr>
      <w:r>
        <w:rPr>
          <w:noProof/>
        </w:rPr>
        <w:drawing>
          <wp:inline distT="0" distB="0" distL="0" distR="0">
            <wp:extent cx="2401570" cy="1200785"/>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570" cy="1200785"/>
                    </a:xfrm>
                    <a:prstGeom prst="rect">
                      <a:avLst/>
                    </a:prstGeom>
                    <a:noFill/>
                    <a:ln>
                      <a:noFill/>
                    </a:ln>
                  </pic:spPr>
                </pic:pic>
              </a:graphicData>
            </a:graphic>
          </wp:inline>
        </w:drawing>
      </w:r>
    </w:p>
    <w:p w:rsidR="00D00C9C" w:rsidRPr="009C4BD1" w:rsidRDefault="00D00C9C" w:rsidP="006F47AB">
      <w:pPr>
        <w:pStyle w:val="a7"/>
        <w:spacing w:line="360" w:lineRule="auto"/>
        <w:jc w:val="center"/>
        <w:rPr>
          <w:b w:val="0"/>
          <w:color w:val="000000"/>
          <w:sz w:val="28"/>
          <w:szCs w:val="28"/>
        </w:rPr>
      </w:pPr>
      <w:bookmarkStart w:id="25" w:name="_Toc332185665"/>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26" w:name="_Ref332118928"/>
      <w:r w:rsidR="00D84961">
        <w:rPr>
          <w:b w:val="0"/>
          <w:noProof/>
          <w:color w:val="000000"/>
          <w:sz w:val="28"/>
          <w:szCs w:val="28"/>
        </w:rPr>
        <w:t>10</w:t>
      </w:r>
      <w:bookmarkEnd w:id="26"/>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Сообщение</w:t>
      </w:r>
      <w:r>
        <w:rPr>
          <w:b w:val="0"/>
          <w:color w:val="000000"/>
          <w:sz w:val="28"/>
          <w:szCs w:val="28"/>
        </w:rPr>
        <w:t xml:space="preserve"> о </w:t>
      </w:r>
      <w:proofErr w:type="gramStart"/>
      <w:r w:rsidR="00844590">
        <w:rPr>
          <w:b w:val="0"/>
          <w:color w:val="000000"/>
          <w:sz w:val="28"/>
          <w:szCs w:val="28"/>
        </w:rPr>
        <w:t>невыбранном</w:t>
      </w:r>
      <w:proofErr w:type="gramEnd"/>
      <w:r>
        <w:rPr>
          <w:b w:val="0"/>
          <w:color w:val="000000"/>
          <w:sz w:val="28"/>
          <w:szCs w:val="28"/>
        </w:rPr>
        <w:t xml:space="preserve"> ФИО экспериментатора</w:t>
      </w:r>
      <w:r w:rsidRPr="009C4BD1">
        <w:rPr>
          <w:b w:val="0"/>
          <w:color w:val="000000"/>
          <w:sz w:val="28"/>
          <w:szCs w:val="28"/>
        </w:rPr>
        <w:t>.</w:t>
      </w:r>
      <w:bookmarkEnd w:id="25"/>
    </w:p>
    <w:p w:rsidR="00BA723B" w:rsidRDefault="00BA723B" w:rsidP="00BA723B">
      <w:pPr>
        <w:spacing w:line="360" w:lineRule="auto"/>
        <w:jc w:val="center"/>
        <w:rPr>
          <w:color w:val="000000"/>
          <w:sz w:val="28"/>
          <w:szCs w:val="28"/>
        </w:rPr>
      </w:pPr>
    </w:p>
    <w:p w:rsidR="006F47AB" w:rsidRPr="006F47AB" w:rsidRDefault="006F47AB" w:rsidP="006F47AB">
      <w:pPr>
        <w:spacing w:line="360" w:lineRule="auto"/>
        <w:ind w:firstLine="567"/>
        <w:jc w:val="both"/>
        <w:rPr>
          <w:color w:val="000000"/>
          <w:sz w:val="28"/>
          <w:szCs w:val="28"/>
        </w:rPr>
      </w:pPr>
      <w:r>
        <w:rPr>
          <w:color w:val="000000"/>
          <w:sz w:val="28"/>
          <w:szCs w:val="28"/>
        </w:rPr>
        <w:t xml:space="preserve">Если не заполнено поле для кода партии образцов, </w:t>
      </w:r>
      <w:r w:rsidR="00844590">
        <w:rPr>
          <w:color w:val="000000"/>
          <w:sz w:val="28"/>
          <w:szCs w:val="28"/>
        </w:rPr>
        <w:t>появится сообщение (</w:t>
      </w:r>
      <w:r>
        <w:rPr>
          <w:color w:val="000000"/>
          <w:sz w:val="28"/>
          <w:szCs w:val="28"/>
        </w:rPr>
        <w:t xml:space="preserve">рис. </w:t>
      </w:r>
      <w:r w:rsidRPr="006F47AB">
        <w:rPr>
          <w:color w:val="000000"/>
          <w:sz w:val="28"/>
          <w:szCs w:val="28"/>
        </w:rPr>
        <w:fldChar w:fldCharType="begin"/>
      </w:r>
      <w:r w:rsidRPr="006F47AB">
        <w:rPr>
          <w:color w:val="000000"/>
          <w:sz w:val="28"/>
          <w:szCs w:val="28"/>
        </w:rPr>
        <w:instrText xml:space="preserve"> REF _Ref332119015 \h  \* MERGEFORMAT </w:instrText>
      </w:r>
      <w:r w:rsidRPr="006F47AB">
        <w:rPr>
          <w:color w:val="000000"/>
          <w:sz w:val="28"/>
          <w:szCs w:val="28"/>
        </w:rPr>
      </w:r>
      <w:r w:rsidRPr="006F47AB">
        <w:rPr>
          <w:color w:val="000000"/>
          <w:sz w:val="28"/>
          <w:szCs w:val="28"/>
        </w:rPr>
        <w:fldChar w:fldCharType="separate"/>
      </w:r>
      <w:r w:rsidR="00D84961" w:rsidRPr="00D84961">
        <w:rPr>
          <w:noProof/>
          <w:color w:val="000000"/>
          <w:sz w:val="28"/>
          <w:szCs w:val="28"/>
        </w:rPr>
        <w:t>11</w:t>
      </w:r>
      <w:r w:rsidRPr="006F47AB">
        <w:rPr>
          <w:color w:val="000000"/>
          <w:sz w:val="28"/>
          <w:szCs w:val="28"/>
        </w:rPr>
        <w:fldChar w:fldCharType="end"/>
      </w:r>
      <w:r>
        <w:rPr>
          <w:color w:val="000000"/>
          <w:sz w:val="28"/>
          <w:szCs w:val="28"/>
        </w:rPr>
        <w:t>)</w:t>
      </w:r>
      <w:r w:rsidRPr="006F47AB">
        <w:rPr>
          <w:color w:val="000000"/>
          <w:sz w:val="28"/>
          <w:szCs w:val="28"/>
        </w:rPr>
        <w:t>.</w:t>
      </w:r>
    </w:p>
    <w:p w:rsidR="006F47AB" w:rsidRDefault="006F47AB" w:rsidP="00BA723B">
      <w:pPr>
        <w:spacing w:line="360" w:lineRule="auto"/>
        <w:jc w:val="center"/>
        <w:rPr>
          <w:color w:val="000000"/>
          <w:sz w:val="28"/>
          <w:szCs w:val="28"/>
        </w:rPr>
      </w:pPr>
    </w:p>
    <w:p w:rsidR="00D00C9C" w:rsidRDefault="002200FB" w:rsidP="00BA723B">
      <w:pPr>
        <w:spacing w:line="360" w:lineRule="auto"/>
        <w:jc w:val="center"/>
        <w:rPr>
          <w:color w:val="000000"/>
          <w:sz w:val="28"/>
          <w:szCs w:val="28"/>
        </w:rPr>
      </w:pPr>
      <w:r>
        <w:rPr>
          <w:noProof/>
        </w:rPr>
        <w:drawing>
          <wp:inline distT="0" distB="0" distL="0" distR="0">
            <wp:extent cx="3140710" cy="1200785"/>
            <wp:effectExtent l="0" t="0" r="254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0710" cy="1200785"/>
                    </a:xfrm>
                    <a:prstGeom prst="rect">
                      <a:avLst/>
                    </a:prstGeom>
                    <a:noFill/>
                    <a:ln>
                      <a:noFill/>
                    </a:ln>
                  </pic:spPr>
                </pic:pic>
              </a:graphicData>
            </a:graphic>
          </wp:inline>
        </w:drawing>
      </w:r>
    </w:p>
    <w:p w:rsidR="00D00C9C" w:rsidRPr="009C4BD1" w:rsidRDefault="00D00C9C" w:rsidP="006F47AB">
      <w:pPr>
        <w:pStyle w:val="a7"/>
        <w:spacing w:line="360" w:lineRule="auto"/>
        <w:jc w:val="center"/>
        <w:rPr>
          <w:b w:val="0"/>
          <w:color w:val="000000"/>
          <w:sz w:val="28"/>
          <w:szCs w:val="28"/>
        </w:rPr>
      </w:pPr>
      <w:bookmarkStart w:id="27" w:name="_Toc332185666"/>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28" w:name="_Ref332119015"/>
      <w:r w:rsidR="00D84961">
        <w:rPr>
          <w:b w:val="0"/>
          <w:noProof/>
          <w:color w:val="000000"/>
          <w:sz w:val="28"/>
          <w:szCs w:val="28"/>
        </w:rPr>
        <w:t>11</w:t>
      </w:r>
      <w:bookmarkEnd w:id="28"/>
      <w:r w:rsidRPr="009C4BD1">
        <w:rPr>
          <w:b w:val="0"/>
          <w:color w:val="000000"/>
          <w:sz w:val="28"/>
          <w:szCs w:val="28"/>
        </w:rPr>
        <w:fldChar w:fldCharType="end"/>
      </w:r>
      <w:r w:rsidRPr="009C4BD1">
        <w:rPr>
          <w:b w:val="0"/>
          <w:color w:val="000000"/>
          <w:sz w:val="28"/>
          <w:szCs w:val="28"/>
        </w:rPr>
        <w:t xml:space="preserve">. </w:t>
      </w:r>
      <w:r w:rsidR="00844590">
        <w:rPr>
          <w:b w:val="0"/>
          <w:color w:val="000000"/>
          <w:sz w:val="28"/>
          <w:szCs w:val="28"/>
        </w:rPr>
        <w:t>Сообщение о незаполненном</w:t>
      </w:r>
      <w:r>
        <w:rPr>
          <w:b w:val="0"/>
          <w:color w:val="000000"/>
          <w:sz w:val="28"/>
          <w:szCs w:val="28"/>
        </w:rPr>
        <w:t xml:space="preserve"> поле для кода партии образцов</w:t>
      </w:r>
      <w:r w:rsidRPr="009C4BD1">
        <w:rPr>
          <w:b w:val="0"/>
          <w:color w:val="000000"/>
          <w:sz w:val="28"/>
          <w:szCs w:val="28"/>
        </w:rPr>
        <w:t>.</w:t>
      </w:r>
      <w:bookmarkEnd w:id="27"/>
    </w:p>
    <w:p w:rsidR="00D00C9C" w:rsidRDefault="00D00C9C" w:rsidP="00BA723B">
      <w:pPr>
        <w:spacing w:line="360" w:lineRule="auto"/>
        <w:jc w:val="center"/>
        <w:rPr>
          <w:color w:val="000000"/>
          <w:sz w:val="28"/>
          <w:szCs w:val="28"/>
        </w:rPr>
      </w:pPr>
    </w:p>
    <w:p w:rsidR="00D33B80" w:rsidRPr="006F47AB" w:rsidRDefault="00D33B80" w:rsidP="00D33B80">
      <w:pPr>
        <w:spacing w:line="360" w:lineRule="auto"/>
        <w:ind w:firstLine="567"/>
        <w:jc w:val="both"/>
        <w:rPr>
          <w:color w:val="000000"/>
          <w:sz w:val="28"/>
          <w:szCs w:val="28"/>
        </w:rPr>
      </w:pPr>
      <w:r>
        <w:rPr>
          <w:color w:val="000000"/>
          <w:sz w:val="28"/>
          <w:szCs w:val="28"/>
        </w:rPr>
        <w:t xml:space="preserve">Если не заполнено поле для номера образца, </w:t>
      </w:r>
      <w:r w:rsidR="00844590">
        <w:rPr>
          <w:color w:val="000000"/>
          <w:sz w:val="28"/>
          <w:szCs w:val="28"/>
        </w:rPr>
        <w:t>появится сообщение (</w:t>
      </w:r>
      <w:r>
        <w:rPr>
          <w:color w:val="000000"/>
          <w:sz w:val="28"/>
          <w:szCs w:val="28"/>
        </w:rPr>
        <w:t>рис.</w:t>
      </w:r>
      <w:r w:rsidR="00B608B9">
        <w:rPr>
          <w:color w:val="000000"/>
          <w:sz w:val="28"/>
          <w:szCs w:val="28"/>
        </w:rPr>
        <w:t xml:space="preserve"> </w:t>
      </w:r>
      <w:r w:rsidR="00B608B9" w:rsidRPr="00B608B9">
        <w:rPr>
          <w:color w:val="000000"/>
          <w:sz w:val="28"/>
          <w:szCs w:val="28"/>
        </w:rPr>
        <w:fldChar w:fldCharType="begin"/>
      </w:r>
      <w:r w:rsidR="00B608B9" w:rsidRPr="00B608B9">
        <w:rPr>
          <w:color w:val="000000"/>
          <w:sz w:val="28"/>
          <w:szCs w:val="28"/>
        </w:rPr>
        <w:instrText xml:space="preserve"> REF _Ref332119142 \h  \* MERGEFORMAT </w:instrText>
      </w:r>
      <w:r w:rsidR="00B608B9" w:rsidRPr="00B608B9">
        <w:rPr>
          <w:color w:val="000000"/>
          <w:sz w:val="28"/>
          <w:szCs w:val="28"/>
        </w:rPr>
      </w:r>
      <w:r w:rsidR="00B608B9" w:rsidRPr="00B608B9">
        <w:rPr>
          <w:color w:val="000000"/>
          <w:sz w:val="28"/>
          <w:szCs w:val="28"/>
        </w:rPr>
        <w:fldChar w:fldCharType="separate"/>
      </w:r>
      <w:r w:rsidR="00D84961" w:rsidRPr="00D84961">
        <w:rPr>
          <w:noProof/>
          <w:color w:val="000000"/>
          <w:sz w:val="28"/>
          <w:szCs w:val="28"/>
        </w:rPr>
        <w:t>12</w:t>
      </w:r>
      <w:r w:rsidR="00B608B9" w:rsidRPr="00B608B9">
        <w:rPr>
          <w:color w:val="000000"/>
          <w:sz w:val="28"/>
          <w:szCs w:val="28"/>
        </w:rPr>
        <w:fldChar w:fldCharType="end"/>
      </w:r>
      <w:r>
        <w:rPr>
          <w:color w:val="000000"/>
          <w:sz w:val="28"/>
          <w:szCs w:val="28"/>
        </w:rPr>
        <w:t>)</w:t>
      </w:r>
      <w:r w:rsidRPr="006F47AB">
        <w:rPr>
          <w:color w:val="000000"/>
          <w:sz w:val="28"/>
          <w:szCs w:val="28"/>
        </w:rPr>
        <w:t>.</w:t>
      </w:r>
    </w:p>
    <w:p w:rsidR="00D33B80" w:rsidRDefault="00D33B80" w:rsidP="00BA723B">
      <w:pPr>
        <w:spacing w:line="360" w:lineRule="auto"/>
        <w:jc w:val="center"/>
        <w:rPr>
          <w:color w:val="000000"/>
          <w:sz w:val="28"/>
          <w:szCs w:val="28"/>
        </w:rPr>
      </w:pPr>
    </w:p>
    <w:p w:rsidR="00D00C9C" w:rsidRDefault="002200FB" w:rsidP="00BA723B">
      <w:pPr>
        <w:spacing w:line="360" w:lineRule="auto"/>
        <w:jc w:val="center"/>
        <w:rPr>
          <w:color w:val="000000"/>
          <w:sz w:val="28"/>
          <w:szCs w:val="28"/>
        </w:rPr>
      </w:pPr>
      <w:r>
        <w:rPr>
          <w:noProof/>
        </w:rPr>
        <w:lastRenderedPageBreak/>
        <w:drawing>
          <wp:inline distT="0" distB="0" distL="0" distR="0">
            <wp:extent cx="2822575" cy="1200785"/>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2575" cy="1200785"/>
                    </a:xfrm>
                    <a:prstGeom prst="rect">
                      <a:avLst/>
                    </a:prstGeom>
                    <a:noFill/>
                    <a:ln>
                      <a:noFill/>
                    </a:ln>
                  </pic:spPr>
                </pic:pic>
              </a:graphicData>
            </a:graphic>
          </wp:inline>
        </w:drawing>
      </w:r>
    </w:p>
    <w:p w:rsidR="00AC1FB7" w:rsidRPr="009C4BD1" w:rsidRDefault="00AC1FB7" w:rsidP="00B608B9">
      <w:pPr>
        <w:pStyle w:val="a7"/>
        <w:spacing w:line="360" w:lineRule="auto"/>
        <w:jc w:val="center"/>
        <w:rPr>
          <w:b w:val="0"/>
          <w:color w:val="000000"/>
          <w:sz w:val="28"/>
          <w:szCs w:val="28"/>
        </w:rPr>
      </w:pPr>
      <w:bookmarkStart w:id="29" w:name="_Toc332185667"/>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30" w:name="_Ref332119142"/>
      <w:r w:rsidR="00D84961">
        <w:rPr>
          <w:b w:val="0"/>
          <w:noProof/>
          <w:color w:val="000000"/>
          <w:sz w:val="28"/>
          <w:szCs w:val="28"/>
        </w:rPr>
        <w:t>12</w:t>
      </w:r>
      <w:bookmarkEnd w:id="30"/>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 незаполненном </w:t>
      </w:r>
      <w:r>
        <w:rPr>
          <w:b w:val="0"/>
          <w:color w:val="000000"/>
          <w:sz w:val="28"/>
          <w:szCs w:val="28"/>
        </w:rPr>
        <w:t>поле для номера образца</w:t>
      </w:r>
      <w:r w:rsidRPr="009C4BD1">
        <w:rPr>
          <w:b w:val="0"/>
          <w:color w:val="000000"/>
          <w:sz w:val="28"/>
          <w:szCs w:val="28"/>
        </w:rPr>
        <w:t>.</w:t>
      </w:r>
      <w:bookmarkEnd w:id="29"/>
    </w:p>
    <w:p w:rsidR="00D00C9C" w:rsidRDefault="00D00C9C" w:rsidP="00BA723B">
      <w:pPr>
        <w:spacing w:line="360" w:lineRule="auto"/>
        <w:jc w:val="center"/>
        <w:rPr>
          <w:color w:val="000000"/>
          <w:sz w:val="28"/>
          <w:szCs w:val="28"/>
        </w:rPr>
      </w:pPr>
    </w:p>
    <w:p w:rsidR="00B608B9" w:rsidRPr="006F47AB" w:rsidRDefault="00B608B9" w:rsidP="00B608B9">
      <w:pPr>
        <w:spacing w:line="360" w:lineRule="auto"/>
        <w:ind w:firstLine="567"/>
        <w:jc w:val="both"/>
        <w:rPr>
          <w:color w:val="000000"/>
          <w:sz w:val="28"/>
          <w:szCs w:val="28"/>
        </w:rPr>
      </w:pPr>
      <w:r>
        <w:rPr>
          <w:color w:val="000000"/>
          <w:sz w:val="28"/>
          <w:szCs w:val="28"/>
        </w:rPr>
        <w:t xml:space="preserve">Если не заполнено поле для веса образца, </w:t>
      </w:r>
      <w:r w:rsidR="00844590">
        <w:rPr>
          <w:color w:val="000000"/>
          <w:sz w:val="28"/>
          <w:szCs w:val="28"/>
        </w:rPr>
        <w:t>появится сообщение (</w:t>
      </w:r>
      <w:r>
        <w:rPr>
          <w:color w:val="000000"/>
          <w:sz w:val="28"/>
          <w:szCs w:val="28"/>
        </w:rPr>
        <w:t xml:space="preserve">рис. </w:t>
      </w:r>
      <w:r w:rsidRPr="00B608B9">
        <w:rPr>
          <w:color w:val="000000"/>
          <w:sz w:val="28"/>
          <w:szCs w:val="28"/>
        </w:rPr>
        <w:fldChar w:fldCharType="begin"/>
      </w:r>
      <w:r w:rsidRPr="00B608B9">
        <w:rPr>
          <w:color w:val="000000"/>
          <w:sz w:val="28"/>
          <w:szCs w:val="28"/>
        </w:rPr>
        <w:instrText xml:space="preserve"> REF _Ref332119234 \h  \* MERGEFORMAT </w:instrText>
      </w:r>
      <w:r w:rsidRPr="00B608B9">
        <w:rPr>
          <w:color w:val="000000"/>
          <w:sz w:val="28"/>
          <w:szCs w:val="28"/>
        </w:rPr>
      </w:r>
      <w:r w:rsidRPr="00B608B9">
        <w:rPr>
          <w:color w:val="000000"/>
          <w:sz w:val="28"/>
          <w:szCs w:val="28"/>
        </w:rPr>
        <w:fldChar w:fldCharType="separate"/>
      </w:r>
      <w:r w:rsidR="00D84961" w:rsidRPr="00D84961">
        <w:rPr>
          <w:noProof/>
          <w:color w:val="000000"/>
          <w:sz w:val="28"/>
          <w:szCs w:val="28"/>
        </w:rPr>
        <w:t>13</w:t>
      </w:r>
      <w:r w:rsidRPr="00B608B9">
        <w:rPr>
          <w:color w:val="000000"/>
          <w:sz w:val="28"/>
          <w:szCs w:val="28"/>
        </w:rPr>
        <w:fldChar w:fldCharType="end"/>
      </w:r>
      <w:r>
        <w:rPr>
          <w:color w:val="000000"/>
          <w:sz w:val="28"/>
          <w:szCs w:val="28"/>
        </w:rPr>
        <w:t>)</w:t>
      </w:r>
      <w:r w:rsidRPr="006F47AB">
        <w:rPr>
          <w:color w:val="000000"/>
          <w:sz w:val="28"/>
          <w:szCs w:val="28"/>
        </w:rPr>
        <w:t>.</w:t>
      </w:r>
    </w:p>
    <w:p w:rsidR="00B608B9" w:rsidRDefault="00B608B9" w:rsidP="00BA723B">
      <w:pPr>
        <w:spacing w:line="360" w:lineRule="auto"/>
        <w:jc w:val="center"/>
        <w:rPr>
          <w:color w:val="000000"/>
          <w:sz w:val="28"/>
          <w:szCs w:val="28"/>
        </w:rPr>
      </w:pPr>
    </w:p>
    <w:p w:rsidR="00D00C9C" w:rsidRDefault="002200FB" w:rsidP="00BA723B">
      <w:pPr>
        <w:spacing w:line="360" w:lineRule="auto"/>
        <w:jc w:val="center"/>
        <w:rPr>
          <w:color w:val="000000"/>
          <w:sz w:val="28"/>
          <w:szCs w:val="28"/>
        </w:rPr>
      </w:pPr>
      <w:r>
        <w:rPr>
          <w:noProof/>
        </w:rPr>
        <w:drawing>
          <wp:inline distT="0" distB="0" distL="0" distR="0">
            <wp:extent cx="2703195" cy="1200785"/>
            <wp:effectExtent l="0" t="0" r="1905"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3195" cy="1200785"/>
                    </a:xfrm>
                    <a:prstGeom prst="rect">
                      <a:avLst/>
                    </a:prstGeom>
                    <a:noFill/>
                    <a:ln>
                      <a:noFill/>
                    </a:ln>
                  </pic:spPr>
                </pic:pic>
              </a:graphicData>
            </a:graphic>
          </wp:inline>
        </w:drawing>
      </w:r>
    </w:p>
    <w:p w:rsidR="00AC1FB7" w:rsidRPr="009C4BD1" w:rsidRDefault="00AC1FB7" w:rsidP="00B608B9">
      <w:pPr>
        <w:pStyle w:val="a7"/>
        <w:spacing w:line="360" w:lineRule="auto"/>
        <w:jc w:val="center"/>
        <w:rPr>
          <w:b w:val="0"/>
          <w:color w:val="000000"/>
          <w:sz w:val="28"/>
          <w:szCs w:val="28"/>
        </w:rPr>
      </w:pPr>
      <w:bookmarkStart w:id="31" w:name="_Toc332185668"/>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32" w:name="_Ref332119234"/>
      <w:r w:rsidR="00D84961">
        <w:rPr>
          <w:b w:val="0"/>
          <w:noProof/>
          <w:color w:val="000000"/>
          <w:sz w:val="28"/>
          <w:szCs w:val="28"/>
        </w:rPr>
        <w:t>13</w:t>
      </w:r>
      <w:bookmarkEnd w:id="32"/>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 незаполненном </w:t>
      </w:r>
      <w:r>
        <w:rPr>
          <w:b w:val="0"/>
          <w:color w:val="000000"/>
          <w:sz w:val="28"/>
          <w:szCs w:val="28"/>
        </w:rPr>
        <w:t>поле для веса образца</w:t>
      </w:r>
      <w:r w:rsidRPr="009C4BD1">
        <w:rPr>
          <w:b w:val="0"/>
          <w:color w:val="000000"/>
          <w:sz w:val="28"/>
          <w:szCs w:val="28"/>
        </w:rPr>
        <w:t>.</w:t>
      </w:r>
      <w:bookmarkEnd w:id="31"/>
    </w:p>
    <w:p w:rsidR="00D00C9C" w:rsidRDefault="00D00C9C" w:rsidP="00BA723B">
      <w:pPr>
        <w:spacing w:line="360" w:lineRule="auto"/>
        <w:jc w:val="center"/>
        <w:rPr>
          <w:color w:val="000000"/>
          <w:sz w:val="28"/>
          <w:szCs w:val="28"/>
        </w:rPr>
      </w:pPr>
    </w:p>
    <w:p w:rsidR="00B608B9" w:rsidRPr="006F47AB" w:rsidRDefault="00B608B9" w:rsidP="00B608B9">
      <w:pPr>
        <w:spacing w:line="360" w:lineRule="auto"/>
        <w:ind w:firstLine="567"/>
        <w:jc w:val="both"/>
        <w:rPr>
          <w:color w:val="000000"/>
          <w:sz w:val="28"/>
          <w:szCs w:val="28"/>
        </w:rPr>
      </w:pPr>
      <w:r>
        <w:rPr>
          <w:color w:val="000000"/>
          <w:sz w:val="28"/>
          <w:szCs w:val="28"/>
        </w:rPr>
        <w:t xml:space="preserve">Если не заполнено поле для высоты образца над детектором, </w:t>
      </w:r>
      <w:r w:rsidR="00844590">
        <w:rPr>
          <w:color w:val="000000"/>
          <w:sz w:val="28"/>
          <w:szCs w:val="28"/>
        </w:rPr>
        <w:t>появится сообщение (</w:t>
      </w:r>
      <w:r>
        <w:rPr>
          <w:color w:val="000000"/>
          <w:sz w:val="28"/>
          <w:szCs w:val="28"/>
        </w:rPr>
        <w:t xml:space="preserve">рис. </w:t>
      </w:r>
      <w:r w:rsidRPr="00B608B9">
        <w:rPr>
          <w:color w:val="000000"/>
          <w:sz w:val="28"/>
          <w:szCs w:val="28"/>
        </w:rPr>
        <w:fldChar w:fldCharType="begin"/>
      </w:r>
      <w:r w:rsidRPr="00B608B9">
        <w:rPr>
          <w:color w:val="000000"/>
          <w:sz w:val="28"/>
          <w:szCs w:val="28"/>
        </w:rPr>
        <w:instrText xml:space="preserve"> REF _Ref332119309 \h  \* MERGEFORMAT </w:instrText>
      </w:r>
      <w:r w:rsidRPr="00B608B9">
        <w:rPr>
          <w:color w:val="000000"/>
          <w:sz w:val="28"/>
          <w:szCs w:val="28"/>
        </w:rPr>
      </w:r>
      <w:r w:rsidRPr="00B608B9">
        <w:rPr>
          <w:color w:val="000000"/>
          <w:sz w:val="28"/>
          <w:szCs w:val="28"/>
        </w:rPr>
        <w:fldChar w:fldCharType="separate"/>
      </w:r>
      <w:r w:rsidR="00D84961" w:rsidRPr="00D84961">
        <w:rPr>
          <w:noProof/>
          <w:color w:val="000000"/>
          <w:sz w:val="28"/>
          <w:szCs w:val="28"/>
        </w:rPr>
        <w:t>14</w:t>
      </w:r>
      <w:r w:rsidRPr="00B608B9">
        <w:rPr>
          <w:color w:val="000000"/>
          <w:sz w:val="28"/>
          <w:szCs w:val="28"/>
        </w:rPr>
        <w:fldChar w:fldCharType="end"/>
      </w:r>
      <w:r>
        <w:rPr>
          <w:color w:val="000000"/>
          <w:sz w:val="28"/>
          <w:szCs w:val="28"/>
        </w:rPr>
        <w:t>)</w:t>
      </w:r>
      <w:r w:rsidRPr="006F47AB">
        <w:rPr>
          <w:color w:val="000000"/>
          <w:sz w:val="28"/>
          <w:szCs w:val="28"/>
        </w:rPr>
        <w:t>.</w:t>
      </w:r>
    </w:p>
    <w:p w:rsidR="00B608B9" w:rsidRDefault="00B608B9" w:rsidP="00BA723B">
      <w:pPr>
        <w:spacing w:line="360" w:lineRule="auto"/>
        <w:jc w:val="center"/>
        <w:rPr>
          <w:color w:val="000000"/>
          <w:sz w:val="28"/>
          <w:szCs w:val="28"/>
        </w:rPr>
      </w:pPr>
    </w:p>
    <w:p w:rsidR="00AC1FB7" w:rsidRDefault="002200FB" w:rsidP="00BA723B">
      <w:pPr>
        <w:spacing w:line="360" w:lineRule="auto"/>
        <w:jc w:val="center"/>
        <w:rPr>
          <w:color w:val="000000"/>
          <w:sz w:val="28"/>
          <w:szCs w:val="28"/>
        </w:rPr>
      </w:pPr>
      <w:r>
        <w:rPr>
          <w:noProof/>
        </w:rPr>
        <w:drawing>
          <wp:inline distT="0" distB="0" distL="0" distR="0">
            <wp:extent cx="2822575" cy="1200785"/>
            <wp:effectExtent l="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2575" cy="1200785"/>
                    </a:xfrm>
                    <a:prstGeom prst="rect">
                      <a:avLst/>
                    </a:prstGeom>
                    <a:noFill/>
                    <a:ln>
                      <a:noFill/>
                    </a:ln>
                  </pic:spPr>
                </pic:pic>
              </a:graphicData>
            </a:graphic>
          </wp:inline>
        </w:drawing>
      </w:r>
    </w:p>
    <w:p w:rsidR="00BC6C10" w:rsidRPr="009C4BD1" w:rsidRDefault="00BC6C10" w:rsidP="00B608B9">
      <w:pPr>
        <w:pStyle w:val="a7"/>
        <w:spacing w:line="360" w:lineRule="auto"/>
        <w:jc w:val="center"/>
        <w:rPr>
          <w:b w:val="0"/>
          <w:color w:val="000000"/>
          <w:sz w:val="28"/>
          <w:szCs w:val="28"/>
        </w:rPr>
      </w:pPr>
      <w:bookmarkStart w:id="33" w:name="_Toc332185669"/>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34" w:name="_Ref332119309"/>
      <w:r w:rsidR="00D84961">
        <w:rPr>
          <w:b w:val="0"/>
          <w:noProof/>
          <w:color w:val="000000"/>
          <w:sz w:val="28"/>
          <w:szCs w:val="28"/>
        </w:rPr>
        <w:t>14</w:t>
      </w:r>
      <w:bookmarkEnd w:id="34"/>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Сообщение о невыбранной высоте</w:t>
      </w:r>
      <w:r>
        <w:rPr>
          <w:b w:val="0"/>
          <w:color w:val="000000"/>
          <w:sz w:val="28"/>
          <w:szCs w:val="28"/>
        </w:rPr>
        <w:t xml:space="preserve"> образца</w:t>
      </w:r>
      <w:r w:rsidRPr="009C4BD1">
        <w:rPr>
          <w:b w:val="0"/>
          <w:color w:val="000000"/>
          <w:sz w:val="28"/>
          <w:szCs w:val="28"/>
        </w:rPr>
        <w:t>.</w:t>
      </w:r>
      <w:bookmarkEnd w:id="33"/>
    </w:p>
    <w:p w:rsidR="00AC1FB7" w:rsidRDefault="00AC1FB7" w:rsidP="00BA723B">
      <w:pPr>
        <w:spacing w:line="360" w:lineRule="auto"/>
        <w:jc w:val="center"/>
        <w:rPr>
          <w:color w:val="000000"/>
          <w:sz w:val="28"/>
          <w:szCs w:val="28"/>
        </w:rPr>
      </w:pPr>
    </w:p>
    <w:p w:rsidR="00B608B9" w:rsidRPr="006F47AB" w:rsidRDefault="00B608B9" w:rsidP="00B608B9">
      <w:pPr>
        <w:spacing w:line="360" w:lineRule="auto"/>
        <w:ind w:firstLine="567"/>
        <w:jc w:val="both"/>
        <w:rPr>
          <w:color w:val="000000"/>
          <w:sz w:val="28"/>
          <w:szCs w:val="28"/>
        </w:rPr>
      </w:pPr>
      <w:r>
        <w:rPr>
          <w:color w:val="000000"/>
          <w:sz w:val="28"/>
          <w:szCs w:val="28"/>
        </w:rPr>
        <w:t xml:space="preserve">Если не заполнено поле для даты начала облучения образца, </w:t>
      </w:r>
      <w:r w:rsidR="00844590">
        <w:rPr>
          <w:color w:val="000000"/>
          <w:sz w:val="28"/>
          <w:szCs w:val="28"/>
        </w:rPr>
        <w:t>появится сообщение (</w:t>
      </w:r>
      <w:r>
        <w:rPr>
          <w:color w:val="000000"/>
          <w:sz w:val="28"/>
          <w:szCs w:val="28"/>
        </w:rPr>
        <w:t xml:space="preserve">рис. </w:t>
      </w:r>
      <w:r w:rsidRPr="00B608B9">
        <w:rPr>
          <w:color w:val="000000"/>
          <w:sz w:val="28"/>
          <w:szCs w:val="28"/>
        </w:rPr>
        <w:fldChar w:fldCharType="begin"/>
      </w:r>
      <w:r w:rsidRPr="00B608B9">
        <w:rPr>
          <w:color w:val="000000"/>
          <w:sz w:val="28"/>
          <w:szCs w:val="28"/>
        </w:rPr>
        <w:instrText xml:space="preserve"> REF _Ref332119309 \h  \* MERGEFORMAT </w:instrText>
      </w:r>
      <w:r w:rsidRPr="00B608B9">
        <w:rPr>
          <w:color w:val="000000"/>
          <w:sz w:val="28"/>
          <w:szCs w:val="28"/>
        </w:rPr>
      </w:r>
      <w:r w:rsidRPr="00B608B9">
        <w:rPr>
          <w:color w:val="000000"/>
          <w:sz w:val="28"/>
          <w:szCs w:val="28"/>
        </w:rPr>
        <w:fldChar w:fldCharType="separate"/>
      </w:r>
      <w:r w:rsidR="00D84961" w:rsidRPr="00D84961">
        <w:rPr>
          <w:noProof/>
          <w:color w:val="000000"/>
          <w:sz w:val="28"/>
          <w:szCs w:val="28"/>
        </w:rPr>
        <w:t>14</w:t>
      </w:r>
      <w:r w:rsidRPr="00B608B9">
        <w:rPr>
          <w:color w:val="000000"/>
          <w:sz w:val="28"/>
          <w:szCs w:val="28"/>
        </w:rPr>
        <w:fldChar w:fldCharType="end"/>
      </w:r>
      <w:r>
        <w:rPr>
          <w:color w:val="000000"/>
          <w:sz w:val="28"/>
          <w:szCs w:val="28"/>
        </w:rPr>
        <w:t>)</w:t>
      </w:r>
      <w:r w:rsidRPr="006F47AB">
        <w:rPr>
          <w:color w:val="000000"/>
          <w:sz w:val="28"/>
          <w:szCs w:val="28"/>
        </w:rPr>
        <w:t>.</w:t>
      </w:r>
    </w:p>
    <w:p w:rsidR="00B608B9" w:rsidRDefault="00B608B9" w:rsidP="00BA723B">
      <w:pPr>
        <w:spacing w:line="360" w:lineRule="auto"/>
        <w:jc w:val="center"/>
        <w:rPr>
          <w:color w:val="000000"/>
          <w:sz w:val="28"/>
          <w:szCs w:val="28"/>
        </w:rPr>
      </w:pPr>
    </w:p>
    <w:p w:rsidR="00AC1FB7" w:rsidRDefault="002200FB" w:rsidP="00BA723B">
      <w:pPr>
        <w:spacing w:line="360" w:lineRule="auto"/>
        <w:jc w:val="center"/>
        <w:rPr>
          <w:color w:val="000000"/>
          <w:sz w:val="28"/>
          <w:szCs w:val="28"/>
        </w:rPr>
      </w:pPr>
      <w:r>
        <w:rPr>
          <w:noProof/>
        </w:rPr>
        <w:lastRenderedPageBreak/>
        <w:drawing>
          <wp:inline distT="0" distB="0" distL="0" distR="0">
            <wp:extent cx="3275965" cy="1200785"/>
            <wp:effectExtent l="0" t="0" r="635"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5965" cy="1200785"/>
                    </a:xfrm>
                    <a:prstGeom prst="rect">
                      <a:avLst/>
                    </a:prstGeom>
                    <a:noFill/>
                    <a:ln>
                      <a:noFill/>
                    </a:ln>
                  </pic:spPr>
                </pic:pic>
              </a:graphicData>
            </a:graphic>
          </wp:inline>
        </w:drawing>
      </w:r>
    </w:p>
    <w:p w:rsidR="009D45D9" w:rsidRPr="009C4BD1" w:rsidRDefault="009D45D9" w:rsidP="00B608B9">
      <w:pPr>
        <w:pStyle w:val="a7"/>
        <w:spacing w:line="360" w:lineRule="auto"/>
        <w:jc w:val="center"/>
        <w:rPr>
          <w:b w:val="0"/>
          <w:color w:val="000000"/>
          <w:sz w:val="28"/>
          <w:szCs w:val="28"/>
        </w:rPr>
      </w:pPr>
      <w:bookmarkStart w:id="35" w:name="_Toc332185670"/>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36" w:name="_Ref332119379"/>
      <w:r w:rsidR="00D84961">
        <w:rPr>
          <w:b w:val="0"/>
          <w:noProof/>
          <w:color w:val="000000"/>
          <w:sz w:val="28"/>
          <w:szCs w:val="28"/>
        </w:rPr>
        <w:t>15</w:t>
      </w:r>
      <w:bookmarkEnd w:id="36"/>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 незаполненном </w:t>
      </w:r>
      <w:r>
        <w:rPr>
          <w:b w:val="0"/>
          <w:color w:val="000000"/>
          <w:sz w:val="28"/>
          <w:szCs w:val="28"/>
        </w:rPr>
        <w:t>поле для даты начала облучения образца</w:t>
      </w:r>
      <w:r w:rsidRPr="009C4BD1">
        <w:rPr>
          <w:b w:val="0"/>
          <w:color w:val="000000"/>
          <w:sz w:val="28"/>
          <w:szCs w:val="28"/>
        </w:rPr>
        <w:t>.</w:t>
      </w:r>
      <w:bookmarkEnd w:id="35"/>
    </w:p>
    <w:p w:rsidR="00AC1FB7" w:rsidRDefault="00AC1FB7" w:rsidP="00BA723B">
      <w:pPr>
        <w:spacing w:line="360" w:lineRule="auto"/>
        <w:jc w:val="center"/>
        <w:rPr>
          <w:color w:val="000000"/>
          <w:sz w:val="28"/>
          <w:szCs w:val="28"/>
        </w:rPr>
      </w:pPr>
    </w:p>
    <w:p w:rsidR="00B608B9" w:rsidRPr="006F47AB" w:rsidRDefault="00B608B9" w:rsidP="00B608B9">
      <w:pPr>
        <w:spacing w:line="360" w:lineRule="auto"/>
        <w:ind w:firstLine="567"/>
        <w:jc w:val="both"/>
        <w:rPr>
          <w:color w:val="000000"/>
          <w:sz w:val="28"/>
          <w:szCs w:val="28"/>
        </w:rPr>
      </w:pPr>
      <w:r>
        <w:rPr>
          <w:color w:val="000000"/>
          <w:sz w:val="28"/>
          <w:szCs w:val="28"/>
        </w:rPr>
        <w:t xml:space="preserve">Если не заполнено поле для времени начала облучения образца, </w:t>
      </w:r>
      <w:r w:rsidR="00844590">
        <w:rPr>
          <w:color w:val="000000"/>
          <w:sz w:val="28"/>
          <w:szCs w:val="28"/>
        </w:rPr>
        <w:t>появится сообщение (</w:t>
      </w:r>
      <w:r>
        <w:rPr>
          <w:color w:val="000000"/>
          <w:sz w:val="28"/>
          <w:szCs w:val="28"/>
        </w:rPr>
        <w:t xml:space="preserve">рис. </w:t>
      </w:r>
      <w:r w:rsidRPr="00B608B9">
        <w:rPr>
          <w:color w:val="000000"/>
          <w:sz w:val="28"/>
          <w:szCs w:val="28"/>
        </w:rPr>
        <w:fldChar w:fldCharType="begin"/>
      </w:r>
      <w:r w:rsidRPr="00B608B9">
        <w:rPr>
          <w:color w:val="000000"/>
          <w:sz w:val="28"/>
          <w:szCs w:val="28"/>
        </w:rPr>
        <w:instrText xml:space="preserve"> REF _Ref332119437 \h  \* MERGEFORMAT </w:instrText>
      </w:r>
      <w:r w:rsidRPr="00B608B9">
        <w:rPr>
          <w:color w:val="000000"/>
          <w:sz w:val="28"/>
          <w:szCs w:val="28"/>
        </w:rPr>
      </w:r>
      <w:r w:rsidRPr="00B608B9">
        <w:rPr>
          <w:color w:val="000000"/>
          <w:sz w:val="28"/>
          <w:szCs w:val="28"/>
        </w:rPr>
        <w:fldChar w:fldCharType="separate"/>
      </w:r>
      <w:r w:rsidR="00D84961" w:rsidRPr="00D84961">
        <w:rPr>
          <w:noProof/>
          <w:color w:val="000000"/>
          <w:sz w:val="28"/>
          <w:szCs w:val="28"/>
        </w:rPr>
        <w:t>16</w:t>
      </w:r>
      <w:r w:rsidRPr="00B608B9">
        <w:rPr>
          <w:color w:val="000000"/>
          <w:sz w:val="28"/>
          <w:szCs w:val="28"/>
        </w:rPr>
        <w:fldChar w:fldCharType="end"/>
      </w:r>
      <w:r>
        <w:rPr>
          <w:color w:val="000000"/>
          <w:sz w:val="28"/>
          <w:szCs w:val="28"/>
        </w:rPr>
        <w:t>)</w:t>
      </w:r>
      <w:r w:rsidRPr="006F47AB">
        <w:rPr>
          <w:color w:val="000000"/>
          <w:sz w:val="28"/>
          <w:szCs w:val="28"/>
        </w:rPr>
        <w:t>.</w:t>
      </w:r>
    </w:p>
    <w:p w:rsidR="00B608B9" w:rsidRDefault="00B608B9" w:rsidP="00BA723B">
      <w:pPr>
        <w:spacing w:line="360" w:lineRule="auto"/>
        <w:jc w:val="center"/>
        <w:rPr>
          <w:color w:val="000000"/>
          <w:sz w:val="28"/>
          <w:szCs w:val="28"/>
        </w:rPr>
      </w:pPr>
    </w:p>
    <w:p w:rsidR="00AC1FB7" w:rsidRDefault="002200FB" w:rsidP="00BA723B">
      <w:pPr>
        <w:spacing w:line="360" w:lineRule="auto"/>
        <w:jc w:val="center"/>
        <w:rPr>
          <w:color w:val="000000"/>
          <w:sz w:val="28"/>
          <w:szCs w:val="28"/>
        </w:rPr>
      </w:pPr>
      <w:r>
        <w:rPr>
          <w:noProof/>
        </w:rPr>
        <w:drawing>
          <wp:inline distT="0" distB="0" distL="0" distR="0">
            <wp:extent cx="3315970" cy="1200785"/>
            <wp:effectExtent l="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5970" cy="1200785"/>
                    </a:xfrm>
                    <a:prstGeom prst="rect">
                      <a:avLst/>
                    </a:prstGeom>
                    <a:noFill/>
                    <a:ln>
                      <a:noFill/>
                    </a:ln>
                  </pic:spPr>
                </pic:pic>
              </a:graphicData>
            </a:graphic>
          </wp:inline>
        </w:drawing>
      </w:r>
    </w:p>
    <w:p w:rsidR="009D45D9" w:rsidRPr="009C4BD1" w:rsidRDefault="009D45D9" w:rsidP="00B608B9">
      <w:pPr>
        <w:pStyle w:val="a7"/>
        <w:spacing w:line="360" w:lineRule="auto"/>
        <w:jc w:val="center"/>
        <w:rPr>
          <w:b w:val="0"/>
          <w:color w:val="000000"/>
          <w:sz w:val="28"/>
          <w:szCs w:val="28"/>
        </w:rPr>
      </w:pPr>
      <w:bookmarkStart w:id="37" w:name="_Toc332185671"/>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38" w:name="_Ref332119437"/>
      <w:r w:rsidR="00D84961">
        <w:rPr>
          <w:b w:val="0"/>
          <w:noProof/>
          <w:color w:val="000000"/>
          <w:sz w:val="28"/>
          <w:szCs w:val="28"/>
        </w:rPr>
        <w:t>16</w:t>
      </w:r>
      <w:bookmarkEnd w:id="38"/>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 незаполненном </w:t>
      </w:r>
      <w:r>
        <w:rPr>
          <w:b w:val="0"/>
          <w:color w:val="000000"/>
          <w:sz w:val="28"/>
          <w:szCs w:val="28"/>
        </w:rPr>
        <w:t>поле для времени начала облучения образца</w:t>
      </w:r>
      <w:r w:rsidRPr="009C4BD1">
        <w:rPr>
          <w:b w:val="0"/>
          <w:color w:val="000000"/>
          <w:sz w:val="28"/>
          <w:szCs w:val="28"/>
        </w:rPr>
        <w:t>.</w:t>
      </w:r>
      <w:bookmarkEnd w:id="37"/>
    </w:p>
    <w:p w:rsidR="00AC1FB7" w:rsidRDefault="00AC1FB7" w:rsidP="00BA723B">
      <w:pPr>
        <w:spacing w:line="360" w:lineRule="auto"/>
        <w:jc w:val="center"/>
        <w:rPr>
          <w:color w:val="000000"/>
          <w:sz w:val="28"/>
          <w:szCs w:val="28"/>
        </w:rPr>
      </w:pPr>
    </w:p>
    <w:p w:rsidR="00B608B9" w:rsidRPr="006F47AB" w:rsidRDefault="00B608B9" w:rsidP="00B608B9">
      <w:pPr>
        <w:spacing w:line="360" w:lineRule="auto"/>
        <w:ind w:firstLine="567"/>
        <w:jc w:val="both"/>
        <w:rPr>
          <w:color w:val="000000"/>
          <w:sz w:val="28"/>
          <w:szCs w:val="28"/>
        </w:rPr>
      </w:pPr>
      <w:r>
        <w:rPr>
          <w:color w:val="000000"/>
          <w:sz w:val="28"/>
          <w:szCs w:val="28"/>
        </w:rPr>
        <w:t xml:space="preserve">Если не заполнено поле для даты окончания облучения образца, </w:t>
      </w:r>
      <w:r w:rsidR="00844590">
        <w:rPr>
          <w:color w:val="000000"/>
          <w:sz w:val="28"/>
          <w:szCs w:val="28"/>
        </w:rPr>
        <w:t>появится сообщение (</w:t>
      </w:r>
      <w:r>
        <w:rPr>
          <w:color w:val="000000"/>
          <w:sz w:val="28"/>
          <w:szCs w:val="28"/>
        </w:rPr>
        <w:t xml:space="preserve">рис. </w:t>
      </w:r>
      <w:r w:rsidRPr="00B608B9">
        <w:rPr>
          <w:color w:val="000000"/>
          <w:sz w:val="28"/>
          <w:szCs w:val="28"/>
        </w:rPr>
        <w:fldChar w:fldCharType="begin"/>
      </w:r>
      <w:r w:rsidRPr="00B608B9">
        <w:rPr>
          <w:color w:val="000000"/>
          <w:sz w:val="28"/>
          <w:szCs w:val="28"/>
        </w:rPr>
        <w:instrText xml:space="preserve"> REF _Ref332119518 \h  \* MERGEFORMAT </w:instrText>
      </w:r>
      <w:r w:rsidRPr="00B608B9">
        <w:rPr>
          <w:color w:val="000000"/>
          <w:sz w:val="28"/>
          <w:szCs w:val="28"/>
        </w:rPr>
      </w:r>
      <w:r w:rsidRPr="00B608B9">
        <w:rPr>
          <w:color w:val="000000"/>
          <w:sz w:val="28"/>
          <w:szCs w:val="28"/>
        </w:rPr>
        <w:fldChar w:fldCharType="separate"/>
      </w:r>
      <w:r w:rsidR="00D84961" w:rsidRPr="00D84961">
        <w:rPr>
          <w:noProof/>
          <w:color w:val="000000"/>
          <w:sz w:val="28"/>
          <w:szCs w:val="28"/>
        </w:rPr>
        <w:t>17</w:t>
      </w:r>
      <w:r w:rsidRPr="00B608B9">
        <w:rPr>
          <w:color w:val="000000"/>
          <w:sz w:val="28"/>
          <w:szCs w:val="28"/>
        </w:rPr>
        <w:fldChar w:fldCharType="end"/>
      </w:r>
      <w:r>
        <w:rPr>
          <w:color w:val="000000"/>
          <w:sz w:val="28"/>
          <w:szCs w:val="28"/>
        </w:rPr>
        <w:t>)</w:t>
      </w:r>
      <w:r w:rsidRPr="006F47AB">
        <w:rPr>
          <w:color w:val="000000"/>
          <w:sz w:val="28"/>
          <w:szCs w:val="28"/>
        </w:rPr>
        <w:t>.</w:t>
      </w:r>
    </w:p>
    <w:p w:rsidR="00B608B9" w:rsidRDefault="00B608B9" w:rsidP="00BA723B">
      <w:pPr>
        <w:spacing w:line="360" w:lineRule="auto"/>
        <w:jc w:val="center"/>
        <w:rPr>
          <w:color w:val="000000"/>
          <w:sz w:val="28"/>
          <w:szCs w:val="28"/>
        </w:rPr>
      </w:pPr>
    </w:p>
    <w:p w:rsidR="00AC1FB7" w:rsidRDefault="002200FB" w:rsidP="00BA723B">
      <w:pPr>
        <w:spacing w:line="360" w:lineRule="auto"/>
        <w:jc w:val="center"/>
        <w:rPr>
          <w:color w:val="000000"/>
          <w:sz w:val="28"/>
          <w:szCs w:val="28"/>
        </w:rPr>
      </w:pPr>
      <w:r>
        <w:rPr>
          <w:noProof/>
        </w:rPr>
        <w:drawing>
          <wp:inline distT="0" distB="0" distL="0" distR="0">
            <wp:extent cx="3450590" cy="1200785"/>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0590" cy="1200785"/>
                    </a:xfrm>
                    <a:prstGeom prst="rect">
                      <a:avLst/>
                    </a:prstGeom>
                    <a:noFill/>
                    <a:ln>
                      <a:noFill/>
                    </a:ln>
                  </pic:spPr>
                </pic:pic>
              </a:graphicData>
            </a:graphic>
          </wp:inline>
        </w:drawing>
      </w:r>
    </w:p>
    <w:p w:rsidR="008150CB" w:rsidRPr="009C4BD1" w:rsidRDefault="008150CB" w:rsidP="00B608B9">
      <w:pPr>
        <w:pStyle w:val="a7"/>
        <w:spacing w:line="360" w:lineRule="auto"/>
        <w:jc w:val="center"/>
        <w:rPr>
          <w:b w:val="0"/>
          <w:color w:val="000000"/>
          <w:sz w:val="28"/>
          <w:szCs w:val="28"/>
        </w:rPr>
      </w:pPr>
      <w:bookmarkStart w:id="39" w:name="_Toc332185672"/>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40" w:name="_Ref332119518"/>
      <w:r w:rsidR="00D84961">
        <w:rPr>
          <w:b w:val="0"/>
          <w:noProof/>
          <w:color w:val="000000"/>
          <w:sz w:val="28"/>
          <w:szCs w:val="28"/>
        </w:rPr>
        <w:t>17</w:t>
      </w:r>
      <w:bookmarkEnd w:id="40"/>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 незаполненном </w:t>
      </w:r>
      <w:r>
        <w:rPr>
          <w:b w:val="0"/>
          <w:color w:val="000000"/>
          <w:sz w:val="28"/>
          <w:szCs w:val="28"/>
        </w:rPr>
        <w:t>поле для даты окончания облучения образца</w:t>
      </w:r>
      <w:r w:rsidRPr="009C4BD1">
        <w:rPr>
          <w:b w:val="0"/>
          <w:color w:val="000000"/>
          <w:sz w:val="28"/>
          <w:szCs w:val="28"/>
        </w:rPr>
        <w:t>.</w:t>
      </w:r>
      <w:bookmarkEnd w:id="39"/>
    </w:p>
    <w:p w:rsidR="00AC1FB7" w:rsidRDefault="00AC1FB7" w:rsidP="00BA723B">
      <w:pPr>
        <w:spacing w:line="360" w:lineRule="auto"/>
        <w:jc w:val="center"/>
        <w:rPr>
          <w:color w:val="000000"/>
          <w:sz w:val="28"/>
          <w:szCs w:val="28"/>
        </w:rPr>
      </w:pPr>
    </w:p>
    <w:p w:rsidR="0015068F" w:rsidRPr="006F47AB" w:rsidRDefault="0015068F" w:rsidP="0015068F">
      <w:pPr>
        <w:spacing w:line="360" w:lineRule="auto"/>
        <w:ind w:firstLine="567"/>
        <w:jc w:val="both"/>
        <w:rPr>
          <w:color w:val="000000"/>
          <w:sz w:val="28"/>
          <w:szCs w:val="28"/>
        </w:rPr>
      </w:pPr>
      <w:r>
        <w:rPr>
          <w:color w:val="000000"/>
          <w:sz w:val="28"/>
          <w:szCs w:val="28"/>
        </w:rPr>
        <w:t xml:space="preserve">Если не заполнено поле для времени окончания облучения образца, </w:t>
      </w:r>
      <w:r w:rsidR="00844590">
        <w:rPr>
          <w:color w:val="000000"/>
          <w:sz w:val="28"/>
          <w:szCs w:val="28"/>
        </w:rPr>
        <w:t>появится сообщение (</w:t>
      </w:r>
      <w:r>
        <w:rPr>
          <w:color w:val="000000"/>
          <w:sz w:val="28"/>
          <w:szCs w:val="28"/>
        </w:rPr>
        <w:t xml:space="preserve">рис. </w:t>
      </w:r>
      <w:r w:rsidRPr="0015068F">
        <w:rPr>
          <w:color w:val="000000"/>
          <w:sz w:val="28"/>
          <w:szCs w:val="28"/>
        </w:rPr>
        <w:fldChar w:fldCharType="begin"/>
      </w:r>
      <w:r w:rsidRPr="0015068F">
        <w:rPr>
          <w:color w:val="000000"/>
          <w:sz w:val="28"/>
          <w:szCs w:val="28"/>
        </w:rPr>
        <w:instrText xml:space="preserve"> REF _Ref332119599 \h  \* MERGEFORMAT </w:instrText>
      </w:r>
      <w:r w:rsidRPr="0015068F">
        <w:rPr>
          <w:color w:val="000000"/>
          <w:sz w:val="28"/>
          <w:szCs w:val="28"/>
        </w:rPr>
      </w:r>
      <w:r w:rsidRPr="0015068F">
        <w:rPr>
          <w:color w:val="000000"/>
          <w:sz w:val="28"/>
          <w:szCs w:val="28"/>
        </w:rPr>
        <w:fldChar w:fldCharType="separate"/>
      </w:r>
      <w:r w:rsidR="00D84961" w:rsidRPr="00D84961">
        <w:rPr>
          <w:noProof/>
          <w:color w:val="000000"/>
          <w:sz w:val="28"/>
          <w:szCs w:val="28"/>
        </w:rPr>
        <w:t>18</w:t>
      </w:r>
      <w:r w:rsidRPr="0015068F">
        <w:rPr>
          <w:color w:val="000000"/>
          <w:sz w:val="28"/>
          <w:szCs w:val="28"/>
        </w:rPr>
        <w:fldChar w:fldCharType="end"/>
      </w:r>
      <w:r>
        <w:rPr>
          <w:color w:val="000000"/>
          <w:sz w:val="28"/>
          <w:szCs w:val="28"/>
        </w:rPr>
        <w:t>)</w:t>
      </w:r>
      <w:r w:rsidRPr="006F47AB">
        <w:rPr>
          <w:color w:val="000000"/>
          <w:sz w:val="28"/>
          <w:szCs w:val="28"/>
        </w:rPr>
        <w:t>.</w:t>
      </w:r>
    </w:p>
    <w:p w:rsidR="0015068F" w:rsidRDefault="0015068F" w:rsidP="00BA723B">
      <w:pPr>
        <w:spacing w:line="360" w:lineRule="auto"/>
        <w:jc w:val="center"/>
        <w:rPr>
          <w:color w:val="000000"/>
          <w:sz w:val="28"/>
          <w:szCs w:val="28"/>
        </w:rPr>
      </w:pPr>
    </w:p>
    <w:p w:rsidR="00AC1FB7" w:rsidRDefault="002200FB" w:rsidP="00BA723B">
      <w:pPr>
        <w:spacing w:line="360" w:lineRule="auto"/>
        <w:jc w:val="center"/>
        <w:rPr>
          <w:color w:val="000000"/>
          <w:sz w:val="28"/>
          <w:szCs w:val="28"/>
        </w:rPr>
      </w:pPr>
      <w:r>
        <w:rPr>
          <w:noProof/>
        </w:rPr>
        <w:drawing>
          <wp:inline distT="0" distB="0" distL="0" distR="0">
            <wp:extent cx="3482975" cy="1200785"/>
            <wp:effectExtent l="0" t="0" r="3175"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2975" cy="1200785"/>
                    </a:xfrm>
                    <a:prstGeom prst="rect">
                      <a:avLst/>
                    </a:prstGeom>
                    <a:noFill/>
                    <a:ln>
                      <a:noFill/>
                    </a:ln>
                  </pic:spPr>
                </pic:pic>
              </a:graphicData>
            </a:graphic>
          </wp:inline>
        </w:drawing>
      </w:r>
    </w:p>
    <w:p w:rsidR="008150CB" w:rsidRPr="009C4BD1" w:rsidRDefault="008150CB" w:rsidP="0015068F">
      <w:pPr>
        <w:pStyle w:val="a7"/>
        <w:spacing w:line="360" w:lineRule="auto"/>
        <w:jc w:val="center"/>
        <w:rPr>
          <w:b w:val="0"/>
          <w:color w:val="000000"/>
          <w:sz w:val="28"/>
          <w:szCs w:val="28"/>
        </w:rPr>
      </w:pPr>
      <w:bookmarkStart w:id="41" w:name="_Toc332185673"/>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42" w:name="_Ref332119599"/>
      <w:r w:rsidR="00D84961">
        <w:rPr>
          <w:b w:val="0"/>
          <w:noProof/>
          <w:color w:val="000000"/>
          <w:sz w:val="28"/>
          <w:szCs w:val="28"/>
        </w:rPr>
        <w:t>18</w:t>
      </w:r>
      <w:bookmarkEnd w:id="42"/>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 незаполненном </w:t>
      </w:r>
      <w:r>
        <w:rPr>
          <w:b w:val="0"/>
          <w:color w:val="000000"/>
          <w:sz w:val="28"/>
          <w:szCs w:val="28"/>
        </w:rPr>
        <w:t>поле для времени окончания облучения образца</w:t>
      </w:r>
      <w:r w:rsidRPr="009C4BD1">
        <w:rPr>
          <w:b w:val="0"/>
          <w:color w:val="000000"/>
          <w:sz w:val="28"/>
          <w:szCs w:val="28"/>
        </w:rPr>
        <w:t>.</w:t>
      </w:r>
      <w:bookmarkEnd w:id="41"/>
    </w:p>
    <w:p w:rsidR="00AC1FB7" w:rsidRDefault="00AC1FB7" w:rsidP="00BA723B">
      <w:pPr>
        <w:spacing w:line="360" w:lineRule="auto"/>
        <w:jc w:val="center"/>
        <w:rPr>
          <w:color w:val="000000"/>
          <w:sz w:val="28"/>
          <w:szCs w:val="28"/>
        </w:rPr>
      </w:pPr>
    </w:p>
    <w:p w:rsidR="00343758" w:rsidRPr="006F47AB" w:rsidRDefault="00343758" w:rsidP="00343758">
      <w:pPr>
        <w:spacing w:line="360" w:lineRule="auto"/>
        <w:ind w:firstLine="567"/>
        <w:jc w:val="both"/>
        <w:rPr>
          <w:color w:val="000000"/>
          <w:sz w:val="28"/>
          <w:szCs w:val="28"/>
        </w:rPr>
      </w:pPr>
      <w:r>
        <w:rPr>
          <w:color w:val="000000"/>
          <w:sz w:val="28"/>
          <w:szCs w:val="28"/>
        </w:rPr>
        <w:t xml:space="preserve">Если пользователь «добавил» один и тот же образец на разные детекторы, </w:t>
      </w:r>
      <w:r w:rsidR="00844590">
        <w:rPr>
          <w:color w:val="000000"/>
          <w:sz w:val="28"/>
          <w:szCs w:val="28"/>
        </w:rPr>
        <w:t>появится сообщение (</w:t>
      </w:r>
      <w:r>
        <w:rPr>
          <w:color w:val="000000"/>
          <w:sz w:val="28"/>
          <w:szCs w:val="28"/>
        </w:rPr>
        <w:t xml:space="preserve">рис. </w:t>
      </w:r>
      <w:r w:rsidRPr="00343758">
        <w:rPr>
          <w:color w:val="000000"/>
          <w:sz w:val="28"/>
          <w:szCs w:val="28"/>
        </w:rPr>
        <w:fldChar w:fldCharType="begin"/>
      </w:r>
      <w:r w:rsidRPr="00343758">
        <w:rPr>
          <w:color w:val="000000"/>
          <w:sz w:val="28"/>
          <w:szCs w:val="28"/>
        </w:rPr>
        <w:instrText xml:space="preserve"> REF _Ref332181807 \h  \* MERGEFORMAT </w:instrText>
      </w:r>
      <w:r w:rsidRPr="00343758">
        <w:rPr>
          <w:color w:val="000000"/>
          <w:sz w:val="28"/>
          <w:szCs w:val="28"/>
        </w:rPr>
      </w:r>
      <w:r w:rsidRPr="00343758">
        <w:rPr>
          <w:color w:val="000000"/>
          <w:sz w:val="28"/>
          <w:szCs w:val="28"/>
        </w:rPr>
        <w:fldChar w:fldCharType="separate"/>
      </w:r>
      <w:r w:rsidR="00D84961" w:rsidRPr="00D84961">
        <w:rPr>
          <w:noProof/>
          <w:color w:val="000000"/>
          <w:sz w:val="28"/>
          <w:szCs w:val="28"/>
        </w:rPr>
        <w:t>19</w:t>
      </w:r>
      <w:r w:rsidRPr="00343758">
        <w:rPr>
          <w:color w:val="000000"/>
          <w:sz w:val="28"/>
          <w:szCs w:val="28"/>
        </w:rPr>
        <w:fldChar w:fldCharType="end"/>
      </w:r>
      <w:r>
        <w:rPr>
          <w:color w:val="000000"/>
          <w:sz w:val="28"/>
          <w:szCs w:val="28"/>
        </w:rPr>
        <w:t>)</w:t>
      </w:r>
      <w:r w:rsidRPr="006F47AB">
        <w:rPr>
          <w:color w:val="000000"/>
          <w:sz w:val="28"/>
          <w:szCs w:val="28"/>
        </w:rPr>
        <w:t>.</w:t>
      </w:r>
    </w:p>
    <w:p w:rsidR="00343758" w:rsidRDefault="00343758" w:rsidP="00BA723B">
      <w:pPr>
        <w:spacing w:line="360" w:lineRule="auto"/>
        <w:jc w:val="center"/>
        <w:rPr>
          <w:color w:val="000000"/>
          <w:sz w:val="28"/>
          <w:szCs w:val="28"/>
        </w:rPr>
      </w:pPr>
    </w:p>
    <w:p w:rsidR="00343758" w:rsidRDefault="002200FB" w:rsidP="00BA723B">
      <w:pPr>
        <w:spacing w:line="360" w:lineRule="auto"/>
        <w:jc w:val="center"/>
        <w:rPr>
          <w:color w:val="000000"/>
          <w:sz w:val="28"/>
          <w:szCs w:val="28"/>
        </w:rPr>
      </w:pPr>
      <w:r>
        <w:rPr>
          <w:noProof/>
        </w:rPr>
        <w:drawing>
          <wp:inline distT="0" distB="0" distL="0" distR="0">
            <wp:extent cx="4818380" cy="1200785"/>
            <wp:effectExtent l="0" t="0" r="127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8380" cy="1200785"/>
                    </a:xfrm>
                    <a:prstGeom prst="rect">
                      <a:avLst/>
                    </a:prstGeom>
                    <a:noFill/>
                    <a:ln>
                      <a:noFill/>
                    </a:ln>
                  </pic:spPr>
                </pic:pic>
              </a:graphicData>
            </a:graphic>
          </wp:inline>
        </w:drawing>
      </w:r>
    </w:p>
    <w:p w:rsidR="00343758" w:rsidRPr="009C4BD1" w:rsidRDefault="00343758" w:rsidP="00343758">
      <w:pPr>
        <w:pStyle w:val="a7"/>
        <w:spacing w:line="360" w:lineRule="auto"/>
        <w:jc w:val="center"/>
        <w:rPr>
          <w:b w:val="0"/>
          <w:color w:val="000000"/>
          <w:sz w:val="28"/>
          <w:szCs w:val="28"/>
        </w:rPr>
      </w:pPr>
      <w:bookmarkStart w:id="43" w:name="_Toc332185674"/>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44" w:name="_Ref332181807"/>
      <w:r w:rsidR="00D84961">
        <w:rPr>
          <w:b w:val="0"/>
          <w:noProof/>
          <w:color w:val="000000"/>
          <w:sz w:val="28"/>
          <w:szCs w:val="28"/>
        </w:rPr>
        <w:t>19</w:t>
      </w:r>
      <w:bookmarkEnd w:id="44"/>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w:t>
      </w:r>
      <w:r>
        <w:rPr>
          <w:b w:val="0"/>
          <w:color w:val="000000"/>
          <w:sz w:val="28"/>
          <w:szCs w:val="28"/>
        </w:rPr>
        <w:t xml:space="preserve">о том, </w:t>
      </w:r>
      <w:r w:rsidR="00844590">
        <w:rPr>
          <w:b w:val="0"/>
          <w:color w:val="000000"/>
          <w:sz w:val="28"/>
          <w:szCs w:val="28"/>
        </w:rPr>
        <w:t xml:space="preserve">что </w:t>
      </w:r>
      <w:r>
        <w:rPr>
          <w:b w:val="0"/>
          <w:color w:val="000000"/>
          <w:sz w:val="28"/>
          <w:szCs w:val="28"/>
        </w:rPr>
        <w:t>пользователь собирается одновременно измерять спектры одного и того же образца на разных детекторах</w:t>
      </w:r>
      <w:r w:rsidRPr="009C4BD1">
        <w:rPr>
          <w:b w:val="0"/>
          <w:color w:val="000000"/>
          <w:sz w:val="28"/>
          <w:szCs w:val="28"/>
        </w:rPr>
        <w:t>.</w:t>
      </w:r>
      <w:bookmarkEnd w:id="43"/>
    </w:p>
    <w:p w:rsidR="00343758" w:rsidRDefault="00343758" w:rsidP="00BA723B">
      <w:pPr>
        <w:spacing w:line="360" w:lineRule="auto"/>
        <w:jc w:val="center"/>
        <w:rPr>
          <w:color w:val="000000"/>
          <w:sz w:val="28"/>
          <w:szCs w:val="28"/>
        </w:rPr>
      </w:pPr>
    </w:p>
    <w:p w:rsidR="0015068F" w:rsidRPr="006F47AB" w:rsidRDefault="0015068F" w:rsidP="0015068F">
      <w:pPr>
        <w:spacing w:line="360" w:lineRule="auto"/>
        <w:ind w:firstLine="567"/>
        <w:jc w:val="both"/>
        <w:rPr>
          <w:color w:val="000000"/>
          <w:sz w:val="28"/>
          <w:szCs w:val="28"/>
        </w:rPr>
      </w:pPr>
      <w:r>
        <w:rPr>
          <w:color w:val="000000"/>
          <w:sz w:val="28"/>
          <w:szCs w:val="28"/>
        </w:rPr>
        <w:t xml:space="preserve">Если файл с калибровкой по эффективности для выбранного детектора и выбранной высоты в папке по умолчанию не найден, </w:t>
      </w:r>
      <w:r w:rsidR="00844590">
        <w:rPr>
          <w:color w:val="000000"/>
          <w:sz w:val="28"/>
          <w:szCs w:val="28"/>
        </w:rPr>
        <w:t>появится сообщение (</w:t>
      </w:r>
      <w:r>
        <w:rPr>
          <w:color w:val="000000"/>
          <w:sz w:val="28"/>
          <w:szCs w:val="28"/>
        </w:rPr>
        <w:t xml:space="preserve">рис. </w:t>
      </w:r>
      <w:r w:rsidRPr="0015068F">
        <w:rPr>
          <w:color w:val="000000"/>
          <w:sz w:val="28"/>
          <w:szCs w:val="28"/>
        </w:rPr>
        <w:fldChar w:fldCharType="begin"/>
      </w:r>
      <w:r w:rsidRPr="0015068F">
        <w:rPr>
          <w:color w:val="000000"/>
          <w:sz w:val="28"/>
          <w:szCs w:val="28"/>
        </w:rPr>
        <w:instrText xml:space="preserve"> REF _Ref332119725 \h  \* MERGEFORMAT </w:instrText>
      </w:r>
      <w:r w:rsidRPr="0015068F">
        <w:rPr>
          <w:color w:val="000000"/>
          <w:sz w:val="28"/>
          <w:szCs w:val="28"/>
        </w:rPr>
      </w:r>
      <w:r w:rsidRPr="0015068F">
        <w:rPr>
          <w:color w:val="000000"/>
          <w:sz w:val="28"/>
          <w:szCs w:val="28"/>
        </w:rPr>
        <w:fldChar w:fldCharType="separate"/>
      </w:r>
      <w:r w:rsidR="00D84961" w:rsidRPr="00D84961">
        <w:rPr>
          <w:noProof/>
          <w:color w:val="000000"/>
          <w:sz w:val="28"/>
          <w:szCs w:val="28"/>
        </w:rPr>
        <w:t>20</w:t>
      </w:r>
      <w:r w:rsidRPr="0015068F">
        <w:rPr>
          <w:color w:val="000000"/>
          <w:sz w:val="28"/>
          <w:szCs w:val="28"/>
        </w:rPr>
        <w:fldChar w:fldCharType="end"/>
      </w:r>
      <w:r>
        <w:rPr>
          <w:color w:val="000000"/>
          <w:sz w:val="28"/>
          <w:szCs w:val="28"/>
        </w:rPr>
        <w:t>)</w:t>
      </w:r>
      <w:r w:rsidRPr="006F47AB">
        <w:rPr>
          <w:color w:val="000000"/>
          <w:sz w:val="28"/>
          <w:szCs w:val="28"/>
        </w:rPr>
        <w:t>.</w:t>
      </w:r>
    </w:p>
    <w:p w:rsidR="0015068F" w:rsidRDefault="0015068F" w:rsidP="00BA723B">
      <w:pPr>
        <w:spacing w:line="360" w:lineRule="auto"/>
        <w:jc w:val="center"/>
        <w:rPr>
          <w:color w:val="000000"/>
          <w:sz w:val="28"/>
          <w:szCs w:val="28"/>
        </w:rPr>
      </w:pPr>
    </w:p>
    <w:p w:rsidR="008150CB" w:rsidRDefault="002200FB" w:rsidP="00BA723B">
      <w:pPr>
        <w:spacing w:line="360" w:lineRule="auto"/>
        <w:jc w:val="center"/>
        <w:rPr>
          <w:color w:val="000000"/>
          <w:sz w:val="28"/>
          <w:szCs w:val="28"/>
        </w:rPr>
      </w:pPr>
      <w:r>
        <w:rPr>
          <w:noProof/>
        </w:rPr>
        <w:drawing>
          <wp:inline distT="0" distB="0" distL="0" distR="0">
            <wp:extent cx="6146165" cy="970280"/>
            <wp:effectExtent l="0" t="0" r="6985" b="127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6165" cy="970280"/>
                    </a:xfrm>
                    <a:prstGeom prst="rect">
                      <a:avLst/>
                    </a:prstGeom>
                    <a:noFill/>
                    <a:ln>
                      <a:noFill/>
                    </a:ln>
                  </pic:spPr>
                </pic:pic>
              </a:graphicData>
            </a:graphic>
          </wp:inline>
        </w:drawing>
      </w:r>
    </w:p>
    <w:p w:rsidR="008150CB" w:rsidRPr="009C4BD1" w:rsidRDefault="008150CB" w:rsidP="0015068F">
      <w:pPr>
        <w:pStyle w:val="a7"/>
        <w:spacing w:line="360" w:lineRule="auto"/>
        <w:jc w:val="center"/>
        <w:rPr>
          <w:b w:val="0"/>
          <w:color w:val="000000"/>
          <w:sz w:val="28"/>
          <w:szCs w:val="28"/>
        </w:rPr>
      </w:pPr>
      <w:bookmarkStart w:id="45" w:name="_Toc332185675"/>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46" w:name="_Ref332119725"/>
      <w:r w:rsidR="00D84961">
        <w:rPr>
          <w:b w:val="0"/>
          <w:noProof/>
          <w:color w:val="000000"/>
          <w:sz w:val="28"/>
          <w:szCs w:val="28"/>
        </w:rPr>
        <w:t>20</w:t>
      </w:r>
      <w:bookmarkEnd w:id="46"/>
      <w:r w:rsidRPr="009C4BD1">
        <w:rPr>
          <w:b w:val="0"/>
          <w:color w:val="000000"/>
          <w:sz w:val="28"/>
          <w:szCs w:val="28"/>
        </w:rPr>
        <w:fldChar w:fldCharType="end"/>
      </w:r>
      <w:r w:rsidRPr="009C4BD1">
        <w:rPr>
          <w:b w:val="0"/>
          <w:color w:val="000000"/>
          <w:sz w:val="28"/>
          <w:szCs w:val="28"/>
        </w:rPr>
        <w:t xml:space="preserve">. </w:t>
      </w:r>
      <w:r w:rsidR="001F1735">
        <w:rPr>
          <w:b w:val="0"/>
          <w:color w:val="000000"/>
          <w:sz w:val="28"/>
          <w:szCs w:val="28"/>
        </w:rPr>
        <w:t xml:space="preserve">Сообщение об отсутствии </w:t>
      </w:r>
      <w:r>
        <w:rPr>
          <w:b w:val="0"/>
          <w:color w:val="000000"/>
          <w:sz w:val="28"/>
          <w:szCs w:val="28"/>
        </w:rPr>
        <w:t>файл</w:t>
      </w:r>
      <w:r w:rsidR="001F1735">
        <w:rPr>
          <w:b w:val="0"/>
          <w:color w:val="000000"/>
          <w:sz w:val="28"/>
          <w:szCs w:val="28"/>
        </w:rPr>
        <w:t>а</w:t>
      </w:r>
      <w:r>
        <w:rPr>
          <w:b w:val="0"/>
          <w:color w:val="000000"/>
          <w:sz w:val="28"/>
          <w:szCs w:val="28"/>
        </w:rPr>
        <w:t xml:space="preserve"> с калибровкой по эффективности</w:t>
      </w:r>
      <w:r w:rsidRPr="009C4BD1">
        <w:rPr>
          <w:b w:val="0"/>
          <w:color w:val="000000"/>
          <w:sz w:val="28"/>
          <w:szCs w:val="28"/>
        </w:rPr>
        <w:t>.</w:t>
      </w:r>
      <w:bookmarkEnd w:id="45"/>
    </w:p>
    <w:p w:rsidR="00AC1FB7" w:rsidRDefault="00AC1FB7" w:rsidP="00BA723B">
      <w:pPr>
        <w:spacing w:line="360" w:lineRule="auto"/>
        <w:jc w:val="center"/>
        <w:rPr>
          <w:color w:val="000000"/>
          <w:sz w:val="28"/>
          <w:szCs w:val="28"/>
        </w:rPr>
      </w:pPr>
    </w:p>
    <w:p w:rsidR="00B42FFE" w:rsidRPr="009C4BD1" w:rsidRDefault="00B42FFE" w:rsidP="009C4BD1">
      <w:pPr>
        <w:spacing w:line="360" w:lineRule="auto"/>
        <w:ind w:firstLine="567"/>
        <w:jc w:val="both"/>
        <w:rPr>
          <w:color w:val="000000"/>
          <w:sz w:val="28"/>
          <w:szCs w:val="28"/>
        </w:rPr>
      </w:pPr>
      <w:r w:rsidRPr="009C4BD1">
        <w:rPr>
          <w:color w:val="000000"/>
          <w:sz w:val="28"/>
          <w:szCs w:val="28"/>
        </w:rPr>
        <w:t xml:space="preserve">После </w:t>
      </w:r>
      <w:r w:rsidR="0015068F">
        <w:rPr>
          <w:color w:val="000000"/>
          <w:sz w:val="28"/>
          <w:szCs w:val="28"/>
        </w:rPr>
        <w:t>приведения в должный вид первоначальной информации</w:t>
      </w:r>
      <w:r w:rsidRPr="009C4BD1">
        <w:rPr>
          <w:color w:val="000000"/>
          <w:sz w:val="28"/>
          <w:szCs w:val="28"/>
        </w:rPr>
        <w:t xml:space="preserve"> программа начинает проверку </w:t>
      </w:r>
      <w:r w:rsidR="009A1754" w:rsidRPr="009C4BD1">
        <w:rPr>
          <w:color w:val="000000"/>
          <w:sz w:val="28"/>
          <w:szCs w:val="28"/>
        </w:rPr>
        <w:t>доступности</w:t>
      </w:r>
      <w:r w:rsidRPr="009C4BD1">
        <w:rPr>
          <w:color w:val="000000"/>
          <w:sz w:val="28"/>
          <w:szCs w:val="28"/>
        </w:rPr>
        <w:t xml:space="preserve"> выбранных детекторов. Если выбранный </w:t>
      </w:r>
      <w:r w:rsidRPr="009C4BD1">
        <w:rPr>
          <w:color w:val="000000"/>
          <w:sz w:val="28"/>
          <w:szCs w:val="28"/>
        </w:rPr>
        <w:lastRenderedPageBreak/>
        <w:t xml:space="preserve">детектор </w:t>
      </w:r>
      <w:r w:rsidR="009A1754" w:rsidRPr="009C4BD1">
        <w:rPr>
          <w:color w:val="000000"/>
          <w:sz w:val="28"/>
          <w:szCs w:val="28"/>
        </w:rPr>
        <w:t>в данный момент не подключен</w:t>
      </w:r>
      <w:r w:rsidRPr="009C4BD1">
        <w:rPr>
          <w:color w:val="000000"/>
          <w:sz w:val="28"/>
          <w:szCs w:val="28"/>
        </w:rPr>
        <w:t xml:space="preserve">, </w:t>
      </w:r>
      <w:r w:rsidR="009A1754" w:rsidRPr="009C4BD1">
        <w:rPr>
          <w:color w:val="000000"/>
          <w:sz w:val="28"/>
          <w:szCs w:val="28"/>
        </w:rPr>
        <w:t xml:space="preserve">то </w:t>
      </w:r>
      <w:r w:rsidRPr="009C4BD1">
        <w:rPr>
          <w:color w:val="000000"/>
          <w:sz w:val="28"/>
          <w:szCs w:val="28"/>
        </w:rPr>
        <w:t>пользователь видит соответствующее сообщение (</w:t>
      </w:r>
      <w:r w:rsidR="00CD5F3A" w:rsidRPr="009C4BD1">
        <w:rPr>
          <w:color w:val="000000"/>
          <w:sz w:val="28"/>
          <w:szCs w:val="28"/>
        </w:rPr>
        <w:t xml:space="preserve">рис. </w:t>
      </w:r>
      <w:r w:rsidR="00CD5F3A" w:rsidRPr="009C4BD1">
        <w:rPr>
          <w:color w:val="000000"/>
          <w:sz w:val="28"/>
          <w:szCs w:val="28"/>
        </w:rPr>
        <w:fldChar w:fldCharType="begin"/>
      </w:r>
      <w:r w:rsidR="00CD5F3A" w:rsidRPr="009C4BD1">
        <w:rPr>
          <w:color w:val="000000"/>
          <w:sz w:val="28"/>
          <w:szCs w:val="28"/>
        </w:rPr>
        <w:instrText xml:space="preserve"> REF _Ref321750666 \h  \* MERGEFORMAT </w:instrText>
      </w:r>
      <w:r w:rsidR="00CD5F3A" w:rsidRPr="009C4BD1">
        <w:rPr>
          <w:color w:val="000000"/>
          <w:sz w:val="28"/>
          <w:szCs w:val="28"/>
        </w:rPr>
      </w:r>
      <w:r w:rsidR="00CD5F3A" w:rsidRPr="009C4BD1">
        <w:rPr>
          <w:color w:val="000000"/>
          <w:sz w:val="28"/>
          <w:szCs w:val="28"/>
        </w:rPr>
        <w:fldChar w:fldCharType="separate"/>
      </w:r>
      <w:r w:rsidR="00D84961" w:rsidRPr="00D84961">
        <w:rPr>
          <w:noProof/>
          <w:color w:val="000000"/>
          <w:sz w:val="28"/>
          <w:szCs w:val="28"/>
        </w:rPr>
        <w:t>21</w:t>
      </w:r>
      <w:r w:rsidR="00CD5F3A" w:rsidRPr="009C4BD1">
        <w:rPr>
          <w:color w:val="000000"/>
          <w:sz w:val="28"/>
          <w:szCs w:val="28"/>
        </w:rPr>
        <w:fldChar w:fldCharType="end"/>
      </w:r>
      <w:r w:rsidRPr="009C4BD1">
        <w:rPr>
          <w:color w:val="000000"/>
          <w:sz w:val="28"/>
          <w:szCs w:val="28"/>
        </w:rPr>
        <w:t>).</w:t>
      </w:r>
    </w:p>
    <w:p w:rsidR="00B42FFE" w:rsidRPr="009C4BD1" w:rsidRDefault="00B42FFE" w:rsidP="009C4BD1">
      <w:pPr>
        <w:spacing w:line="360" w:lineRule="auto"/>
        <w:ind w:firstLine="567"/>
        <w:jc w:val="center"/>
        <w:rPr>
          <w:color w:val="000000"/>
          <w:sz w:val="28"/>
          <w:szCs w:val="28"/>
        </w:rPr>
      </w:pPr>
    </w:p>
    <w:p w:rsidR="00B42FFE" w:rsidRPr="009C4BD1" w:rsidRDefault="002200FB" w:rsidP="009C4BD1">
      <w:pPr>
        <w:spacing w:line="360" w:lineRule="auto"/>
        <w:ind w:firstLine="567"/>
        <w:jc w:val="center"/>
        <w:rPr>
          <w:color w:val="000000"/>
          <w:sz w:val="28"/>
          <w:szCs w:val="28"/>
        </w:rPr>
      </w:pPr>
      <w:r>
        <w:rPr>
          <w:noProof/>
          <w:color w:val="000000"/>
          <w:sz w:val="28"/>
          <w:szCs w:val="28"/>
        </w:rPr>
        <w:drawing>
          <wp:inline distT="0" distB="0" distL="0" distR="0">
            <wp:extent cx="3204210" cy="1216660"/>
            <wp:effectExtent l="0" t="0" r="0" b="254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4210" cy="1216660"/>
                    </a:xfrm>
                    <a:prstGeom prst="rect">
                      <a:avLst/>
                    </a:prstGeom>
                    <a:noFill/>
                    <a:ln>
                      <a:noFill/>
                    </a:ln>
                  </pic:spPr>
                </pic:pic>
              </a:graphicData>
            </a:graphic>
          </wp:inline>
        </w:drawing>
      </w:r>
    </w:p>
    <w:p w:rsidR="00B42FFE" w:rsidRPr="009C4BD1" w:rsidRDefault="00CD5F3A" w:rsidP="009C4BD1">
      <w:pPr>
        <w:pStyle w:val="a7"/>
        <w:spacing w:line="360" w:lineRule="auto"/>
        <w:ind w:firstLine="567"/>
        <w:jc w:val="center"/>
        <w:rPr>
          <w:b w:val="0"/>
          <w:color w:val="000000"/>
          <w:sz w:val="28"/>
          <w:szCs w:val="28"/>
        </w:rPr>
      </w:pPr>
      <w:bookmarkStart w:id="47" w:name="_Toc313565296"/>
      <w:bookmarkStart w:id="48" w:name="_Toc332185676"/>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49" w:name="_Ref321750666"/>
      <w:r w:rsidR="00D84961">
        <w:rPr>
          <w:b w:val="0"/>
          <w:noProof/>
          <w:color w:val="000000"/>
          <w:sz w:val="28"/>
          <w:szCs w:val="28"/>
        </w:rPr>
        <w:t>21</w:t>
      </w:r>
      <w:bookmarkEnd w:id="49"/>
      <w:r w:rsidRPr="009C4BD1">
        <w:rPr>
          <w:b w:val="0"/>
          <w:color w:val="000000"/>
          <w:sz w:val="28"/>
          <w:szCs w:val="28"/>
        </w:rPr>
        <w:fldChar w:fldCharType="end"/>
      </w:r>
      <w:r w:rsidR="00B42FFE" w:rsidRPr="009C4BD1">
        <w:rPr>
          <w:b w:val="0"/>
          <w:color w:val="000000"/>
          <w:sz w:val="28"/>
          <w:szCs w:val="28"/>
        </w:rPr>
        <w:t>. Сообщение о не</w:t>
      </w:r>
      <w:r w:rsidR="00AF7E20">
        <w:rPr>
          <w:b w:val="0"/>
          <w:color w:val="000000"/>
          <w:sz w:val="28"/>
          <w:szCs w:val="28"/>
        </w:rPr>
        <w:t>доступности</w:t>
      </w:r>
      <w:r w:rsidR="00B42FFE" w:rsidRPr="009C4BD1">
        <w:rPr>
          <w:b w:val="0"/>
          <w:color w:val="000000"/>
          <w:sz w:val="28"/>
          <w:szCs w:val="28"/>
        </w:rPr>
        <w:t xml:space="preserve"> детектора Д5.</w:t>
      </w:r>
      <w:bookmarkEnd w:id="47"/>
      <w:bookmarkEnd w:id="48"/>
    </w:p>
    <w:p w:rsidR="00B42FFE" w:rsidRPr="009C4BD1" w:rsidRDefault="00B42FFE" w:rsidP="009C4BD1">
      <w:pPr>
        <w:spacing w:line="360" w:lineRule="auto"/>
        <w:ind w:firstLine="567"/>
        <w:jc w:val="center"/>
        <w:rPr>
          <w:color w:val="000000"/>
          <w:sz w:val="28"/>
          <w:szCs w:val="28"/>
        </w:rPr>
      </w:pPr>
    </w:p>
    <w:p w:rsidR="00B42FFE" w:rsidRPr="009C4BD1" w:rsidRDefault="00B42FFE" w:rsidP="009C4BD1">
      <w:pPr>
        <w:spacing w:line="360" w:lineRule="auto"/>
        <w:ind w:firstLine="567"/>
        <w:jc w:val="both"/>
        <w:rPr>
          <w:color w:val="000000"/>
          <w:sz w:val="28"/>
          <w:szCs w:val="28"/>
        </w:rPr>
      </w:pPr>
      <w:r w:rsidRPr="009C4BD1">
        <w:rPr>
          <w:color w:val="000000"/>
          <w:sz w:val="28"/>
          <w:szCs w:val="28"/>
        </w:rPr>
        <w:t>Если все выбранные детекторы не</w:t>
      </w:r>
      <w:r w:rsidR="009A1754" w:rsidRPr="009C4BD1">
        <w:rPr>
          <w:color w:val="000000"/>
          <w:sz w:val="28"/>
          <w:szCs w:val="28"/>
        </w:rPr>
        <w:t>доступны</w:t>
      </w:r>
      <w:r w:rsidRPr="009C4BD1">
        <w:rPr>
          <w:color w:val="000000"/>
          <w:sz w:val="28"/>
          <w:szCs w:val="28"/>
        </w:rPr>
        <w:t>, пользователь видит соответствующее сообщение (</w:t>
      </w:r>
      <w:r w:rsidR="00CD5F3A" w:rsidRPr="009C4BD1">
        <w:rPr>
          <w:color w:val="000000"/>
          <w:sz w:val="28"/>
          <w:szCs w:val="28"/>
        </w:rPr>
        <w:t xml:space="preserve">рис. </w:t>
      </w:r>
      <w:r w:rsidR="00CD5F3A" w:rsidRPr="009C0FE9">
        <w:rPr>
          <w:color w:val="000000"/>
          <w:sz w:val="28"/>
          <w:szCs w:val="28"/>
        </w:rPr>
        <w:fldChar w:fldCharType="begin"/>
      </w:r>
      <w:r w:rsidR="00CD5F3A" w:rsidRPr="009C0FE9">
        <w:rPr>
          <w:color w:val="000000"/>
          <w:sz w:val="28"/>
          <w:szCs w:val="28"/>
        </w:rPr>
        <w:instrText xml:space="preserve"> REF _Ref321750736 \h </w:instrText>
      </w:r>
      <w:r w:rsidR="009C4BD1" w:rsidRPr="009C0FE9">
        <w:rPr>
          <w:color w:val="000000"/>
          <w:sz w:val="28"/>
          <w:szCs w:val="28"/>
        </w:rPr>
        <w:instrText xml:space="preserve"> \* MERGEFORMAT </w:instrText>
      </w:r>
      <w:r w:rsidR="00CD5F3A" w:rsidRPr="009C0FE9">
        <w:rPr>
          <w:color w:val="000000"/>
          <w:sz w:val="28"/>
          <w:szCs w:val="28"/>
        </w:rPr>
      </w:r>
      <w:r w:rsidR="00CD5F3A" w:rsidRPr="009C0FE9">
        <w:rPr>
          <w:color w:val="000000"/>
          <w:sz w:val="28"/>
          <w:szCs w:val="28"/>
        </w:rPr>
        <w:fldChar w:fldCharType="separate"/>
      </w:r>
      <w:r w:rsidR="00D84961" w:rsidRPr="00D84961">
        <w:rPr>
          <w:noProof/>
          <w:color w:val="000000"/>
          <w:sz w:val="28"/>
          <w:szCs w:val="28"/>
        </w:rPr>
        <w:t>22</w:t>
      </w:r>
      <w:r w:rsidR="00CD5F3A" w:rsidRPr="009C0FE9">
        <w:rPr>
          <w:color w:val="000000"/>
          <w:sz w:val="28"/>
          <w:szCs w:val="28"/>
        </w:rPr>
        <w:fldChar w:fldCharType="end"/>
      </w:r>
      <w:r w:rsidRPr="009C0FE9">
        <w:rPr>
          <w:color w:val="000000"/>
          <w:sz w:val="28"/>
          <w:szCs w:val="28"/>
        </w:rPr>
        <w:t>)</w:t>
      </w:r>
      <w:r w:rsidRPr="009C4BD1">
        <w:rPr>
          <w:color w:val="000000"/>
          <w:sz w:val="28"/>
          <w:szCs w:val="28"/>
        </w:rPr>
        <w:t>, после чего программа завершает работу.</w:t>
      </w:r>
    </w:p>
    <w:p w:rsidR="00B42FFE" w:rsidRPr="009C4BD1" w:rsidRDefault="00B42FFE" w:rsidP="009C4BD1">
      <w:pPr>
        <w:spacing w:line="360" w:lineRule="auto"/>
        <w:ind w:firstLine="567"/>
        <w:jc w:val="center"/>
        <w:rPr>
          <w:color w:val="000000"/>
          <w:sz w:val="28"/>
          <w:szCs w:val="28"/>
        </w:rPr>
      </w:pPr>
    </w:p>
    <w:p w:rsidR="00FD1CF3" w:rsidRPr="009C4BD1" w:rsidRDefault="002200FB" w:rsidP="009C4BD1">
      <w:pPr>
        <w:spacing w:line="360" w:lineRule="auto"/>
        <w:ind w:firstLine="567"/>
        <w:jc w:val="center"/>
        <w:rPr>
          <w:color w:val="000000"/>
          <w:sz w:val="28"/>
          <w:szCs w:val="28"/>
        </w:rPr>
      </w:pPr>
      <w:r>
        <w:rPr>
          <w:noProof/>
          <w:color w:val="000000"/>
          <w:sz w:val="28"/>
          <w:szCs w:val="28"/>
        </w:rPr>
        <w:drawing>
          <wp:inline distT="0" distB="0" distL="0" distR="0">
            <wp:extent cx="3204210" cy="1216660"/>
            <wp:effectExtent l="0" t="0" r="0" b="254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4210" cy="1216660"/>
                    </a:xfrm>
                    <a:prstGeom prst="rect">
                      <a:avLst/>
                    </a:prstGeom>
                    <a:noFill/>
                    <a:ln>
                      <a:noFill/>
                    </a:ln>
                  </pic:spPr>
                </pic:pic>
              </a:graphicData>
            </a:graphic>
          </wp:inline>
        </w:drawing>
      </w:r>
    </w:p>
    <w:p w:rsidR="00B42FFE" w:rsidRPr="009C4BD1" w:rsidRDefault="00CE1059" w:rsidP="009C4BD1">
      <w:pPr>
        <w:pStyle w:val="a7"/>
        <w:spacing w:line="360" w:lineRule="auto"/>
        <w:ind w:firstLine="567"/>
        <w:jc w:val="center"/>
        <w:rPr>
          <w:b w:val="0"/>
          <w:color w:val="000000"/>
          <w:sz w:val="28"/>
          <w:szCs w:val="28"/>
        </w:rPr>
      </w:pPr>
      <w:bookmarkStart w:id="50" w:name="_Toc332185677"/>
      <w:r w:rsidRPr="009C4BD1">
        <w:rPr>
          <w:b w:val="0"/>
          <w:color w:val="000000"/>
          <w:sz w:val="28"/>
          <w:szCs w:val="28"/>
        </w:rPr>
        <w:t xml:space="preserve">Рисунок </w:t>
      </w:r>
      <w:r w:rsidR="00CD5F3A" w:rsidRPr="009C4BD1">
        <w:rPr>
          <w:b w:val="0"/>
          <w:color w:val="000000"/>
          <w:sz w:val="28"/>
          <w:szCs w:val="28"/>
        </w:rPr>
        <w:fldChar w:fldCharType="begin"/>
      </w:r>
      <w:r w:rsidR="00CD5F3A" w:rsidRPr="009C4BD1">
        <w:rPr>
          <w:b w:val="0"/>
          <w:color w:val="000000"/>
          <w:sz w:val="28"/>
          <w:szCs w:val="28"/>
        </w:rPr>
        <w:instrText xml:space="preserve"> SEQ Рисунок \* ARABIC </w:instrText>
      </w:r>
      <w:r w:rsidR="00CD5F3A" w:rsidRPr="009C4BD1">
        <w:rPr>
          <w:b w:val="0"/>
          <w:color w:val="000000"/>
          <w:sz w:val="28"/>
          <w:szCs w:val="28"/>
        </w:rPr>
        <w:fldChar w:fldCharType="separate"/>
      </w:r>
      <w:bookmarkStart w:id="51" w:name="_Ref321750736"/>
      <w:r w:rsidR="00D84961">
        <w:rPr>
          <w:b w:val="0"/>
          <w:noProof/>
          <w:color w:val="000000"/>
          <w:sz w:val="28"/>
          <w:szCs w:val="28"/>
        </w:rPr>
        <w:t>22</w:t>
      </w:r>
      <w:bookmarkEnd w:id="51"/>
      <w:r w:rsidR="00CD5F3A" w:rsidRPr="009C4BD1">
        <w:rPr>
          <w:b w:val="0"/>
          <w:color w:val="000000"/>
          <w:sz w:val="28"/>
          <w:szCs w:val="28"/>
        </w:rPr>
        <w:fldChar w:fldCharType="end"/>
      </w:r>
      <w:r w:rsidRPr="009C4BD1">
        <w:rPr>
          <w:b w:val="0"/>
          <w:color w:val="000000"/>
          <w:sz w:val="28"/>
          <w:szCs w:val="28"/>
        </w:rPr>
        <w:t>.</w:t>
      </w:r>
      <w:r w:rsidR="00B42FFE" w:rsidRPr="009C4BD1">
        <w:rPr>
          <w:b w:val="0"/>
          <w:color w:val="000000"/>
          <w:sz w:val="28"/>
          <w:szCs w:val="28"/>
        </w:rPr>
        <w:t xml:space="preserve"> Сообщение о неработоспособности всех выбранных детекторов.</w:t>
      </w:r>
      <w:bookmarkEnd w:id="50"/>
    </w:p>
    <w:p w:rsidR="00B42FFE" w:rsidRPr="009C4BD1" w:rsidRDefault="00B42FFE" w:rsidP="009C4BD1">
      <w:pPr>
        <w:spacing w:line="360" w:lineRule="auto"/>
        <w:ind w:firstLine="567"/>
        <w:jc w:val="center"/>
        <w:rPr>
          <w:color w:val="000000"/>
          <w:sz w:val="28"/>
          <w:szCs w:val="28"/>
        </w:rPr>
      </w:pPr>
    </w:p>
    <w:p w:rsidR="000B5A80" w:rsidRDefault="009A1754" w:rsidP="009C4BD1">
      <w:pPr>
        <w:spacing w:line="360" w:lineRule="auto"/>
        <w:ind w:firstLine="567"/>
        <w:jc w:val="both"/>
        <w:rPr>
          <w:color w:val="000000"/>
          <w:sz w:val="28"/>
          <w:szCs w:val="28"/>
        </w:rPr>
      </w:pPr>
      <w:r w:rsidRPr="009C4BD1">
        <w:rPr>
          <w:color w:val="000000"/>
          <w:sz w:val="28"/>
          <w:szCs w:val="28"/>
        </w:rPr>
        <w:t>Необходимо учесть, что данная проверка детекторов не означает, что доступный детектор и соответствующий ему анализатор в данный момент работа</w:t>
      </w:r>
      <w:r w:rsidR="0098152D" w:rsidRPr="009C4BD1">
        <w:rPr>
          <w:color w:val="000000"/>
          <w:sz w:val="28"/>
          <w:szCs w:val="28"/>
        </w:rPr>
        <w:t>ю</w:t>
      </w:r>
      <w:r w:rsidRPr="009C4BD1">
        <w:rPr>
          <w:color w:val="000000"/>
          <w:sz w:val="28"/>
          <w:szCs w:val="28"/>
        </w:rPr>
        <w:t xml:space="preserve">т надлежащим образом. Проверка качества работы </w:t>
      </w:r>
      <w:r w:rsidR="009C2046">
        <w:rPr>
          <w:color w:val="000000"/>
          <w:sz w:val="28"/>
          <w:szCs w:val="28"/>
        </w:rPr>
        <w:t>спектрометров</w:t>
      </w:r>
      <w:r w:rsidRPr="009C4BD1">
        <w:rPr>
          <w:color w:val="000000"/>
          <w:sz w:val="28"/>
          <w:szCs w:val="28"/>
        </w:rPr>
        <w:t xml:space="preserve"> производится путем измерения спектра эталонного </w:t>
      </w:r>
      <w:proofErr w:type="gramStart"/>
      <w:r w:rsidRPr="009C4BD1">
        <w:rPr>
          <w:color w:val="000000"/>
          <w:sz w:val="28"/>
          <w:szCs w:val="28"/>
        </w:rPr>
        <w:t>гамма-источника</w:t>
      </w:r>
      <w:proofErr w:type="gramEnd"/>
      <w:r w:rsidRPr="009C4BD1">
        <w:rPr>
          <w:color w:val="000000"/>
          <w:sz w:val="28"/>
          <w:szCs w:val="28"/>
        </w:rPr>
        <w:t xml:space="preserve"> и проверки разрешения и энергетической калибровки</w:t>
      </w:r>
      <w:r w:rsidR="0098152D" w:rsidRPr="009C4BD1">
        <w:rPr>
          <w:color w:val="000000"/>
          <w:sz w:val="28"/>
          <w:szCs w:val="28"/>
        </w:rPr>
        <w:t>. Процедура этой проверки описывается ниже</w:t>
      </w:r>
      <w:r w:rsidR="0028491E">
        <w:rPr>
          <w:color w:val="000000"/>
          <w:sz w:val="28"/>
          <w:szCs w:val="28"/>
        </w:rPr>
        <w:t xml:space="preserve"> (раздел </w:t>
      </w:r>
      <w:r w:rsidR="0028491E">
        <w:rPr>
          <w:color w:val="000000"/>
          <w:sz w:val="28"/>
          <w:szCs w:val="28"/>
        </w:rPr>
        <w:fldChar w:fldCharType="begin"/>
      </w:r>
      <w:r w:rsidR="0028491E">
        <w:rPr>
          <w:color w:val="000000"/>
          <w:sz w:val="28"/>
          <w:szCs w:val="28"/>
        </w:rPr>
        <w:instrText xml:space="preserve"> REF _Ref322338063 \r \h </w:instrText>
      </w:r>
      <w:r w:rsidR="0028491E">
        <w:rPr>
          <w:color w:val="000000"/>
          <w:sz w:val="28"/>
          <w:szCs w:val="28"/>
        </w:rPr>
      </w:r>
      <w:r w:rsidR="0028491E">
        <w:rPr>
          <w:color w:val="000000"/>
          <w:sz w:val="28"/>
          <w:szCs w:val="28"/>
        </w:rPr>
        <w:fldChar w:fldCharType="separate"/>
      </w:r>
      <w:r w:rsidR="00D84961">
        <w:rPr>
          <w:color w:val="000000"/>
          <w:sz w:val="28"/>
          <w:szCs w:val="28"/>
        </w:rPr>
        <w:t>6</w:t>
      </w:r>
      <w:r w:rsidR="0028491E">
        <w:rPr>
          <w:color w:val="000000"/>
          <w:sz w:val="28"/>
          <w:szCs w:val="28"/>
        </w:rPr>
        <w:fldChar w:fldCharType="end"/>
      </w:r>
      <w:r w:rsidR="00935EB0" w:rsidRPr="009C4BD1">
        <w:rPr>
          <w:color w:val="000000"/>
          <w:sz w:val="28"/>
          <w:szCs w:val="28"/>
        </w:rPr>
        <w:t>)</w:t>
      </w:r>
      <w:r w:rsidR="0098152D" w:rsidRPr="009C4BD1">
        <w:rPr>
          <w:color w:val="000000"/>
          <w:sz w:val="28"/>
          <w:szCs w:val="28"/>
        </w:rPr>
        <w:t xml:space="preserve">. </w:t>
      </w:r>
    </w:p>
    <w:p w:rsidR="00FD1CF3" w:rsidRPr="009C4BD1" w:rsidRDefault="00B42FFE" w:rsidP="00186463">
      <w:pPr>
        <w:spacing w:line="360" w:lineRule="auto"/>
        <w:ind w:firstLine="567"/>
        <w:jc w:val="both"/>
        <w:rPr>
          <w:color w:val="000000"/>
          <w:sz w:val="28"/>
          <w:szCs w:val="28"/>
        </w:rPr>
      </w:pPr>
      <w:r w:rsidRPr="009C4BD1">
        <w:rPr>
          <w:color w:val="000000"/>
          <w:sz w:val="28"/>
          <w:szCs w:val="28"/>
        </w:rPr>
        <w:t xml:space="preserve">Если среди выбранных детекторов есть </w:t>
      </w:r>
      <w:proofErr w:type="gramStart"/>
      <w:r w:rsidR="000B5A80" w:rsidRPr="009C4BD1">
        <w:rPr>
          <w:color w:val="000000"/>
          <w:sz w:val="28"/>
          <w:szCs w:val="28"/>
        </w:rPr>
        <w:t>доступные</w:t>
      </w:r>
      <w:proofErr w:type="gramEnd"/>
      <w:r w:rsidRPr="009C4BD1">
        <w:rPr>
          <w:color w:val="000000"/>
          <w:sz w:val="28"/>
          <w:szCs w:val="28"/>
        </w:rPr>
        <w:t xml:space="preserve">, программа продолжает работу только с этими детекторами. </w:t>
      </w:r>
    </w:p>
    <w:p w:rsidR="004724AA" w:rsidRPr="009C4BD1" w:rsidRDefault="00E177CD" w:rsidP="009C4BD1">
      <w:pPr>
        <w:spacing w:line="360" w:lineRule="auto"/>
        <w:ind w:firstLine="567"/>
        <w:jc w:val="both"/>
        <w:rPr>
          <w:color w:val="000000"/>
          <w:sz w:val="28"/>
          <w:szCs w:val="28"/>
        </w:rPr>
      </w:pPr>
      <w:r>
        <w:rPr>
          <w:color w:val="000000"/>
          <w:sz w:val="28"/>
          <w:szCs w:val="28"/>
        </w:rPr>
        <w:t>Далее</w:t>
      </w:r>
      <w:r w:rsidR="004724AA" w:rsidRPr="009C4BD1">
        <w:rPr>
          <w:color w:val="000000"/>
          <w:sz w:val="28"/>
          <w:szCs w:val="28"/>
        </w:rPr>
        <w:t xml:space="preserve"> программа последовательно для каждого детектора стирает накопленную ранее информацию и запускает измерения. Появившееся в </w:t>
      </w:r>
      <w:r w:rsidR="004724AA" w:rsidRPr="009C4BD1">
        <w:rPr>
          <w:color w:val="000000"/>
          <w:sz w:val="28"/>
          <w:szCs w:val="28"/>
        </w:rPr>
        <w:lastRenderedPageBreak/>
        <w:t>верхней части окно (</w:t>
      </w:r>
      <w:r w:rsidR="00CB0682" w:rsidRPr="009C4BD1">
        <w:rPr>
          <w:color w:val="000000"/>
          <w:sz w:val="28"/>
          <w:szCs w:val="28"/>
        </w:rPr>
        <w:t xml:space="preserve">рис. </w:t>
      </w:r>
      <w:r w:rsidR="00CB0682" w:rsidRPr="009C4BD1">
        <w:rPr>
          <w:color w:val="000000"/>
          <w:sz w:val="28"/>
          <w:szCs w:val="28"/>
        </w:rPr>
        <w:fldChar w:fldCharType="begin"/>
      </w:r>
      <w:r w:rsidR="00CB0682" w:rsidRPr="009C4BD1">
        <w:rPr>
          <w:color w:val="000000"/>
          <w:sz w:val="28"/>
          <w:szCs w:val="28"/>
        </w:rPr>
        <w:instrText xml:space="preserve"> REF _Ref321752984 \h  \* MERGEFORMAT </w:instrText>
      </w:r>
      <w:r w:rsidR="00CB0682" w:rsidRPr="009C4BD1">
        <w:rPr>
          <w:color w:val="000000"/>
          <w:sz w:val="28"/>
          <w:szCs w:val="28"/>
        </w:rPr>
      </w:r>
      <w:r w:rsidR="00CB0682" w:rsidRPr="009C4BD1">
        <w:rPr>
          <w:color w:val="000000"/>
          <w:sz w:val="28"/>
          <w:szCs w:val="28"/>
        </w:rPr>
        <w:fldChar w:fldCharType="separate"/>
      </w:r>
      <w:r w:rsidR="00D84961" w:rsidRPr="00D84961">
        <w:rPr>
          <w:noProof/>
          <w:color w:val="000000"/>
          <w:sz w:val="28"/>
          <w:szCs w:val="28"/>
        </w:rPr>
        <w:t>23</w:t>
      </w:r>
      <w:r w:rsidR="00CB0682" w:rsidRPr="009C4BD1">
        <w:rPr>
          <w:color w:val="000000"/>
          <w:sz w:val="28"/>
          <w:szCs w:val="28"/>
        </w:rPr>
        <w:fldChar w:fldCharType="end"/>
      </w:r>
      <w:r w:rsidR="004724AA" w:rsidRPr="009C4BD1">
        <w:rPr>
          <w:color w:val="000000"/>
          <w:sz w:val="28"/>
          <w:szCs w:val="28"/>
        </w:rPr>
        <w:t>) информирует о начале измерений на всех выбранных детекторах.</w:t>
      </w:r>
      <w:r w:rsidR="006701C8" w:rsidRPr="009C4BD1">
        <w:rPr>
          <w:color w:val="000000"/>
          <w:sz w:val="28"/>
          <w:szCs w:val="28"/>
        </w:rPr>
        <w:t xml:space="preserve"> </w:t>
      </w:r>
      <w:r w:rsidR="00470C72">
        <w:rPr>
          <w:color w:val="000000"/>
          <w:sz w:val="28"/>
          <w:szCs w:val="28"/>
        </w:rPr>
        <w:t xml:space="preserve">Пользователь </w:t>
      </w:r>
      <w:r w:rsidR="00470C72" w:rsidRPr="00F53C98">
        <w:rPr>
          <w:color w:val="000000"/>
          <w:sz w:val="28"/>
          <w:szCs w:val="28"/>
        </w:rPr>
        <w:t>будет вид</w:t>
      </w:r>
      <w:r w:rsidR="00E02D3D" w:rsidRPr="00F53C98">
        <w:rPr>
          <w:color w:val="000000"/>
          <w:sz w:val="28"/>
          <w:szCs w:val="28"/>
        </w:rPr>
        <w:t>еть</w:t>
      </w:r>
      <w:r w:rsidR="00470C72">
        <w:rPr>
          <w:color w:val="000000"/>
          <w:sz w:val="28"/>
          <w:szCs w:val="28"/>
        </w:rPr>
        <w:t xml:space="preserve"> это окно до окончания измерений. </w:t>
      </w:r>
      <w:r w:rsidR="006701C8" w:rsidRPr="009C4BD1">
        <w:rPr>
          <w:color w:val="000000"/>
          <w:sz w:val="28"/>
          <w:szCs w:val="28"/>
        </w:rPr>
        <w:t xml:space="preserve">В нижних трёх четвертях экрана появляется окно программы </w:t>
      </w:r>
      <w:r w:rsidR="00643F9A" w:rsidRPr="00643F9A">
        <w:rPr>
          <w:color w:val="000000"/>
          <w:sz w:val="28"/>
          <w:szCs w:val="28"/>
        </w:rPr>
        <w:t>«</w:t>
      </w:r>
      <w:r w:rsidR="00643F9A">
        <w:rPr>
          <w:color w:val="000000"/>
          <w:sz w:val="28"/>
          <w:szCs w:val="28"/>
          <w:lang w:val="en-US"/>
        </w:rPr>
        <w:t>GENIE</w:t>
      </w:r>
      <w:r w:rsidR="00643F9A" w:rsidRPr="00643F9A">
        <w:rPr>
          <w:color w:val="000000"/>
          <w:sz w:val="28"/>
          <w:szCs w:val="28"/>
        </w:rPr>
        <w:t>-2000»</w:t>
      </w:r>
      <w:r w:rsidR="006701C8" w:rsidRPr="009C4BD1">
        <w:rPr>
          <w:color w:val="000000"/>
          <w:sz w:val="28"/>
          <w:szCs w:val="28"/>
        </w:rPr>
        <w:t xml:space="preserve">, в котором отображается спектр, накапливаемый с одного из детекторов. Просмотреть другой спектр в случае измерений на нескольких детекторах можно в этом же окне, выбрав в меню </w:t>
      </w:r>
      <w:r w:rsidR="000A16D8" w:rsidRPr="009C4BD1">
        <w:rPr>
          <w:color w:val="000000"/>
          <w:sz w:val="28"/>
          <w:szCs w:val="28"/>
        </w:rPr>
        <w:t>«</w:t>
      </w:r>
      <w:proofErr w:type="spellStart"/>
      <w:r w:rsidR="006701C8" w:rsidRPr="009C4BD1">
        <w:rPr>
          <w:color w:val="000000"/>
          <w:sz w:val="28"/>
          <w:szCs w:val="28"/>
          <w:lang w:val="en-US"/>
        </w:rPr>
        <w:t>Datasource</w:t>
      </w:r>
      <w:proofErr w:type="spellEnd"/>
      <w:r w:rsidR="000A16D8" w:rsidRPr="009C4BD1">
        <w:rPr>
          <w:color w:val="000000"/>
          <w:sz w:val="28"/>
          <w:szCs w:val="28"/>
        </w:rPr>
        <w:t>»</w:t>
      </w:r>
      <w:r w:rsidR="006701C8" w:rsidRPr="009C4BD1">
        <w:rPr>
          <w:color w:val="000000"/>
          <w:sz w:val="28"/>
          <w:szCs w:val="28"/>
        </w:rPr>
        <w:t xml:space="preserve"> программы</w:t>
      </w:r>
      <w:r w:rsidR="00643F9A">
        <w:rPr>
          <w:color w:val="000000"/>
          <w:sz w:val="28"/>
          <w:szCs w:val="28"/>
        </w:rPr>
        <w:t xml:space="preserve"> «Genie-2000» </w:t>
      </w:r>
      <w:r w:rsidR="006701C8" w:rsidRPr="009C4BD1">
        <w:rPr>
          <w:color w:val="000000"/>
          <w:sz w:val="28"/>
          <w:szCs w:val="28"/>
        </w:rPr>
        <w:t>другой детектор.</w:t>
      </w:r>
    </w:p>
    <w:p w:rsidR="009D714D" w:rsidRPr="009C4BD1" w:rsidRDefault="009D714D" w:rsidP="00643F9A">
      <w:pPr>
        <w:spacing w:line="360" w:lineRule="auto"/>
        <w:ind w:firstLine="567"/>
        <w:jc w:val="center"/>
        <w:rPr>
          <w:color w:val="000000"/>
          <w:sz w:val="28"/>
          <w:szCs w:val="28"/>
        </w:rPr>
      </w:pPr>
    </w:p>
    <w:p w:rsidR="00614A85" w:rsidRPr="009C4BD1" w:rsidRDefault="002200FB" w:rsidP="00643F9A">
      <w:pPr>
        <w:spacing w:line="360" w:lineRule="auto"/>
        <w:ind w:firstLine="567"/>
        <w:jc w:val="center"/>
        <w:rPr>
          <w:color w:val="000000"/>
          <w:sz w:val="28"/>
          <w:szCs w:val="28"/>
        </w:rPr>
      </w:pPr>
      <w:r>
        <w:rPr>
          <w:noProof/>
        </w:rPr>
        <w:drawing>
          <wp:inline distT="0" distB="0" distL="0" distR="0">
            <wp:extent cx="3204210" cy="914400"/>
            <wp:effectExtent l="0" t="0" r="0" b="0"/>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4210" cy="914400"/>
                    </a:xfrm>
                    <a:prstGeom prst="rect">
                      <a:avLst/>
                    </a:prstGeom>
                    <a:noFill/>
                    <a:ln>
                      <a:noFill/>
                    </a:ln>
                  </pic:spPr>
                </pic:pic>
              </a:graphicData>
            </a:graphic>
          </wp:inline>
        </w:drawing>
      </w:r>
    </w:p>
    <w:p w:rsidR="00E12B25" w:rsidRPr="009C4BD1" w:rsidRDefault="00CB0682" w:rsidP="00643F9A">
      <w:pPr>
        <w:pStyle w:val="a7"/>
        <w:spacing w:line="360" w:lineRule="auto"/>
        <w:ind w:firstLine="567"/>
        <w:jc w:val="center"/>
        <w:rPr>
          <w:b w:val="0"/>
          <w:color w:val="000000"/>
          <w:sz w:val="28"/>
          <w:szCs w:val="28"/>
        </w:rPr>
      </w:pPr>
      <w:bookmarkStart w:id="52" w:name="_Toc332185678"/>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53" w:name="_Ref321752984"/>
      <w:r w:rsidR="00D84961">
        <w:rPr>
          <w:b w:val="0"/>
          <w:noProof/>
          <w:color w:val="000000"/>
          <w:sz w:val="28"/>
          <w:szCs w:val="28"/>
        </w:rPr>
        <w:t>23</w:t>
      </w:r>
      <w:bookmarkEnd w:id="53"/>
      <w:r w:rsidRPr="009C4BD1">
        <w:rPr>
          <w:b w:val="0"/>
          <w:color w:val="000000"/>
          <w:sz w:val="28"/>
          <w:szCs w:val="28"/>
        </w:rPr>
        <w:fldChar w:fldCharType="end"/>
      </w:r>
      <w:r w:rsidR="00470C72">
        <w:rPr>
          <w:b w:val="0"/>
          <w:color w:val="000000"/>
          <w:sz w:val="28"/>
          <w:szCs w:val="28"/>
        </w:rPr>
        <w:t xml:space="preserve">. </w:t>
      </w:r>
      <w:r w:rsidR="001F1735">
        <w:rPr>
          <w:b w:val="0"/>
          <w:color w:val="000000"/>
          <w:sz w:val="28"/>
          <w:szCs w:val="28"/>
        </w:rPr>
        <w:t>Сообщение</w:t>
      </w:r>
      <w:r w:rsidR="00470C72">
        <w:rPr>
          <w:b w:val="0"/>
          <w:color w:val="000000"/>
          <w:sz w:val="28"/>
          <w:szCs w:val="28"/>
        </w:rPr>
        <w:t xml:space="preserve"> о том, что в настоящий момент осуществляются измерения</w:t>
      </w:r>
      <w:r w:rsidR="00E12B25" w:rsidRPr="009C4BD1">
        <w:rPr>
          <w:b w:val="0"/>
          <w:color w:val="000000"/>
          <w:sz w:val="28"/>
          <w:szCs w:val="28"/>
        </w:rPr>
        <w:t>.</w:t>
      </w:r>
      <w:bookmarkEnd w:id="52"/>
    </w:p>
    <w:p w:rsidR="009D714D" w:rsidRPr="009C4BD1" w:rsidRDefault="009D714D" w:rsidP="00643F9A">
      <w:pPr>
        <w:spacing w:line="360" w:lineRule="auto"/>
        <w:ind w:firstLine="567"/>
        <w:jc w:val="center"/>
        <w:rPr>
          <w:color w:val="000000"/>
          <w:sz w:val="28"/>
          <w:szCs w:val="28"/>
        </w:rPr>
      </w:pPr>
    </w:p>
    <w:p w:rsidR="00CF3550" w:rsidRDefault="00343758" w:rsidP="009C4BD1">
      <w:pPr>
        <w:spacing w:line="360" w:lineRule="auto"/>
        <w:ind w:firstLine="567"/>
        <w:jc w:val="both"/>
        <w:rPr>
          <w:color w:val="000000"/>
          <w:sz w:val="28"/>
          <w:szCs w:val="28"/>
        </w:rPr>
      </w:pPr>
      <w:r>
        <w:rPr>
          <w:color w:val="000000"/>
          <w:sz w:val="28"/>
          <w:szCs w:val="28"/>
        </w:rPr>
        <w:t>Д</w:t>
      </w:r>
      <w:r w:rsidR="00D76726" w:rsidRPr="009C4BD1">
        <w:rPr>
          <w:color w:val="000000"/>
          <w:sz w:val="28"/>
          <w:szCs w:val="28"/>
        </w:rPr>
        <w:t>анные об измеряемых образцах</w:t>
      </w:r>
      <w:r w:rsidR="00E177CD">
        <w:rPr>
          <w:color w:val="000000"/>
          <w:sz w:val="28"/>
          <w:szCs w:val="28"/>
        </w:rPr>
        <w:t xml:space="preserve"> автоматически попадают в окно </w:t>
      </w:r>
      <w:r w:rsidR="000A16D8" w:rsidRPr="009C4BD1">
        <w:rPr>
          <w:color w:val="000000"/>
          <w:sz w:val="28"/>
          <w:szCs w:val="28"/>
        </w:rPr>
        <w:t>«</w:t>
      </w:r>
      <w:r w:rsidR="00BF5647" w:rsidRPr="009C4BD1">
        <w:rPr>
          <w:color w:val="000000"/>
          <w:sz w:val="28"/>
          <w:szCs w:val="28"/>
        </w:rPr>
        <w:t>Информация об образце</w:t>
      </w:r>
      <w:r w:rsidR="000A16D8" w:rsidRPr="009C4BD1">
        <w:rPr>
          <w:color w:val="000000"/>
          <w:sz w:val="28"/>
          <w:szCs w:val="28"/>
        </w:rPr>
        <w:t>»</w:t>
      </w:r>
      <w:r w:rsidR="00BF5647" w:rsidRPr="009C4BD1">
        <w:rPr>
          <w:color w:val="000000"/>
          <w:sz w:val="28"/>
          <w:szCs w:val="28"/>
        </w:rPr>
        <w:t xml:space="preserve"> </w:t>
      </w:r>
      <w:r w:rsidR="00E177CD">
        <w:rPr>
          <w:color w:val="000000"/>
          <w:sz w:val="28"/>
          <w:szCs w:val="28"/>
        </w:rPr>
        <w:t xml:space="preserve">программы </w:t>
      </w:r>
      <w:r w:rsidR="00643F9A">
        <w:rPr>
          <w:color w:val="000000"/>
          <w:sz w:val="28"/>
          <w:szCs w:val="28"/>
        </w:rPr>
        <w:t>«Genie-2000»</w:t>
      </w:r>
      <w:r w:rsidR="00E177CD">
        <w:rPr>
          <w:color w:val="000000"/>
          <w:sz w:val="28"/>
          <w:szCs w:val="28"/>
        </w:rPr>
        <w:t xml:space="preserve"> </w:t>
      </w:r>
      <w:r w:rsidR="00740058" w:rsidRPr="009C4BD1">
        <w:rPr>
          <w:color w:val="000000"/>
          <w:sz w:val="28"/>
          <w:szCs w:val="28"/>
        </w:rPr>
        <w:t>(</w:t>
      </w:r>
      <w:r w:rsidR="004820A3" w:rsidRPr="009C4BD1">
        <w:rPr>
          <w:color w:val="000000"/>
          <w:sz w:val="28"/>
          <w:szCs w:val="28"/>
        </w:rPr>
        <w:t xml:space="preserve">рис. </w:t>
      </w:r>
      <w:r w:rsidR="004820A3" w:rsidRPr="009C4BD1">
        <w:rPr>
          <w:color w:val="000000"/>
          <w:sz w:val="28"/>
          <w:szCs w:val="28"/>
        </w:rPr>
        <w:fldChar w:fldCharType="begin"/>
      </w:r>
      <w:r w:rsidR="004820A3" w:rsidRPr="009C4BD1">
        <w:rPr>
          <w:color w:val="000000"/>
          <w:sz w:val="28"/>
          <w:szCs w:val="28"/>
        </w:rPr>
        <w:instrText xml:space="preserve"> REF _Ref321753089 \h  \* MERGEFORMAT </w:instrText>
      </w:r>
      <w:r w:rsidR="004820A3" w:rsidRPr="009C4BD1">
        <w:rPr>
          <w:color w:val="000000"/>
          <w:sz w:val="28"/>
          <w:szCs w:val="28"/>
        </w:rPr>
      </w:r>
      <w:r w:rsidR="004820A3" w:rsidRPr="009C4BD1">
        <w:rPr>
          <w:color w:val="000000"/>
          <w:sz w:val="28"/>
          <w:szCs w:val="28"/>
        </w:rPr>
        <w:fldChar w:fldCharType="separate"/>
      </w:r>
      <w:r w:rsidR="00D84961" w:rsidRPr="00D84961">
        <w:rPr>
          <w:noProof/>
          <w:color w:val="000000"/>
          <w:sz w:val="28"/>
          <w:szCs w:val="28"/>
        </w:rPr>
        <w:t>24</w:t>
      </w:r>
      <w:r w:rsidR="004820A3" w:rsidRPr="009C4BD1">
        <w:rPr>
          <w:color w:val="000000"/>
          <w:sz w:val="28"/>
          <w:szCs w:val="28"/>
        </w:rPr>
        <w:fldChar w:fldCharType="end"/>
      </w:r>
      <w:r w:rsidR="00740058" w:rsidRPr="009C4BD1">
        <w:rPr>
          <w:color w:val="000000"/>
          <w:sz w:val="28"/>
          <w:szCs w:val="28"/>
        </w:rPr>
        <w:t>)</w:t>
      </w:r>
      <w:r w:rsidR="004820A3" w:rsidRPr="009C4BD1">
        <w:rPr>
          <w:color w:val="000000"/>
          <w:sz w:val="28"/>
          <w:szCs w:val="28"/>
        </w:rPr>
        <w:t>:</w:t>
      </w:r>
    </w:p>
    <w:p w:rsidR="00165121" w:rsidRPr="009C4BD1" w:rsidRDefault="00165121" w:rsidP="009C4BD1">
      <w:pPr>
        <w:spacing w:line="360" w:lineRule="auto"/>
        <w:ind w:firstLine="567"/>
        <w:jc w:val="both"/>
        <w:rPr>
          <w:color w:val="000000"/>
          <w:sz w:val="28"/>
          <w:szCs w:val="28"/>
        </w:rPr>
      </w:pPr>
    </w:p>
    <w:p w:rsidR="00CF3550" w:rsidRPr="009C4BD1" w:rsidRDefault="002200FB" w:rsidP="00E177CD">
      <w:pPr>
        <w:spacing w:line="360" w:lineRule="auto"/>
        <w:ind w:firstLine="567"/>
        <w:jc w:val="center"/>
        <w:rPr>
          <w:color w:val="000000"/>
          <w:sz w:val="28"/>
          <w:szCs w:val="28"/>
        </w:rPr>
      </w:pPr>
      <w:r>
        <w:rPr>
          <w:noProof/>
        </w:rPr>
        <w:drawing>
          <wp:inline distT="0" distB="0" distL="0" distR="0">
            <wp:extent cx="5200015" cy="2934335"/>
            <wp:effectExtent l="0" t="0" r="635"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0015" cy="2934335"/>
                    </a:xfrm>
                    <a:prstGeom prst="rect">
                      <a:avLst/>
                    </a:prstGeom>
                    <a:noFill/>
                    <a:ln>
                      <a:noFill/>
                    </a:ln>
                  </pic:spPr>
                </pic:pic>
              </a:graphicData>
            </a:graphic>
          </wp:inline>
        </w:drawing>
      </w:r>
    </w:p>
    <w:p w:rsidR="00740058" w:rsidRPr="009C4BD1" w:rsidRDefault="004820A3" w:rsidP="009C4BD1">
      <w:pPr>
        <w:pStyle w:val="a7"/>
        <w:spacing w:line="360" w:lineRule="auto"/>
        <w:ind w:firstLine="567"/>
        <w:jc w:val="center"/>
        <w:rPr>
          <w:b w:val="0"/>
          <w:color w:val="000000"/>
          <w:sz w:val="28"/>
          <w:szCs w:val="28"/>
        </w:rPr>
      </w:pPr>
      <w:bookmarkStart w:id="54" w:name="_Toc332185679"/>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55" w:name="_Ref321753089"/>
      <w:r w:rsidR="00D84961">
        <w:rPr>
          <w:b w:val="0"/>
          <w:noProof/>
          <w:color w:val="000000"/>
          <w:sz w:val="28"/>
          <w:szCs w:val="28"/>
        </w:rPr>
        <w:t>24</w:t>
      </w:r>
      <w:bookmarkEnd w:id="55"/>
      <w:r w:rsidRPr="009C4BD1">
        <w:rPr>
          <w:b w:val="0"/>
          <w:color w:val="000000"/>
          <w:sz w:val="28"/>
          <w:szCs w:val="28"/>
        </w:rPr>
        <w:fldChar w:fldCharType="end"/>
      </w:r>
      <w:r w:rsidR="00740058" w:rsidRPr="009C4BD1">
        <w:rPr>
          <w:b w:val="0"/>
          <w:color w:val="000000"/>
          <w:sz w:val="28"/>
          <w:szCs w:val="28"/>
        </w:rPr>
        <w:t>. Окно редактирования информации об образце.</w:t>
      </w:r>
      <w:bookmarkEnd w:id="54"/>
    </w:p>
    <w:p w:rsidR="00E12B25" w:rsidRPr="009C4BD1" w:rsidRDefault="00E12B25" w:rsidP="009C4BD1">
      <w:pPr>
        <w:spacing w:line="360" w:lineRule="auto"/>
        <w:ind w:firstLine="567"/>
        <w:jc w:val="center"/>
        <w:rPr>
          <w:color w:val="000000"/>
          <w:sz w:val="28"/>
          <w:szCs w:val="28"/>
        </w:rPr>
      </w:pPr>
    </w:p>
    <w:p w:rsidR="00AC40BB" w:rsidRPr="009C4BD1" w:rsidRDefault="00E177CD" w:rsidP="00E177CD">
      <w:pPr>
        <w:spacing w:line="360" w:lineRule="auto"/>
        <w:ind w:firstLine="567"/>
        <w:jc w:val="both"/>
        <w:rPr>
          <w:b/>
          <w:color w:val="000000"/>
          <w:sz w:val="28"/>
          <w:szCs w:val="28"/>
        </w:rPr>
      </w:pPr>
      <w:r>
        <w:rPr>
          <w:color w:val="000000"/>
          <w:sz w:val="28"/>
          <w:szCs w:val="28"/>
        </w:rPr>
        <w:lastRenderedPageBreak/>
        <w:t xml:space="preserve">Файл с калибровкой по эффективности для </w:t>
      </w:r>
      <w:proofErr w:type="gramStart"/>
      <w:r w:rsidRPr="00F53C98">
        <w:rPr>
          <w:color w:val="000000"/>
          <w:sz w:val="28"/>
          <w:szCs w:val="28"/>
        </w:rPr>
        <w:t>выбранных</w:t>
      </w:r>
      <w:proofErr w:type="gramEnd"/>
      <w:r w:rsidRPr="00F53C98">
        <w:rPr>
          <w:color w:val="000000"/>
          <w:sz w:val="28"/>
          <w:szCs w:val="28"/>
        </w:rPr>
        <w:t xml:space="preserve"> детектора и высоты</w:t>
      </w:r>
      <w:r>
        <w:rPr>
          <w:color w:val="000000"/>
          <w:sz w:val="28"/>
          <w:szCs w:val="28"/>
        </w:rPr>
        <w:t xml:space="preserve"> образца загружа</w:t>
      </w:r>
      <w:r w:rsidR="00643F9A">
        <w:rPr>
          <w:color w:val="000000"/>
          <w:sz w:val="28"/>
          <w:szCs w:val="28"/>
        </w:rPr>
        <w:t>е</w:t>
      </w:r>
      <w:r>
        <w:rPr>
          <w:color w:val="000000"/>
          <w:sz w:val="28"/>
          <w:szCs w:val="28"/>
        </w:rPr>
        <w:t>тся автоматически.</w:t>
      </w:r>
    </w:p>
    <w:p w:rsidR="00343758" w:rsidRDefault="009D714D" w:rsidP="009C4BD1">
      <w:pPr>
        <w:spacing w:line="360" w:lineRule="auto"/>
        <w:ind w:firstLine="567"/>
        <w:jc w:val="both"/>
        <w:rPr>
          <w:color w:val="000000"/>
          <w:sz w:val="28"/>
          <w:szCs w:val="28"/>
        </w:rPr>
      </w:pPr>
      <w:r w:rsidRPr="00F53C98">
        <w:rPr>
          <w:color w:val="000000"/>
          <w:sz w:val="28"/>
          <w:szCs w:val="28"/>
        </w:rPr>
        <w:t xml:space="preserve">По окончании установленного времени измерений </w:t>
      </w:r>
      <w:r w:rsidR="00E02D3D" w:rsidRPr="00F53C98">
        <w:rPr>
          <w:color w:val="000000"/>
          <w:sz w:val="28"/>
          <w:szCs w:val="28"/>
        </w:rPr>
        <w:t xml:space="preserve">на каждом из детекторов </w:t>
      </w:r>
      <w:r w:rsidRPr="00F53C98">
        <w:rPr>
          <w:color w:val="000000"/>
          <w:sz w:val="28"/>
          <w:szCs w:val="28"/>
        </w:rPr>
        <w:t>раздается звуковой сигнал</w:t>
      </w:r>
      <w:r w:rsidR="00B753A2">
        <w:rPr>
          <w:color w:val="000000"/>
          <w:sz w:val="28"/>
          <w:szCs w:val="28"/>
        </w:rPr>
        <w:t>. Когда заканчиваются измерения на всех выбранных работоспособных детекторах,</w:t>
      </w:r>
      <w:r w:rsidR="00B753A2" w:rsidRPr="00B753A2">
        <w:rPr>
          <w:color w:val="000000"/>
          <w:sz w:val="28"/>
          <w:szCs w:val="28"/>
        </w:rPr>
        <w:t xml:space="preserve"> </w:t>
      </w:r>
      <w:r w:rsidR="00B753A2" w:rsidRPr="009C4BD1">
        <w:rPr>
          <w:color w:val="000000"/>
          <w:sz w:val="28"/>
          <w:szCs w:val="28"/>
        </w:rPr>
        <w:t xml:space="preserve">спектры автоматически записываются в папку </w:t>
      </w:r>
      <w:r w:rsidR="00B753A2" w:rsidRPr="009C4BD1">
        <w:rPr>
          <w:color w:val="000000"/>
          <w:sz w:val="28"/>
          <w:szCs w:val="28"/>
          <w:lang w:val="en-US"/>
        </w:rPr>
        <w:t>C</w:t>
      </w:r>
      <w:r w:rsidR="00B753A2" w:rsidRPr="009C4BD1">
        <w:rPr>
          <w:color w:val="000000"/>
          <w:sz w:val="28"/>
          <w:szCs w:val="28"/>
        </w:rPr>
        <w:t>:\</w:t>
      </w:r>
      <w:r w:rsidR="00E736D0">
        <w:rPr>
          <w:color w:val="000000"/>
          <w:sz w:val="28"/>
          <w:szCs w:val="28"/>
        </w:rPr>
        <w:t>GENIE</w:t>
      </w:r>
      <w:r w:rsidR="00093E5C">
        <w:rPr>
          <w:color w:val="000000"/>
          <w:sz w:val="28"/>
          <w:szCs w:val="28"/>
        </w:rPr>
        <w:t>2</w:t>
      </w:r>
      <w:r w:rsidR="00093E5C">
        <w:rPr>
          <w:color w:val="000000"/>
          <w:sz w:val="28"/>
          <w:szCs w:val="28"/>
          <w:lang w:val="en-US"/>
        </w:rPr>
        <w:t>K</w:t>
      </w:r>
      <w:r w:rsidR="00B753A2" w:rsidRPr="009C4BD1">
        <w:rPr>
          <w:color w:val="000000"/>
          <w:sz w:val="28"/>
          <w:szCs w:val="28"/>
        </w:rPr>
        <w:t>\</w:t>
      </w:r>
      <w:proofErr w:type="gramStart"/>
      <w:r w:rsidR="00B753A2" w:rsidRPr="009C4BD1">
        <w:rPr>
          <w:color w:val="000000"/>
          <w:sz w:val="28"/>
          <w:szCs w:val="28"/>
        </w:rPr>
        <w:t>САМ</w:t>
      </w:r>
      <w:proofErr w:type="gramEnd"/>
      <w:r w:rsidR="00B753A2" w:rsidRPr="009C4BD1">
        <w:rPr>
          <w:color w:val="000000"/>
          <w:sz w:val="28"/>
          <w:szCs w:val="28"/>
        </w:rPr>
        <w:t>FILES с именами, указанными при запуске программы.</w:t>
      </w:r>
    </w:p>
    <w:p w:rsidR="00343758" w:rsidRDefault="00E177CD" w:rsidP="00343758">
      <w:pPr>
        <w:spacing w:line="360" w:lineRule="auto"/>
        <w:ind w:firstLine="567"/>
        <w:jc w:val="both"/>
        <w:rPr>
          <w:color w:val="000000"/>
          <w:sz w:val="28"/>
          <w:szCs w:val="28"/>
        </w:rPr>
      </w:pPr>
      <w:r>
        <w:rPr>
          <w:color w:val="000000"/>
          <w:sz w:val="28"/>
          <w:szCs w:val="28"/>
        </w:rPr>
        <w:t>Перед записью</w:t>
      </w:r>
      <w:r w:rsidR="00343758" w:rsidRPr="009C4BD1">
        <w:rPr>
          <w:color w:val="000000"/>
          <w:sz w:val="28"/>
          <w:szCs w:val="28"/>
        </w:rPr>
        <w:t xml:space="preserve"> </w:t>
      </w:r>
      <w:r w:rsidR="000630EA">
        <w:rPr>
          <w:color w:val="000000"/>
          <w:sz w:val="28"/>
          <w:szCs w:val="28"/>
        </w:rPr>
        <w:t>спектра на диск</w:t>
      </w:r>
      <w:r w:rsidR="00343758" w:rsidRPr="009C4BD1">
        <w:rPr>
          <w:color w:val="000000"/>
          <w:sz w:val="28"/>
          <w:szCs w:val="28"/>
        </w:rPr>
        <w:t xml:space="preserve"> программа </w:t>
      </w:r>
      <w:r>
        <w:rPr>
          <w:color w:val="000000"/>
          <w:sz w:val="28"/>
          <w:szCs w:val="28"/>
        </w:rPr>
        <w:t xml:space="preserve">ещё раз </w:t>
      </w:r>
      <w:r w:rsidR="00343758" w:rsidRPr="009C4BD1">
        <w:rPr>
          <w:color w:val="000000"/>
          <w:sz w:val="28"/>
          <w:szCs w:val="28"/>
        </w:rPr>
        <w:t>проверяет существование в папке C:\</w:t>
      </w:r>
      <w:r w:rsidR="00343758">
        <w:rPr>
          <w:color w:val="000000"/>
          <w:sz w:val="28"/>
          <w:szCs w:val="28"/>
        </w:rPr>
        <w:t>GENIE2</w:t>
      </w:r>
      <w:r w:rsidR="00343758">
        <w:rPr>
          <w:color w:val="000000"/>
          <w:sz w:val="28"/>
          <w:szCs w:val="28"/>
          <w:lang w:val="en-US"/>
        </w:rPr>
        <w:t>K</w:t>
      </w:r>
      <w:r w:rsidR="00343758" w:rsidRPr="009C4BD1">
        <w:rPr>
          <w:color w:val="000000"/>
          <w:sz w:val="28"/>
          <w:szCs w:val="28"/>
        </w:rPr>
        <w:t xml:space="preserve">\CAMFILES файла с </w:t>
      </w:r>
      <w:r>
        <w:rPr>
          <w:color w:val="000000"/>
          <w:sz w:val="28"/>
          <w:szCs w:val="28"/>
        </w:rPr>
        <w:t>заданным</w:t>
      </w:r>
      <w:r w:rsidR="00343758" w:rsidRPr="009C4BD1">
        <w:rPr>
          <w:color w:val="000000"/>
          <w:sz w:val="28"/>
          <w:szCs w:val="28"/>
        </w:rPr>
        <w:t xml:space="preserve"> номером. Если такой файл существует, пользователю придётся </w:t>
      </w:r>
      <w:r>
        <w:rPr>
          <w:color w:val="000000"/>
          <w:sz w:val="28"/>
          <w:szCs w:val="28"/>
        </w:rPr>
        <w:t>переименовать или удалить существующий файл</w:t>
      </w:r>
      <w:r w:rsidR="00343758" w:rsidRPr="009C4BD1">
        <w:rPr>
          <w:color w:val="000000"/>
          <w:sz w:val="28"/>
          <w:szCs w:val="28"/>
        </w:rPr>
        <w:t xml:space="preserve"> </w:t>
      </w:r>
      <w:r w:rsidR="00DE5016">
        <w:rPr>
          <w:color w:val="000000"/>
          <w:sz w:val="28"/>
          <w:szCs w:val="28"/>
        </w:rPr>
        <w:t>и только после этого нажать кнопку «</w:t>
      </w:r>
      <w:r w:rsidR="00DE5016">
        <w:rPr>
          <w:color w:val="000000"/>
          <w:sz w:val="28"/>
          <w:szCs w:val="28"/>
          <w:lang w:val="en-US"/>
        </w:rPr>
        <w:t>OK</w:t>
      </w:r>
      <w:r w:rsidR="00DE5016">
        <w:rPr>
          <w:color w:val="000000"/>
          <w:sz w:val="28"/>
          <w:szCs w:val="28"/>
        </w:rPr>
        <w:t xml:space="preserve">» </w:t>
      </w:r>
      <w:r w:rsidR="00343758" w:rsidRPr="009C4BD1">
        <w:rPr>
          <w:color w:val="000000"/>
          <w:sz w:val="28"/>
          <w:szCs w:val="28"/>
        </w:rPr>
        <w:t xml:space="preserve">(рис. </w:t>
      </w:r>
      <w:r w:rsidR="00343758" w:rsidRPr="009C4BD1">
        <w:rPr>
          <w:color w:val="000000"/>
          <w:sz w:val="28"/>
          <w:szCs w:val="28"/>
        </w:rPr>
        <w:fldChar w:fldCharType="begin"/>
      </w:r>
      <w:r w:rsidR="00343758" w:rsidRPr="009C4BD1">
        <w:rPr>
          <w:color w:val="000000"/>
          <w:sz w:val="28"/>
          <w:szCs w:val="28"/>
        </w:rPr>
        <w:instrText xml:space="preserve"> REF _Ref321752660 \h  \* MERGEFORMAT </w:instrText>
      </w:r>
      <w:r w:rsidR="00343758" w:rsidRPr="009C4BD1">
        <w:rPr>
          <w:color w:val="000000"/>
          <w:sz w:val="28"/>
          <w:szCs w:val="28"/>
        </w:rPr>
      </w:r>
      <w:r w:rsidR="00343758" w:rsidRPr="009C4BD1">
        <w:rPr>
          <w:color w:val="000000"/>
          <w:sz w:val="28"/>
          <w:szCs w:val="28"/>
        </w:rPr>
        <w:fldChar w:fldCharType="separate"/>
      </w:r>
      <w:r w:rsidR="00D84961" w:rsidRPr="00D84961">
        <w:rPr>
          <w:noProof/>
          <w:color w:val="000000"/>
          <w:sz w:val="28"/>
          <w:szCs w:val="28"/>
        </w:rPr>
        <w:t>25</w:t>
      </w:r>
      <w:r w:rsidR="00343758" w:rsidRPr="009C4BD1">
        <w:rPr>
          <w:color w:val="000000"/>
          <w:sz w:val="28"/>
          <w:szCs w:val="28"/>
        </w:rPr>
        <w:fldChar w:fldCharType="end"/>
      </w:r>
      <w:r w:rsidR="00343758" w:rsidRPr="009C4BD1">
        <w:rPr>
          <w:color w:val="000000"/>
          <w:sz w:val="28"/>
          <w:szCs w:val="28"/>
        </w:rPr>
        <w:t>).</w:t>
      </w:r>
    </w:p>
    <w:p w:rsidR="000630EA" w:rsidRPr="009C4BD1" w:rsidRDefault="000630EA" w:rsidP="00643F9A">
      <w:pPr>
        <w:spacing w:line="360" w:lineRule="auto"/>
        <w:ind w:firstLine="567"/>
        <w:jc w:val="center"/>
        <w:rPr>
          <w:color w:val="000000"/>
          <w:sz w:val="28"/>
          <w:szCs w:val="28"/>
        </w:rPr>
      </w:pPr>
    </w:p>
    <w:p w:rsidR="00343758" w:rsidRPr="009C4BD1" w:rsidRDefault="002200FB" w:rsidP="00643F9A">
      <w:pPr>
        <w:spacing w:line="360" w:lineRule="auto"/>
        <w:ind w:firstLine="567"/>
        <w:jc w:val="center"/>
        <w:rPr>
          <w:color w:val="000000"/>
          <w:sz w:val="28"/>
          <w:szCs w:val="28"/>
        </w:rPr>
      </w:pPr>
      <w:r>
        <w:rPr>
          <w:noProof/>
        </w:rPr>
        <w:drawing>
          <wp:inline distT="0" distB="0" distL="0" distR="0">
            <wp:extent cx="3204210" cy="1216660"/>
            <wp:effectExtent l="0" t="0" r="0" b="254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4210" cy="1216660"/>
                    </a:xfrm>
                    <a:prstGeom prst="rect">
                      <a:avLst/>
                    </a:prstGeom>
                    <a:noFill/>
                    <a:ln>
                      <a:noFill/>
                    </a:ln>
                  </pic:spPr>
                </pic:pic>
              </a:graphicData>
            </a:graphic>
          </wp:inline>
        </w:drawing>
      </w:r>
    </w:p>
    <w:p w:rsidR="00343758" w:rsidRPr="009C4BD1" w:rsidRDefault="00343758" w:rsidP="00643F9A">
      <w:pPr>
        <w:pStyle w:val="a7"/>
        <w:spacing w:line="360" w:lineRule="auto"/>
        <w:ind w:firstLine="567"/>
        <w:jc w:val="center"/>
        <w:rPr>
          <w:b w:val="0"/>
          <w:color w:val="000000"/>
          <w:sz w:val="28"/>
          <w:szCs w:val="28"/>
        </w:rPr>
      </w:pPr>
      <w:bookmarkStart w:id="56" w:name="_Toc313565294"/>
      <w:bookmarkStart w:id="57" w:name="_Toc332185680"/>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58" w:name="_Ref321752660"/>
      <w:r w:rsidR="00D84961">
        <w:rPr>
          <w:b w:val="0"/>
          <w:noProof/>
          <w:color w:val="000000"/>
          <w:sz w:val="28"/>
          <w:szCs w:val="28"/>
        </w:rPr>
        <w:t>25</w:t>
      </w:r>
      <w:bookmarkEnd w:id="58"/>
      <w:r w:rsidRPr="009C4BD1">
        <w:rPr>
          <w:b w:val="0"/>
          <w:color w:val="000000"/>
          <w:sz w:val="28"/>
          <w:szCs w:val="28"/>
        </w:rPr>
        <w:fldChar w:fldCharType="end"/>
      </w:r>
      <w:r w:rsidRPr="009C4BD1">
        <w:rPr>
          <w:b w:val="0"/>
          <w:color w:val="000000"/>
          <w:sz w:val="28"/>
          <w:szCs w:val="28"/>
        </w:rPr>
        <w:t>. Сообщение о существовании файла с введённым номером.</w:t>
      </w:r>
      <w:bookmarkEnd w:id="56"/>
      <w:bookmarkEnd w:id="57"/>
    </w:p>
    <w:p w:rsidR="00343758" w:rsidRPr="009C4BD1" w:rsidRDefault="00343758" w:rsidP="00643F9A">
      <w:pPr>
        <w:spacing w:line="360" w:lineRule="auto"/>
        <w:ind w:firstLine="567"/>
        <w:jc w:val="center"/>
        <w:rPr>
          <w:color w:val="000000"/>
          <w:sz w:val="28"/>
          <w:szCs w:val="28"/>
        </w:rPr>
      </w:pPr>
    </w:p>
    <w:p w:rsidR="00A857F4" w:rsidRPr="009C4BD1" w:rsidRDefault="00B753A2" w:rsidP="009C4BD1">
      <w:pPr>
        <w:spacing w:line="360" w:lineRule="auto"/>
        <w:ind w:firstLine="567"/>
        <w:jc w:val="both"/>
        <w:rPr>
          <w:color w:val="000000"/>
          <w:sz w:val="28"/>
          <w:szCs w:val="28"/>
        </w:rPr>
      </w:pPr>
      <w:r>
        <w:rPr>
          <w:color w:val="000000"/>
          <w:sz w:val="28"/>
          <w:szCs w:val="28"/>
        </w:rPr>
        <w:t>И</w:t>
      </w:r>
      <w:r w:rsidR="009D714D" w:rsidRPr="009C4BD1">
        <w:rPr>
          <w:color w:val="000000"/>
          <w:sz w:val="28"/>
          <w:szCs w:val="28"/>
        </w:rPr>
        <w:t xml:space="preserve">змерения для всех детекторов или для любого из них </w:t>
      </w:r>
      <w:r w:rsidR="00625B59" w:rsidRPr="009C4BD1">
        <w:rPr>
          <w:color w:val="000000"/>
          <w:sz w:val="28"/>
          <w:szCs w:val="28"/>
        </w:rPr>
        <w:t xml:space="preserve">можно </w:t>
      </w:r>
      <w:r w:rsidR="009D714D" w:rsidRPr="009C4BD1">
        <w:rPr>
          <w:color w:val="000000"/>
          <w:sz w:val="28"/>
          <w:szCs w:val="28"/>
        </w:rPr>
        <w:t xml:space="preserve">остановить раньше заданного времени, нажав </w:t>
      </w:r>
      <w:r w:rsidR="00A857F4" w:rsidRPr="009C4BD1">
        <w:rPr>
          <w:color w:val="000000"/>
          <w:sz w:val="28"/>
          <w:szCs w:val="28"/>
        </w:rPr>
        <w:t xml:space="preserve">последовательно для каждого детектора </w:t>
      </w:r>
      <w:r w:rsidR="009D714D" w:rsidRPr="009C4BD1">
        <w:rPr>
          <w:color w:val="000000"/>
          <w:sz w:val="28"/>
          <w:szCs w:val="28"/>
        </w:rPr>
        <w:t xml:space="preserve">на клавишу </w:t>
      </w:r>
      <w:r w:rsidR="0035178D" w:rsidRPr="009C4BD1">
        <w:rPr>
          <w:color w:val="000000"/>
          <w:sz w:val="28"/>
          <w:szCs w:val="28"/>
        </w:rPr>
        <w:t>«</w:t>
      </w:r>
      <w:r w:rsidR="0035178D" w:rsidRPr="009C4BD1">
        <w:rPr>
          <w:color w:val="000000"/>
          <w:sz w:val="28"/>
          <w:szCs w:val="28"/>
          <w:lang w:val="en-US"/>
        </w:rPr>
        <w:t>stop</w:t>
      </w:r>
      <w:r w:rsidR="0035178D" w:rsidRPr="009C4BD1">
        <w:rPr>
          <w:color w:val="000000"/>
          <w:sz w:val="28"/>
          <w:szCs w:val="28"/>
        </w:rPr>
        <w:t>»/«</w:t>
      </w:r>
      <w:r w:rsidR="009D714D" w:rsidRPr="009C4BD1">
        <w:rPr>
          <w:color w:val="000000"/>
          <w:sz w:val="28"/>
          <w:szCs w:val="28"/>
        </w:rPr>
        <w:t>стоп</w:t>
      </w:r>
      <w:r w:rsidR="0035178D" w:rsidRPr="009C4BD1">
        <w:rPr>
          <w:color w:val="000000"/>
          <w:sz w:val="28"/>
          <w:szCs w:val="28"/>
        </w:rPr>
        <w:t>»</w:t>
      </w:r>
      <w:r w:rsidR="009D714D" w:rsidRPr="009C4BD1">
        <w:rPr>
          <w:color w:val="000000"/>
          <w:sz w:val="28"/>
          <w:szCs w:val="28"/>
        </w:rPr>
        <w:t xml:space="preserve"> или красную кнопку в программе </w:t>
      </w:r>
      <w:r w:rsidR="00643F9A">
        <w:rPr>
          <w:color w:val="000000"/>
          <w:sz w:val="28"/>
          <w:szCs w:val="28"/>
        </w:rPr>
        <w:t>«GENIE-2000»</w:t>
      </w:r>
      <w:r w:rsidR="00A857F4" w:rsidRPr="009C4BD1">
        <w:rPr>
          <w:color w:val="000000"/>
          <w:sz w:val="28"/>
          <w:szCs w:val="28"/>
        </w:rPr>
        <w:t>.</w:t>
      </w:r>
    </w:p>
    <w:p w:rsidR="00FD1CF3" w:rsidRPr="009C4BD1" w:rsidRDefault="00305028" w:rsidP="009C4BD1">
      <w:pPr>
        <w:spacing w:line="360" w:lineRule="auto"/>
        <w:ind w:firstLine="567"/>
        <w:jc w:val="both"/>
        <w:rPr>
          <w:color w:val="000000"/>
          <w:sz w:val="28"/>
          <w:szCs w:val="28"/>
        </w:rPr>
      </w:pPr>
      <w:r>
        <w:rPr>
          <w:color w:val="000000"/>
          <w:sz w:val="28"/>
          <w:szCs w:val="28"/>
        </w:rPr>
        <w:t>П</w:t>
      </w:r>
      <w:r w:rsidR="00E02F17" w:rsidRPr="009C4BD1">
        <w:rPr>
          <w:color w:val="000000"/>
          <w:sz w:val="28"/>
          <w:szCs w:val="28"/>
        </w:rPr>
        <w:t xml:space="preserve">еред сменой образца и запуском нового цикла </w:t>
      </w:r>
      <w:r w:rsidR="00BF5647" w:rsidRPr="009C4BD1">
        <w:rPr>
          <w:color w:val="000000"/>
          <w:sz w:val="28"/>
          <w:szCs w:val="28"/>
        </w:rPr>
        <w:t>измерений</w:t>
      </w:r>
      <w:r w:rsidR="00E02F17" w:rsidRPr="009C4BD1">
        <w:rPr>
          <w:color w:val="000000"/>
          <w:sz w:val="28"/>
          <w:szCs w:val="28"/>
        </w:rPr>
        <w:t xml:space="preserve"> обязательно необходимо проверить факт записи измеренных спектров в папке C:\</w:t>
      </w:r>
      <w:r w:rsidR="00E736D0">
        <w:rPr>
          <w:color w:val="000000"/>
          <w:sz w:val="28"/>
          <w:szCs w:val="28"/>
        </w:rPr>
        <w:t>GENIE</w:t>
      </w:r>
      <w:r w:rsidR="00093E5C">
        <w:rPr>
          <w:color w:val="000000"/>
          <w:sz w:val="28"/>
          <w:szCs w:val="28"/>
        </w:rPr>
        <w:t>2</w:t>
      </w:r>
      <w:r w:rsidR="00093E5C">
        <w:rPr>
          <w:color w:val="000000"/>
          <w:sz w:val="28"/>
          <w:szCs w:val="28"/>
          <w:lang w:val="en-US"/>
        </w:rPr>
        <w:t>K</w:t>
      </w:r>
      <w:r w:rsidR="00E02F17" w:rsidRPr="009C4BD1">
        <w:rPr>
          <w:color w:val="000000"/>
          <w:sz w:val="28"/>
          <w:szCs w:val="28"/>
        </w:rPr>
        <w:t>\CAMFILES.</w:t>
      </w:r>
    </w:p>
    <w:p w:rsidR="0015068F" w:rsidRDefault="00844590" w:rsidP="00844590">
      <w:pPr>
        <w:spacing w:line="360" w:lineRule="auto"/>
        <w:ind w:firstLine="567"/>
        <w:jc w:val="both"/>
        <w:rPr>
          <w:color w:val="000000"/>
          <w:sz w:val="28"/>
          <w:szCs w:val="28"/>
        </w:rPr>
      </w:pPr>
      <w:r>
        <w:rPr>
          <w:color w:val="000000"/>
          <w:sz w:val="28"/>
          <w:szCs w:val="28"/>
        </w:rPr>
        <w:t>Также программа автоматически проверяет наличие файла спектра. Если файл отсутствует, появится сообщение (рис.</w:t>
      </w:r>
      <w:r w:rsidR="00F020D1">
        <w:rPr>
          <w:color w:val="000000"/>
          <w:sz w:val="28"/>
          <w:szCs w:val="28"/>
        </w:rPr>
        <w:t xml:space="preserve"> </w:t>
      </w:r>
      <w:r w:rsidR="00F020D1" w:rsidRPr="00F020D1">
        <w:rPr>
          <w:color w:val="000000"/>
          <w:sz w:val="28"/>
          <w:szCs w:val="28"/>
        </w:rPr>
        <w:fldChar w:fldCharType="begin"/>
      </w:r>
      <w:r w:rsidR="00F020D1" w:rsidRPr="00F020D1">
        <w:rPr>
          <w:color w:val="000000"/>
          <w:sz w:val="28"/>
          <w:szCs w:val="28"/>
        </w:rPr>
        <w:instrText xml:space="preserve"> REF _Ref332185685 \h  \* MERGEFORMAT </w:instrText>
      </w:r>
      <w:r w:rsidR="00F020D1" w:rsidRPr="00F020D1">
        <w:rPr>
          <w:color w:val="000000"/>
          <w:sz w:val="28"/>
          <w:szCs w:val="28"/>
        </w:rPr>
      </w:r>
      <w:r w:rsidR="00F020D1" w:rsidRPr="00F020D1">
        <w:rPr>
          <w:color w:val="000000"/>
          <w:sz w:val="28"/>
          <w:szCs w:val="28"/>
        </w:rPr>
        <w:fldChar w:fldCharType="separate"/>
      </w:r>
      <w:r w:rsidR="00D84961" w:rsidRPr="00D84961">
        <w:rPr>
          <w:noProof/>
          <w:color w:val="000000"/>
          <w:sz w:val="28"/>
          <w:szCs w:val="28"/>
        </w:rPr>
        <w:t>26</w:t>
      </w:r>
      <w:r w:rsidR="00F020D1" w:rsidRPr="00F020D1">
        <w:rPr>
          <w:color w:val="000000"/>
          <w:sz w:val="28"/>
          <w:szCs w:val="28"/>
        </w:rPr>
        <w:fldChar w:fldCharType="end"/>
      </w:r>
      <w:r>
        <w:rPr>
          <w:color w:val="000000"/>
          <w:sz w:val="28"/>
          <w:szCs w:val="28"/>
        </w:rPr>
        <w:t>)</w:t>
      </w:r>
      <w:r w:rsidRPr="006F47AB">
        <w:rPr>
          <w:color w:val="000000"/>
          <w:sz w:val="28"/>
          <w:szCs w:val="28"/>
        </w:rPr>
        <w:t>.</w:t>
      </w:r>
    </w:p>
    <w:p w:rsidR="000630EA" w:rsidRDefault="000630EA" w:rsidP="0015068F">
      <w:pPr>
        <w:spacing w:line="360" w:lineRule="auto"/>
        <w:ind w:firstLine="567"/>
        <w:jc w:val="center"/>
        <w:rPr>
          <w:color w:val="000000"/>
          <w:sz w:val="28"/>
          <w:szCs w:val="28"/>
        </w:rPr>
      </w:pPr>
    </w:p>
    <w:p w:rsidR="000630EA" w:rsidRDefault="002200FB" w:rsidP="00844590">
      <w:pPr>
        <w:spacing w:line="360" w:lineRule="auto"/>
        <w:jc w:val="center"/>
        <w:rPr>
          <w:color w:val="000000"/>
          <w:sz w:val="28"/>
          <w:szCs w:val="28"/>
        </w:rPr>
      </w:pPr>
      <w:r>
        <w:rPr>
          <w:noProof/>
        </w:rPr>
        <w:lastRenderedPageBreak/>
        <w:drawing>
          <wp:inline distT="0" distB="0" distL="0" distR="0">
            <wp:extent cx="6106795" cy="1200785"/>
            <wp:effectExtent l="0" t="0" r="8255"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6795" cy="1200785"/>
                    </a:xfrm>
                    <a:prstGeom prst="rect">
                      <a:avLst/>
                    </a:prstGeom>
                    <a:noFill/>
                    <a:ln>
                      <a:noFill/>
                    </a:ln>
                  </pic:spPr>
                </pic:pic>
              </a:graphicData>
            </a:graphic>
          </wp:inline>
        </w:drawing>
      </w:r>
    </w:p>
    <w:p w:rsidR="00844590" w:rsidRPr="009C4BD1" w:rsidRDefault="00844590" w:rsidP="00F020D1">
      <w:pPr>
        <w:pStyle w:val="a7"/>
        <w:spacing w:line="360" w:lineRule="auto"/>
        <w:jc w:val="center"/>
        <w:rPr>
          <w:b w:val="0"/>
          <w:color w:val="000000"/>
          <w:sz w:val="28"/>
          <w:szCs w:val="28"/>
        </w:rPr>
      </w:pPr>
      <w:bookmarkStart w:id="59" w:name="_Toc332185681"/>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60" w:name="_Ref332185685"/>
      <w:r w:rsidR="00D84961">
        <w:rPr>
          <w:b w:val="0"/>
          <w:noProof/>
          <w:color w:val="000000"/>
          <w:sz w:val="28"/>
          <w:szCs w:val="28"/>
        </w:rPr>
        <w:t>26</w:t>
      </w:r>
      <w:bookmarkEnd w:id="60"/>
      <w:r w:rsidRPr="009C4BD1">
        <w:rPr>
          <w:b w:val="0"/>
          <w:color w:val="000000"/>
          <w:sz w:val="28"/>
          <w:szCs w:val="28"/>
        </w:rPr>
        <w:fldChar w:fldCharType="end"/>
      </w:r>
      <w:r w:rsidRPr="009C4BD1">
        <w:rPr>
          <w:b w:val="0"/>
          <w:color w:val="000000"/>
          <w:sz w:val="28"/>
          <w:szCs w:val="28"/>
        </w:rPr>
        <w:t xml:space="preserve">. </w:t>
      </w:r>
      <w:r>
        <w:rPr>
          <w:b w:val="0"/>
          <w:color w:val="000000"/>
          <w:sz w:val="28"/>
          <w:szCs w:val="28"/>
        </w:rPr>
        <w:t>Сообщение об отсутствии ожидаемого файла со спектром.</w:t>
      </w:r>
      <w:bookmarkEnd w:id="59"/>
    </w:p>
    <w:p w:rsidR="000630EA" w:rsidRDefault="000630EA" w:rsidP="0015068F">
      <w:pPr>
        <w:spacing w:line="360" w:lineRule="auto"/>
        <w:ind w:firstLine="567"/>
        <w:jc w:val="center"/>
        <w:rPr>
          <w:color w:val="000000"/>
          <w:sz w:val="28"/>
          <w:szCs w:val="28"/>
        </w:rPr>
      </w:pPr>
    </w:p>
    <w:p w:rsidR="000630EA" w:rsidRPr="001F1735" w:rsidRDefault="001F1735" w:rsidP="001F1735">
      <w:pPr>
        <w:spacing w:line="360" w:lineRule="auto"/>
        <w:ind w:firstLine="567"/>
        <w:jc w:val="both"/>
        <w:rPr>
          <w:color w:val="000000"/>
          <w:sz w:val="28"/>
          <w:szCs w:val="28"/>
        </w:rPr>
      </w:pPr>
      <w:r>
        <w:rPr>
          <w:color w:val="000000"/>
          <w:sz w:val="28"/>
          <w:szCs w:val="28"/>
        </w:rPr>
        <w:t xml:space="preserve">Перед началом следующего цикла измерений пользователь должен конкретизировать информацию об образцах. Если это следующие по порядковому номеру образцы из выбранного журнала облучения, достаточно нажать кнопку «сменить на всех доступных детекторах» или кнопки «сменить на детекторе». Важно помнить о том, что при нажатии этих кнопок должен быть открыт нужный журнал облучений. Если следующего по порядковому номеру образца в открытом журнале нет, появится сообщение (рис. </w:t>
      </w:r>
      <w:r w:rsidR="00F020D1" w:rsidRPr="00F020D1">
        <w:rPr>
          <w:color w:val="000000"/>
          <w:sz w:val="28"/>
          <w:szCs w:val="28"/>
        </w:rPr>
        <w:fldChar w:fldCharType="begin"/>
      </w:r>
      <w:r w:rsidR="00F020D1" w:rsidRPr="00F020D1">
        <w:rPr>
          <w:color w:val="000000"/>
          <w:sz w:val="28"/>
          <w:szCs w:val="28"/>
        </w:rPr>
        <w:instrText xml:space="preserve"> REF _Ref332185686 \h  \* MERGEFORMAT </w:instrText>
      </w:r>
      <w:r w:rsidR="00F020D1" w:rsidRPr="00F020D1">
        <w:rPr>
          <w:color w:val="000000"/>
          <w:sz w:val="28"/>
          <w:szCs w:val="28"/>
        </w:rPr>
      </w:r>
      <w:r w:rsidR="00F020D1" w:rsidRPr="00F020D1">
        <w:rPr>
          <w:color w:val="000000"/>
          <w:sz w:val="28"/>
          <w:szCs w:val="28"/>
        </w:rPr>
        <w:fldChar w:fldCharType="separate"/>
      </w:r>
      <w:r w:rsidR="00D84961" w:rsidRPr="00D84961">
        <w:rPr>
          <w:noProof/>
          <w:color w:val="000000"/>
          <w:sz w:val="28"/>
          <w:szCs w:val="28"/>
        </w:rPr>
        <w:t>27</w:t>
      </w:r>
      <w:r w:rsidR="00F020D1" w:rsidRPr="00F020D1">
        <w:rPr>
          <w:color w:val="000000"/>
          <w:sz w:val="28"/>
          <w:szCs w:val="28"/>
        </w:rPr>
        <w:fldChar w:fldCharType="end"/>
      </w:r>
      <w:r>
        <w:rPr>
          <w:color w:val="000000"/>
          <w:sz w:val="28"/>
          <w:szCs w:val="28"/>
        </w:rPr>
        <w:t>)</w:t>
      </w:r>
      <w:r w:rsidR="00495012">
        <w:rPr>
          <w:color w:val="000000"/>
          <w:sz w:val="28"/>
          <w:szCs w:val="28"/>
        </w:rPr>
        <w:t>.</w:t>
      </w:r>
    </w:p>
    <w:p w:rsidR="001F1735" w:rsidRDefault="001F1735" w:rsidP="001F1735">
      <w:pPr>
        <w:spacing w:line="360" w:lineRule="auto"/>
        <w:ind w:firstLine="567"/>
        <w:jc w:val="both"/>
        <w:rPr>
          <w:color w:val="000000"/>
          <w:sz w:val="28"/>
          <w:szCs w:val="28"/>
        </w:rPr>
      </w:pPr>
    </w:p>
    <w:p w:rsidR="0015068F" w:rsidRDefault="002200FB" w:rsidP="0015068F">
      <w:pPr>
        <w:spacing w:line="360" w:lineRule="auto"/>
        <w:ind w:firstLine="567"/>
        <w:jc w:val="center"/>
        <w:rPr>
          <w:color w:val="000000"/>
          <w:sz w:val="28"/>
          <w:szCs w:val="28"/>
        </w:rPr>
      </w:pPr>
      <w:r>
        <w:rPr>
          <w:noProof/>
        </w:rPr>
        <w:drawing>
          <wp:inline distT="0" distB="0" distL="0" distR="0">
            <wp:extent cx="2799080" cy="1200785"/>
            <wp:effectExtent l="0" t="0" r="127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9080" cy="1200785"/>
                    </a:xfrm>
                    <a:prstGeom prst="rect">
                      <a:avLst/>
                    </a:prstGeom>
                    <a:noFill/>
                    <a:ln>
                      <a:noFill/>
                    </a:ln>
                  </pic:spPr>
                </pic:pic>
              </a:graphicData>
            </a:graphic>
          </wp:inline>
        </w:drawing>
      </w:r>
    </w:p>
    <w:p w:rsidR="00F020D1" w:rsidRPr="009C4BD1" w:rsidRDefault="00F020D1" w:rsidP="00F020D1">
      <w:pPr>
        <w:pStyle w:val="a7"/>
        <w:spacing w:line="360" w:lineRule="auto"/>
        <w:jc w:val="center"/>
        <w:rPr>
          <w:b w:val="0"/>
          <w:color w:val="000000"/>
          <w:sz w:val="28"/>
          <w:szCs w:val="28"/>
        </w:rPr>
      </w:pPr>
      <w:bookmarkStart w:id="61" w:name="_Toc332185682"/>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62" w:name="_Ref332185686"/>
      <w:r w:rsidR="00D84961">
        <w:rPr>
          <w:b w:val="0"/>
          <w:noProof/>
          <w:color w:val="000000"/>
          <w:sz w:val="28"/>
          <w:szCs w:val="28"/>
        </w:rPr>
        <w:t>27</w:t>
      </w:r>
      <w:bookmarkEnd w:id="62"/>
      <w:r w:rsidRPr="009C4BD1">
        <w:rPr>
          <w:b w:val="0"/>
          <w:color w:val="000000"/>
          <w:sz w:val="28"/>
          <w:szCs w:val="28"/>
        </w:rPr>
        <w:fldChar w:fldCharType="end"/>
      </w:r>
      <w:r w:rsidRPr="009C4BD1">
        <w:rPr>
          <w:b w:val="0"/>
          <w:color w:val="000000"/>
          <w:sz w:val="28"/>
          <w:szCs w:val="28"/>
        </w:rPr>
        <w:t xml:space="preserve">. </w:t>
      </w:r>
      <w:r>
        <w:rPr>
          <w:b w:val="0"/>
          <w:color w:val="000000"/>
          <w:sz w:val="28"/>
          <w:szCs w:val="28"/>
        </w:rPr>
        <w:t>Сообщение об отсутствии образца со следующим порядковым номером в выбранном журнале.</w:t>
      </w:r>
      <w:bookmarkEnd w:id="61"/>
    </w:p>
    <w:p w:rsidR="00F020D1" w:rsidRDefault="00F020D1" w:rsidP="0015068F">
      <w:pPr>
        <w:spacing w:line="360" w:lineRule="auto"/>
        <w:ind w:firstLine="567"/>
        <w:jc w:val="center"/>
        <w:rPr>
          <w:color w:val="000000"/>
          <w:sz w:val="28"/>
          <w:szCs w:val="28"/>
        </w:rPr>
      </w:pPr>
    </w:p>
    <w:p w:rsidR="0015068F" w:rsidRPr="0053237E" w:rsidRDefault="001F1735" w:rsidP="0053237E">
      <w:pPr>
        <w:spacing w:line="360" w:lineRule="auto"/>
        <w:ind w:firstLine="567"/>
        <w:jc w:val="both"/>
        <w:rPr>
          <w:b/>
          <w:color w:val="000000"/>
          <w:sz w:val="28"/>
          <w:szCs w:val="28"/>
        </w:rPr>
      </w:pPr>
      <w:r w:rsidRPr="009C4BD1">
        <w:rPr>
          <w:b/>
          <w:color w:val="000000"/>
          <w:sz w:val="28"/>
          <w:szCs w:val="28"/>
        </w:rPr>
        <w:t xml:space="preserve">ВНИМАНИЕ! Перед </w:t>
      </w:r>
      <w:r>
        <w:rPr>
          <w:b/>
          <w:color w:val="000000"/>
          <w:sz w:val="28"/>
          <w:szCs w:val="28"/>
        </w:rPr>
        <w:t xml:space="preserve">повторным </w:t>
      </w:r>
      <w:r w:rsidRPr="009C4BD1">
        <w:rPr>
          <w:b/>
          <w:color w:val="000000"/>
          <w:sz w:val="28"/>
          <w:szCs w:val="28"/>
        </w:rPr>
        <w:t xml:space="preserve">нажатием кнопки </w:t>
      </w:r>
      <w:r>
        <w:rPr>
          <w:b/>
          <w:color w:val="000000"/>
          <w:sz w:val="28"/>
          <w:szCs w:val="28"/>
        </w:rPr>
        <w:t>«измерения»</w:t>
      </w:r>
      <w:r w:rsidRPr="009C4BD1">
        <w:rPr>
          <w:b/>
          <w:color w:val="000000"/>
          <w:sz w:val="28"/>
          <w:szCs w:val="28"/>
        </w:rPr>
        <w:t xml:space="preserve"> пользователь должен установить образцы на все выбранные работоспособные детекторы!</w:t>
      </w:r>
    </w:p>
    <w:p w:rsidR="00FD1CF3" w:rsidRPr="009C4BD1" w:rsidRDefault="00FD1CF3" w:rsidP="009C4BD1">
      <w:pPr>
        <w:spacing w:line="360" w:lineRule="auto"/>
        <w:ind w:firstLine="567"/>
        <w:jc w:val="center"/>
        <w:rPr>
          <w:color w:val="000000"/>
          <w:sz w:val="28"/>
          <w:szCs w:val="28"/>
        </w:rPr>
      </w:pPr>
    </w:p>
    <w:p w:rsidR="007F1314" w:rsidRPr="009C4BD1" w:rsidRDefault="00625B59" w:rsidP="009C4BD1">
      <w:pPr>
        <w:pStyle w:val="2"/>
        <w:numPr>
          <w:ilvl w:val="0"/>
          <w:numId w:val="4"/>
        </w:numPr>
        <w:spacing w:before="0" w:after="0" w:line="360" w:lineRule="auto"/>
        <w:ind w:firstLine="567"/>
        <w:jc w:val="center"/>
        <w:rPr>
          <w:rFonts w:ascii="Times New Roman" w:hAnsi="Times New Roman"/>
          <w:i w:val="0"/>
          <w:color w:val="000000"/>
        </w:rPr>
      </w:pPr>
      <w:bookmarkStart w:id="63" w:name="_Toc473726377"/>
      <w:r w:rsidRPr="009C4BD1">
        <w:rPr>
          <w:rFonts w:ascii="Times New Roman" w:hAnsi="Times New Roman"/>
          <w:i w:val="0"/>
          <w:color w:val="000000"/>
        </w:rPr>
        <w:t>Краткий перечень операций при работе с программой.</w:t>
      </w:r>
      <w:bookmarkEnd w:id="63"/>
    </w:p>
    <w:p w:rsidR="00E02F17" w:rsidRPr="009C4BD1" w:rsidRDefault="007F1314" w:rsidP="009C4BD1">
      <w:pPr>
        <w:spacing w:line="360" w:lineRule="auto"/>
        <w:ind w:firstLine="567"/>
        <w:jc w:val="both"/>
        <w:rPr>
          <w:color w:val="000000"/>
          <w:sz w:val="28"/>
          <w:szCs w:val="28"/>
        </w:rPr>
      </w:pPr>
      <w:r w:rsidRPr="009C4BD1">
        <w:rPr>
          <w:color w:val="000000"/>
          <w:sz w:val="28"/>
          <w:szCs w:val="28"/>
        </w:rPr>
        <w:t>Ниже приводится краткая последовательность операций при работе с программой измерений в случае отсутствия каких-либо ошибок.</w:t>
      </w:r>
    </w:p>
    <w:p w:rsidR="00E02F17" w:rsidRPr="009C4BD1" w:rsidRDefault="00E02F17" w:rsidP="009C4BD1">
      <w:pPr>
        <w:numPr>
          <w:ilvl w:val="0"/>
          <w:numId w:val="9"/>
        </w:numPr>
        <w:tabs>
          <w:tab w:val="clear" w:pos="1713"/>
        </w:tabs>
        <w:spacing w:line="360" w:lineRule="auto"/>
        <w:ind w:left="1080" w:firstLine="567"/>
        <w:jc w:val="both"/>
        <w:rPr>
          <w:color w:val="000000"/>
          <w:sz w:val="28"/>
          <w:szCs w:val="28"/>
        </w:rPr>
      </w:pPr>
      <w:r w:rsidRPr="009C4BD1">
        <w:rPr>
          <w:color w:val="000000"/>
          <w:sz w:val="28"/>
          <w:szCs w:val="28"/>
        </w:rPr>
        <w:t xml:space="preserve">Запустить программу </w:t>
      </w:r>
      <w:r w:rsidR="0053237E">
        <w:rPr>
          <w:color w:val="000000"/>
          <w:sz w:val="28"/>
          <w:szCs w:val="28"/>
        </w:rPr>
        <w:t>«Измерения»</w:t>
      </w:r>
      <w:r w:rsidRPr="009C4BD1">
        <w:rPr>
          <w:color w:val="000000"/>
          <w:sz w:val="28"/>
          <w:szCs w:val="28"/>
        </w:rPr>
        <w:t xml:space="preserve"> с помощью </w:t>
      </w:r>
      <w:r w:rsidR="00614A85" w:rsidRPr="009C4BD1">
        <w:rPr>
          <w:color w:val="000000"/>
          <w:sz w:val="28"/>
          <w:szCs w:val="28"/>
        </w:rPr>
        <w:t>ярлыка</w:t>
      </w:r>
      <w:r w:rsidRPr="009C4BD1">
        <w:rPr>
          <w:color w:val="000000"/>
          <w:sz w:val="28"/>
          <w:szCs w:val="28"/>
        </w:rPr>
        <w:t xml:space="preserve"> на рабочем столе.</w:t>
      </w:r>
    </w:p>
    <w:p w:rsidR="00BA67B8" w:rsidRDefault="00BA67B8" w:rsidP="009C4BD1">
      <w:pPr>
        <w:numPr>
          <w:ilvl w:val="0"/>
          <w:numId w:val="9"/>
        </w:numPr>
        <w:tabs>
          <w:tab w:val="clear" w:pos="1713"/>
        </w:tabs>
        <w:spacing w:line="360" w:lineRule="auto"/>
        <w:ind w:left="1080" w:firstLine="567"/>
        <w:jc w:val="both"/>
        <w:rPr>
          <w:color w:val="000000"/>
          <w:sz w:val="28"/>
          <w:szCs w:val="28"/>
        </w:rPr>
      </w:pPr>
      <w:r w:rsidRPr="009C4BD1">
        <w:rPr>
          <w:color w:val="000000"/>
          <w:sz w:val="28"/>
          <w:szCs w:val="28"/>
        </w:rPr>
        <w:lastRenderedPageBreak/>
        <w:t>В</w:t>
      </w:r>
      <w:r w:rsidR="00504E9B" w:rsidRPr="009C4BD1">
        <w:rPr>
          <w:color w:val="000000"/>
          <w:sz w:val="28"/>
          <w:szCs w:val="28"/>
        </w:rPr>
        <w:t>ыбрать тип измерений – КЖИ</w:t>
      </w:r>
      <w:r w:rsidR="0053237E" w:rsidRPr="009C4BD1">
        <w:rPr>
          <w:color w:val="000000"/>
          <w:sz w:val="28"/>
          <w:szCs w:val="28"/>
        </w:rPr>
        <w:t>–</w:t>
      </w:r>
      <w:r w:rsidR="0053237E">
        <w:rPr>
          <w:color w:val="000000"/>
          <w:sz w:val="28"/>
          <w:szCs w:val="28"/>
        </w:rPr>
        <w:t xml:space="preserve">1 и </w:t>
      </w:r>
      <w:r w:rsidR="0053237E" w:rsidRPr="009C4BD1">
        <w:rPr>
          <w:color w:val="000000"/>
          <w:sz w:val="28"/>
          <w:szCs w:val="28"/>
        </w:rPr>
        <w:t>КЖИ–</w:t>
      </w:r>
      <w:r w:rsidR="0053237E">
        <w:rPr>
          <w:color w:val="000000"/>
          <w:sz w:val="28"/>
          <w:szCs w:val="28"/>
        </w:rPr>
        <w:t>2</w:t>
      </w:r>
      <w:r w:rsidR="00504E9B" w:rsidRPr="009C4BD1">
        <w:rPr>
          <w:color w:val="000000"/>
          <w:sz w:val="28"/>
          <w:szCs w:val="28"/>
        </w:rPr>
        <w:t xml:space="preserve">, </w:t>
      </w:r>
      <w:r w:rsidR="0053237E">
        <w:rPr>
          <w:color w:val="000000"/>
          <w:sz w:val="28"/>
          <w:szCs w:val="28"/>
        </w:rPr>
        <w:t xml:space="preserve">только </w:t>
      </w:r>
      <w:r w:rsidR="0053237E" w:rsidRPr="009C4BD1">
        <w:rPr>
          <w:color w:val="000000"/>
          <w:sz w:val="28"/>
          <w:szCs w:val="28"/>
        </w:rPr>
        <w:t>КЖИ–</w:t>
      </w:r>
      <w:r w:rsidR="0053237E">
        <w:rPr>
          <w:color w:val="000000"/>
          <w:sz w:val="28"/>
          <w:szCs w:val="28"/>
        </w:rPr>
        <w:t xml:space="preserve">2, </w:t>
      </w:r>
      <w:r w:rsidR="00504E9B" w:rsidRPr="009C4BD1">
        <w:rPr>
          <w:color w:val="000000"/>
          <w:sz w:val="28"/>
          <w:szCs w:val="28"/>
        </w:rPr>
        <w:t>ДЖИ</w:t>
      </w:r>
      <w:r w:rsidR="0035178D" w:rsidRPr="009C4BD1">
        <w:rPr>
          <w:color w:val="000000"/>
          <w:sz w:val="28"/>
          <w:szCs w:val="28"/>
        </w:rPr>
        <w:t>–</w:t>
      </w:r>
      <w:r w:rsidRPr="009C4BD1">
        <w:rPr>
          <w:color w:val="000000"/>
          <w:sz w:val="28"/>
          <w:szCs w:val="28"/>
        </w:rPr>
        <w:t>1</w:t>
      </w:r>
      <w:r w:rsidR="00504E9B" w:rsidRPr="009C4BD1">
        <w:rPr>
          <w:color w:val="000000"/>
          <w:sz w:val="28"/>
          <w:szCs w:val="28"/>
        </w:rPr>
        <w:t xml:space="preserve"> или ДЖИ</w:t>
      </w:r>
      <w:r w:rsidR="0035178D" w:rsidRPr="009C4BD1">
        <w:rPr>
          <w:color w:val="000000"/>
          <w:sz w:val="28"/>
          <w:szCs w:val="28"/>
        </w:rPr>
        <w:t>–</w:t>
      </w:r>
      <w:r w:rsidRPr="009C4BD1">
        <w:rPr>
          <w:color w:val="000000"/>
          <w:sz w:val="28"/>
          <w:szCs w:val="28"/>
        </w:rPr>
        <w:t>2.</w:t>
      </w:r>
    </w:p>
    <w:p w:rsidR="0053237E" w:rsidRPr="009C4BD1" w:rsidRDefault="0053237E" w:rsidP="0053237E">
      <w:pPr>
        <w:numPr>
          <w:ilvl w:val="0"/>
          <w:numId w:val="9"/>
        </w:numPr>
        <w:tabs>
          <w:tab w:val="clear" w:pos="1713"/>
        </w:tabs>
        <w:spacing w:line="360" w:lineRule="auto"/>
        <w:ind w:left="1080" w:firstLine="567"/>
        <w:jc w:val="both"/>
        <w:rPr>
          <w:color w:val="000000"/>
          <w:sz w:val="28"/>
          <w:szCs w:val="28"/>
        </w:rPr>
      </w:pPr>
      <w:r>
        <w:rPr>
          <w:color w:val="000000"/>
          <w:sz w:val="28"/>
          <w:szCs w:val="28"/>
        </w:rPr>
        <w:t>Убедиться в правильности</w:t>
      </w:r>
      <w:r w:rsidRPr="009C4BD1">
        <w:rPr>
          <w:color w:val="000000"/>
          <w:sz w:val="28"/>
          <w:szCs w:val="28"/>
        </w:rPr>
        <w:t xml:space="preserve"> или ввести новое значение «живого» времени измерений.</w:t>
      </w:r>
    </w:p>
    <w:p w:rsidR="0053237E" w:rsidRDefault="0053237E" w:rsidP="009C4BD1">
      <w:pPr>
        <w:numPr>
          <w:ilvl w:val="0"/>
          <w:numId w:val="9"/>
        </w:numPr>
        <w:tabs>
          <w:tab w:val="clear" w:pos="1713"/>
        </w:tabs>
        <w:spacing w:line="360" w:lineRule="auto"/>
        <w:ind w:left="1080" w:firstLine="567"/>
        <w:jc w:val="both"/>
        <w:rPr>
          <w:color w:val="000000"/>
          <w:sz w:val="28"/>
          <w:szCs w:val="28"/>
        </w:rPr>
      </w:pPr>
      <w:r w:rsidRPr="009C4BD1">
        <w:rPr>
          <w:color w:val="000000"/>
          <w:sz w:val="28"/>
          <w:szCs w:val="28"/>
        </w:rPr>
        <w:t>Выбрать детекторы, участвующие в измерениях.</w:t>
      </w:r>
    </w:p>
    <w:p w:rsidR="0053237E" w:rsidRPr="009C4BD1"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Убедиться в правильности</w:t>
      </w:r>
      <w:r w:rsidRPr="009C4BD1">
        <w:rPr>
          <w:color w:val="000000"/>
          <w:sz w:val="28"/>
          <w:szCs w:val="28"/>
        </w:rPr>
        <w:t xml:space="preserve"> или ввести нов</w:t>
      </w:r>
      <w:r>
        <w:rPr>
          <w:color w:val="000000"/>
          <w:sz w:val="28"/>
          <w:szCs w:val="28"/>
        </w:rPr>
        <w:t>ый</w:t>
      </w:r>
      <w:r w:rsidRPr="009C4BD1">
        <w:rPr>
          <w:color w:val="000000"/>
          <w:sz w:val="28"/>
          <w:szCs w:val="28"/>
        </w:rPr>
        <w:t xml:space="preserve"> </w:t>
      </w:r>
      <w:r>
        <w:rPr>
          <w:color w:val="000000"/>
          <w:sz w:val="28"/>
          <w:szCs w:val="28"/>
        </w:rPr>
        <w:t>номер файла</w:t>
      </w:r>
      <w:r w:rsidRPr="009C4BD1">
        <w:rPr>
          <w:color w:val="000000"/>
          <w:sz w:val="28"/>
          <w:szCs w:val="28"/>
        </w:rPr>
        <w:t xml:space="preserve"> спектра для каждого из детекторов.</w:t>
      </w:r>
    </w:p>
    <w:p w:rsidR="00E02F17"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Выбрать ФИО экспериментатора.</w:t>
      </w:r>
    </w:p>
    <w:p w:rsidR="0053237E"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Выбрать журнал облучений.</w:t>
      </w:r>
    </w:p>
    <w:p w:rsidR="0053237E"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Выбрать образец, стандартный образец или монитор из журнала облучений.</w:t>
      </w:r>
    </w:p>
    <w:p w:rsidR="0053237E"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Нажать кнопку «добавить на детектор».</w:t>
      </w:r>
    </w:p>
    <w:p w:rsidR="0053237E"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Повторить пункты 7, 8 и 9 для всех выбранных детекторов.</w:t>
      </w:r>
    </w:p>
    <w:p w:rsidR="0053237E" w:rsidRDefault="0053237E" w:rsidP="0053237E">
      <w:pPr>
        <w:numPr>
          <w:ilvl w:val="0"/>
          <w:numId w:val="9"/>
        </w:numPr>
        <w:tabs>
          <w:tab w:val="clear" w:pos="1713"/>
        </w:tabs>
        <w:spacing w:line="360" w:lineRule="auto"/>
        <w:ind w:left="1080" w:firstLine="567"/>
        <w:jc w:val="both"/>
        <w:rPr>
          <w:color w:val="000000"/>
          <w:sz w:val="28"/>
          <w:szCs w:val="28"/>
        </w:rPr>
      </w:pPr>
      <w:r>
        <w:rPr>
          <w:color w:val="000000"/>
          <w:sz w:val="28"/>
          <w:szCs w:val="28"/>
        </w:rPr>
        <w:t>Выбрать высоту образца для всех детекторов.</w:t>
      </w:r>
    </w:p>
    <w:p w:rsidR="00BA67B8" w:rsidRPr="0053237E" w:rsidRDefault="00BA67B8" w:rsidP="0053237E">
      <w:pPr>
        <w:numPr>
          <w:ilvl w:val="0"/>
          <w:numId w:val="9"/>
        </w:numPr>
        <w:tabs>
          <w:tab w:val="clear" w:pos="1713"/>
        </w:tabs>
        <w:spacing w:line="360" w:lineRule="auto"/>
        <w:ind w:left="1080" w:firstLine="567"/>
        <w:jc w:val="both"/>
        <w:rPr>
          <w:color w:val="000000"/>
          <w:sz w:val="28"/>
          <w:szCs w:val="28"/>
        </w:rPr>
      </w:pPr>
      <w:r w:rsidRPr="0053237E">
        <w:rPr>
          <w:color w:val="000000"/>
          <w:sz w:val="28"/>
          <w:szCs w:val="28"/>
        </w:rPr>
        <w:t xml:space="preserve">Установить образцы на все </w:t>
      </w:r>
      <w:r w:rsidR="00D439BA" w:rsidRPr="0053237E">
        <w:rPr>
          <w:color w:val="000000"/>
          <w:sz w:val="28"/>
          <w:szCs w:val="28"/>
        </w:rPr>
        <w:t>детекторы, участвующие в измерениях.</w:t>
      </w:r>
    </w:p>
    <w:p w:rsidR="00BA67B8" w:rsidRPr="009C4BD1" w:rsidRDefault="00F1755A" w:rsidP="009C4BD1">
      <w:pPr>
        <w:numPr>
          <w:ilvl w:val="0"/>
          <w:numId w:val="9"/>
        </w:numPr>
        <w:tabs>
          <w:tab w:val="clear" w:pos="1713"/>
        </w:tabs>
        <w:spacing w:line="360" w:lineRule="auto"/>
        <w:ind w:left="1080" w:firstLine="567"/>
        <w:jc w:val="both"/>
        <w:rPr>
          <w:color w:val="000000"/>
          <w:sz w:val="28"/>
          <w:szCs w:val="28"/>
        </w:rPr>
      </w:pPr>
      <w:r w:rsidRPr="009C4BD1">
        <w:rPr>
          <w:color w:val="000000"/>
          <w:sz w:val="28"/>
          <w:szCs w:val="28"/>
        </w:rPr>
        <w:t>Измерения стартуют п</w:t>
      </w:r>
      <w:r w:rsidR="00D439BA" w:rsidRPr="009C4BD1">
        <w:rPr>
          <w:color w:val="000000"/>
          <w:sz w:val="28"/>
          <w:szCs w:val="28"/>
        </w:rPr>
        <w:t xml:space="preserve">осле нажатия </w:t>
      </w:r>
      <w:r w:rsidR="0053237E">
        <w:rPr>
          <w:color w:val="000000"/>
          <w:sz w:val="28"/>
          <w:szCs w:val="28"/>
        </w:rPr>
        <w:t>кнопки «измерения»</w:t>
      </w:r>
      <w:r w:rsidR="00D439BA" w:rsidRPr="009C4BD1">
        <w:rPr>
          <w:color w:val="000000"/>
          <w:sz w:val="28"/>
          <w:szCs w:val="28"/>
        </w:rPr>
        <w:t>.</w:t>
      </w:r>
    </w:p>
    <w:p w:rsidR="00D439BA" w:rsidRPr="009C4BD1" w:rsidRDefault="0053237E" w:rsidP="009C4BD1">
      <w:pPr>
        <w:numPr>
          <w:ilvl w:val="0"/>
          <w:numId w:val="9"/>
        </w:numPr>
        <w:tabs>
          <w:tab w:val="clear" w:pos="1713"/>
        </w:tabs>
        <w:spacing w:line="360" w:lineRule="auto"/>
        <w:ind w:left="1080" w:firstLine="567"/>
        <w:jc w:val="both"/>
        <w:rPr>
          <w:color w:val="000000"/>
          <w:sz w:val="28"/>
          <w:szCs w:val="28"/>
        </w:rPr>
      </w:pPr>
      <w:r>
        <w:rPr>
          <w:color w:val="000000"/>
          <w:sz w:val="28"/>
          <w:szCs w:val="28"/>
        </w:rPr>
        <w:t>Проверить</w:t>
      </w:r>
      <w:r w:rsidR="00D439BA" w:rsidRPr="009C4BD1">
        <w:rPr>
          <w:color w:val="000000"/>
          <w:sz w:val="28"/>
          <w:szCs w:val="28"/>
        </w:rPr>
        <w:t xml:space="preserve"> информацию об образце для каждого из детекторов.</w:t>
      </w:r>
    </w:p>
    <w:p w:rsidR="00D439BA" w:rsidRPr="009C4BD1" w:rsidRDefault="00D439BA" w:rsidP="009C4BD1">
      <w:pPr>
        <w:numPr>
          <w:ilvl w:val="0"/>
          <w:numId w:val="9"/>
        </w:numPr>
        <w:tabs>
          <w:tab w:val="clear" w:pos="1713"/>
        </w:tabs>
        <w:spacing w:line="360" w:lineRule="auto"/>
        <w:ind w:left="1080" w:firstLine="567"/>
        <w:jc w:val="both"/>
        <w:rPr>
          <w:color w:val="000000"/>
          <w:sz w:val="28"/>
          <w:szCs w:val="28"/>
        </w:rPr>
      </w:pPr>
      <w:r w:rsidRPr="009C4BD1">
        <w:rPr>
          <w:color w:val="000000"/>
          <w:sz w:val="28"/>
          <w:szCs w:val="28"/>
        </w:rPr>
        <w:t xml:space="preserve">После окончания измерений </w:t>
      </w:r>
      <w:r w:rsidR="008400A2" w:rsidRPr="009C4BD1">
        <w:rPr>
          <w:color w:val="000000"/>
          <w:sz w:val="28"/>
          <w:szCs w:val="28"/>
        </w:rPr>
        <w:t>проверить факт записи спектров.</w:t>
      </w:r>
    </w:p>
    <w:p w:rsidR="0045526E" w:rsidRPr="009C4BD1" w:rsidRDefault="0045526E" w:rsidP="009C4BD1">
      <w:pPr>
        <w:spacing w:line="360" w:lineRule="auto"/>
        <w:ind w:firstLine="567"/>
        <w:jc w:val="both"/>
        <w:rPr>
          <w:color w:val="000000"/>
          <w:sz w:val="28"/>
          <w:szCs w:val="28"/>
        </w:rPr>
      </w:pPr>
    </w:p>
    <w:p w:rsidR="0045526E" w:rsidRPr="009C4BD1" w:rsidRDefault="0045526E" w:rsidP="009C4BD1">
      <w:pPr>
        <w:pStyle w:val="2"/>
        <w:numPr>
          <w:ilvl w:val="0"/>
          <w:numId w:val="4"/>
        </w:numPr>
        <w:spacing w:before="0" w:after="0" w:line="360" w:lineRule="auto"/>
        <w:ind w:firstLine="567"/>
        <w:jc w:val="center"/>
        <w:rPr>
          <w:rFonts w:ascii="Times New Roman" w:hAnsi="Times New Roman"/>
          <w:i w:val="0"/>
          <w:color w:val="000000"/>
        </w:rPr>
      </w:pPr>
      <w:bookmarkStart w:id="64" w:name="_Ref322338063"/>
      <w:bookmarkStart w:id="65" w:name="_Toc473726378"/>
      <w:r w:rsidRPr="009C4BD1">
        <w:rPr>
          <w:rFonts w:ascii="Times New Roman" w:hAnsi="Times New Roman"/>
          <w:i w:val="0"/>
          <w:color w:val="000000"/>
        </w:rPr>
        <w:t>Проверка калибровки спектрометров по энергии.</w:t>
      </w:r>
      <w:bookmarkEnd w:id="64"/>
      <w:bookmarkEnd w:id="65"/>
    </w:p>
    <w:p w:rsidR="0076455B" w:rsidRPr="009C4BD1" w:rsidRDefault="00F316EF" w:rsidP="009C4BD1">
      <w:pPr>
        <w:spacing w:line="360" w:lineRule="auto"/>
        <w:ind w:left="142" w:firstLine="567"/>
        <w:jc w:val="both"/>
        <w:rPr>
          <w:sz w:val="28"/>
          <w:szCs w:val="28"/>
        </w:rPr>
      </w:pPr>
      <w:r w:rsidRPr="009C4BD1">
        <w:rPr>
          <w:color w:val="000000"/>
          <w:sz w:val="28"/>
          <w:szCs w:val="28"/>
        </w:rPr>
        <w:t>Каждый день перед началом измерений необходимо провер</w:t>
      </w:r>
      <w:r w:rsidR="00F1755A" w:rsidRPr="009C4BD1">
        <w:rPr>
          <w:color w:val="000000"/>
          <w:sz w:val="28"/>
          <w:szCs w:val="28"/>
        </w:rPr>
        <w:t>я</w:t>
      </w:r>
      <w:r w:rsidRPr="009C4BD1">
        <w:rPr>
          <w:color w:val="000000"/>
          <w:sz w:val="28"/>
          <w:szCs w:val="28"/>
        </w:rPr>
        <w:t>ть энергетическую калибровку спектрометров. Для этого необходимо запустить, как описано в</w:t>
      </w:r>
      <w:r w:rsidR="006922D1" w:rsidRPr="009C4BD1">
        <w:rPr>
          <w:color w:val="000000"/>
          <w:sz w:val="28"/>
          <w:szCs w:val="28"/>
        </w:rPr>
        <w:t>ыше, программу измерений, выбрать</w:t>
      </w:r>
      <w:r w:rsidRPr="009C4BD1">
        <w:rPr>
          <w:color w:val="000000"/>
          <w:sz w:val="28"/>
          <w:szCs w:val="28"/>
        </w:rPr>
        <w:t xml:space="preserve"> тип и </w:t>
      </w:r>
      <w:r w:rsidR="006922D1" w:rsidRPr="009C4BD1">
        <w:rPr>
          <w:color w:val="000000"/>
          <w:sz w:val="28"/>
          <w:szCs w:val="28"/>
        </w:rPr>
        <w:t xml:space="preserve">«живое» </w:t>
      </w:r>
      <w:r w:rsidRPr="009C4BD1">
        <w:rPr>
          <w:color w:val="000000"/>
          <w:sz w:val="28"/>
          <w:szCs w:val="28"/>
        </w:rPr>
        <w:t>время, подходящие для последующих измерений образцов</w:t>
      </w:r>
      <w:r w:rsidR="00AA617E" w:rsidRPr="009C4BD1">
        <w:rPr>
          <w:color w:val="000000"/>
          <w:sz w:val="28"/>
          <w:szCs w:val="28"/>
        </w:rPr>
        <w:t>. Вместо образца установит</w:t>
      </w:r>
      <w:r w:rsidR="002278BC" w:rsidRPr="009C4BD1">
        <w:rPr>
          <w:color w:val="000000"/>
          <w:sz w:val="28"/>
          <w:szCs w:val="28"/>
        </w:rPr>
        <w:t>е</w:t>
      </w:r>
      <w:r w:rsidR="00AA617E" w:rsidRPr="009C4BD1">
        <w:rPr>
          <w:color w:val="000000"/>
          <w:sz w:val="28"/>
          <w:szCs w:val="28"/>
        </w:rPr>
        <w:t xml:space="preserve"> на один из работающих детекторов на высоту 2.5 калибровоч</w:t>
      </w:r>
      <w:r w:rsidR="007258C5" w:rsidRPr="009C4BD1">
        <w:rPr>
          <w:color w:val="000000"/>
          <w:sz w:val="28"/>
          <w:szCs w:val="28"/>
        </w:rPr>
        <w:t xml:space="preserve">ный источник гамма излучения - </w:t>
      </w:r>
      <w:proofErr w:type="spellStart"/>
      <w:r w:rsidR="00AA617E" w:rsidRPr="009C4BD1">
        <w:rPr>
          <w:color w:val="000000"/>
          <w:sz w:val="28"/>
          <w:szCs w:val="28"/>
          <w:lang w:val="en-US"/>
        </w:rPr>
        <w:t>Eu</w:t>
      </w:r>
      <w:proofErr w:type="spellEnd"/>
      <w:r w:rsidR="00935EB0" w:rsidRPr="009C4BD1">
        <w:rPr>
          <w:color w:val="000000"/>
          <w:sz w:val="28"/>
          <w:szCs w:val="28"/>
        </w:rPr>
        <w:t>152</w:t>
      </w:r>
      <w:r w:rsidR="006922D1" w:rsidRPr="009C4BD1">
        <w:rPr>
          <w:color w:val="000000"/>
          <w:sz w:val="28"/>
          <w:szCs w:val="28"/>
        </w:rPr>
        <w:t xml:space="preserve"> </w:t>
      </w:r>
      <w:r w:rsidR="00AA617E" w:rsidRPr="009C4BD1">
        <w:rPr>
          <w:color w:val="000000"/>
          <w:sz w:val="28"/>
          <w:szCs w:val="28"/>
        </w:rPr>
        <w:t xml:space="preserve">для КЖИ и </w:t>
      </w:r>
      <w:proofErr w:type="spellStart"/>
      <w:r w:rsidR="00AA617E" w:rsidRPr="009C4BD1">
        <w:rPr>
          <w:color w:val="000000"/>
          <w:sz w:val="28"/>
          <w:szCs w:val="28"/>
          <w:lang w:val="en-US"/>
        </w:rPr>
        <w:t>Eu</w:t>
      </w:r>
      <w:proofErr w:type="spellEnd"/>
      <w:r w:rsidR="00935EB0" w:rsidRPr="009C4BD1">
        <w:rPr>
          <w:color w:val="000000"/>
          <w:sz w:val="28"/>
          <w:szCs w:val="28"/>
        </w:rPr>
        <w:t>152</w:t>
      </w:r>
      <w:r w:rsidR="00AA617E" w:rsidRPr="009C4BD1">
        <w:rPr>
          <w:color w:val="000000"/>
          <w:sz w:val="28"/>
          <w:szCs w:val="28"/>
        </w:rPr>
        <w:t>+</w:t>
      </w:r>
      <w:r w:rsidR="00AA617E" w:rsidRPr="009C4BD1">
        <w:rPr>
          <w:color w:val="000000"/>
          <w:sz w:val="28"/>
          <w:szCs w:val="28"/>
          <w:lang w:val="en-US"/>
        </w:rPr>
        <w:t>Ba</w:t>
      </w:r>
      <w:r w:rsidR="00935EB0" w:rsidRPr="009C4BD1">
        <w:rPr>
          <w:color w:val="000000"/>
          <w:sz w:val="28"/>
          <w:szCs w:val="28"/>
        </w:rPr>
        <w:t>133</w:t>
      </w:r>
      <w:r w:rsidR="00AA617E" w:rsidRPr="009C4BD1">
        <w:rPr>
          <w:color w:val="000000"/>
          <w:sz w:val="28"/>
          <w:szCs w:val="28"/>
        </w:rPr>
        <w:t xml:space="preserve"> для ДЖИ. В измеряемом спектре най</w:t>
      </w:r>
      <w:r w:rsidR="002278BC" w:rsidRPr="009C4BD1">
        <w:rPr>
          <w:color w:val="000000"/>
          <w:sz w:val="28"/>
          <w:szCs w:val="28"/>
        </w:rPr>
        <w:t>дите</w:t>
      </w:r>
      <w:r w:rsidR="00AA617E" w:rsidRPr="009C4BD1">
        <w:rPr>
          <w:color w:val="000000"/>
          <w:sz w:val="28"/>
          <w:szCs w:val="28"/>
        </w:rPr>
        <w:t xml:space="preserve"> </w:t>
      </w:r>
      <w:r w:rsidR="00CE549E" w:rsidRPr="009C4BD1">
        <w:rPr>
          <w:color w:val="000000"/>
          <w:sz w:val="28"/>
          <w:szCs w:val="28"/>
        </w:rPr>
        <w:t>и выделит</w:t>
      </w:r>
      <w:r w:rsidR="002278BC" w:rsidRPr="009C4BD1">
        <w:rPr>
          <w:color w:val="000000"/>
          <w:sz w:val="28"/>
          <w:szCs w:val="28"/>
        </w:rPr>
        <w:t>е</w:t>
      </w:r>
      <w:r w:rsidR="00CE549E" w:rsidRPr="009C4BD1">
        <w:rPr>
          <w:color w:val="000000"/>
          <w:sz w:val="28"/>
          <w:szCs w:val="28"/>
        </w:rPr>
        <w:t xml:space="preserve"> </w:t>
      </w:r>
      <w:r w:rsidR="00AA617E" w:rsidRPr="009C4BD1">
        <w:rPr>
          <w:color w:val="000000"/>
          <w:sz w:val="28"/>
          <w:szCs w:val="28"/>
        </w:rPr>
        <w:t xml:space="preserve">пики </w:t>
      </w:r>
      <w:proofErr w:type="spellStart"/>
      <w:r w:rsidR="00935EB0" w:rsidRPr="009C4BD1">
        <w:rPr>
          <w:color w:val="000000"/>
          <w:sz w:val="28"/>
          <w:szCs w:val="28"/>
          <w:lang w:val="en-US"/>
        </w:rPr>
        <w:t>Eu</w:t>
      </w:r>
      <w:proofErr w:type="spellEnd"/>
      <w:r w:rsidR="00935EB0" w:rsidRPr="009C4BD1">
        <w:rPr>
          <w:color w:val="000000"/>
          <w:sz w:val="28"/>
          <w:szCs w:val="28"/>
        </w:rPr>
        <w:t xml:space="preserve">152  </w:t>
      </w:r>
      <w:r w:rsidR="00AA617E" w:rsidRPr="009C4BD1">
        <w:rPr>
          <w:color w:val="000000"/>
          <w:sz w:val="28"/>
          <w:szCs w:val="28"/>
        </w:rPr>
        <w:t xml:space="preserve">121.8 </w:t>
      </w:r>
      <w:proofErr w:type="spellStart"/>
      <w:r w:rsidR="00AA617E" w:rsidRPr="009C4BD1">
        <w:rPr>
          <w:color w:val="000000"/>
          <w:sz w:val="28"/>
          <w:szCs w:val="28"/>
          <w:lang w:val="en-US"/>
        </w:rPr>
        <w:t>keV</w:t>
      </w:r>
      <w:proofErr w:type="spellEnd"/>
      <w:r w:rsidR="00AA617E" w:rsidRPr="009C4BD1">
        <w:rPr>
          <w:color w:val="000000"/>
          <w:sz w:val="28"/>
          <w:szCs w:val="28"/>
        </w:rPr>
        <w:t xml:space="preserve"> и 1408 </w:t>
      </w:r>
      <w:proofErr w:type="spellStart"/>
      <w:r w:rsidR="00AA617E" w:rsidRPr="009C4BD1">
        <w:rPr>
          <w:color w:val="000000"/>
          <w:sz w:val="28"/>
          <w:szCs w:val="28"/>
          <w:lang w:val="en-US"/>
        </w:rPr>
        <w:t>keV</w:t>
      </w:r>
      <w:proofErr w:type="spellEnd"/>
      <w:r w:rsidR="00935EB0" w:rsidRPr="009C4BD1">
        <w:rPr>
          <w:color w:val="000000"/>
          <w:sz w:val="28"/>
          <w:szCs w:val="28"/>
        </w:rPr>
        <w:t xml:space="preserve"> (</w:t>
      </w:r>
      <w:r w:rsidR="000839B2">
        <w:rPr>
          <w:color w:val="000000"/>
          <w:sz w:val="28"/>
          <w:szCs w:val="28"/>
        </w:rPr>
        <w:t>рисунки</w:t>
      </w:r>
      <w:r w:rsidR="004820A3" w:rsidRPr="009C4BD1">
        <w:rPr>
          <w:color w:val="000000"/>
          <w:sz w:val="28"/>
          <w:szCs w:val="28"/>
        </w:rPr>
        <w:t xml:space="preserve"> </w:t>
      </w:r>
      <w:r w:rsidR="004820A3" w:rsidRPr="009C4BD1">
        <w:rPr>
          <w:color w:val="000000"/>
          <w:sz w:val="28"/>
          <w:szCs w:val="28"/>
        </w:rPr>
        <w:fldChar w:fldCharType="begin"/>
      </w:r>
      <w:r w:rsidR="004820A3" w:rsidRPr="009C4BD1">
        <w:rPr>
          <w:color w:val="000000"/>
          <w:sz w:val="28"/>
          <w:szCs w:val="28"/>
        </w:rPr>
        <w:instrText xml:space="preserve"> REF _Ref321753301 \h  \* MERGEFORMAT </w:instrText>
      </w:r>
      <w:r w:rsidR="004820A3" w:rsidRPr="009C4BD1">
        <w:rPr>
          <w:color w:val="000000"/>
          <w:sz w:val="28"/>
          <w:szCs w:val="28"/>
        </w:rPr>
      </w:r>
      <w:r w:rsidR="004820A3" w:rsidRPr="009C4BD1">
        <w:rPr>
          <w:color w:val="000000"/>
          <w:sz w:val="28"/>
          <w:szCs w:val="28"/>
        </w:rPr>
        <w:fldChar w:fldCharType="separate"/>
      </w:r>
      <w:r w:rsidR="00D84961" w:rsidRPr="00D84961">
        <w:rPr>
          <w:noProof/>
          <w:color w:val="000000"/>
          <w:sz w:val="28"/>
          <w:szCs w:val="28"/>
        </w:rPr>
        <w:t>28</w:t>
      </w:r>
      <w:r w:rsidR="004820A3" w:rsidRPr="009C4BD1">
        <w:rPr>
          <w:color w:val="000000"/>
          <w:sz w:val="28"/>
          <w:szCs w:val="28"/>
        </w:rPr>
        <w:fldChar w:fldCharType="end"/>
      </w:r>
      <w:r w:rsidR="000839B2">
        <w:rPr>
          <w:color w:val="000000"/>
          <w:sz w:val="28"/>
          <w:szCs w:val="28"/>
        </w:rPr>
        <w:t xml:space="preserve"> и</w:t>
      </w:r>
      <w:r w:rsidR="004820A3" w:rsidRPr="009C4BD1">
        <w:rPr>
          <w:color w:val="000000"/>
          <w:sz w:val="28"/>
          <w:szCs w:val="28"/>
        </w:rPr>
        <w:t xml:space="preserve"> </w:t>
      </w:r>
      <w:r w:rsidR="004820A3" w:rsidRPr="009C4BD1">
        <w:rPr>
          <w:color w:val="000000"/>
          <w:sz w:val="28"/>
          <w:szCs w:val="28"/>
        </w:rPr>
        <w:fldChar w:fldCharType="begin"/>
      </w:r>
      <w:r w:rsidR="004820A3" w:rsidRPr="009C4BD1">
        <w:rPr>
          <w:color w:val="000000"/>
          <w:sz w:val="28"/>
          <w:szCs w:val="28"/>
        </w:rPr>
        <w:instrText xml:space="preserve"> REF _Ref321753345 \h  \* MERGEFORMAT </w:instrText>
      </w:r>
      <w:r w:rsidR="004820A3" w:rsidRPr="009C4BD1">
        <w:rPr>
          <w:color w:val="000000"/>
          <w:sz w:val="28"/>
          <w:szCs w:val="28"/>
        </w:rPr>
      </w:r>
      <w:r w:rsidR="004820A3" w:rsidRPr="009C4BD1">
        <w:rPr>
          <w:color w:val="000000"/>
          <w:sz w:val="28"/>
          <w:szCs w:val="28"/>
        </w:rPr>
        <w:fldChar w:fldCharType="separate"/>
      </w:r>
      <w:r w:rsidR="00D84961" w:rsidRPr="00D84961">
        <w:rPr>
          <w:noProof/>
          <w:color w:val="000000"/>
          <w:sz w:val="28"/>
          <w:szCs w:val="28"/>
        </w:rPr>
        <w:t>29</w:t>
      </w:r>
      <w:r w:rsidR="004820A3" w:rsidRPr="009C4BD1">
        <w:rPr>
          <w:color w:val="000000"/>
          <w:sz w:val="28"/>
          <w:szCs w:val="28"/>
        </w:rPr>
        <w:fldChar w:fldCharType="end"/>
      </w:r>
      <w:r w:rsidR="00935EB0" w:rsidRPr="009C4BD1">
        <w:rPr>
          <w:color w:val="000000"/>
          <w:sz w:val="28"/>
          <w:szCs w:val="28"/>
        </w:rPr>
        <w:t>).</w:t>
      </w:r>
      <w:r w:rsidR="00CE549E" w:rsidRPr="009C4BD1">
        <w:rPr>
          <w:color w:val="000000"/>
          <w:sz w:val="28"/>
          <w:szCs w:val="28"/>
        </w:rPr>
        <w:t xml:space="preserve"> </w:t>
      </w:r>
      <w:r w:rsidR="0076455B" w:rsidRPr="009C4BD1">
        <w:rPr>
          <w:sz w:val="28"/>
          <w:szCs w:val="28"/>
        </w:rPr>
        <w:t>Накапливайте спектр в течение примерно 2 минут</w:t>
      </w:r>
      <w:r w:rsidR="00092DCD" w:rsidRPr="009C4BD1">
        <w:rPr>
          <w:sz w:val="28"/>
          <w:szCs w:val="28"/>
        </w:rPr>
        <w:t>.</w:t>
      </w:r>
      <w:r w:rsidR="0076455B" w:rsidRPr="009C4BD1">
        <w:rPr>
          <w:sz w:val="28"/>
          <w:szCs w:val="28"/>
        </w:rPr>
        <w:t xml:space="preserve"> </w:t>
      </w:r>
      <w:r w:rsidR="00092DCD" w:rsidRPr="009C4BD1">
        <w:rPr>
          <w:sz w:val="28"/>
          <w:szCs w:val="28"/>
        </w:rPr>
        <w:lastRenderedPageBreak/>
        <w:t>Остановите набор</w:t>
      </w:r>
      <w:r w:rsidR="00E74C61" w:rsidRPr="009C4BD1">
        <w:rPr>
          <w:sz w:val="28"/>
          <w:szCs w:val="28"/>
        </w:rPr>
        <w:t xml:space="preserve"> спектра на этом детекторе </w:t>
      </w:r>
      <w:r w:rsidR="00092DCD" w:rsidRPr="009C4BD1">
        <w:rPr>
          <w:sz w:val="28"/>
          <w:szCs w:val="28"/>
        </w:rPr>
        <w:t xml:space="preserve">принудительно с помощью кнопки </w:t>
      </w:r>
      <w:r w:rsidR="0035178D" w:rsidRPr="009C4BD1">
        <w:rPr>
          <w:color w:val="000000"/>
          <w:sz w:val="28"/>
          <w:szCs w:val="28"/>
        </w:rPr>
        <w:t>«</w:t>
      </w:r>
      <w:r w:rsidR="0035178D" w:rsidRPr="009C4BD1">
        <w:rPr>
          <w:color w:val="000000"/>
          <w:sz w:val="28"/>
          <w:szCs w:val="28"/>
          <w:lang w:val="en-US"/>
        </w:rPr>
        <w:t>stop</w:t>
      </w:r>
      <w:r w:rsidR="0035178D" w:rsidRPr="009C4BD1">
        <w:rPr>
          <w:color w:val="000000"/>
          <w:sz w:val="28"/>
          <w:szCs w:val="28"/>
        </w:rPr>
        <w:t>»/«стоп»</w:t>
      </w:r>
      <w:r w:rsidR="00092DCD" w:rsidRPr="009C4BD1">
        <w:rPr>
          <w:sz w:val="28"/>
          <w:szCs w:val="28"/>
        </w:rPr>
        <w:t>. В нижней части окна со спектром</w:t>
      </w:r>
      <w:r w:rsidR="0076455B" w:rsidRPr="009C4BD1">
        <w:rPr>
          <w:sz w:val="28"/>
          <w:szCs w:val="28"/>
        </w:rPr>
        <w:t xml:space="preserve">, в меню </w:t>
      </w:r>
      <w:r w:rsidR="0035178D" w:rsidRPr="009C4BD1">
        <w:rPr>
          <w:sz w:val="28"/>
          <w:szCs w:val="28"/>
        </w:rPr>
        <w:t>«</w:t>
      </w:r>
      <w:r w:rsidR="0076455B" w:rsidRPr="009C4BD1">
        <w:rPr>
          <w:sz w:val="28"/>
          <w:szCs w:val="28"/>
          <w:lang w:val="en-US"/>
        </w:rPr>
        <w:t>MARKER</w:t>
      </w:r>
      <w:r w:rsidR="0076455B" w:rsidRPr="009C4BD1">
        <w:rPr>
          <w:sz w:val="28"/>
          <w:szCs w:val="28"/>
        </w:rPr>
        <w:t xml:space="preserve"> </w:t>
      </w:r>
      <w:r w:rsidR="0076455B" w:rsidRPr="009C4BD1">
        <w:rPr>
          <w:sz w:val="28"/>
          <w:szCs w:val="28"/>
          <w:lang w:val="en-US"/>
        </w:rPr>
        <w:t>INFO</w:t>
      </w:r>
      <w:r w:rsidR="0035178D" w:rsidRPr="009C4BD1">
        <w:rPr>
          <w:sz w:val="28"/>
          <w:szCs w:val="28"/>
        </w:rPr>
        <w:t>»</w:t>
      </w:r>
      <w:r w:rsidR="0076455B" w:rsidRPr="009C4BD1">
        <w:rPr>
          <w:sz w:val="28"/>
          <w:szCs w:val="28"/>
        </w:rPr>
        <w:t xml:space="preserve">  проверьте положение центра тяжести выделенных пиков </w:t>
      </w:r>
      <w:r w:rsidR="0035178D" w:rsidRPr="009C4BD1">
        <w:rPr>
          <w:sz w:val="28"/>
          <w:szCs w:val="28"/>
        </w:rPr>
        <w:t>«</w:t>
      </w:r>
      <w:r w:rsidR="0076455B" w:rsidRPr="009C4BD1">
        <w:rPr>
          <w:sz w:val="28"/>
          <w:szCs w:val="28"/>
          <w:lang w:val="en-US"/>
        </w:rPr>
        <w:t>CENTROID</w:t>
      </w:r>
      <w:r w:rsidR="0035178D" w:rsidRPr="009C4BD1">
        <w:rPr>
          <w:sz w:val="28"/>
          <w:szCs w:val="28"/>
        </w:rPr>
        <w:t>»</w:t>
      </w:r>
      <w:r w:rsidR="0076455B" w:rsidRPr="009C4BD1">
        <w:rPr>
          <w:sz w:val="28"/>
          <w:szCs w:val="28"/>
        </w:rPr>
        <w:t xml:space="preserve"> и разрешение спектрометра – ширину пика на половине высоты (значение </w:t>
      </w:r>
      <w:r w:rsidR="0035178D" w:rsidRPr="009C4BD1">
        <w:rPr>
          <w:sz w:val="28"/>
          <w:szCs w:val="28"/>
        </w:rPr>
        <w:t>«</w:t>
      </w:r>
      <w:r w:rsidR="0076455B" w:rsidRPr="009C4BD1">
        <w:rPr>
          <w:sz w:val="28"/>
          <w:szCs w:val="28"/>
          <w:lang w:val="en-US"/>
        </w:rPr>
        <w:t>FWHM</w:t>
      </w:r>
      <w:r w:rsidR="0035178D" w:rsidRPr="009C4BD1">
        <w:rPr>
          <w:sz w:val="28"/>
          <w:szCs w:val="28"/>
        </w:rPr>
        <w:t>»</w:t>
      </w:r>
      <w:r w:rsidR="0076455B" w:rsidRPr="009C4BD1">
        <w:rPr>
          <w:sz w:val="28"/>
          <w:szCs w:val="28"/>
        </w:rPr>
        <w:t xml:space="preserve"> в этом же меню) для каждого из пиков.</w:t>
      </w:r>
    </w:p>
    <w:p w:rsidR="0076455B" w:rsidRPr="009C4BD1" w:rsidRDefault="00935EB0" w:rsidP="009C4BD1">
      <w:pPr>
        <w:spacing w:line="360" w:lineRule="auto"/>
        <w:ind w:left="142" w:firstLine="567"/>
        <w:jc w:val="both"/>
        <w:rPr>
          <w:color w:val="000000"/>
          <w:sz w:val="28"/>
          <w:szCs w:val="28"/>
        </w:rPr>
      </w:pPr>
      <w:r w:rsidRPr="009C4BD1">
        <w:rPr>
          <w:color w:val="000000"/>
          <w:sz w:val="28"/>
          <w:szCs w:val="28"/>
        </w:rPr>
        <w:t>Сравнит</w:t>
      </w:r>
      <w:r w:rsidR="002278BC" w:rsidRPr="009C4BD1">
        <w:rPr>
          <w:color w:val="000000"/>
          <w:sz w:val="28"/>
          <w:szCs w:val="28"/>
        </w:rPr>
        <w:t>е</w:t>
      </w:r>
      <w:r w:rsidRPr="009C4BD1">
        <w:rPr>
          <w:color w:val="000000"/>
          <w:sz w:val="28"/>
          <w:szCs w:val="28"/>
        </w:rPr>
        <w:t xml:space="preserve"> энергию этих пиков в спектре с табличным значением</w:t>
      </w:r>
      <w:r w:rsidR="006701C8" w:rsidRPr="009C4BD1">
        <w:rPr>
          <w:color w:val="000000"/>
          <w:sz w:val="28"/>
          <w:szCs w:val="28"/>
        </w:rPr>
        <w:t xml:space="preserve">. </w:t>
      </w:r>
      <w:proofErr w:type="gramStart"/>
      <w:r w:rsidR="006701C8" w:rsidRPr="009C4BD1">
        <w:rPr>
          <w:color w:val="000000"/>
          <w:sz w:val="28"/>
          <w:szCs w:val="28"/>
        </w:rPr>
        <w:t>Р</w:t>
      </w:r>
      <w:r w:rsidRPr="009C4BD1">
        <w:rPr>
          <w:color w:val="000000"/>
          <w:sz w:val="28"/>
          <w:szCs w:val="28"/>
        </w:rPr>
        <w:t>азниц</w:t>
      </w:r>
      <w:r w:rsidR="006701C8" w:rsidRPr="009C4BD1">
        <w:rPr>
          <w:color w:val="000000"/>
          <w:sz w:val="28"/>
          <w:szCs w:val="28"/>
        </w:rPr>
        <w:t>а</w:t>
      </w:r>
      <w:r w:rsidRPr="009C4BD1">
        <w:rPr>
          <w:color w:val="000000"/>
          <w:sz w:val="28"/>
          <w:szCs w:val="28"/>
        </w:rPr>
        <w:t xml:space="preserve"> между табличным и реальным значениями </w:t>
      </w:r>
      <w:r w:rsidR="002278BC" w:rsidRPr="009C4BD1">
        <w:rPr>
          <w:color w:val="000000"/>
          <w:sz w:val="28"/>
          <w:szCs w:val="28"/>
        </w:rPr>
        <w:t xml:space="preserve">энергии </w:t>
      </w:r>
      <w:r w:rsidRPr="009C4BD1">
        <w:rPr>
          <w:color w:val="000000"/>
          <w:sz w:val="28"/>
          <w:szCs w:val="28"/>
        </w:rPr>
        <w:t xml:space="preserve">меньше 1 </w:t>
      </w:r>
      <w:proofErr w:type="spellStart"/>
      <w:r w:rsidRPr="009C4BD1">
        <w:rPr>
          <w:color w:val="000000"/>
          <w:sz w:val="28"/>
          <w:szCs w:val="28"/>
          <w:lang w:val="en-US"/>
        </w:rPr>
        <w:t>keV</w:t>
      </w:r>
      <w:proofErr w:type="spellEnd"/>
      <w:r w:rsidR="00782E08" w:rsidRPr="009C4BD1">
        <w:rPr>
          <w:color w:val="000000"/>
          <w:sz w:val="28"/>
          <w:szCs w:val="28"/>
        </w:rPr>
        <w:t xml:space="preserve"> </w:t>
      </w:r>
      <w:r w:rsidR="002278BC" w:rsidRPr="009C4BD1">
        <w:rPr>
          <w:color w:val="000000"/>
          <w:sz w:val="28"/>
          <w:szCs w:val="28"/>
        </w:rPr>
        <w:t xml:space="preserve">для каждого из пиков </w:t>
      </w:r>
      <w:r w:rsidR="006701C8" w:rsidRPr="009C4BD1">
        <w:rPr>
          <w:color w:val="000000"/>
          <w:sz w:val="28"/>
          <w:szCs w:val="28"/>
        </w:rPr>
        <w:t xml:space="preserve">означает, что данная энергетическая калибровка </w:t>
      </w:r>
      <w:r w:rsidR="002278BC" w:rsidRPr="009C4BD1">
        <w:rPr>
          <w:color w:val="000000"/>
          <w:sz w:val="28"/>
          <w:szCs w:val="28"/>
        </w:rPr>
        <w:t>является пригодной.</w:t>
      </w:r>
      <w:proofErr w:type="gramEnd"/>
      <w:r w:rsidR="002278BC" w:rsidRPr="009C4BD1">
        <w:rPr>
          <w:color w:val="000000"/>
          <w:sz w:val="28"/>
          <w:szCs w:val="28"/>
        </w:rPr>
        <w:t xml:space="preserve"> </w:t>
      </w:r>
      <w:r w:rsidR="00092DCD" w:rsidRPr="009C4BD1">
        <w:rPr>
          <w:color w:val="000000"/>
          <w:sz w:val="28"/>
          <w:szCs w:val="28"/>
        </w:rPr>
        <w:t>Значение р</w:t>
      </w:r>
      <w:r w:rsidR="002278BC" w:rsidRPr="009C4BD1">
        <w:rPr>
          <w:color w:val="000000"/>
          <w:sz w:val="28"/>
          <w:szCs w:val="28"/>
        </w:rPr>
        <w:t>азрешени</w:t>
      </w:r>
      <w:r w:rsidR="00092DCD" w:rsidRPr="009C4BD1">
        <w:rPr>
          <w:color w:val="000000"/>
          <w:sz w:val="28"/>
          <w:szCs w:val="28"/>
        </w:rPr>
        <w:t>я</w:t>
      </w:r>
      <w:r w:rsidR="002278BC" w:rsidRPr="009C4BD1">
        <w:rPr>
          <w:color w:val="000000"/>
          <w:sz w:val="28"/>
          <w:szCs w:val="28"/>
        </w:rPr>
        <w:t xml:space="preserve"> </w:t>
      </w:r>
      <w:r w:rsidR="0035178D" w:rsidRPr="009C4BD1">
        <w:rPr>
          <w:color w:val="000000"/>
          <w:sz w:val="28"/>
          <w:szCs w:val="28"/>
        </w:rPr>
        <w:t>«</w:t>
      </w:r>
      <w:r w:rsidR="00092DCD" w:rsidRPr="009C4BD1">
        <w:rPr>
          <w:sz w:val="28"/>
          <w:szCs w:val="28"/>
          <w:lang w:val="en-US"/>
        </w:rPr>
        <w:t>FWHM</w:t>
      </w:r>
      <w:r w:rsidR="0035178D" w:rsidRPr="009C4BD1">
        <w:rPr>
          <w:sz w:val="28"/>
          <w:szCs w:val="28"/>
        </w:rPr>
        <w:t>»</w:t>
      </w:r>
      <w:r w:rsidR="00092DCD" w:rsidRPr="009C4BD1">
        <w:rPr>
          <w:color w:val="000000"/>
          <w:sz w:val="28"/>
          <w:szCs w:val="28"/>
        </w:rPr>
        <w:t xml:space="preserve">  </w:t>
      </w:r>
      <w:r w:rsidR="0076455B" w:rsidRPr="009C4BD1">
        <w:rPr>
          <w:color w:val="000000"/>
          <w:sz w:val="28"/>
          <w:szCs w:val="28"/>
        </w:rPr>
        <w:t>для  пик</w:t>
      </w:r>
      <w:r w:rsidR="00092DCD" w:rsidRPr="009C4BD1">
        <w:rPr>
          <w:color w:val="000000"/>
          <w:sz w:val="28"/>
          <w:szCs w:val="28"/>
        </w:rPr>
        <w:t>а</w:t>
      </w:r>
      <w:r w:rsidR="0076455B" w:rsidRPr="009C4BD1">
        <w:rPr>
          <w:color w:val="000000"/>
          <w:sz w:val="28"/>
          <w:szCs w:val="28"/>
        </w:rPr>
        <w:t xml:space="preserve"> </w:t>
      </w:r>
      <w:r w:rsidR="00092DCD" w:rsidRPr="009C4BD1">
        <w:rPr>
          <w:color w:val="000000"/>
          <w:sz w:val="28"/>
          <w:szCs w:val="28"/>
        </w:rPr>
        <w:t xml:space="preserve">121.8 </w:t>
      </w:r>
      <w:proofErr w:type="spellStart"/>
      <w:r w:rsidR="00092DCD" w:rsidRPr="009C4BD1">
        <w:rPr>
          <w:color w:val="000000"/>
          <w:sz w:val="28"/>
          <w:szCs w:val="28"/>
          <w:lang w:val="en-US"/>
        </w:rPr>
        <w:t>keV</w:t>
      </w:r>
      <w:proofErr w:type="spellEnd"/>
      <w:r w:rsidR="00092DCD" w:rsidRPr="009C4BD1">
        <w:rPr>
          <w:color w:val="000000"/>
          <w:sz w:val="28"/>
          <w:szCs w:val="28"/>
        </w:rPr>
        <w:t xml:space="preserve"> не должно быть больше</w:t>
      </w:r>
      <w:proofErr w:type="gramStart"/>
      <w:r w:rsidR="00092DCD" w:rsidRPr="009C4BD1">
        <w:rPr>
          <w:color w:val="000000"/>
          <w:sz w:val="28"/>
          <w:szCs w:val="28"/>
        </w:rPr>
        <w:t>1</w:t>
      </w:r>
      <w:proofErr w:type="gramEnd"/>
      <w:r w:rsidR="00092DCD" w:rsidRPr="009C4BD1">
        <w:rPr>
          <w:color w:val="000000"/>
          <w:sz w:val="28"/>
          <w:szCs w:val="28"/>
        </w:rPr>
        <w:t>.4</w:t>
      </w:r>
      <w:r w:rsidR="0076455B" w:rsidRPr="009C4BD1">
        <w:rPr>
          <w:color w:val="000000"/>
          <w:sz w:val="28"/>
          <w:szCs w:val="28"/>
        </w:rPr>
        <w:t xml:space="preserve"> </w:t>
      </w:r>
      <w:proofErr w:type="spellStart"/>
      <w:r w:rsidR="00092DCD" w:rsidRPr="009C4BD1">
        <w:rPr>
          <w:color w:val="000000"/>
          <w:sz w:val="28"/>
          <w:szCs w:val="28"/>
          <w:lang w:val="en-US"/>
        </w:rPr>
        <w:t>keV</w:t>
      </w:r>
      <w:proofErr w:type="spellEnd"/>
      <w:r w:rsidR="00092DCD" w:rsidRPr="009C4BD1">
        <w:rPr>
          <w:color w:val="000000"/>
          <w:sz w:val="28"/>
          <w:szCs w:val="28"/>
        </w:rPr>
        <w:t xml:space="preserve">, а для пика 1408 </w:t>
      </w:r>
      <w:proofErr w:type="spellStart"/>
      <w:r w:rsidR="00092DCD" w:rsidRPr="009C4BD1">
        <w:rPr>
          <w:color w:val="000000"/>
          <w:sz w:val="28"/>
          <w:szCs w:val="28"/>
          <w:lang w:val="en-US"/>
        </w:rPr>
        <w:t>keV</w:t>
      </w:r>
      <w:proofErr w:type="spellEnd"/>
      <w:r w:rsidR="00092DCD" w:rsidRPr="009C4BD1">
        <w:rPr>
          <w:color w:val="000000"/>
          <w:sz w:val="28"/>
          <w:szCs w:val="28"/>
        </w:rPr>
        <w:t xml:space="preserve"> – больше 2.1 </w:t>
      </w:r>
      <w:proofErr w:type="spellStart"/>
      <w:r w:rsidR="00092DCD" w:rsidRPr="009C4BD1">
        <w:rPr>
          <w:color w:val="000000"/>
          <w:sz w:val="28"/>
          <w:szCs w:val="28"/>
          <w:lang w:val="en-US"/>
        </w:rPr>
        <w:t>keV</w:t>
      </w:r>
      <w:proofErr w:type="spellEnd"/>
      <w:r w:rsidR="00092DCD" w:rsidRPr="009C4BD1">
        <w:rPr>
          <w:color w:val="000000"/>
          <w:sz w:val="28"/>
          <w:szCs w:val="28"/>
        </w:rPr>
        <w:t xml:space="preserve">. </w:t>
      </w:r>
    </w:p>
    <w:p w:rsidR="00092DCD" w:rsidRPr="009C4BD1" w:rsidRDefault="00092DCD" w:rsidP="009C4BD1">
      <w:pPr>
        <w:spacing w:line="360" w:lineRule="auto"/>
        <w:ind w:left="142" w:firstLine="567"/>
        <w:jc w:val="both"/>
        <w:rPr>
          <w:color w:val="000000"/>
          <w:sz w:val="28"/>
          <w:szCs w:val="28"/>
        </w:rPr>
      </w:pPr>
      <w:r w:rsidRPr="009C4BD1">
        <w:rPr>
          <w:color w:val="000000"/>
          <w:sz w:val="28"/>
          <w:szCs w:val="28"/>
        </w:rPr>
        <w:t>Если энергетическое разрешение и калибровка удовлетворяют изложенным выше критериям, то считается, что данный спектрометр</w:t>
      </w:r>
      <w:r w:rsidR="00E74C61" w:rsidRPr="009C4BD1">
        <w:rPr>
          <w:color w:val="000000"/>
          <w:sz w:val="28"/>
          <w:szCs w:val="28"/>
        </w:rPr>
        <w:t xml:space="preserve"> работает нормально. </w:t>
      </w:r>
    </w:p>
    <w:p w:rsidR="00E74C61" w:rsidRPr="009C4BD1" w:rsidRDefault="00E74C61" w:rsidP="009C4BD1">
      <w:pPr>
        <w:spacing w:line="360" w:lineRule="auto"/>
        <w:ind w:left="142" w:firstLine="567"/>
        <w:jc w:val="both"/>
        <w:rPr>
          <w:color w:val="000000"/>
          <w:sz w:val="28"/>
          <w:szCs w:val="28"/>
        </w:rPr>
      </w:pPr>
      <w:r w:rsidRPr="009C4BD1">
        <w:rPr>
          <w:color w:val="000000"/>
          <w:sz w:val="28"/>
          <w:szCs w:val="28"/>
        </w:rPr>
        <w:t>Далее переместите калибровочный источник на другой работающий детектор и таким же образом проверьте его работу и т.д.</w:t>
      </w:r>
    </w:p>
    <w:p w:rsidR="00E74C61" w:rsidRPr="009C4BD1" w:rsidRDefault="00E74C61" w:rsidP="009C4BD1">
      <w:pPr>
        <w:spacing w:line="360" w:lineRule="auto"/>
        <w:ind w:left="180" w:firstLine="567"/>
        <w:rPr>
          <w:sz w:val="28"/>
          <w:szCs w:val="28"/>
        </w:rPr>
      </w:pPr>
      <w:r w:rsidRPr="009C4BD1">
        <w:rPr>
          <w:color w:val="000000"/>
          <w:sz w:val="28"/>
          <w:szCs w:val="28"/>
        </w:rPr>
        <w:t xml:space="preserve">В результате, </w:t>
      </w:r>
      <w:r w:rsidRPr="009C4BD1">
        <w:rPr>
          <w:sz w:val="28"/>
          <w:szCs w:val="28"/>
        </w:rPr>
        <w:t xml:space="preserve">если все спектрометры работают нормально, можно продолжать измерения, установив на детекторы реальные образцы. </w:t>
      </w:r>
    </w:p>
    <w:p w:rsidR="00E74C61" w:rsidRPr="009C4BD1" w:rsidRDefault="00E74C61" w:rsidP="009C4BD1">
      <w:pPr>
        <w:spacing w:line="360" w:lineRule="auto"/>
        <w:ind w:left="180" w:firstLine="567"/>
        <w:jc w:val="both"/>
        <w:rPr>
          <w:color w:val="000000"/>
          <w:sz w:val="28"/>
          <w:szCs w:val="28"/>
        </w:rPr>
      </w:pPr>
      <w:r w:rsidRPr="009C4BD1">
        <w:rPr>
          <w:color w:val="000000"/>
          <w:sz w:val="28"/>
          <w:szCs w:val="28"/>
        </w:rPr>
        <w:t>В случае если какое-то из вышеизложенных условий не выполняется, то информируйте об этом начальника сектора или менеджера по качеству и далее следуйте их указаниям.</w:t>
      </w:r>
    </w:p>
    <w:p w:rsidR="004820A3" w:rsidRPr="009C4BD1" w:rsidRDefault="004820A3" w:rsidP="009C4BD1">
      <w:pPr>
        <w:spacing w:line="360" w:lineRule="auto"/>
        <w:ind w:firstLine="567"/>
        <w:jc w:val="center"/>
        <w:rPr>
          <w:color w:val="000000"/>
          <w:sz w:val="28"/>
          <w:szCs w:val="28"/>
        </w:rPr>
      </w:pPr>
    </w:p>
    <w:p w:rsidR="004820A3" w:rsidRPr="009C4BD1" w:rsidRDefault="002200FB" w:rsidP="00643F9A">
      <w:pPr>
        <w:spacing w:line="360" w:lineRule="auto"/>
        <w:jc w:val="center"/>
        <w:rPr>
          <w:color w:val="000000"/>
          <w:sz w:val="28"/>
          <w:szCs w:val="28"/>
        </w:rPr>
      </w:pPr>
      <w:r>
        <w:rPr>
          <w:noProof/>
          <w:color w:val="000000"/>
          <w:sz w:val="28"/>
          <w:szCs w:val="28"/>
        </w:rPr>
        <w:lastRenderedPageBreak/>
        <w:drawing>
          <wp:inline distT="0" distB="0" distL="0" distR="0">
            <wp:extent cx="5048885" cy="393573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48885" cy="3935730"/>
                    </a:xfrm>
                    <a:prstGeom prst="rect">
                      <a:avLst/>
                    </a:prstGeom>
                    <a:noFill/>
                    <a:ln>
                      <a:noFill/>
                    </a:ln>
                  </pic:spPr>
                </pic:pic>
              </a:graphicData>
            </a:graphic>
          </wp:inline>
        </w:drawing>
      </w:r>
    </w:p>
    <w:p w:rsidR="007356CB" w:rsidRPr="009C4BD1" w:rsidRDefault="004820A3" w:rsidP="009C4BD1">
      <w:pPr>
        <w:pStyle w:val="a7"/>
        <w:spacing w:line="360" w:lineRule="auto"/>
        <w:ind w:firstLine="567"/>
        <w:jc w:val="center"/>
        <w:rPr>
          <w:b w:val="0"/>
          <w:color w:val="000000"/>
          <w:sz w:val="28"/>
          <w:szCs w:val="28"/>
        </w:rPr>
      </w:pPr>
      <w:bookmarkStart w:id="66" w:name="_Toc321753259"/>
      <w:bookmarkStart w:id="67" w:name="_Toc332185683"/>
      <w:r w:rsidRPr="009C4BD1">
        <w:rPr>
          <w:b w:val="0"/>
          <w:color w:val="000000"/>
          <w:sz w:val="28"/>
          <w:szCs w:val="28"/>
        </w:rPr>
        <w:t xml:space="preserve">Рисунок </w:t>
      </w:r>
      <w:r w:rsidRPr="009C4BD1">
        <w:rPr>
          <w:b w:val="0"/>
          <w:color w:val="000000"/>
          <w:sz w:val="28"/>
          <w:szCs w:val="28"/>
        </w:rPr>
        <w:fldChar w:fldCharType="begin"/>
      </w:r>
      <w:r w:rsidRPr="009C4BD1">
        <w:rPr>
          <w:b w:val="0"/>
          <w:color w:val="000000"/>
          <w:sz w:val="28"/>
          <w:szCs w:val="28"/>
        </w:rPr>
        <w:instrText xml:space="preserve"> SEQ Рисунок \* ARABIC </w:instrText>
      </w:r>
      <w:r w:rsidRPr="009C4BD1">
        <w:rPr>
          <w:b w:val="0"/>
          <w:color w:val="000000"/>
          <w:sz w:val="28"/>
          <w:szCs w:val="28"/>
        </w:rPr>
        <w:fldChar w:fldCharType="separate"/>
      </w:r>
      <w:bookmarkStart w:id="68" w:name="_Ref321753301"/>
      <w:r w:rsidR="00D84961">
        <w:rPr>
          <w:b w:val="0"/>
          <w:noProof/>
          <w:color w:val="000000"/>
          <w:sz w:val="28"/>
          <w:szCs w:val="28"/>
        </w:rPr>
        <w:t>28</w:t>
      </w:r>
      <w:bookmarkEnd w:id="68"/>
      <w:r w:rsidRPr="009C4BD1">
        <w:rPr>
          <w:b w:val="0"/>
          <w:color w:val="000000"/>
          <w:sz w:val="28"/>
          <w:szCs w:val="28"/>
        </w:rPr>
        <w:fldChar w:fldCharType="end"/>
      </w:r>
      <w:r w:rsidR="007356CB" w:rsidRPr="009C4BD1">
        <w:rPr>
          <w:b w:val="0"/>
          <w:color w:val="000000"/>
          <w:sz w:val="28"/>
          <w:szCs w:val="28"/>
        </w:rPr>
        <w:t>. Проверка энергетической калибровки и разрешения детектора.</w:t>
      </w:r>
      <w:bookmarkEnd w:id="66"/>
      <w:bookmarkEnd w:id="67"/>
    </w:p>
    <w:p w:rsidR="0035178D" w:rsidRPr="009C4BD1" w:rsidRDefault="0035178D" w:rsidP="009C4BD1">
      <w:pPr>
        <w:spacing w:line="360" w:lineRule="auto"/>
        <w:ind w:firstLine="567"/>
        <w:jc w:val="center"/>
        <w:rPr>
          <w:sz w:val="28"/>
          <w:szCs w:val="28"/>
        </w:rPr>
      </w:pPr>
    </w:p>
    <w:p w:rsidR="007356CB" w:rsidRPr="009C4BD1" w:rsidRDefault="002200FB" w:rsidP="00643F9A">
      <w:pPr>
        <w:spacing w:line="360" w:lineRule="auto"/>
        <w:jc w:val="center"/>
        <w:rPr>
          <w:color w:val="000000"/>
          <w:sz w:val="28"/>
          <w:szCs w:val="28"/>
          <w:lang w:val="en-US"/>
        </w:rPr>
      </w:pPr>
      <w:r>
        <w:rPr>
          <w:noProof/>
          <w:color w:val="000000"/>
          <w:sz w:val="28"/>
          <w:szCs w:val="28"/>
        </w:rPr>
        <w:drawing>
          <wp:inline distT="0" distB="0" distL="0" distR="0">
            <wp:extent cx="5033010" cy="39281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3928110"/>
                    </a:xfrm>
                    <a:prstGeom prst="rect">
                      <a:avLst/>
                    </a:prstGeom>
                    <a:noFill/>
                    <a:ln>
                      <a:noFill/>
                    </a:ln>
                  </pic:spPr>
                </pic:pic>
              </a:graphicData>
            </a:graphic>
          </wp:inline>
        </w:drawing>
      </w:r>
    </w:p>
    <w:p w:rsidR="00882BBE" w:rsidRPr="00546214" w:rsidRDefault="00AE7BB2" w:rsidP="00546214">
      <w:pPr>
        <w:pStyle w:val="a7"/>
        <w:spacing w:line="360" w:lineRule="auto"/>
        <w:ind w:firstLine="567"/>
        <w:jc w:val="center"/>
        <w:rPr>
          <w:b w:val="0"/>
          <w:color w:val="000000"/>
          <w:sz w:val="28"/>
          <w:szCs w:val="28"/>
        </w:rPr>
      </w:pPr>
      <w:bookmarkStart w:id="69" w:name="_Toc321753260"/>
      <w:bookmarkStart w:id="70" w:name="_Toc332185684"/>
      <w:r w:rsidRPr="009C4BD1">
        <w:rPr>
          <w:b w:val="0"/>
          <w:color w:val="000000"/>
          <w:sz w:val="28"/>
          <w:szCs w:val="28"/>
        </w:rPr>
        <w:t xml:space="preserve">Рисунок </w:t>
      </w:r>
      <w:r w:rsidR="004820A3" w:rsidRPr="009C4BD1">
        <w:rPr>
          <w:b w:val="0"/>
          <w:color w:val="000000"/>
          <w:sz w:val="28"/>
          <w:szCs w:val="28"/>
        </w:rPr>
        <w:fldChar w:fldCharType="begin"/>
      </w:r>
      <w:r w:rsidR="004820A3" w:rsidRPr="009C4BD1">
        <w:rPr>
          <w:b w:val="0"/>
          <w:color w:val="000000"/>
          <w:sz w:val="28"/>
          <w:szCs w:val="28"/>
        </w:rPr>
        <w:instrText xml:space="preserve"> SEQ Рисунок \* ARABIC </w:instrText>
      </w:r>
      <w:r w:rsidR="004820A3" w:rsidRPr="009C4BD1">
        <w:rPr>
          <w:b w:val="0"/>
          <w:color w:val="000000"/>
          <w:sz w:val="28"/>
          <w:szCs w:val="28"/>
        </w:rPr>
        <w:fldChar w:fldCharType="separate"/>
      </w:r>
      <w:bookmarkStart w:id="71" w:name="_Ref321753345"/>
      <w:r w:rsidR="00D84961">
        <w:rPr>
          <w:b w:val="0"/>
          <w:noProof/>
          <w:color w:val="000000"/>
          <w:sz w:val="28"/>
          <w:szCs w:val="28"/>
        </w:rPr>
        <w:t>29</w:t>
      </w:r>
      <w:bookmarkEnd w:id="71"/>
      <w:r w:rsidR="004820A3" w:rsidRPr="009C4BD1">
        <w:rPr>
          <w:b w:val="0"/>
          <w:color w:val="000000"/>
          <w:sz w:val="28"/>
          <w:szCs w:val="28"/>
        </w:rPr>
        <w:fldChar w:fldCharType="end"/>
      </w:r>
      <w:r w:rsidR="007356CB" w:rsidRPr="009C4BD1">
        <w:rPr>
          <w:b w:val="0"/>
          <w:color w:val="000000"/>
          <w:sz w:val="28"/>
          <w:szCs w:val="28"/>
        </w:rPr>
        <w:t>. Проверка энергетической калибровки и разрешения детектора.</w:t>
      </w:r>
      <w:bookmarkEnd w:id="69"/>
      <w:bookmarkEnd w:id="70"/>
      <w:r w:rsidRPr="009C4BD1">
        <w:rPr>
          <w:color w:val="000000"/>
          <w:sz w:val="28"/>
          <w:szCs w:val="28"/>
        </w:rPr>
        <w:br w:type="page"/>
      </w:r>
      <w:r w:rsidR="00882BBE" w:rsidRPr="009C4BD1">
        <w:rPr>
          <w:color w:val="000000"/>
          <w:sz w:val="28"/>
          <w:szCs w:val="28"/>
        </w:rPr>
        <w:lastRenderedPageBreak/>
        <w:t>Список иллюстраций.</w:t>
      </w:r>
    </w:p>
    <w:p w:rsidR="00882BBE" w:rsidRPr="009C4BD1" w:rsidRDefault="00882BBE" w:rsidP="009C4BD1">
      <w:pPr>
        <w:spacing w:line="360" w:lineRule="auto"/>
        <w:ind w:firstLine="567"/>
        <w:rPr>
          <w:color w:val="000000"/>
          <w:sz w:val="28"/>
          <w:szCs w:val="28"/>
        </w:rPr>
      </w:pPr>
    </w:p>
    <w:p w:rsidR="00F020D1" w:rsidRPr="00F75179" w:rsidRDefault="00AE7BB2">
      <w:pPr>
        <w:pStyle w:val="a8"/>
        <w:tabs>
          <w:tab w:val="right" w:leader="dot" w:pos="9628"/>
        </w:tabs>
        <w:rPr>
          <w:rFonts w:ascii="Calibri" w:hAnsi="Calibri"/>
          <w:noProof/>
          <w:sz w:val="22"/>
          <w:szCs w:val="22"/>
        </w:rPr>
      </w:pPr>
      <w:r w:rsidRPr="009C4BD1">
        <w:rPr>
          <w:color w:val="000000"/>
          <w:sz w:val="28"/>
          <w:szCs w:val="28"/>
        </w:rPr>
        <w:fldChar w:fldCharType="begin"/>
      </w:r>
      <w:r w:rsidRPr="009C4BD1">
        <w:rPr>
          <w:color w:val="000000"/>
          <w:sz w:val="28"/>
          <w:szCs w:val="28"/>
        </w:rPr>
        <w:instrText xml:space="preserve"> TOC \h \z \c "Рисунок" </w:instrText>
      </w:r>
      <w:r w:rsidRPr="009C4BD1">
        <w:rPr>
          <w:color w:val="000000"/>
          <w:sz w:val="28"/>
          <w:szCs w:val="28"/>
        </w:rPr>
        <w:fldChar w:fldCharType="separate"/>
      </w:r>
      <w:hyperlink w:anchor="_Toc332185656" w:history="1">
        <w:r w:rsidR="00F020D1" w:rsidRPr="00253984">
          <w:rPr>
            <w:rStyle w:val="a6"/>
            <w:noProof/>
          </w:rPr>
          <w:t>Рисунок 1. Программа «Измерения»</w:t>
        </w:r>
        <w:r w:rsidR="00F020D1">
          <w:rPr>
            <w:noProof/>
            <w:webHidden/>
          </w:rPr>
          <w:tab/>
        </w:r>
        <w:r w:rsidR="00F020D1">
          <w:rPr>
            <w:noProof/>
            <w:webHidden/>
          </w:rPr>
          <w:fldChar w:fldCharType="begin"/>
        </w:r>
        <w:r w:rsidR="00F020D1">
          <w:rPr>
            <w:noProof/>
            <w:webHidden/>
          </w:rPr>
          <w:instrText xml:space="preserve"> PAGEREF _Toc332185656 \h </w:instrText>
        </w:r>
        <w:r w:rsidR="00F020D1">
          <w:rPr>
            <w:noProof/>
            <w:webHidden/>
          </w:rPr>
        </w:r>
        <w:r w:rsidR="00F020D1">
          <w:rPr>
            <w:noProof/>
            <w:webHidden/>
          </w:rPr>
          <w:fldChar w:fldCharType="separate"/>
        </w:r>
        <w:r w:rsidR="00D84961">
          <w:rPr>
            <w:noProof/>
            <w:webHidden/>
          </w:rPr>
          <w:t>7</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57" w:history="1">
        <w:r w:rsidR="00F020D1" w:rsidRPr="00253984">
          <w:rPr>
            <w:rStyle w:val="a6"/>
            <w:noProof/>
          </w:rPr>
          <w:t>Рисунок 2. Поиск свободных номеров файлов</w:t>
        </w:r>
        <w:r w:rsidR="00F020D1">
          <w:rPr>
            <w:noProof/>
            <w:webHidden/>
          </w:rPr>
          <w:tab/>
        </w:r>
        <w:r w:rsidR="00F020D1">
          <w:rPr>
            <w:noProof/>
            <w:webHidden/>
          </w:rPr>
          <w:fldChar w:fldCharType="begin"/>
        </w:r>
        <w:r w:rsidR="00F020D1">
          <w:rPr>
            <w:noProof/>
            <w:webHidden/>
          </w:rPr>
          <w:instrText xml:space="preserve"> PAGEREF _Toc332185657 \h </w:instrText>
        </w:r>
        <w:r w:rsidR="00F020D1">
          <w:rPr>
            <w:noProof/>
            <w:webHidden/>
          </w:rPr>
        </w:r>
        <w:r w:rsidR="00F020D1">
          <w:rPr>
            <w:noProof/>
            <w:webHidden/>
          </w:rPr>
          <w:fldChar w:fldCharType="separate"/>
        </w:r>
        <w:r w:rsidR="00D84961">
          <w:rPr>
            <w:noProof/>
            <w:webHidden/>
          </w:rPr>
          <w:t>10</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58" w:history="1">
        <w:r w:rsidR="00F020D1" w:rsidRPr="00253984">
          <w:rPr>
            <w:rStyle w:val="a6"/>
            <w:noProof/>
          </w:rPr>
          <w:t>Рисунок 3. Сообщение об окончании свободных номеров для измерения КЖИ на детекторе Д7.</w:t>
        </w:r>
        <w:r w:rsidR="00F020D1">
          <w:rPr>
            <w:noProof/>
            <w:webHidden/>
          </w:rPr>
          <w:tab/>
        </w:r>
        <w:r w:rsidR="00F020D1">
          <w:rPr>
            <w:noProof/>
            <w:webHidden/>
          </w:rPr>
          <w:fldChar w:fldCharType="begin"/>
        </w:r>
        <w:r w:rsidR="00F020D1">
          <w:rPr>
            <w:noProof/>
            <w:webHidden/>
          </w:rPr>
          <w:instrText xml:space="preserve"> PAGEREF _Toc332185658 \h </w:instrText>
        </w:r>
        <w:r w:rsidR="00F020D1">
          <w:rPr>
            <w:noProof/>
            <w:webHidden/>
          </w:rPr>
        </w:r>
        <w:r w:rsidR="00F020D1">
          <w:rPr>
            <w:noProof/>
            <w:webHidden/>
          </w:rPr>
          <w:fldChar w:fldCharType="separate"/>
        </w:r>
        <w:r w:rsidR="00D84961">
          <w:rPr>
            <w:noProof/>
            <w:webHidden/>
          </w:rPr>
          <w:t>11</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59" w:history="1">
        <w:r w:rsidR="00F020D1" w:rsidRPr="00253984">
          <w:rPr>
            <w:rStyle w:val="a6"/>
            <w:noProof/>
          </w:rPr>
          <w:t>Рисунок 4. Выбранный журнал облучений.</w:t>
        </w:r>
        <w:r w:rsidR="00F020D1">
          <w:rPr>
            <w:noProof/>
            <w:webHidden/>
          </w:rPr>
          <w:tab/>
        </w:r>
        <w:r w:rsidR="00F020D1">
          <w:rPr>
            <w:noProof/>
            <w:webHidden/>
          </w:rPr>
          <w:fldChar w:fldCharType="begin"/>
        </w:r>
        <w:r w:rsidR="00F020D1">
          <w:rPr>
            <w:noProof/>
            <w:webHidden/>
          </w:rPr>
          <w:instrText xml:space="preserve"> PAGEREF _Toc332185659 \h </w:instrText>
        </w:r>
        <w:r w:rsidR="00F020D1">
          <w:rPr>
            <w:noProof/>
            <w:webHidden/>
          </w:rPr>
        </w:r>
        <w:r w:rsidR="00F020D1">
          <w:rPr>
            <w:noProof/>
            <w:webHidden/>
          </w:rPr>
          <w:fldChar w:fldCharType="separate"/>
        </w:r>
        <w:r w:rsidR="00D84961">
          <w:rPr>
            <w:noProof/>
            <w:webHidden/>
          </w:rPr>
          <w:t>12</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0" w:history="1">
        <w:r w:rsidR="00F020D1" w:rsidRPr="00253984">
          <w:rPr>
            <w:rStyle w:val="a6"/>
            <w:noProof/>
          </w:rPr>
          <w:t>Рисунок 5. Сообщение о невыбранном типе измерений.</w:t>
        </w:r>
        <w:r w:rsidR="00F020D1">
          <w:rPr>
            <w:noProof/>
            <w:webHidden/>
          </w:rPr>
          <w:tab/>
        </w:r>
        <w:r w:rsidR="00F020D1">
          <w:rPr>
            <w:noProof/>
            <w:webHidden/>
          </w:rPr>
          <w:fldChar w:fldCharType="begin"/>
        </w:r>
        <w:r w:rsidR="00F020D1">
          <w:rPr>
            <w:noProof/>
            <w:webHidden/>
          </w:rPr>
          <w:instrText xml:space="preserve"> PAGEREF _Toc332185660 \h </w:instrText>
        </w:r>
        <w:r w:rsidR="00F020D1">
          <w:rPr>
            <w:noProof/>
            <w:webHidden/>
          </w:rPr>
        </w:r>
        <w:r w:rsidR="00F020D1">
          <w:rPr>
            <w:noProof/>
            <w:webHidden/>
          </w:rPr>
          <w:fldChar w:fldCharType="separate"/>
        </w:r>
        <w:r w:rsidR="00D84961">
          <w:rPr>
            <w:noProof/>
            <w:webHidden/>
          </w:rPr>
          <w:t>12</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1" w:history="1">
        <w:r w:rsidR="00F020D1" w:rsidRPr="00253984">
          <w:rPr>
            <w:rStyle w:val="a6"/>
            <w:noProof/>
          </w:rPr>
          <w:t>Рисунок 6. Сообщение о незаполненном поле для времени измерений.</w:t>
        </w:r>
        <w:r w:rsidR="00F020D1">
          <w:rPr>
            <w:noProof/>
            <w:webHidden/>
          </w:rPr>
          <w:tab/>
        </w:r>
        <w:r w:rsidR="00F020D1">
          <w:rPr>
            <w:noProof/>
            <w:webHidden/>
          </w:rPr>
          <w:fldChar w:fldCharType="begin"/>
        </w:r>
        <w:r w:rsidR="00F020D1">
          <w:rPr>
            <w:noProof/>
            <w:webHidden/>
          </w:rPr>
          <w:instrText xml:space="preserve"> PAGEREF _Toc332185661 \h </w:instrText>
        </w:r>
        <w:r w:rsidR="00F020D1">
          <w:rPr>
            <w:noProof/>
            <w:webHidden/>
          </w:rPr>
        </w:r>
        <w:r w:rsidR="00F020D1">
          <w:rPr>
            <w:noProof/>
            <w:webHidden/>
          </w:rPr>
          <w:fldChar w:fldCharType="separate"/>
        </w:r>
        <w:r w:rsidR="00D84961">
          <w:rPr>
            <w:noProof/>
            <w:webHidden/>
          </w:rPr>
          <w:t>13</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2" w:history="1">
        <w:r w:rsidR="00F020D1" w:rsidRPr="00253984">
          <w:rPr>
            <w:rStyle w:val="a6"/>
            <w:noProof/>
          </w:rPr>
          <w:t>Рисунок 7. Сообщение о незаполненном поле для номера файла.</w:t>
        </w:r>
        <w:r w:rsidR="00F020D1">
          <w:rPr>
            <w:noProof/>
            <w:webHidden/>
          </w:rPr>
          <w:tab/>
        </w:r>
        <w:r w:rsidR="00F020D1">
          <w:rPr>
            <w:noProof/>
            <w:webHidden/>
          </w:rPr>
          <w:fldChar w:fldCharType="begin"/>
        </w:r>
        <w:r w:rsidR="00F020D1">
          <w:rPr>
            <w:noProof/>
            <w:webHidden/>
          </w:rPr>
          <w:instrText xml:space="preserve"> PAGEREF _Toc332185662 \h </w:instrText>
        </w:r>
        <w:r w:rsidR="00F020D1">
          <w:rPr>
            <w:noProof/>
            <w:webHidden/>
          </w:rPr>
        </w:r>
        <w:r w:rsidR="00F020D1">
          <w:rPr>
            <w:noProof/>
            <w:webHidden/>
          </w:rPr>
          <w:fldChar w:fldCharType="separate"/>
        </w:r>
        <w:r w:rsidR="00D84961">
          <w:rPr>
            <w:noProof/>
            <w:webHidden/>
          </w:rPr>
          <w:t>13</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3" w:history="1">
        <w:r w:rsidR="00F020D1" w:rsidRPr="00253984">
          <w:rPr>
            <w:rStyle w:val="a6"/>
            <w:noProof/>
          </w:rPr>
          <w:t>Рисунок 8. Сообщение о существовании файла с указанным номером.</w:t>
        </w:r>
        <w:r w:rsidR="00F020D1">
          <w:rPr>
            <w:noProof/>
            <w:webHidden/>
          </w:rPr>
          <w:tab/>
        </w:r>
        <w:r w:rsidR="00F020D1">
          <w:rPr>
            <w:noProof/>
            <w:webHidden/>
          </w:rPr>
          <w:fldChar w:fldCharType="begin"/>
        </w:r>
        <w:r w:rsidR="00F020D1">
          <w:rPr>
            <w:noProof/>
            <w:webHidden/>
          </w:rPr>
          <w:instrText xml:space="preserve"> PAGEREF _Toc332185663 \h </w:instrText>
        </w:r>
        <w:r w:rsidR="00F020D1">
          <w:rPr>
            <w:noProof/>
            <w:webHidden/>
          </w:rPr>
        </w:r>
        <w:r w:rsidR="00F020D1">
          <w:rPr>
            <w:noProof/>
            <w:webHidden/>
          </w:rPr>
          <w:fldChar w:fldCharType="separate"/>
        </w:r>
        <w:r w:rsidR="00D84961">
          <w:rPr>
            <w:noProof/>
            <w:webHidden/>
          </w:rPr>
          <w:t>13</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4" w:history="1">
        <w:r w:rsidR="00F020D1" w:rsidRPr="00253984">
          <w:rPr>
            <w:rStyle w:val="a6"/>
            <w:noProof/>
          </w:rPr>
          <w:t>Рисунок 9. Сообщение о совпадении номеров файлов для разных детекторов.</w:t>
        </w:r>
        <w:r w:rsidR="00F020D1">
          <w:rPr>
            <w:noProof/>
            <w:webHidden/>
          </w:rPr>
          <w:tab/>
        </w:r>
        <w:r w:rsidR="00F020D1">
          <w:rPr>
            <w:noProof/>
            <w:webHidden/>
          </w:rPr>
          <w:fldChar w:fldCharType="begin"/>
        </w:r>
        <w:r w:rsidR="00F020D1">
          <w:rPr>
            <w:noProof/>
            <w:webHidden/>
          </w:rPr>
          <w:instrText xml:space="preserve"> PAGEREF _Toc332185664 \h </w:instrText>
        </w:r>
        <w:r w:rsidR="00F020D1">
          <w:rPr>
            <w:noProof/>
            <w:webHidden/>
          </w:rPr>
        </w:r>
        <w:r w:rsidR="00F020D1">
          <w:rPr>
            <w:noProof/>
            <w:webHidden/>
          </w:rPr>
          <w:fldChar w:fldCharType="separate"/>
        </w:r>
        <w:r w:rsidR="00D84961">
          <w:rPr>
            <w:noProof/>
            <w:webHidden/>
          </w:rPr>
          <w:t>14</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5" w:history="1">
        <w:r w:rsidR="00F020D1" w:rsidRPr="00253984">
          <w:rPr>
            <w:rStyle w:val="a6"/>
            <w:noProof/>
          </w:rPr>
          <w:t>Рисунок 10. Сообщение о невыбранном ФИО экспериментатора.</w:t>
        </w:r>
        <w:r w:rsidR="00F020D1">
          <w:rPr>
            <w:noProof/>
            <w:webHidden/>
          </w:rPr>
          <w:tab/>
        </w:r>
        <w:r w:rsidR="00F020D1">
          <w:rPr>
            <w:noProof/>
            <w:webHidden/>
          </w:rPr>
          <w:fldChar w:fldCharType="begin"/>
        </w:r>
        <w:r w:rsidR="00F020D1">
          <w:rPr>
            <w:noProof/>
            <w:webHidden/>
          </w:rPr>
          <w:instrText xml:space="preserve"> PAGEREF _Toc332185665 \h </w:instrText>
        </w:r>
        <w:r w:rsidR="00F020D1">
          <w:rPr>
            <w:noProof/>
            <w:webHidden/>
          </w:rPr>
        </w:r>
        <w:r w:rsidR="00F020D1">
          <w:rPr>
            <w:noProof/>
            <w:webHidden/>
          </w:rPr>
          <w:fldChar w:fldCharType="separate"/>
        </w:r>
        <w:r w:rsidR="00D84961">
          <w:rPr>
            <w:noProof/>
            <w:webHidden/>
          </w:rPr>
          <w:t>14</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6" w:history="1">
        <w:r w:rsidR="00F020D1" w:rsidRPr="00253984">
          <w:rPr>
            <w:rStyle w:val="a6"/>
            <w:noProof/>
          </w:rPr>
          <w:t>Рисунок 11. Сообщение о незаполненном поле для кода партии образцов.</w:t>
        </w:r>
        <w:r w:rsidR="00F020D1">
          <w:rPr>
            <w:noProof/>
            <w:webHidden/>
          </w:rPr>
          <w:tab/>
        </w:r>
        <w:r w:rsidR="00F020D1">
          <w:rPr>
            <w:noProof/>
            <w:webHidden/>
          </w:rPr>
          <w:fldChar w:fldCharType="begin"/>
        </w:r>
        <w:r w:rsidR="00F020D1">
          <w:rPr>
            <w:noProof/>
            <w:webHidden/>
          </w:rPr>
          <w:instrText xml:space="preserve"> PAGEREF _Toc332185666 \h </w:instrText>
        </w:r>
        <w:r w:rsidR="00F020D1">
          <w:rPr>
            <w:noProof/>
            <w:webHidden/>
          </w:rPr>
        </w:r>
        <w:r w:rsidR="00F020D1">
          <w:rPr>
            <w:noProof/>
            <w:webHidden/>
          </w:rPr>
          <w:fldChar w:fldCharType="separate"/>
        </w:r>
        <w:r w:rsidR="00D84961">
          <w:rPr>
            <w:noProof/>
            <w:webHidden/>
          </w:rPr>
          <w:t>14</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7" w:history="1">
        <w:r w:rsidR="00F020D1" w:rsidRPr="00253984">
          <w:rPr>
            <w:rStyle w:val="a6"/>
            <w:noProof/>
          </w:rPr>
          <w:t>Рисунок 12. Сообщение о незаполненном поле для номера образца.</w:t>
        </w:r>
        <w:r w:rsidR="00F020D1">
          <w:rPr>
            <w:noProof/>
            <w:webHidden/>
          </w:rPr>
          <w:tab/>
        </w:r>
        <w:r w:rsidR="00F020D1">
          <w:rPr>
            <w:noProof/>
            <w:webHidden/>
          </w:rPr>
          <w:fldChar w:fldCharType="begin"/>
        </w:r>
        <w:r w:rsidR="00F020D1">
          <w:rPr>
            <w:noProof/>
            <w:webHidden/>
          </w:rPr>
          <w:instrText xml:space="preserve"> PAGEREF _Toc332185667 \h </w:instrText>
        </w:r>
        <w:r w:rsidR="00F020D1">
          <w:rPr>
            <w:noProof/>
            <w:webHidden/>
          </w:rPr>
        </w:r>
        <w:r w:rsidR="00F020D1">
          <w:rPr>
            <w:noProof/>
            <w:webHidden/>
          </w:rPr>
          <w:fldChar w:fldCharType="separate"/>
        </w:r>
        <w:r w:rsidR="00D84961">
          <w:rPr>
            <w:noProof/>
            <w:webHidden/>
          </w:rPr>
          <w:t>15</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8" w:history="1">
        <w:r w:rsidR="00F020D1" w:rsidRPr="00253984">
          <w:rPr>
            <w:rStyle w:val="a6"/>
            <w:noProof/>
          </w:rPr>
          <w:t>Рисунок 13. Сообщение о незаполненном поле для веса образца.</w:t>
        </w:r>
        <w:r w:rsidR="00F020D1">
          <w:rPr>
            <w:noProof/>
            <w:webHidden/>
          </w:rPr>
          <w:tab/>
        </w:r>
        <w:r w:rsidR="00F020D1">
          <w:rPr>
            <w:noProof/>
            <w:webHidden/>
          </w:rPr>
          <w:fldChar w:fldCharType="begin"/>
        </w:r>
        <w:r w:rsidR="00F020D1">
          <w:rPr>
            <w:noProof/>
            <w:webHidden/>
          </w:rPr>
          <w:instrText xml:space="preserve"> PAGEREF _Toc332185668 \h </w:instrText>
        </w:r>
        <w:r w:rsidR="00F020D1">
          <w:rPr>
            <w:noProof/>
            <w:webHidden/>
          </w:rPr>
        </w:r>
        <w:r w:rsidR="00F020D1">
          <w:rPr>
            <w:noProof/>
            <w:webHidden/>
          </w:rPr>
          <w:fldChar w:fldCharType="separate"/>
        </w:r>
        <w:r w:rsidR="00D84961">
          <w:rPr>
            <w:noProof/>
            <w:webHidden/>
          </w:rPr>
          <w:t>15</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69" w:history="1">
        <w:r w:rsidR="00F020D1" w:rsidRPr="00253984">
          <w:rPr>
            <w:rStyle w:val="a6"/>
            <w:noProof/>
          </w:rPr>
          <w:t>Рисунок 14. Сообщение о невыбранной высоте образца.</w:t>
        </w:r>
        <w:r w:rsidR="00F020D1">
          <w:rPr>
            <w:noProof/>
            <w:webHidden/>
          </w:rPr>
          <w:tab/>
        </w:r>
        <w:r w:rsidR="00F020D1">
          <w:rPr>
            <w:noProof/>
            <w:webHidden/>
          </w:rPr>
          <w:fldChar w:fldCharType="begin"/>
        </w:r>
        <w:r w:rsidR="00F020D1">
          <w:rPr>
            <w:noProof/>
            <w:webHidden/>
          </w:rPr>
          <w:instrText xml:space="preserve"> PAGEREF _Toc332185669 \h </w:instrText>
        </w:r>
        <w:r w:rsidR="00F020D1">
          <w:rPr>
            <w:noProof/>
            <w:webHidden/>
          </w:rPr>
        </w:r>
        <w:r w:rsidR="00F020D1">
          <w:rPr>
            <w:noProof/>
            <w:webHidden/>
          </w:rPr>
          <w:fldChar w:fldCharType="separate"/>
        </w:r>
        <w:r w:rsidR="00D84961">
          <w:rPr>
            <w:noProof/>
            <w:webHidden/>
          </w:rPr>
          <w:t>15</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0" w:history="1">
        <w:r w:rsidR="00F020D1" w:rsidRPr="00253984">
          <w:rPr>
            <w:rStyle w:val="a6"/>
            <w:noProof/>
          </w:rPr>
          <w:t>Рисунок 15. Сообщение о незаполненном поле для даты начала облучения образца.</w:t>
        </w:r>
        <w:r w:rsidR="00F020D1">
          <w:rPr>
            <w:noProof/>
            <w:webHidden/>
          </w:rPr>
          <w:tab/>
        </w:r>
        <w:r w:rsidR="00F020D1">
          <w:rPr>
            <w:noProof/>
            <w:webHidden/>
          </w:rPr>
          <w:fldChar w:fldCharType="begin"/>
        </w:r>
        <w:r w:rsidR="00F020D1">
          <w:rPr>
            <w:noProof/>
            <w:webHidden/>
          </w:rPr>
          <w:instrText xml:space="preserve"> PAGEREF _Toc332185670 \h </w:instrText>
        </w:r>
        <w:r w:rsidR="00F020D1">
          <w:rPr>
            <w:noProof/>
            <w:webHidden/>
          </w:rPr>
        </w:r>
        <w:r w:rsidR="00F020D1">
          <w:rPr>
            <w:noProof/>
            <w:webHidden/>
          </w:rPr>
          <w:fldChar w:fldCharType="separate"/>
        </w:r>
        <w:r w:rsidR="00D84961">
          <w:rPr>
            <w:noProof/>
            <w:webHidden/>
          </w:rPr>
          <w:t>16</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1" w:history="1">
        <w:r w:rsidR="00F020D1" w:rsidRPr="00253984">
          <w:rPr>
            <w:rStyle w:val="a6"/>
            <w:noProof/>
          </w:rPr>
          <w:t>Рисунок 16. Сообщение о незаполненном поле для времени начала облучения образца.</w:t>
        </w:r>
        <w:r w:rsidR="00F020D1">
          <w:rPr>
            <w:noProof/>
            <w:webHidden/>
          </w:rPr>
          <w:tab/>
        </w:r>
        <w:r w:rsidR="00F020D1">
          <w:rPr>
            <w:noProof/>
            <w:webHidden/>
          </w:rPr>
          <w:fldChar w:fldCharType="begin"/>
        </w:r>
        <w:r w:rsidR="00F020D1">
          <w:rPr>
            <w:noProof/>
            <w:webHidden/>
          </w:rPr>
          <w:instrText xml:space="preserve"> PAGEREF _Toc332185671 \h </w:instrText>
        </w:r>
        <w:r w:rsidR="00F020D1">
          <w:rPr>
            <w:noProof/>
            <w:webHidden/>
          </w:rPr>
        </w:r>
        <w:r w:rsidR="00F020D1">
          <w:rPr>
            <w:noProof/>
            <w:webHidden/>
          </w:rPr>
          <w:fldChar w:fldCharType="separate"/>
        </w:r>
        <w:r w:rsidR="00D84961">
          <w:rPr>
            <w:noProof/>
            <w:webHidden/>
          </w:rPr>
          <w:t>16</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2" w:history="1">
        <w:r w:rsidR="00F020D1" w:rsidRPr="00253984">
          <w:rPr>
            <w:rStyle w:val="a6"/>
            <w:noProof/>
          </w:rPr>
          <w:t>Рисунок 17. Сообщение о незаполненном поле для даты окончания облучения образца.</w:t>
        </w:r>
        <w:r w:rsidR="00F020D1">
          <w:rPr>
            <w:noProof/>
            <w:webHidden/>
          </w:rPr>
          <w:tab/>
        </w:r>
        <w:r w:rsidR="00F020D1">
          <w:rPr>
            <w:noProof/>
            <w:webHidden/>
          </w:rPr>
          <w:fldChar w:fldCharType="begin"/>
        </w:r>
        <w:r w:rsidR="00F020D1">
          <w:rPr>
            <w:noProof/>
            <w:webHidden/>
          </w:rPr>
          <w:instrText xml:space="preserve"> PAGEREF _Toc332185672 \h </w:instrText>
        </w:r>
        <w:r w:rsidR="00F020D1">
          <w:rPr>
            <w:noProof/>
            <w:webHidden/>
          </w:rPr>
        </w:r>
        <w:r w:rsidR="00F020D1">
          <w:rPr>
            <w:noProof/>
            <w:webHidden/>
          </w:rPr>
          <w:fldChar w:fldCharType="separate"/>
        </w:r>
        <w:r w:rsidR="00D84961">
          <w:rPr>
            <w:noProof/>
            <w:webHidden/>
          </w:rPr>
          <w:t>16</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3" w:history="1">
        <w:r w:rsidR="00F020D1" w:rsidRPr="00253984">
          <w:rPr>
            <w:rStyle w:val="a6"/>
            <w:noProof/>
          </w:rPr>
          <w:t>Рисунок 18. Сообщение о незаполненном поле для времени окончания облучения образца.</w:t>
        </w:r>
        <w:r w:rsidR="00F020D1">
          <w:rPr>
            <w:noProof/>
            <w:webHidden/>
          </w:rPr>
          <w:tab/>
        </w:r>
        <w:r w:rsidR="00F020D1">
          <w:rPr>
            <w:noProof/>
            <w:webHidden/>
          </w:rPr>
          <w:fldChar w:fldCharType="begin"/>
        </w:r>
        <w:r w:rsidR="00F020D1">
          <w:rPr>
            <w:noProof/>
            <w:webHidden/>
          </w:rPr>
          <w:instrText xml:space="preserve"> PAGEREF _Toc332185673 \h </w:instrText>
        </w:r>
        <w:r w:rsidR="00F020D1">
          <w:rPr>
            <w:noProof/>
            <w:webHidden/>
          </w:rPr>
        </w:r>
        <w:r w:rsidR="00F020D1">
          <w:rPr>
            <w:noProof/>
            <w:webHidden/>
          </w:rPr>
          <w:fldChar w:fldCharType="separate"/>
        </w:r>
        <w:r w:rsidR="00D84961">
          <w:rPr>
            <w:noProof/>
            <w:webHidden/>
          </w:rPr>
          <w:t>17</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4" w:history="1">
        <w:r w:rsidR="00F020D1" w:rsidRPr="00253984">
          <w:rPr>
            <w:rStyle w:val="a6"/>
            <w:noProof/>
          </w:rPr>
          <w:t>Рисунок 19. Сообщение о том, что пользователь собирается одновременно измерять спектры одного и того же образца на разных детекторах.</w:t>
        </w:r>
        <w:r w:rsidR="00F020D1">
          <w:rPr>
            <w:noProof/>
            <w:webHidden/>
          </w:rPr>
          <w:tab/>
        </w:r>
        <w:r w:rsidR="00F020D1">
          <w:rPr>
            <w:noProof/>
            <w:webHidden/>
          </w:rPr>
          <w:fldChar w:fldCharType="begin"/>
        </w:r>
        <w:r w:rsidR="00F020D1">
          <w:rPr>
            <w:noProof/>
            <w:webHidden/>
          </w:rPr>
          <w:instrText xml:space="preserve"> PAGEREF _Toc332185674 \h </w:instrText>
        </w:r>
        <w:r w:rsidR="00F020D1">
          <w:rPr>
            <w:noProof/>
            <w:webHidden/>
          </w:rPr>
        </w:r>
        <w:r w:rsidR="00F020D1">
          <w:rPr>
            <w:noProof/>
            <w:webHidden/>
          </w:rPr>
          <w:fldChar w:fldCharType="separate"/>
        </w:r>
        <w:r w:rsidR="00D84961">
          <w:rPr>
            <w:noProof/>
            <w:webHidden/>
          </w:rPr>
          <w:t>17</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5" w:history="1">
        <w:r w:rsidR="00F020D1" w:rsidRPr="00253984">
          <w:rPr>
            <w:rStyle w:val="a6"/>
            <w:noProof/>
          </w:rPr>
          <w:t>Рисунок 20. Сообщение об отсутствии файла с калибровкой по эффективности.</w:t>
        </w:r>
        <w:r w:rsidR="00F020D1">
          <w:rPr>
            <w:noProof/>
            <w:webHidden/>
          </w:rPr>
          <w:tab/>
        </w:r>
        <w:r w:rsidR="00F020D1">
          <w:rPr>
            <w:noProof/>
            <w:webHidden/>
          </w:rPr>
          <w:fldChar w:fldCharType="begin"/>
        </w:r>
        <w:r w:rsidR="00F020D1">
          <w:rPr>
            <w:noProof/>
            <w:webHidden/>
          </w:rPr>
          <w:instrText xml:space="preserve"> PAGEREF _Toc332185675 \h </w:instrText>
        </w:r>
        <w:r w:rsidR="00F020D1">
          <w:rPr>
            <w:noProof/>
            <w:webHidden/>
          </w:rPr>
        </w:r>
        <w:r w:rsidR="00F020D1">
          <w:rPr>
            <w:noProof/>
            <w:webHidden/>
          </w:rPr>
          <w:fldChar w:fldCharType="separate"/>
        </w:r>
        <w:r w:rsidR="00D84961">
          <w:rPr>
            <w:noProof/>
            <w:webHidden/>
          </w:rPr>
          <w:t>17</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6" w:history="1">
        <w:r w:rsidR="00F020D1" w:rsidRPr="00253984">
          <w:rPr>
            <w:rStyle w:val="a6"/>
            <w:noProof/>
          </w:rPr>
          <w:t>Рисунок 21. Сообщение о неработоспособности детектора Д5.</w:t>
        </w:r>
        <w:r w:rsidR="00F020D1">
          <w:rPr>
            <w:noProof/>
            <w:webHidden/>
          </w:rPr>
          <w:tab/>
        </w:r>
        <w:r w:rsidR="00F020D1">
          <w:rPr>
            <w:noProof/>
            <w:webHidden/>
          </w:rPr>
          <w:fldChar w:fldCharType="begin"/>
        </w:r>
        <w:r w:rsidR="00F020D1">
          <w:rPr>
            <w:noProof/>
            <w:webHidden/>
          </w:rPr>
          <w:instrText xml:space="preserve"> PAGEREF _Toc332185676 \h </w:instrText>
        </w:r>
        <w:r w:rsidR="00F020D1">
          <w:rPr>
            <w:noProof/>
            <w:webHidden/>
          </w:rPr>
        </w:r>
        <w:r w:rsidR="00F020D1">
          <w:rPr>
            <w:noProof/>
            <w:webHidden/>
          </w:rPr>
          <w:fldChar w:fldCharType="separate"/>
        </w:r>
        <w:r w:rsidR="00D84961">
          <w:rPr>
            <w:noProof/>
            <w:webHidden/>
          </w:rPr>
          <w:t>18</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7" w:history="1">
        <w:r w:rsidR="00F020D1" w:rsidRPr="00253984">
          <w:rPr>
            <w:rStyle w:val="a6"/>
            <w:noProof/>
          </w:rPr>
          <w:t>Рисунок 22. Сообщение о неработоспособности всех выбранных детекторов.</w:t>
        </w:r>
        <w:r w:rsidR="00F020D1">
          <w:rPr>
            <w:noProof/>
            <w:webHidden/>
          </w:rPr>
          <w:tab/>
        </w:r>
        <w:r w:rsidR="00F020D1">
          <w:rPr>
            <w:noProof/>
            <w:webHidden/>
          </w:rPr>
          <w:fldChar w:fldCharType="begin"/>
        </w:r>
        <w:r w:rsidR="00F020D1">
          <w:rPr>
            <w:noProof/>
            <w:webHidden/>
          </w:rPr>
          <w:instrText xml:space="preserve"> PAGEREF _Toc332185677 \h </w:instrText>
        </w:r>
        <w:r w:rsidR="00F020D1">
          <w:rPr>
            <w:noProof/>
            <w:webHidden/>
          </w:rPr>
        </w:r>
        <w:r w:rsidR="00F020D1">
          <w:rPr>
            <w:noProof/>
            <w:webHidden/>
          </w:rPr>
          <w:fldChar w:fldCharType="separate"/>
        </w:r>
        <w:r w:rsidR="00D84961">
          <w:rPr>
            <w:noProof/>
            <w:webHidden/>
          </w:rPr>
          <w:t>18</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8" w:history="1">
        <w:r w:rsidR="00F020D1" w:rsidRPr="00253984">
          <w:rPr>
            <w:rStyle w:val="a6"/>
            <w:noProof/>
          </w:rPr>
          <w:t>Рисунок 23. Сообщение о том, что в настоящий момент осуществляются измерения.</w:t>
        </w:r>
        <w:r w:rsidR="00F020D1">
          <w:rPr>
            <w:noProof/>
            <w:webHidden/>
          </w:rPr>
          <w:tab/>
        </w:r>
        <w:r w:rsidR="00F020D1">
          <w:rPr>
            <w:noProof/>
            <w:webHidden/>
          </w:rPr>
          <w:fldChar w:fldCharType="begin"/>
        </w:r>
        <w:r w:rsidR="00F020D1">
          <w:rPr>
            <w:noProof/>
            <w:webHidden/>
          </w:rPr>
          <w:instrText xml:space="preserve"> PAGEREF _Toc332185678 \h </w:instrText>
        </w:r>
        <w:r w:rsidR="00F020D1">
          <w:rPr>
            <w:noProof/>
            <w:webHidden/>
          </w:rPr>
        </w:r>
        <w:r w:rsidR="00F020D1">
          <w:rPr>
            <w:noProof/>
            <w:webHidden/>
          </w:rPr>
          <w:fldChar w:fldCharType="separate"/>
        </w:r>
        <w:r w:rsidR="00D84961">
          <w:rPr>
            <w:noProof/>
            <w:webHidden/>
          </w:rPr>
          <w:t>19</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79" w:history="1">
        <w:r w:rsidR="00F020D1" w:rsidRPr="00253984">
          <w:rPr>
            <w:rStyle w:val="a6"/>
            <w:noProof/>
          </w:rPr>
          <w:t>Рисунок 24. Окно редактирования информации об образце.</w:t>
        </w:r>
        <w:r w:rsidR="00F020D1">
          <w:rPr>
            <w:noProof/>
            <w:webHidden/>
          </w:rPr>
          <w:tab/>
        </w:r>
        <w:r w:rsidR="00F020D1">
          <w:rPr>
            <w:noProof/>
            <w:webHidden/>
          </w:rPr>
          <w:fldChar w:fldCharType="begin"/>
        </w:r>
        <w:r w:rsidR="00F020D1">
          <w:rPr>
            <w:noProof/>
            <w:webHidden/>
          </w:rPr>
          <w:instrText xml:space="preserve"> PAGEREF _Toc332185679 \h </w:instrText>
        </w:r>
        <w:r w:rsidR="00F020D1">
          <w:rPr>
            <w:noProof/>
            <w:webHidden/>
          </w:rPr>
        </w:r>
        <w:r w:rsidR="00F020D1">
          <w:rPr>
            <w:noProof/>
            <w:webHidden/>
          </w:rPr>
          <w:fldChar w:fldCharType="separate"/>
        </w:r>
        <w:r w:rsidR="00D84961">
          <w:rPr>
            <w:noProof/>
            <w:webHidden/>
          </w:rPr>
          <w:t>19</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80" w:history="1">
        <w:r w:rsidR="00F020D1" w:rsidRPr="00253984">
          <w:rPr>
            <w:rStyle w:val="a6"/>
            <w:noProof/>
          </w:rPr>
          <w:t>Рисунок 25. Сообщение о существовании файла с введённым номером.</w:t>
        </w:r>
        <w:r w:rsidR="00F020D1">
          <w:rPr>
            <w:noProof/>
            <w:webHidden/>
          </w:rPr>
          <w:tab/>
        </w:r>
        <w:r w:rsidR="00F020D1">
          <w:rPr>
            <w:noProof/>
            <w:webHidden/>
          </w:rPr>
          <w:fldChar w:fldCharType="begin"/>
        </w:r>
        <w:r w:rsidR="00F020D1">
          <w:rPr>
            <w:noProof/>
            <w:webHidden/>
          </w:rPr>
          <w:instrText xml:space="preserve"> PAGEREF _Toc332185680 \h </w:instrText>
        </w:r>
        <w:r w:rsidR="00F020D1">
          <w:rPr>
            <w:noProof/>
            <w:webHidden/>
          </w:rPr>
        </w:r>
        <w:r w:rsidR="00F020D1">
          <w:rPr>
            <w:noProof/>
            <w:webHidden/>
          </w:rPr>
          <w:fldChar w:fldCharType="separate"/>
        </w:r>
        <w:r w:rsidR="00D84961">
          <w:rPr>
            <w:noProof/>
            <w:webHidden/>
          </w:rPr>
          <w:t>20</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81" w:history="1">
        <w:r w:rsidR="00F020D1" w:rsidRPr="00253984">
          <w:rPr>
            <w:rStyle w:val="a6"/>
            <w:noProof/>
          </w:rPr>
          <w:t>Рисунок 26. Сообщение об отсутствии ожидаемого файла со спектром.</w:t>
        </w:r>
        <w:r w:rsidR="00F020D1">
          <w:rPr>
            <w:noProof/>
            <w:webHidden/>
          </w:rPr>
          <w:tab/>
        </w:r>
        <w:r w:rsidR="00F020D1">
          <w:rPr>
            <w:noProof/>
            <w:webHidden/>
          </w:rPr>
          <w:fldChar w:fldCharType="begin"/>
        </w:r>
        <w:r w:rsidR="00F020D1">
          <w:rPr>
            <w:noProof/>
            <w:webHidden/>
          </w:rPr>
          <w:instrText xml:space="preserve"> PAGEREF _Toc332185681 \h </w:instrText>
        </w:r>
        <w:r w:rsidR="00F020D1">
          <w:rPr>
            <w:noProof/>
            <w:webHidden/>
          </w:rPr>
        </w:r>
        <w:r w:rsidR="00F020D1">
          <w:rPr>
            <w:noProof/>
            <w:webHidden/>
          </w:rPr>
          <w:fldChar w:fldCharType="separate"/>
        </w:r>
        <w:r w:rsidR="00D84961">
          <w:rPr>
            <w:noProof/>
            <w:webHidden/>
          </w:rPr>
          <w:t>21</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82" w:history="1">
        <w:r w:rsidR="00F020D1" w:rsidRPr="00253984">
          <w:rPr>
            <w:rStyle w:val="a6"/>
            <w:noProof/>
          </w:rPr>
          <w:t>Рисунок 27. Сообщение об отсутствии образца со следующим порядковым номером в выбранном журнале.</w:t>
        </w:r>
        <w:r w:rsidR="00F020D1">
          <w:rPr>
            <w:noProof/>
            <w:webHidden/>
          </w:rPr>
          <w:tab/>
        </w:r>
        <w:r w:rsidR="00F020D1">
          <w:rPr>
            <w:noProof/>
            <w:webHidden/>
          </w:rPr>
          <w:fldChar w:fldCharType="begin"/>
        </w:r>
        <w:r w:rsidR="00F020D1">
          <w:rPr>
            <w:noProof/>
            <w:webHidden/>
          </w:rPr>
          <w:instrText xml:space="preserve"> PAGEREF _Toc332185682 \h </w:instrText>
        </w:r>
        <w:r w:rsidR="00F020D1">
          <w:rPr>
            <w:noProof/>
            <w:webHidden/>
          </w:rPr>
        </w:r>
        <w:r w:rsidR="00F020D1">
          <w:rPr>
            <w:noProof/>
            <w:webHidden/>
          </w:rPr>
          <w:fldChar w:fldCharType="separate"/>
        </w:r>
        <w:r w:rsidR="00D84961">
          <w:rPr>
            <w:noProof/>
            <w:webHidden/>
          </w:rPr>
          <w:t>21</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83" w:history="1">
        <w:r w:rsidR="00F020D1" w:rsidRPr="00253984">
          <w:rPr>
            <w:rStyle w:val="a6"/>
            <w:noProof/>
          </w:rPr>
          <w:t>Рисунок 28. Проверка энергетической калибровки и разрешения детектора.</w:t>
        </w:r>
        <w:r w:rsidR="00F020D1">
          <w:rPr>
            <w:noProof/>
            <w:webHidden/>
          </w:rPr>
          <w:tab/>
        </w:r>
        <w:r w:rsidR="00F020D1">
          <w:rPr>
            <w:noProof/>
            <w:webHidden/>
          </w:rPr>
          <w:fldChar w:fldCharType="begin"/>
        </w:r>
        <w:r w:rsidR="00F020D1">
          <w:rPr>
            <w:noProof/>
            <w:webHidden/>
          </w:rPr>
          <w:instrText xml:space="preserve"> PAGEREF _Toc332185683 \h </w:instrText>
        </w:r>
        <w:r w:rsidR="00F020D1">
          <w:rPr>
            <w:noProof/>
            <w:webHidden/>
          </w:rPr>
        </w:r>
        <w:r w:rsidR="00F020D1">
          <w:rPr>
            <w:noProof/>
            <w:webHidden/>
          </w:rPr>
          <w:fldChar w:fldCharType="separate"/>
        </w:r>
        <w:r w:rsidR="00D84961">
          <w:rPr>
            <w:noProof/>
            <w:webHidden/>
          </w:rPr>
          <w:t>24</w:t>
        </w:r>
        <w:r w:rsidR="00F020D1">
          <w:rPr>
            <w:noProof/>
            <w:webHidden/>
          </w:rPr>
          <w:fldChar w:fldCharType="end"/>
        </w:r>
      </w:hyperlink>
    </w:p>
    <w:p w:rsidR="00F020D1" w:rsidRPr="00F75179" w:rsidRDefault="004942A2">
      <w:pPr>
        <w:pStyle w:val="a8"/>
        <w:tabs>
          <w:tab w:val="right" w:leader="dot" w:pos="9628"/>
        </w:tabs>
        <w:rPr>
          <w:rFonts w:ascii="Calibri" w:hAnsi="Calibri"/>
          <w:noProof/>
          <w:sz w:val="22"/>
          <w:szCs w:val="22"/>
        </w:rPr>
      </w:pPr>
      <w:hyperlink w:anchor="_Toc332185684" w:history="1">
        <w:r w:rsidR="00F020D1" w:rsidRPr="00253984">
          <w:rPr>
            <w:rStyle w:val="a6"/>
            <w:noProof/>
          </w:rPr>
          <w:t>Рисунок 29. Проверка энергетической калибровки и разрешения детектора.</w:t>
        </w:r>
        <w:r w:rsidR="00F020D1">
          <w:rPr>
            <w:noProof/>
            <w:webHidden/>
          </w:rPr>
          <w:tab/>
        </w:r>
        <w:r w:rsidR="00F020D1">
          <w:rPr>
            <w:noProof/>
            <w:webHidden/>
          </w:rPr>
          <w:fldChar w:fldCharType="begin"/>
        </w:r>
        <w:r w:rsidR="00F020D1">
          <w:rPr>
            <w:noProof/>
            <w:webHidden/>
          </w:rPr>
          <w:instrText xml:space="preserve"> PAGEREF _Toc332185684 \h </w:instrText>
        </w:r>
        <w:r w:rsidR="00F020D1">
          <w:rPr>
            <w:noProof/>
            <w:webHidden/>
          </w:rPr>
        </w:r>
        <w:r w:rsidR="00F020D1">
          <w:rPr>
            <w:noProof/>
            <w:webHidden/>
          </w:rPr>
          <w:fldChar w:fldCharType="separate"/>
        </w:r>
        <w:r w:rsidR="00D84961">
          <w:rPr>
            <w:noProof/>
            <w:webHidden/>
          </w:rPr>
          <w:t>24</w:t>
        </w:r>
        <w:r w:rsidR="00F020D1">
          <w:rPr>
            <w:noProof/>
            <w:webHidden/>
          </w:rPr>
          <w:fldChar w:fldCharType="end"/>
        </w:r>
      </w:hyperlink>
    </w:p>
    <w:p w:rsidR="00882BBE" w:rsidRPr="009C4BD1" w:rsidRDefault="00AE7BB2" w:rsidP="009C4BD1">
      <w:pPr>
        <w:spacing w:line="360" w:lineRule="auto"/>
        <w:ind w:firstLine="567"/>
        <w:jc w:val="both"/>
        <w:rPr>
          <w:color w:val="000000"/>
          <w:sz w:val="28"/>
          <w:szCs w:val="28"/>
        </w:rPr>
      </w:pPr>
      <w:r w:rsidRPr="009C4BD1">
        <w:rPr>
          <w:color w:val="000000"/>
          <w:sz w:val="28"/>
          <w:szCs w:val="28"/>
        </w:rPr>
        <w:fldChar w:fldCharType="end"/>
      </w:r>
    </w:p>
    <w:sectPr w:rsidR="00882BBE" w:rsidRPr="009C4BD1" w:rsidSect="009C4BD1">
      <w:footerReference w:type="even" r:id="rId38"/>
      <w:footerReference w:type="default" r:id="rId39"/>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1BD" w:rsidRDefault="002041BD">
      <w:r>
        <w:separator/>
      </w:r>
    </w:p>
  </w:endnote>
  <w:endnote w:type="continuationSeparator" w:id="0">
    <w:p w:rsidR="002041BD" w:rsidRDefault="0020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A2" w:rsidRDefault="004942A2" w:rsidP="00CB5B9F">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4942A2" w:rsidRDefault="004942A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A2" w:rsidRDefault="004942A2" w:rsidP="00CB5B9F">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83095">
      <w:rPr>
        <w:rStyle w:val="aa"/>
        <w:noProof/>
      </w:rPr>
      <w:t>7</w:t>
    </w:r>
    <w:r>
      <w:rPr>
        <w:rStyle w:val="aa"/>
      </w:rPr>
      <w:fldChar w:fldCharType="end"/>
    </w:r>
  </w:p>
  <w:p w:rsidR="004942A2" w:rsidRDefault="004942A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1BD" w:rsidRDefault="002041BD">
      <w:r>
        <w:separator/>
      </w:r>
    </w:p>
  </w:footnote>
  <w:footnote w:type="continuationSeparator" w:id="0">
    <w:p w:rsidR="002041BD" w:rsidRDefault="00204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534B"/>
    <w:multiLevelType w:val="hybridMultilevel"/>
    <w:tmpl w:val="52C6F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26219"/>
    <w:multiLevelType w:val="multilevel"/>
    <w:tmpl w:val="14A458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7D94ECB"/>
    <w:multiLevelType w:val="hybridMultilevel"/>
    <w:tmpl w:val="20A0F3B6"/>
    <w:lvl w:ilvl="0" w:tplc="4BFA34A6">
      <w:start w:val="1"/>
      <w:numFmt w:val="decimal"/>
      <w:lvlText w:val="%1."/>
      <w:lvlJc w:val="left"/>
      <w:pPr>
        <w:tabs>
          <w:tab w:val="num" w:pos="765"/>
        </w:tabs>
        <w:ind w:left="765" w:hanging="40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C823A6"/>
    <w:multiLevelType w:val="hybridMultilevel"/>
    <w:tmpl w:val="38B24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F97EA7"/>
    <w:multiLevelType w:val="hybridMultilevel"/>
    <w:tmpl w:val="243EC71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C465028"/>
    <w:multiLevelType w:val="hybridMultilevel"/>
    <w:tmpl w:val="BEEE4B5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E8430A5"/>
    <w:multiLevelType w:val="hybridMultilevel"/>
    <w:tmpl w:val="81C8527C"/>
    <w:lvl w:ilvl="0" w:tplc="64DE13C2">
      <w:start w:val="1"/>
      <w:numFmt w:val="decimal"/>
      <w:lvlText w:val="%1."/>
      <w:lvlJc w:val="left"/>
      <w:pPr>
        <w:tabs>
          <w:tab w:val="num" w:pos="1713"/>
        </w:tabs>
        <w:ind w:left="1713" w:hanging="10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nsid w:val="30473DCE"/>
    <w:multiLevelType w:val="hybridMultilevel"/>
    <w:tmpl w:val="8EBC51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3D0554F"/>
    <w:multiLevelType w:val="hybridMultilevel"/>
    <w:tmpl w:val="134A3FA2"/>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46865038"/>
    <w:multiLevelType w:val="multilevel"/>
    <w:tmpl w:val="14A458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9B14305"/>
    <w:multiLevelType w:val="hybridMultilevel"/>
    <w:tmpl w:val="D332B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643285"/>
    <w:multiLevelType w:val="hybridMultilevel"/>
    <w:tmpl w:val="91EC75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59CC39F5"/>
    <w:multiLevelType w:val="hybridMultilevel"/>
    <w:tmpl w:val="31EEE27C"/>
    <w:lvl w:ilvl="0" w:tplc="64DE13C2">
      <w:start w:val="1"/>
      <w:numFmt w:val="decimal"/>
      <w:lvlText w:val="%1."/>
      <w:lvlJc w:val="left"/>
      <w:pPr>
        <w:tabs>
          <w:tab w:val="num" w:pos="1713"/>
        </w:tabs>
        <w:ind w:left="1713" w:hanging="10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D4A20FE"/>
    <w:multiLevelType w:val="hybridMultilevel"/>
    <w:tmpl w:val="CEDC62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1CD15AE"/>
    <w:multiLevelType w:val="hybridMultilevel"/>
    <w:tmpl w:val="E0781A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71F47BF9"/>
    <w:multiLevelType w:val="hybridMultilevel"/>
    <w:tmpl w:val="038A0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1F471D"/>
    <w:multiLevelType w:val="hybridMultilevel"/>
    <w:tmpl w:val="BBBE0E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9"/>
  </w:num>
  <w:num w:numId="5">
    <w:abstractNumId w:val="1"/>
  </w:num>
  <w:num w:numId="6">
    <w:abstractNumId w:val="16"/>
  </w:num>
  <w:num w:numId="7">
    <w:abstractNumId w:val="15"/>
  </w:num>
  <w:num w:numId="8">
    <w:abstractNumId w:val="14"/>
  </w:num>
  <w:num w:numId="9">
    <w:abstractNumId w:val="6"/>
  </w:num>
  <w:num w:numId="10">
    <w:abstractNumId w:val="12"/>
  </w:num>
  <w:num w:numId="11">
    <w:abstractNumId w:val="13"/>
  </w:num>
  <w:num w:numId="12">
    <w:abstractNumId w:val="7"/>
  </w:num>
  <w:num w:numId="13">
    <w:abstractNumId w:val="11"/>
  </w:num>
  <w:num w:numId="14">
    <w:abstractNumId w:val="8"/>
  </w:num>
  <w:num w:numId="15">
    <w:abstractNumId w:val="5"/>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E80"/>
    <w:rsid w:val="00002878"/>
    <w:rsid w:val="00003E73"/>
    <w:rsid w:val="000101E5"/>
    <w:rsid w:val="00014EEE"/>
    <w:rsid w:val="00022240"/>
    <w:rsid w:val="00026059"/>
    <w:rsid w:val="000275F7"/>
    <w:rsid w:val="000359C0"/>
    <w:rsid w:val="00035F2C"/>
    <w:rsid w:val="00040452"/>
    <w:rsid w:val="00045421"/>
    <w:rsid w:val="00045D2F"/>
    <w:rsid w:val="00051C65"/>
    <w:rsid w:val="00061F38"/>
    <w:rsid w:val="000630EA"/>
    <w:rsid w:val="00075047"/>
    <w:rsid w:val="00076632"/>
    <w:rsid w:val="0007686F"/>
    <w:rsid w:val="00077E80"/>
    <w:rsid w:val="000839B2"/>
    <w:rsid w:val="00092DCD"/>
    <w:rsid w:val="00093E5C"/>
    <w:rsid w:val="000A16D8"/>
    <w:rsid w:val="000B5A80"/>
    <w:rsid w:val="000C0414"/>
    <w:rsid w:val="000C124B"/>
    <w:rsid w:val="000C3F9B"/>
    <w:rsid w:val="000D43E5"/>
    <w:rsid w:val="000E37AD"/>
    <w:rsid w:val="000F11A1"/>
    <w:rsid w:val="001108EB"/>
    <w:rsid w:val="00123332"/>
    <w:rsid w:val="0015004F"/>
    <w:rsid w:val="0015068F"/>
    <w:rsid w:val="001512E2"/>
    <w:rsid w:val="00151F83"/>
    <w:rsid w:val="00163F15"/>
    <w:rsid w:val="00165121"/>
    <w:rsid w:val="00186463"/>
    <w:rsid w:val="001909D8"/>
    <w:rsid w:val="001A32C3"/>
    <w:rsid w:val="001A507C"/>
    <w:rsid w:val="001D0E86"/>
    <w:rsid w:val="001E0CD7"/>
    <w:rsid w:val="001E17C7"/>
    <w:rsid w:val="001F1735"/>
    <w:rsid w:val="00201A8D"/>
    <w:rsid w:val="00203440"/>
    <w:rsid w:val="00203E40"/>
    <w:rsid w:val="002041BD"/>
    <w:rsid w:val="002200FB"/>
    <w:rsid w:val="00223FFA"/>
    <w:rsid w:val="002278BC"/>
    <w:rsid w:val="0023023C"/>
    <w:rsid w:val="0024102E"/>
    <w:rsid w:val="00246AB8"/>
    <w:rsid w:val="002608DB"/>
    <w:rsid w:val="002745B8"/>
    <w:rsid w:val="0028491E"/>
    <w:rsid w:val="00285F62"/>
    <w:rsid w:val="002868E6"/>
    <w:rsid w:val="0029386D"/>
    <w:rsid w:val="002A2E39"/>
    <w:rsid w:val="002D4489"/>
    <w:rsid w:val="002E6F7E"/>
    <w:rsid w:val="002F0959"/>
    <w:rsid w:val="002F4F46"/>
    <w:rsid w:val="002F71FA"/>
    <w:rsid w:val="00305028"/>
    <w:rsid w:val="00342B19"/>
    <w:rsid w:val="00343758"/>
    <w:rsid w:val="0035178D"/>
    <w:rsid w:val="00354D66"/>
    <w:rsid w:val="00355D41"/>
    <w:rsid w:val="00372E91"/>
    <w:rsid w:val="00372F34"/>
    <w:rsid w:val="003764BE"/>
    <w:rsid w:val="00383CE3"/>
    <w:rsid w:val="00383E07"/>
    <w:rsid w:val="003916E6"/>
    <w:rsid w:val="003A1B5D"/>
    <w:rsid w:val="003C3434"/>
    <w:rsid w:val="003E6BE6"/>
    <w:rsid w:val="003F2CE9"/>
    <w:rsid w:val="003F359E"/>
    <w:rsid w:val="003F3B2C"/>
    <w:rsid w:val="00420F43"/>
    <w:rsid w:val="004221D3"/>
    <w:rsid w:val="00422EED"/>
    <w:rsid w:val="004304DF"/>
    <w:rsid w:val="00430EBF"/>
    <w:rsid w:val="004410F0"/>
    <w:rsid w:val="00447802"/>
    <w:rsid w:val="0045130E"/>
    <w:rsid w:val="00451BB7"/>
    <w:rsid w:val="0045526E"/>
    <w:rsid w:val="004553DC"/>
    <w:rsid w:val="00461905"/>
    <w:rsid w:val="004627E5"/>
    <w:rsid w:val="00470C72"/>
    <w:rsid w:val="004724AA"/>
    <w:rsid w:val="00473E32"/>
    <w:rsid w:val="00474076"/>
    <w:rsid w:val="00476F93"/>
    <w:rsid w:val="004820A3"/>
    <w:rsid w:val="00483095"/>
    <w:rsid w:val="00484DA2"/>
    <w:rsid w:val="004942A2"/>
    <w:rsid w:val="00495012"/>
    <w:rsid w:val="004977F4"/>
    <w:rsid w:val="00497A22"/>
    <w:rsid w:val="004B69F6"/>
    <w:rsid w:val="004C4609"/>
    <w:rsid w:val="004E2A9E"/>
    <w:rsid w:val="004F697C"/>
    <w:rsid w:val="004F7226"/>
    <w:rsid w:val="00504E9B"/>
    <w:rsid w:val="00505197"/>
    <w:rsid w:val="00514EC0"/>
    <w:rsid w:val="0052324B"/>
    <w:rsid w:val="005259BA"/>
    <w:rsid w:val="0053237E"/>
    <w:rsid w:val="00532716"/>
    <w:rsid w:val="0053373B"/>
    <w:rsid w:val="00537C15"/>
    <w:rsid w:val="00546214"/>
    <w:rsid w:val="00550F49"/>
    <w:rsid w:val="00552E30"/>
    <w:rsid w:val="005563D9"/>
    <w:rsid w:val="00562A94"/>
    <w:rsid w:val="00577FBC"/>
    <w:rsid w:val="005A2830"/>
    <w:rsid w:val="005A505F"/>
    <w:rsid w:val="005B3280"/>
    <w:rsid w:val="005B47EC"/>
    <w:rsid w:val="005C1A06"/>
    <w:rsid w:val="005D1274"/>
    <w:rsid w:val="005E2B6F"/>
    <w:rsid w:val="0061391A"/>
    <w:rsid w:val="00614A85"/>
    <w:rsid w:val="006164FC"/>
    <w:rsid w:val="00625B59"/>
    <w:rsid w:val="00627534"/>
    <w:rsid w:val="00633988"/>
    <w:rsid w:val="006345DD"/>
    <w:rsid w:val="00643F9A"/>
    <w:rsid w:val="00650DFB"/>
    <w:rsid w:val="00654D0D"/>
    <w:rsid w:val="006677A9"/>
    <w:rsid w:val="006701C8"/>
    <w:rsid w:val="00670CC2"/>
    <w:rsid w:val="006866CC"/>
    <w:rsid w:val="006922D1"/>
    <w:rsid w:val="006A4180"/>
    <w:rsid w:val="006C1BCB"/>
    <w:rsid w:val="006F0AD7"/>
    <w:rsid w:val="006F47AB"/>
    <w:rsid w:val="006F4C5B"/>
    <w:rsid w:val="00704627"/>
    <w:rsid w:val="00712D0D"/>
    <w:rsid w:val="00713CFC"/>
    <w:rsid w:val="007258C5"/>
    <w:rsid w:val="007356CB"/>
    <w:rsid w:val="00737DE1"/>
    <w:rsid w:val="00740058"/>
    <w:rsid w:val="00740A18"/>
    <w:rsid w:val="0074564B"/>
    <w:rsid w:val="00755E53"/>
    <w:rsid w:val="0076455B"/>
    <w:rsid w:val="007744AD"/>
    <w:rsid w:val="007753F6"/>
    <w:rsid w:val="007769C8"/>
    <w:rsid w:val="007779AF"/>
    <w:rsid w:val="007806C4"/>
    <w:rsid w:val="00782E08"/>
    <w:rsid w:val="007929B2"/>
    <w:rsid w:val="007942E2"/>
    <w:rsid w:val="007A0F6E"/>
    <w:rsid w:val="007A7681"/>
    <w:rsid w:val="007B61D9"/>
    <w:rsid w:val="007B6E2F"/>
    <w:rsid w:val="007F1314"/>
    <w:rsid w:val="0081046B"/>
    <w:rsid w:val="008150CB"/>
    <w:rsid w:val="00833FCE"/>
    <w:rsid w:val="008400A2"/>
    <w:rsid w:val="00844590"/>
    <w:rsid w:val="008477C4"/>
    <w:rsid w:val="00850F88"/>
    <w:rsid w:val="0085445A"/>
    <w:rsid w:val="00855019"/>
    <w:rsid w:val="00857990"/>
    <w:rsid w:val="008672FF"/>
    <w:rsid w:val="00877877"/>
    <w:rsid w:val="00882BBE"/>
    <w:rsid w:val="008839DD"/>
    <w:rsid w:val="008B4596"/>
    <w:rsid w:val="008B5A34"/>
    <w:rsid w:val="008D52B7"/>
    <w:rsid w:val="008D5B4D"/>
    <w:rsid w:val="008D76DA"/>
    <w:rsid w:val="008E5021"/>
    <w:rsid w:val="008E6B3B"/>
    <w:rsid w:val="00904516"/>
    <w:rsid w:val="0091779F"/>
    <w:rsid w:val="00924483"/>
    <w:rsid w:val="00924BE0"/>
    <w:rsid w:val="00931AA4"/>
    <w:rsid w:val="00933C57"/>
    <w:rsid w:val="00935EB0"/>
    <w:rsid w:val="00937D3F"/>
    <w:rsid w:val="00941098"/>
    <w:rsid w:val="0094239E"/>
    <w:rsid w:val="0095275D"/>
    <w:rsid w:val="0096056B"/>
    <w:rsid w:val="00961355"/>
    <w:rsid w:val="00967405"/>
    <w:rsid w:val="0098152D"/>
    <w:rsid w:val="0098156E"/>
    <w:rsid w:val="00983881"/>
    <w:rsid w:val="009873F8"/>
    <w:rsid w:val="009A1754"/>
    <w:rsid w:val="009A7E4F"/>
    <w:rsid w:val="009B78C4"/>
    <w:rsid w:val="009C0FE9"/>
    <w:rsid w:val="009C2046"/>
    <w:rsid w:val="009C4BD1"/>
    <w:rsid w:val="009D14C4"/>
    <w:rsid w:val="009D45D9"/>
    <w:rsid w:val="009D6EC7"/>
    <w:rsid w:val="009D714D"/>
    <w:rsid w:val="009E69E3"/>
    <w:rsid w:val="009F11D8"/>
    <w:rsid w:val="00A06433"/>
    <w:rsid w:val="00A136E4"/>
    <w:rsid w:val="00A1424F"/>
    <w:rsid w:val="00A437DE"/>
    <w:rsid w:val="00A44A3C"/>
    <w:rsid w:val="00A505BD"/>
    <w:rsid w:val="00A51D34"/>
    <w:rsid w:val="00A525B2"/>
    <w:rsid w:val="00A5333A"/>
    <w:rsid w:val="00A704A9"/>
    <w:rsid w:val="00A77354"/>
    <w:rsid w:val="00A857F4"/>
    <w:rsid w:val="00A86624"/>
    <w:rsid w:val="00A93A5B"/>
    <w:rsid w:val="00AA0094"/>
    <w:rsid w:val="00AA3D44"/>
    <w:rsid w:val="00AA617E"/>
    <w:rsid w:val="00AB3627"/>
    <w:rsid w:val="00AC1FB7"/>
    <w:rsid w:val="00AC40BB"/>
    <w:rsid w:val="00AD17D6"/>
    <w:rsid w:val="00AD6152"/>
    <w:rsid w:val="00AE0A22"/>
    <w:rsid w:val="00AE7BB2"/>
    <w:rsid w:val="00AE7C68"/>
    <w:rsid w:val="00AF761B"/>
    <w:rsid w:val="00AF7E20"/>
    <w:rsid w:val="00B050A0"/>
    <w:rsid w:val="00B20A69"/>
    <w:rsid w:val="00B248D5"/>
    <w:rsid w:val="00B2514A"/>
    <w:rsid w:val="00B25979"/>
    <w:rsid w:val="00B31C87"/>
    <w:rsid w:val="00B42735"/>
    <w:rsid w:val="00B42FFE"/>
    <w:rsid w:val="00B438AB"/>
    <w:rsid w:val="00B50B17"/>
    <w:rsid w:val="00B51721"/>
    <w:rsid w:val="00B57E48"/>
    <w:rsid w:val="00B608B9"/>
    <w:rsid w:val="00B6264F"/>
    <w:rsid w:val="00B71B06"/>
    <w:rsid w:val="00B753A2"/>
    <w:rsid w:val="00B83E7F"/>
    <w:rsid w:val="00B921C2"/>
    <w:rsid w:val="00B94347"/>
    <w:rsid w:val="00BA5C94"/>
    <w:rsid w:val="00BA67B8"/>
    <w:rsid w:val="00BA6C95"/>
    <w:rsid w:val="00BA723B"/>
    <w:rsid w:val="00BC4431"/>
    <w:rsid w:val="00BC6C10"/>
    <w:rsid w:val="00BD0BCB"/>
    <w:rsid w:val="00BE5807"/>
    <w:rsid w:val="00BF5647"/>
    <w:rsid w:val="00C1289A"/>
    <w:rsid w:val="00C13ACF"/>
    <w:rsid w:val="00C31257"/>
    <w:rsid w:val="00C3263B"/>
    <w:rsid w:val="00C32AF3"/>
    <w:rsid w:val="00C344C6"/>
    <w:rsid w:val="00C349F5"/>
    <w:rsid w:val="00C361E2"/>
    <w:rsid w:val="00C37E75"/>
    <w:rsid w:val="00C44A4C"/>
    <w:rsid w:val="00C75E07"/>
    <w:rsid w:val="00C86140"/>
    <w:rsid w:val="00C903CF"/>
    <w:rsid w:val="00C93753"/>
    <w:rsid w:val="00CA3547"/>
    <w:rsid w:val="00CA39F3"/>
    <w:rsid w:val="00CA6E6B"/>
    <w:rsid w:val="00CB0682"/>
    <w:rsid w:val="00CB33B5"/>
    <w:rsid w:val="00CB5B9F"/>
    <w:rsid w:val="00CC719A"/>
    <w:rsid w:val="00CC7E7D"/>
    <w:rsid w:val="00CD5F3A"/>
    <w:rsid w:val="00CE1059"/>
    <w:rsid w:val="00CE549E"/>
    <w:rsid w:val="00CE6480"/>
    <w:rsid w:val="00CF3550"/>
    <w:rsid w:val="00D00C9C"/>
    <w:rsid w:val="00D028B0"/>
    <w:rsid w:val="00D156A4"/>
    <w:rsid w:val="00D2616B"/>
    <w:rsid w:val="00D32976"/>
    <w:rsid w:val="00D33B80"/>
    <w:rsid w:val="00D35595"/>
    <w:rsid w:val="00D40B68"/>
    <w:rsid w:val="00D43039"/>
    <w:rsid w:val="00D439BA"/>
    <w:rsid w:val="00D454E1"/>
    <w:rsid w:val="00D465C7"/>
    <w:rsid w:val="00D50DFD"/>
    <w:rsid w:val="00D51C17"/>
    <w:rsid w:val="00D57A84"/>
    <w:rsid w:val="00D76726"/>
    <w:rsid w:val="00D8378F"/>
    <w:rsid w:val="00D84961"/>
    <w:rsid w:val="00D87E7D"/>
    <w:rsid w:val="00D904E5"/>
    <w:rsid w:val="00DA147A"/>
    <w:rsid w:val="00DA65C9"/>
    <w:rsid w:val="00DE5016"/>
    <w:rsid w:val="00DE7586"/>
    <w:rsid w:val="00DF0B0B"/>
    <w:rsid w:val="00E01DE5"/>
    <w:rsid w:val="00E02D3D"/>
    <w:rsid w:val="00E02F17"/>
    <w:rsid w:val="00E035CC"/>
    <w:rsid w:val="00E04A17"/>
    <w:rsid w:val="00E12B25"/>
    <w:rsid w:val="00E16B47"/>
    <w:rsid w:val="00E16D83"/>
    <w:rsid w:val="00E177CD"/>
    <w:rsid w:val="00E32E67"/>
    <w:rsid w:val="00E44B45"/>
    <w:rsid w:val="00E45B47"/>
    <w:rsid w:val="00E504A2"/>
    <w:rsid w:val="00E5580A"/>
    <w:rsid w:val="00E63AAE"/>
    <w:rsid w:val="00E67AB9"/>
    <w:rsid w:val="00E736D0"/>
    <w:rsid w:val="00E74962"/>
    <w:rsid w:val="00E74C61"/>
    <w:rsid w:val="00E81BCA"/>
    <w:rsid w:val="00E8526A"/>
    <w:rsid w:val="00EB30CF"/>
    <w:rsid w:val="00EB453D"/>
    <w:rsid w:val="00EC76C0"/>
    <w:rsid w:val="00ED2743"/>
    <w:rsid w:val="00F020D1"/>
    <w:rsid w:val="00F1755A"/>
    <w:rsid w:val="00F316EF"/>
    <w:rsid w:val="00F35702"/>
    <w:rsid w:val="00F420BE"/>
    <w:rsid w:val="00F4791B"/>
    <w:rsid w:val="00F47A9C"/>
    <w:rsid w:val="00F53C98"/>
    <w:rsid w:val="00F54506"/>
    <w:rsid w:val="00F74C4C"/>
    <w:rsid w:val="00F75179"/>
    <w:rsid w:val="00F84E20"/>
    <w:rsid w:val="00F93C75"/>
    <w:rsid w:val="00F97F4C"/>
    <w:rsid w:val="00FC0966"/>
    <w:rsid w:val="00FC3A47"/>
    <w:rsid w:val="00FD1CF3"/>
    <w:rsid w:val="00FD66BC"/>
    <w:rsid w:val="00FE6ED3"/>
    <w:rsid w:val="00FF0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FC3A47"/>
    <w:rPr>
      <w:sz w:val="24"/>
      <w:szCs w:val="24"/>
    </w:rPr>
  </w:style>
  <w:style w:type="paragraph" w:styleId="1">
    <w:name w:val="heading 1"/>
    <w:basedOn w:val="a"/>
    <w:next w:val="a"/>
    <w:link w:val="10"/>
    <w:qFormat/>
    <w:rsid w:val="008D5B4D"/>
    <w:pPr>
      <w:keepNext/>
      <w:spacing w:before="240" w:after="60"/>
      <w:outlineLvl w:val="0"/>
    </w:pPr>
    <w:rPr>
      <w:rFonts w:ascii="Cambria" w:hAnsi="Cambria"/>
      <w:b/>
      <w:bCs/>
      <w:kern w:val="32"/>
      <w:sz w:val="32"/>
      <w:szCs w:val="32"/>
    </w:rPr>
  </w:style>
  <w:style w:type="paragraph" w:styleId="2">
    <w:name w:val="heading 2"/>
    <w:basedOn w:val="a"/>
    <w:next w:val="a"/>
    <w:link w:val="20"/>
    <w:qFormat/>
    <w:rsid w:val="00FC3A47"/>
    <w:pPr>
      <w:keepNext/>
      <w:spacing w:before="240" w:after="60"/>
      <w:outlineLvl w:val="1"/>
    </w:pPr>
    <w:rPr>
      <w:rFonts w:ascii="Cambria" w:hAnsi="Cambria"/>
      <w:b/>
      <w:bCs/>
      <w:i/>
      <w:iCs/>
      <w:sz w:val="28"/>
      <w:szCs w:val="28"/>
    </w:rPr>
  </w:style>
  <w:style w:type="paragraph" w:styleId="3">
    <w:name w:val="heading 3"/>
    <w:basedOn w:val="a"/>
    <w:next w:val="a"/>
    <w:link w:val="30"/>
    <w:qFormat/>
    <w:rsid w:val="00A44A3C"/>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D5B4D"/>
    <w:rPr>
      <w:rFonts w:ascii="Cambria" w:eastAsia="Times New Roman" w:hAnsi="Cambria" w:cs="Times New Roman"/>
      <w:b/>
      <w:bCs/>
      <w:kern w:val="32"/>
      <w:sz w:val="32"/>
      <w:szCs w:val="32"/>
    </w:rPr>
  </w:style>
  <w:style w:type="paragraph" w:styleId="a3">
    <w:name w:val="Subtitle"/>
    <w:basedOn w:val="a"/>
    <w:next w:val="a"/>
    <w:link w:val="a4"/>
    <w:qFormat/>
    <w:rsid w:val="008D5B4D"/>
    <w:pPr>
      <w:spacing w:after="60"/>
      <w:jc w:val="center"/>
      <w:outlineLvl w:val="1"/>
    </w:pPr>
    <w:rPr>
      <w:rFonts w:ascii="Cambria" w:hAnsi="Cambria"/>
    </w:rPr>
  </w:style>
  <w:style w:type="character" w:customStyle="1" w:styleId="a4">
    <w:name w:val="Подзаголовок Знак"/>
    <w:link w:val="a3"/>
    <w:rsid w:val="008D5B4D"/>
    <w:rPr>
      <w:rFonts w:ascii="Cambria" w:eastAsia="Times New Roman" w:hAnsi="Cambria" w:cs="Times New Roman"/>
      <w:sz w:val="24"/>
      <w:szCs w:val="24"/>
    </w:rPr>
  </w:style>
  <w:style w:type="paragraph" w:styleId="a5">
    <w:name w:val="TOC Heading"/>
    <w:basedOn w:val="1"/>
    <w:next w:val="a"/>
    <w:uiPriority w:val="39"/>
    <w:qFormat/>
    <w:rsid w:val="008D5B4D"/>
    <w:pPr>
      <w:keepLines/>
      <w:spacing w:before="480" w:after="0" w:line="276" w:lineRule="auto"/>
      <w:outlineLvl w:val="9"/>
    </w:pPr>
    <w:rPr>
      <w:color w:val="365F91"/>
      <w:kern w:val="0"/>
      <w:sz w:val="28"/>
      <w:szCs w:val="28"/>
    </w:rPr>
  </w:style>
  <w:style w:type="paragraph" w:styleId="11">
    <w:name w:val="toc 1"/>
    <w:basedOn w:val="a"/>
    <w:next w:val="a"/>
    <w:autoRedefine/>
    <w:uiPriority w:val="39"/>
    <w:rsid w:val="008D5B4D"/>
  </w:style>
  <w:style w:type="paragraph" w:styleId="21">
    <w:name w:val="toc 2"/>
    <w:basedOn w:val="a"/>
    <w:next w:val="a"/>
    <w:autoRedefine/>
    <w:uiPriority w:val="39"/>
    <w:rsid w:val="008D5B4D"/>
    <w:pPr>
      <w:ind w:left="240"/>
    </w:pPr>
  </w:style>
  <w:style w:type="character" w:styleId="a6">
    <w:name w:val="Hyperlink"/>
    <w:uiPriority w:val="99"/>
    <w:unhideWhenUsed/>
    <w:rsid w:val="008D5B4D"/>
    <w:rPr>
      <w:color w:val="0000FF"/>
      <w:u w:val="single"/>
    </w:rPr>
  </w:style>
  <w:style w:type="character" w:customStyle="1" w:styleId="20">
    <w:name w:val="Заголовок 2 Знак"/>
    <w:link w:val="2"/>
    <w:rsid w:val="00FC3A47"/>
    <w:rPr>
      <w:rFonts w:ascii="Cambria" w:eastAsia="Times New Roman" w:hAnsi="Cambria" w:cs="Times New Roman"/>
      <w:b/>
      <w:bCs/>
      <w:i/>
      <w:iCs/>
      <w:sz w:val="28"/>
      <w:szCs w:val="28"/>
    </w:rPr>
  </w:style>
  <w:style w:type="character" w:customStyle="1" w:styleId="30">
    <w:name w:val="Заголовок 3 Знак"/>
    <w:link w:val="3"/>
    <w:rsid w:val="00A44A3C"/>
    <w:rPr>
      <w:rFonts w:ascii="Cambria" w:eastAsia="Times New Roman" w:hAnsi="Cambria" w:cs="Times New Roman"/>
      <w:b/>
      <w:bCs/>
      <w:sz w:val="26"/>
      <w:szCs w:val="26"/>
    </w:rPr>
  </w:style>
  <w:style w:type="paragraph" w:styleId="31">
    <w:name w:val="toc 3"/>
    <w:basedOn w:val="a"/>
    <w:next w:val="a"/>
    <w:autoRedefine/>
    <w:uiPriority w:val="39"/>
    <w:rsid w:val="00A44A3C"/>
    <w:pPr>
      <w:ind w:left="480"/>
    </w:pPr>
  </w:style>
  <w:style w:type="paragraph" w:styleId="a7">
    <w:name w:val="caption"/>
    <w:basedOn w:val="a"/>
    <w:next w:val="a"/>
    <w:uiPriority w:val="35"/>
    <w:qFormat/>
    <w:rsid w:val="003C3434"/>
    <w:rPr>
      <w:b/>
      <w:bCs/>
      <w:sz w:val="20"/>
      <w:szCs w:val="20"/>
    </w:rPr>
  </w:style>
  <w:style w:type="paragraph" w:styleId="a8">
    <w:name w:val="table of figures"/>
    <w:basedOn w:val="a"/>
    <w:next w:val="a"/>
    <w:uiPriority w:val="99"/>
    <w:rsid w:val="00882BBE"/>
  </w:style>
  <w:style w:type="paragraph" w:styleId="a9">
    <w:name w:val="footer"/>
    <w:basedOn w:val="a"/>
    <w:rsid w:val="00B25979"/>
    <w:pPr>
      <w:tabs>
        <w:tab w:val="center" w:pos="4677"/>
        <w:tab w:val="right" w:pos="9355"/>
      </w:tabs>
    </w:pPr>
  </w:style>
  <w:style w:type="character" w:styleId="aa">
    <w:name w:val="page number"/>
    <w:basedOn w:val="a0"/>
    <w:rsid w:val="00B25979"/>
  </w:style>
  <w:style w:type="paragraph" w:styleId="ab">
    <w:name w:val="Balloon Text"/>
    <w:basedOn w:val="a"/>
    <w:link w:val="ac"/>
    <w:rsid w:val="00FD66BC"/>
    <w:rPr>
      <w:rFonts w:ascii="Tahoma" w:hAnsi="Tahoma" w:cs="Tahoma"/>
      <w:sz w:val="16"/>
      <w:szCs w:val="16"/>
    </w:rPr>
  </w:style>
  <w:style w:type="character" w:customStyle="1" w:styleId="ac">
    <w:name w:val="Текст выноски Знак"/>
    <w:basedOn w:val="a0"/>
    <w:link w:val="ab"/>
    <w:rsid w:val="00FD66BC"/>
    <w:rPr>
      <w:rFonts w:ascii="Tahoma" w:hAnsi="Tahoma" w:cs="Tahoma"/>
      <w:sz w:val="16"/>
      <w:szCs w:val="16"/>
    </w:rPr>
  </w:style>
  <w:style w:type="paragraph" w:styleId="ad">
    <w:name w:val="List Paragraph"/>
    <w:basedOn w:val="a"/>
    <w:uiPriority w:val="34"/>
    <w:qFormat/>
    <w:rsid w:val="00E04A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FC3A47"/>
    <w:rPr>
      <w:sz w:val="24"/>
      <w:szCs w:val="24"/>
    </w:rPr>
  </w:style>
  <w:style w:type="paragraph" w:styleId="1">
    <w:name w:val="heading 1"/>
    <w:basedOn w:val="a"/>
    <w:next w:val="a"/>
    <w:link w:val="10"/>
    <w:qFormat/>
    <w:rsid w:val="008D5B4D"/>
    <w:pPr>
      <w:keepNext/>
      <w:spacing w:before="240" w:after="60"/>
      <w:outlineLvl w:val="0"/>
    </w:pPr>
    <w:rPr>
      <w:rFonts w:ascii="Cambria" w:hAnsi="Cambria"/>
      <w:b/>
      <w:bCs/>
      <w:kern w:val="32"/>
      <w:sz w:val="32"/>
      <w:szCs w:val="32"/>
    </w:rPr>
  </w:style>
  <w:style w:type="paragraph" w:styleId="2">
    <w:name w:val="heading 2"/>
    <w:basedOn w:val="a"/>
    <w:next w:val="a"/>
    <w:link w:val="20"/>
    <w:qFormat/>
    <w:rsid w:val="00FC3A47"/>
    <w:pPr>
      <w:keepNext/>
      <w:spacing w:before="240" w:after="60"/>
      <w:outlineLvl w:val="1"/>
    </w:pPr>
    <w:rPr>
      <w:rFonts w:ascii="Cambria" w:hAnsi="Cambria"/>
      <w:b/>
      <w:bCs/>
      <w:i/>
      <w:iCs/>
      <w:sz w:val="28"/>
      <w:szCs w:val="28"/>
    </w:rPr>
  </w:style>
  <w:style w:type="paragraph" w:styleId="3">
    <w:name w:val="heading 3"/>
    <w:basedOn w:val="a"/>
    <w:next w:val="a"/>
    <w:link w:val="30"/>
    <w:qFormat/>
    <w:rsid w:val="00A44A3C"/>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D5B4D"/>
    <w:rPr>
      <w:rFonts w:ascii="Cambria" w:eastAsia="Times New Roman" w:hAnsi="Cambria" w:cs="Times New Roman"/>
      <w:b/>
      <w:bCs/>
      <w:kern w:val="32"/>
      <w:sz w:val="32"/>
      <w:szCs w:val="32"/>
    </w:rPr>
  </w:style>
  <w:style w:type="paragraph" w:styleId="a3">
    <w:name w:val="Subtitle"/>
    <w:basedOn w:val="a"/>
    <w:next w:val="a"/>
    <w:link w:val="a4"/>
    <w:qFormat/>
    <w:rsid w:val="008D5B4D"/>
    <w:pPr>
      <w:spacing w:after="60"/>
      <w:jc w:val="center"/>
      <w:outlineLvl w:val="1"/>
    </w:pPr>
    <w:rPr>
      <w:rFonts w:ascii="Cambria" w:hAnsi="Cambria"/>
    </w:rPr>
  </w:style>
  <w:style w:type="character" w:customStyle="1" w:styleId="a4">
    <w:name w:val="Подзаголовок Знак"/>
    <w:link w:val="a3"/>
    <w:rsid w:val="008D5B4D"/>
    <w:rPr>
      <w:rFonts w:ascii="Cambria" w:eastAsia="Times New Roman" w:hAnsi="Cambria" w:cs="Times New Roman"/>
      <w:sz w:val="24"/>
      <w:szCs w:val="24"/>
    </w:rPr>
  </w:style>
  <w:style w:type="paragraph" w:styleId="a5">
    <w:name w:val="TOC Heading"/>
    <w:basedOn w:val="1"/>
    <w:next w:val="a"/>
    <w:uiPriority w:val="39"/>
    <w:qFormat/>
    <w:rsid w:val="008D5B4D"/>
    <w:pPr>
      <w:keepLines/>
      <w:spacing w:before="480" w:after="0" w:line="276" w:lineRule="auto"/>
      <w:outlineLvl w:val="9"/>
    </w:pPr>
    <w:rPr>
      <w:color w:val="365F91"/>
      <w:kern w:val="0"/>
      <w:sz w:val="28"/>
      <w:szCs w:val="28"/>
    </w:rPr>
  </w:style>
  <w:style w:type="paragraph" w:styleId="11">
    <w:name w:val="toc 1"/>
    <w:basedOn w:val="a"/>
    <w:next w:val="a"/>
    <w:autoRedefine/>
    <w:uiPriority w:val="39"/>
    <w:rsid w:val="008D5B4D"/>
  </w:style>
  <w:style w:type="paragraph" w:styleId="21">
    <w:name w:val="toc 2"/>
    <w:basedOn w:val="a"/>
    <w:next w:val="a"/>
    <w:autoRedefine/>
    <w:uiPriority w:val="39"/>
    <w:rsid w:val="008D5B4D"/>
    <w:pPr>
      <w:ind w:left="240"/>
    </w:pPr>
  </w:style>
  <w:style w:type="character" w:styleId="a6">
    <w:name w:val="Hyperlink"/>
    <w:uiPriority w:val="99"/>
    <w:unhideWhenUsed/>
    <w:rsid w:val="008D5B4D"/>
    <w:rPr>
      <w:color w:val="0000FF"/>
      <w:u w:val="single"/>
    </w:rPr>
  </w:style>
  <w:style w:type="character" w:customStyle="1" w:styleId="20">
    <w:name w:val="Заголовок 2 Знак"/>
    <w:link w:val="2"/>
    <w:rsid w:val="00FC3A47"/>
    <w:rPr>
      <w:rFonts w:ascii="Cambria" w:eastAsia="Times New Roman" w:hAnsi="Cambria" w:cs="Times New Roman"/>
      <w:b/>
      <w:bCs/>
      <w:i/>
      <w:iCs/>
      <w:sz w:val="28"/>
      <w:szCs w:val="28"/>
    </w:rPr>
  </w:style>
  <w:style w:type="character" w:customStyle="1" w:styleId="30">
    <w:name w:val="Заголовок 3 Знак"/>
    <w:link w:val="3"/>
    <w:rsid w:val="00A44A3C"/>
    <w:rPr>
      <w:rFonts w:ascii="Cambria" w:eastAsia="Times New Roman" w:hAnsi="Cambria" w:cs="Times New Roman"/>
      <w:b/>
      <w:bCs/>
      <w:sz w:val="26"/>
      <w:szCs w:val="26"/>
    </w:rPr>
  </w:style>
  <w:style w:type="paragraph" w:styleId="31">
    <w:name w:val="toc 3"/>
    <w:basedOn w:val="a"/>
    <w:next w:val="a"/>
    <w:autoRedefine/>
    <w:uiPriority w:val="39"/>
    <w:rsid w:val="00A44A3C"/>
    <w:pPr>
      <w:ind w:left="480"/>
    </w:pPr>
  </w:style>
  <w:style w:type="paragraph" w:styleId="a7">
    <w:name w:val="caption"/>
    <w:basedOn w:val="a"/>
    <w:next w:val="a"/>
    <w:uiPriority w:val="35"/>
    <w:qFormat/>
    <w:rsid w:val="003C3434"/>
    <w:rPr>
      <w:b/>
      <w:bCs/>
      <w:sz w:val="20"/>
      <w:szCs w:val="20"/>
    </w:rPr>
  </w:style>
  <w:style w:type="paragraph" w:styleId="a8">
    <w:name w:val="table of figures"/>
    <w:basedOn w:val="a"/>
    <w:next w:val="a"/>
    <w:uiPriority w:val="99"/>
    <w:rsid w:val="00882BBE"/>
  </w:style>
  <w:style w:type="paragraph" w:styleId="a9">
    <w:name w:val="footer"/>
    <w:basedOn w:val="a"/>
    <w:rsid w:val="00B25979"/>
    <w:pPr>
      <w:tabs>
        <w:tab w:val="center" w:pos="4677"/>
        <w:tab w:val="right" w:pos="9355"/>
      </w:tabs>
    </w:pPr>
  </w:style>
  <w:style w:type="character" w:styleId="aa">
    <w:name w:val="page number"/>
    <w:basedOn w:val="a0"/>
    <w:rsid w:val="00B25979"/>
  </w:style>
  <w:style w:type="paragraph" w:styleId="ab">
    <w:name w:val="Balloon Text"/>
    <w:basedOn w:val="a"/>
    <w:link w:val="ac"/>
    <w:rsid w:val="00FD66BC"/>
    <w:rPr>
      <w:rFonts w:ascii="Tahoma" w:hAnsi="Tahoma" w:cs="Tahoma"/>
      <w:sz w:val="16"/>
      <w:szCs w:val="16"/>
    </w:rPr>
  </w:style>
  <w:style w:type="character" w:customStyle="1" w:styleId="ac">
    <w:name w:val="Текст выноски Знак"/>
    <w:basedOn w:val="a0"/>
    <w:link w:val="ab"/>
    <w:rsid w:val="00FD66BC"/>
    <w:rPr>
      <w:rFonts w:ascii="Tahoma" w:hAnsi="Tahoma" w:cs="Tahoma"/>
      <w:sz w:val="16"/>
      <w:szCs w:val="16"/>
    </w:rPr>
  </w:style>
  <w:style w:type="paragraph" w:styleId="ad">
    <w:name w:val="List Paragraph"/>
    <w:basedOn w:val="a"/>
    <w:uiPriority w:val="34"/>
    <w:qFormat/>
    <w:rsid w:val="00E04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1</Pages>
  <Words>4261</Words>
  <Characters>24288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Работа с программой расчета концентраций элементов по значениям активностей изотопов, полученных при обработке спектров программой Genie 2000</vt:lpstr>
    </vt:vector>
  </TitlesOfParts>
  <Company>JINR</Company>
  <LinksUpToDate>false</LinksUpToDate>
  <CharactersWithSpaces>28493</CharactersWithSpaces>
  <SharedDoc>false</SharedDoc>
  <HLinks>
    <vt:vector size="222" baseType="variant">
      <vt:variant>
        <vt:i4>1572927</vt:i4>
      </vt:variant>
      <vt:variant>
        <vt:i4>404</vt:i4>
      </vt:variant>
      <vt:variant>
        <vt:i4>0</vt:i4>
      </vt:variant>
      <vt:variant>
        <vt:i4>5</vt:i4>
      </vt:variant>
      <vt:variant>
        <vt:lpwstr/>
      </vt:variant>
      <vt:variant>
        <vt:lpwstr>_Toc332185684</vt:lpwstr>
      </vt:variant>
      <vt:variant>
        <vt:i4>1572927</vt:i4>
      </vt:variant>
      <vt:variant>
        <vt:i4>398</vt:i4>
      </vt:variant>
      <vt:variant>
        <vt:i4>0</vt:i4>
      </vt:variant>
      <vt:variant>
        <vt:i4>5</vt:i4>
      </vt:variant>
      <vt:variant>
        <vt:lpwstr/>
      </vt:variant>
      <vt:variant>
        <vt:lpwstr>_Toc332185683</vt:lpwstr>
      </vt:variant>
      <vt:variant>
        <vt:i4>1572927</vt:i4>
      </vt:variant>
      <vt:variant>
        <vt:i4>392</vt:i4>
      </vt:variant>
      <vt:variant>
        <vt:i4>0</vt:i4>
      </vt:variant>
      <vt:variant>
        <vt:i4>5</vt:i4>
      </vt:variant>
      <vt:variant>
        <vt:lpwstr/>
      </vt:variant>
      <vt:variant>
        <vt:lpwstr>_Toc332185682</vt:lpwstr>
      </vt:variant>
      <vt:variant>
        <vt:i4>1572927</vt:i4>
      </vt:variant>
      <vt:variant>
        <vt:i4>386</vt:i4>
      </vt:variant>
      <vt:variant>
        <vt:i4>0</vt:i4>
      </vt:variant>
      <vt:variant>
        <vt:i4>5</vt:i4>
      </vt:variant>
      <vt:variant>
        <vt:lpwstr/>
      </vt:variant>
      <vt:variant>
        <vt:lpwstr>_Toc332185681</vt:lpwstr>
      </vt:variant>
      <vt:variant>
        <vt:i4>1572927</vt:i4>
      </vt:variant>
      <vt:variant>
        <vt:i4>380</vt:i4>
      </vt:variant>
      <vt:variant>
        <vt:i4>0</vt:i4>
      </vt:variant>
      <vt:variant>
        <vt:i4>5</vt:i4>
      </vt:variant>
      <vt:variant>
        <vt:lpwstr/>
      </vt:variant>
      <vt:variant>
        <vt:lpwstr>_Toc332185680</vt:lpwstr>
      </vt:variant>
      <vt:variant>
        <vt:i4>1507391</vt:i4>
      </vt:variant>
      <vt:variant>
        <vt:i4>374</vt:i4>
      </vt:variant>
      <vt:variant>
        <vt:i4>0</vt:i4>
      </vt:variant>
      <vt:variant>
        <vt:i4>5</vt:i4>
      </vt:variant>
      <vt:variant>
        <vt:lpwstr/>
      </vt:variant>
      <vt:variant>
        <vt:lpwstr>_Toc332185679</vt:lpwstr>
      </vt:variant>
      <vt:variant>
        <vt:i4>1507391</vt:i4>
      </vt:variant>
      <vt:variant>
        <vt:i4>368</vt:i4>
      </vt:variant>
      <vt:variant>
        <vt:i4>0</vt:i4>
      </vt:variant>
      <vt:variant>
        <vt:i4>5</vt:i4>
      </vt:variant>
      <vt:variant>
        <vt:lpwstr/>
      </vt:variant>
      <vt:variant>
        <vt:lpwstr>_Toc332185678</vt:lpwstr>
      </vt:variant>
      <vt:variant>
        <vt:i4>1507391</vt:i4>
      </vt:variant>
      <vt:variant>
        <vt:i4>362</vt:i4>
      </vt:variant>
      <vt:variant>
        <vt:i4>0</vt:i4>
      </vt:variant>
      <vt:variant>
        <vt:i4>5</vt:i4>
      </vt:variant>
      <vt:variant>
        <vt:lpwstr/>
      </vt:variant>
      <vt:variant>
        <vt:lpwstr>_Toc332185677</vt:lpwstr>
      </vt:variant>
      <vt:variant>
        <vt:i4>1507391</vt:i4>
      </vt:variant>
      <vt:variant>
        <vt:i4>356</vt:i4>
      </vt:variant>
      <vt:variant>
        <vt:i4>0</vt:i4>
      </vt:variant>
      <vt:variant>
        <vt:i4>5</vt:i4>
      </vt:variant>
      <vt:variant>
        <vt:lpwstr/>
      </vt:variant>
      <vt:variant>
        <vt:lpwstr>_Toc332185676</vt:lpwstr>
      </vt:variant>
      <vt:variant>
        <vt:i4>1507391</vt:i4>
      </vt:variant>
      <vt:variant>
        <vt:i4>350</vt:i4>
      </vt:variant>
      <vt:variant>
        <vt:i4>0</vt:i4>
      </vt:variant>
      <vt:variant>
        <vt:i4>5</vt:i4>
      </vt:variant>
      <vt:variant>
        <vt:lpwstr/>
      </vt:variant>
      <vt:variant>
        <vt:lpwstr>_Toc332185675</vt:lpwstr>
      </vt:variant>
      <vt:variant>
        <vt:i4>1507391</vt:i4>
      </vt:variant>
      <vt:variant>
        <vt:i4>344</vt:i4>
      </vt:variant>
      <vt:variant>
        <vt:i4>0</vt:i4>
      </vt:variant>
      <vt:variant>
        <vt:i4>5</vt:i4>
      </vt:variant>
      <vt:variant>
        <vt:lpwstr/>
      </vt:variant>
      <vt:variant>
        <vt:lpwstr>_Toc332185674</vt:lpwstr>
      </vt:variant>
      <vt:variant>
        <vt:i4>1507391</vt:i4>
      </vt:variant>
      <vt:variant>
        <vt:i4>338</vt:i4>
      </vt:variant>
      <vt:variant>
        <vt:i4>0</vt:i4>
      </vt:variant>
      <vt:variant>
        <vt:i4>5</vt:i4>
      </vt:variant>
      <vt:variant>
        <vt:lpwstr/>
      </vt:variant>
      <vt:variant>
        <vt:lpwstr>_Toc332185673</vt:lpwstr>
      </vt:variant>
      <vt:variant>
        <vt:i4>1507391</vt:i4>
      </vt:variant>
      <vt:variant>
        <vt:i4>332</vt:i4>
      </vt:variant>
      <vt:variant>
        <vt:i4>0</vt:i4>
      </vt:variant>
      <vt:variant>
        <vt:i4>5</vt:i4>
      </vt:variant>
      <vt:variant>
        <vt:lpwstr/>
      </vt:variant>
      <vt:variant>
        <vt:lpwstr>_Toc332185672</vt:lpwstr>
      </vt:variant>
      <vt:variant>
        <vt:i4>1507391</vt:i4>
      </vt:variant>
      <vt:variant>
        <vt:i4>326</vt:i4>
      </vt:variant>
      <vt:variant>
        <vt:i4>0</vt:i4>
      </vt:variant>
      <vt:variant>
        <vt:i4>5</vt:i4>
      </vt:variant>
      <vt:variant>
        <vt:lpwstr/>
      </vt:variant>
      <vt:variant>
        <vt:lpwstr>_Toc332185671</vt:lpwstr>
      </vt:variant>
      <vt:variant>
        <vt:i4>1507391</vt:i4>
      </vt:variant>
      <vt:variant>
        <vt:i4>320</vt:i4>
      </vt:variant>
      <vt:variant>
        <vt:i4>0</vt:i4>
      </vt:variant>
      <vt:variant>
        <vt:i4>5</vt:i4>
      </vt:variant>
      <vt:variant>
        <vt:lpwstr/>
      </vt:variant>
      <vt:variant>
        <vt:lpwstr>_Toc332185670</vt:lpwstr>
      </vt:variant>
      <vt:variant>
        <vt:i4>1441855</vt:i4>
      </vt:variant>
      <vt:variant>
        <vt:i4>314</vt:i4>
      </vt:variant>
      <vt:variant>
        <vt:i4>0</vt:i4>
      </vt:variant>
      <vt:variant>
        <vt:i4>5</vt:i4>
      </vt:variant>
      <vt:variant>
        <vt:lpwstr/>
      </vt:variant>
      <vt:variant>
        <vt:lpwstr>_Toc332185669</vt:lpwstr>
      </vt:variant>
      <vt:variant>
        <vt:i4>1441855</vt:i4>
      </vt:variant>
      <vt:variant>
        <vt:i4>308</vt:i4>
      </vt:variant>
      <vt:variant>
        <vt:i4>0</vt:i4>
      </vt:variant>
      <vt:variant>
        <vt:i4>5</vt:i4>
      </vt:variant>
      <vt:variant>
        <vt:lpwstr/>
      </vt:variant>
      <vt:variant>
        <vt:lpwstr>_Toc332185668</vt:lpwstr>
      </vt:variant>
      <vt:variant>
        <vt:i4>1441855</vt:i4>
      </vt:variant>
      <vt:variant>
        <vt:i4>302</vt:i4>
      </vt:variant>
      <vt:variant>
        <vt:i4>0</vt:i4>
      </vt:variant>
      <vt:variant>
        <vt:i4>5</vt:i4>
      </vt:variant>
      <vt:variant>
        <vt:lpwstr/>
      </vt:variant>
      <vt:variant>
        <vt:lpwstr>_Toc332185667</vt:lpwstr>
      </vt:variant>
      <vt:variant>
        <vt:i4>1441855</vt:i4>
      </vt:variant>
      <vt:variant>
        <vt:i4>296</vt:i4>
      </vt:variant>
      <vt:variant>
        <vt:i4>0</vt:i4>
      </vt:variant>
      <vt:variant>
        <vt:i4>5</vt:i4>
      </vt:variant>
      <vt:variant>
        <vt:lpwstr/>
      </vt:variant>
      <vt:variant>
        <vt:lpwstr>_Toc332185666</vt:lpwstr>
      </vt:variant>
      <vt:variant>
        <vt:i4>1441855</vt:i4>
      </vt:variant>
      <vt:variant>
        <vt:i4>290</vt:i4>
      </vt:variant>
      <vt:variant>
        <vt:i4>0</vt:i4>
      </vt:variant>
      <vt:variant>
        <vt:i4>5</vt:i4>
      </vt:variant>
      <vt:variant>
        <vt:lpwstr/>
      </vt:variant>
      <vt:variant>
        <vt:lpwstr>_Toc332185665</vt:lpwstr>
      </vt:variant>
      <vt:variant>
        <vt:i4>1441855</vt:i4>
      </vt:variant>
      <vt:variant>
        <vt:i4>284</vt:i4>
      </vt:variant>
      <vt:variant>
        <vt:i4>0</vt:i4>
      </vt:variant>
      <vt:variant>
        <vt:i4>5</vt:i4>
      </vt:variant>
      <vt:variant>
        <vt:lpwstr/>
      </vt:variant>
      <vt:variant>
        <vt:lpwstr>_Toc332185664</vt:lpwstr>
      </vt:variant>
      <vt:variant>
        <vt:i4>1441855</vt:i4>
      </vt:variant>
      <vt:variant>
        <vt:i4>278</vt:i4>
      </vt:variant>
      <vt:variant>
        <vt:i4>0</vt:i4>
      </vt:variant>
      <vt:variant>
        <vt:i4>5</vt:i4>
      </vt:variant>
      <vt:variant>
        <vt:lpwstr/>
      </vt:variant>
      <vt:variant>
        <vt:lpwstr>_Toc332185663</vt:lpwstr>
      </vt:variant>
      <vt:variant>
        <vt:i4>1441855</vt:i4>
      </vt:variant>
      <vt:variant>
        <vt:i4>272</vt:i4>
      </vt:variant>
      <vt:variant>
        <vt:i4>0</vt:i4>
      </vt:variant>
      <vt:variant>
        <vt:i4>5</vt:i4>
      </vt:variant>
      <vt:variant>
        <vt:lpwstr/>
      </vt:variant>
      <vt:variant>
        <vt:lpwstr>_Toc332185662</vt:lpwstr>
      </vt:variant>
      <vt:variant>
        <vt:i4>1441855</vt:i4>
      </vt:variant>
      <vt:variant>
        <vt:i4>266</vt:i4>
      </vt:variant>
      <vt:variant>
        <vt:i4>0</vt:i4>
      </vt:variant>
      <vt:variant>
        <vt:i4>5</vt:i4>
      </vt:variant>
      <vt:variant>
        <vt:lpwstr/>
      </vt:variant>
      <vt:variant>
        <vt:lpwstr>_Toc332185661</vt:lpwstr>
      </vt:variant>
      <vt:variant>
        <vt:i4>1441855</vt:i4>
      </vt:variant>
      <vt:variant>
        <vt:i4>260</vt:i4>
      </vt:variant>
      <vt:variant>
        <vt:i4>0</vt:i4>
      </vt:variant>
      <vt:variant>
        <vt:i4>5</vt:i4>
      </vt:variant>
      <vt:variant>
        <vt:lpwstr/>
      </vt:variant>
      <vt:variant>
        <vt:lpwstr>_Toc332185660</vt:lpwstr>
      </vt:variant>
      <vt:variant>
        <vt:i4>1376319</vt:i4>
      </vt:variant>
      <vt:variant>
        <vt:i4>254</vt:i4>
      </vt:variant>
      <vt:variant>
        <vt:i4>0</vt:i4>
      </vt:variant>
      <vt:variant>
        <vt:i4>5</vt:i4>
      </vt:variant>
      <vt:variant>
        <vt:lpwstr/>
      </vt:variant>
      <vt:variant>
        <vt:lpwstr>_Toc332185659</vt:lpwstr>
      </vt:variant>
      <vt:variant>
        <vt:i4>1376319</vt:i4>
      </vt:variant>
      <vt:variant>
        <vt:i4>248</vt:i4>
      </vt:variant>
      <vt:variant>
        <vt:i4>0</vt:i4>
      </vt:variant>
      <vt:variant>
        <vt:i4>5</vt:i4>
      </vt:variant>
      <vt:variant>
        <vt:lpwstr/>
      </vt:variant>
      <vt:variant>
        <vt:lpwstr>_Toc332185658</vt:lpwstr>
      </vt:variant>
      <vt:variant>
        <vt:i4>1376319</vt:i4>
      </vt:variant>
      <vt:variant>
        <vt:i4>242</vt:i4>
      </vt:variant>
      <vt:variant>
        <vt:i4>0</vt:i4>
      </vt:variant>
      <vt:variant>
        <vt:i4>5</vt:i4>
      </vt:variant>
      <vt:variant>
        <vt:lpwstr/>
      </vt:variant>
      <vt:variant>
        <vt:lpwstr>_Toc332185657</vt:lpwstr>
      </vt:variant>
      <vt:variant>
        <vt:i4>1376319</vt:i4>
      </vt:variant>
      <vt:variant>
        <vt:i4>236</vt:i4>
      </vt:variant>
      <vt:variant>
        <vt:i4>0</vt:i4>
      </vt:variant>
      <vt:variant>
        <vt:i4>5</vt:i4>
      </vt:variant>
      <vt:variant>
        <vt:lpwstr/>
      </vt:variant>
      <vt:variant>
        <vt:lpwstr>_Toc332185656</vt:lpwstr>
      </vt:variant>
      <vt:variant>
        <vt:i4>1376319</vt:i4>
      </vt:variant>
      <vt:variant>
        <vt:i4>44</vt:i4>
      </vt:variant>
      <vt:variant>
        <vt:i4>0</vt:i4>
      </vt:variant>
      <vt:variant>
        <vt:i4>5</vt:i4>
      </vt:variant>
      <vt:variant>
        <vt:lpwstr/>
      </vt:variant>
      <vt:variant>
        <vt:lpwstr>_Toc332185655</vt:lpwstr>
      </vt:variant>
      <vt:variant>
        <vt:i4>1376319</vt:i4>
      </vt:variant>
      <vt:variant>
        <vt:i4>38</vt:i4>
      </vt:variant>
      <vt:variant>
        <vt:i4>0</vt:i4>
      </vt:variant>
      <vt:variant>
        <vt:i4>5</vt:i4>
      </vt:variant>
      <vt:variant>
        <vt:lpwstr/>
      </vt:variant>
      <vt:variant>
        <vt:lpwstr>_Toc332185654</vt:lpwstr>
      </vt:variant>
      <vt:variant>
        <vt:i4>1376319</vt:i4>
      </vt:variant>
      <vt:variant>
        <vt:i4>32</vt:i4>
      </vt:variant>
      <vt:variant>
        <vt:i4>0</vt:i4>
      </vt:variant>
      <vt:variant>
        <vt:i4>5</vt:i4>
      </vt:variant>
      <vt:variant>
        <vt:lpwstr/>
      </vt:variant>
      <vt:variant>
        <vt:lpwstr>_Toc332185653</vt:lpwstr>
      </vt:variant>
      <vt:variant>
        <vt:i4>1376319</vt:i4>
      </vt:variant>
      <vt:variant>
        <vt:i4>26</vt:i4>
      </vt:variant>
      <vt:variant>
        <vt:i4>0</vt:i4>
      </vt:variant>
      <vt:variant>
        <vt:i4>5</vt:i4>
      </vt:variant>
      <vt:variant>
        <vt:lpwstr/>
      </vt:variant>
      <vt:variant>
        <vt:lpwstr>_Toc332185652</vt:lpwstr>
      </vt:variant>
      <vt:variant>
        <vt:i4>1376319</vt:i4>
      </vt:variant>
      <vt:variant>
        <vt:i4>20</vt:i4>
      </vt:variant>
      <vt:variant>
        <vt:i4>0</vt:i4>
      </vt:variant>
      <vt:variant>
        <vt:i4>5</vt:i4>
      </vt:variant>
      <vt:variant>
        <vt:lpwstr/>
      </vt:variant>
      <vt:variant>
        <vt:lpwstr>_Toc332185651</vt:lpwstr>
      </vt:variant>
      <vt:variant>
        <vt:i4>1376319</vt:i4>
      </vt:variant>
      <vt:variant>
        <vt:i4>14</vt:i4>
      </vt:variant>
      <vt:variant>
        <vt:i4>0</vt:i4>
      </vt:variant>
      <vt:variant>
        <vt:i4>5</vt:i4>
      </vt:variant>
      <vt:variant>
        <vt:lpwstr/>
      </vt:variant>
      <vt:variant>
        <vt:lpwstr>_Toc332185650</vt:lpwstr>
      </vt:variant>
      <vt:variant>
        <vt:i4>1310783</vt:i4>
      </vt:variant>
      <vt:variant>
        <vt:i4>8</vt:i4>
      </vt:variant>
      <vt:variant>
        <vt:i4>0</vt:i4>
      </vt:variant>
      <vt:variant>
        <vt:i4>5</vt:i4>
      </vt:variant>
      <vt:variant>
        <vt:lpwstr/>
      </vt:variant>
      <vt:variant>
        <vt:lpwstr>_Toc332185649</vt:lpwstr>
      </vt:variant>
      <vt:variant>
        <vt:i4>1310783</vt:i4>
      </vt:variant>
      <vt:variant>
        <vt:i4>2</vt:i4>
      </vt:variant>
      <vt:variant>
        <vt:i4>0</vt:i4>
      </vt:variant>
      <vt:variant>
        <vt:i4>5</vt:i4>
      </vt:variant>
      <vt:variant>
        <vt:lpwstr/>
      </vt:variant>
      <vt:variant>
        <vt:lpwstr>_Toc332185648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Работа с программой расчета концентраций элементов по значениям активностей изотопов, полученных при обработке спектров программой Genie 2000</dc:title>
  <dc:creator>Pavlov</dc:creator>
  <cp:lastModifiedBy>Pavlov</cp:lastModifiedBy>
  <cp:revision>9</cp:revision>
  <cp:lastPrinted>2017-02-03T07:27:00Z</cp:lastPrinted>
  <dcterms:created xsi:type="dcterms:W3CDTF">2017-02-01T12:24:00Z</dcterms:created>
  <dcterms:modified xsi:type="dcterms:W3CDTF">2017-02-03T14:48:00Z</dcterms:modified>
</cp:coreProperties>
</file>