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F59595D">
      <w:pPr>
        <w:jc w:val="left"/>
        <w:textAlignment w:val="center"/>
        <w:rPr>
          <w:rFonts w:ascii="Calibri" w:eastAsia="Calibri" w:hAnsi="Calibri" w:cs="Calibri"/>
          <w:b/>
          <w:bCs/>
          <w:i w:val="0"/>
          <w:color w:val="0000FF"/>
          <w:sz w:val="21"/>
        </w:rPr>
      </w:pPr>
      <w:r>
        <w:rPr>
          <w:rFonts w:ascii="Calibri" w:eastAsia="Calibri" w:hAnsi="Calibri" w:cs="Calibri"/>
          <w:b/>
          <w:bCs/>
          <w:i w:val="0"/>
          <w:color w:val="0000FF"/>
          <w:sz w:val="21"/>
        </w:rPr>
        <w:t>学校:___________姓名：___________班级：___________考号：___________</w:t>
      </w:r>
    </w:p>
    <w:p w14:paraId="2046EDC1">
      <w:pPr>
        <w:jc w:val="left"/>
        <w:textAlignment w:val="center"/>
        <w:rPr>
          <w:rFonts w:ascii="Calibri" w:eastAsia="Calibri" w:hAnsi="Calibri" w:cs="Calibri"/>
          <w:b/>
          <w:bCs/>
          <w:i w:val="0"/>
          <w:color w:val="0000FF"/>
          <w:sz w:val="21"/>
        </w:rPr>
      </w:pPr>
    </w:p>
    <w:p w14:paraId="7027F264">
      <w:pPr>
        <w:jc w:val="center"/>
        <w:textAlignment w:val="center"/>
        <w:rPr>
          <w:rFonts w:ascii="Times New Roman" w:eastAsia="宋体" w:hAnsi="Times New Roman" w:cs="Times New Roman" w:hint="default"/>
          <w:b/>
          <w:bCs/>
          <w:i w:val="0"/>
          <w:color w:val="0000FF"/>
          <w:sz w:val="32"/>
          <w:szCs w:val="24"/>
        </w:rPr>
      </w:pPr>
      <w:r>
        <w:rPr>
          <w:rFonts w:ascii="Times New Roman" w:eastAsia="宋体" w:hAnsi="Times New Roman" w:cs="Times New Roman" w:hint="default"/>
          <w:b/>
          <w:bCs/>
          <w:i w:val="0"/>
          <w:color w:val="0000FF"/>
          <w:sz w:val="32"/>
          <w:szCs w:val="24"/>
        </w:rPr>
        <w:t xml:space="preserve">期中总复习 Units 1-4 </w:t>
      </w:r>
    </w:p>
    <w:p w14:paraId="361AD325">
      <w:pPr>
        <w:jc w:val="center"/>
        <w:textAlignment w:val="center"/>
        <w:rPr>
          <w:rFonts w:ascii="Calibri" w:eastAsia="Calibri" w:hAnsi="Calibri" w:cs="Calibri"/>
          <w:b w:val="0"/>
          <w:i w:val="0"/>
          <w:color w:val="000000"/>
          <w:sz w:val="21"/>
        </w:rPr>
      </w:pPr>
      <w:r>
        <w:rPr>
          <w:rFonts w:ascii="宋体" w:eastAsia="宋体" w:hAnsi="宋体" w:cs="宋体"/>
          <w:b/>
          <w:bCs/>
          <w:i w:val="0"/>
          <w:color w:val="0000FF"/>
          <w:sz w:val="30"/>
        </w:rPr>
        <w:t>完形填空</w:t>
      </w:r>
      <w:r>
        <w:rPr>
          <w:rFonts w:ascii="宋体" w:eastAsia="宋体" w:hAnsi="宋体" w:cs="宋体" w:hint="eastAsia"/>
          <w:b/>
          <w:bCs/>
          <w:i w:val="0"/>
          <w:color w:val="0000FF"/>
          <w:sz w:val="30"/>
          <w:lang w:val="en-US" w:eastAsia="zh-CN"/>
        </w:rPr>
        <w:t>+</w:t>
      </w:r>
      <w:r>
        <w:rPr>
          <w:rFonts w:ascii="宋体" w:eastAsia="宋体" w:hAnsi="宋体" w:cs="宋体"/>
          <w:b/>
          <w:bCs/>
          <w:i w:val="0"/>
          <w:color w:val="0000FF"/>
          <w:sz w:val="30"/>
        </w:rPr>
        <w:t>阅读理解</w:t>
      </w:r>
      <w:r>
        <w:rPr>
          <w:rFonts w:ascii="宋体" w:eastAsia="宋体" w:hAnsi="宋体" w:cs="宋体" w:hint="eastAsia"/>
          <w:b/>
          <w:bCs/>
          <w:i w:val="0"/>
          <w:color w:val="0000FF"/>
          <w:sz w:val="30"/>
          <w:lang w:val="en-US" w:eastAsia="zh-CN"/>
        </w:rPr>
        <w:t>+</w:t>
      </w:r>
      <w:r>
        <w:rPr>
          <w:rFonts w:ascii="宋体" w:eastAsia="宋体" w:hAnsi="宋体" w:cs="宋体"/>
          <w:b/>
          <w:bCs/>
          <w:i w:val="0"/>
          <w:color w:val="0000FF"/>
          <w:sz w:val="30"/>
        </w:rPr>
        <w:t>阅读还原组合练16篇</w:t>
      </w:r>
      <w:r>
        <w:t xml:space="preserve"> </w:t>
      </w:r>
    </w:p>
    <w:p w14:paraId="45BDDACD">
      <w:pPr>
        <w:shd w:val="clear" w:color="auto" w:fill="auto"/>
        <w:jc w:val="center"/>
        <w:rPr>
          <w:rFonts w:ascii="Times New Roman" w:hAnsi="Times New Roman" w:cs="Times New Roman" w:hint="default"/>
          <w:highlight w:val="yellow"/>
          <w:lang w:val="en-US" w:eastAsia="zh-CN"/>
        </w:rPr>
      </w:pPr>
      <w:r>
        <w:rPr>
          <w:rFonts w:ascii="Times New Roman" w:eastAsia="黑体" w:hAnsi="Times New Roman" w:cs="Times New Roman" w:hint="default"/>
          <w:highlight w:val="yellow"/>
          <w:lang w:val="en-US" w:eastAsia="zh-CN"/>
        </w:rPr>
        <w:t>【适用版本：</w:t>
      </w:r>
      <w:r>
        <w:rPr>
          <w:rFonts w:eastAsia="黑体" w:cs="Times New Roman" w:hint="eastAsia"/>
          <w:highlight w:val="yellow"/>
          <w:lang w:val="en-US" w:eastAsia="zh-CN"/>
        </w:rPr>
        <w:t>沪教版</w:t>
      </w:r>
      <w:r>
        <w:rPr>
          <w:rFonts w:ascii="Times New Roman" w:eastAsia="黑体" w:hAnsi="Times New Roman" w:cs="Times New Roman" w:hint="eastAsia"/>
          <w:highlight w:val="yellow"/>
          <w:lang w:val="en-US" w:eastAsia="zh-CN"/>
        </w:rPr>
        <w:t>新教材；包含阅读理解、完形填空、阅读还原。</w:t>
      </w:r>
      <w:r>
        <w:rPr>
          <w:rFonts w:ascii="Times New Roman" w:eastAsia="黑体" w:hAnsi="Times New Roman" w:cs="Times New Roman" w:hint="default"/>
          <w:highlight w:val="yellow"/>
          <w:lang w:val="en-US" w:eastAsia="zh-CN"/>
        </w:rPr>
        <w:t>】</w:t>
      </w:r>
    </w:p>
    <w:p w14:paraId="5C9487B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一、完形填空</w:t>
      </w:r>
      <w:r>
        <w:t xml:space="preserve"> </w:t>
      </w:r>
    </w:p>
    <w:p w14:paraId="2169A9A8">
      <w:pPr>
        <w:shd w:val="clear" w:color="auto" w:fill="auto"/>
        <w:spacing w:line="360" w:lineRule="auto"/>
        <w:jc w:val="left"/>
        <w:textAlignment w:val="center"/>
      </w:pPr>
      <w:r>
        <w:t xml:space="preserve">阅读下面短文，掌握大意，然后从各题所给的A、B、C、D项中，选出最佳选项。 </w:t>
      </w:r>
    </w:p>
    <w:p w14:paraId="3C7162F5">
      <w:pPr>
        <w:shd w:val="clear" w:color="auto" w:fill="auto"/>
        <w:spacing w:line="360" w:lineRule="auto"/>
        <w:ind w:firstLine="560"/>
        <w:jc w:val="both"/>
        <w:textAlignment w:val="center"/>
      </w:pPr>
      <w:r>
        <w:rPr>
          <w:sz w:val="21"/>
        </w:rPr>
        <w:t xml:space="preserve">I still remember the day I decided to join my school’s choir. That decision changed my life. I had always loved singing, but I was </w:t>
      </w:r>
      <w:r>
        <w:rPr>
          <w:rFonts w:ascii="Times New Roman" w:eastAsia="Times New Roman" w:hAnsi="Times New Roman" w:cs="Times New Roman"/>
          <w:b w:val="0"/>
          <w:sz w:val="21"/>
          <w:u w:val="single"/>
        </w:rPr>
        <w:t xml:space="preserve">    1    </w:t>
      </w:r>
      <w:r>
        <w:rPr>
          <w:sz w:val="21"/>
        </w:rPr>
        <w:t xml:space="preserve"> about performing in front of a large audience. On the first day of practice, our teacher told us that we would </w:t>
      </w:r>
      <w:r>
        <w:rPr>
          <w:rFonts w:ascii="Times New Roman" w:eastAsia="Times New Roman" w:hAnsi="Times New Roman" w:cs="Times New Roman"/>
          <w:b w:val="0"/>
          <w:sz w:val="21"/>
          <w:u w:val="single"/>
        </w:rPr>
        <w:t xml:space="preserve">    2    </w:t>
      </w:r>
      <w:r>
        <w:rPr>
          <w:sz w:val="21"/>
        </w:rPr>
        <w:t xml:space="preserve"> a competition in three months. I felt both excited and nervous.</w:t>
      </w:r>
    </w:p>
    <w:p w14:paraId="39601533">
      <w:pPr>
        <w:shd w:val="clear" w:color="auto" w:fill="auto"/>
        <w:spacing w:line="360" w:lineRule="auto"/>
        <w:ind w:firstLine="560"/>
        <w:jc w:val="both"/>
        <w:textAlignment w:val="center"/>
      </w:pPr>
      <w:r>
        <w:rPr>
          <w:sz w:val="21"/>
        </w:rPr>
        <w:t xml:space="preserve">We practiced every afternoon after school. At first, I had difficulty </w:t>
      </w:r>
      <w:r>
        <w:rPr>
          <w:rFonts w:ascii="Times New Roman" w:eastAsia="Times New Roman" w:hAnsi="Times New Roman" w:cs="Times New Roman"/>
          <w:b w:val="0"/>
          <w:sz w:val="21"/>
          <w:u w:val="single"/>
        </w:rPr>
        <w:t xml:space="preserve">    3    </w:t>
      </w:r>
      <w:r>
        <w:rPr>
          <w:sz w:val="21"/>
        </w:rPr>
        <w:t xml:space="preserve"> the high notes. My voice often cracked, which made me </w:t>
      </w:r>
      <w:r>
        <w:rPr>
          <w:rFonts w:ascii="Times New Roman" w:eastAsia="Times New Roman" w:hAnsi="Times New Roman" w:cs="Times New Roman"/>
          <w:b w:val="0"/>
          <w:sz w:val="21"/>
          <w:u w:val="single"/>
        </w:rPr>
        <w:t xml:space="preserve">    4    </w:t>
      </w:r>
      <w:r>
        <w:rPr>
          <w:sz w:val="21"/>
        </w:rPr>
        <w:t xml:space="preserve">. However, my classmates encouraged me and gave me useful tips. Slowly, I began to improve. We also learned to sing in harmony, which required good </w:t>
      </w:r>
      <w:r>
        <w:rPr>
          <w:rFonts w:ascii="Times New Roman" w:eastAsia="Times New Roman" w:hAnsi="Times New Roman" w:cs="Times New Roman"/>
          <w:b w:val="0"/>
          <w:sz w:val="21"/>
          <w:u w:val="single"/>
        </w:rPr>
        <w:t xml:space="preserve">    5    </w:t>
      </w:r>
      <w:r>
        <w:rPr>
          <w:sz w:val="21"/>
        </w:rPr>
        <w:t xml:space="preserve"> among all members. Our teacher often reminded us to listen to each other carefully.</w:t>
      </w:r>
    </w:p>
    <w:p w14:paraId="482029A7">
      <w:pPr>
        <w:shd w:val="clear" w:color="auto" w:fill="auto"/>
        <w:spacing w:line="360" w:lineRule="auto"/>
        <w:ind w:firstLine="560"/>
        <w:jc w:val="both"/>
        <w:textAlignment w:val="center"/>
      </w:pPr>
      <w:r>
        <w:rPr>
          <w:sz w:val="21"/>
        </w:rPr>
        <w:t xml:space="preserve">One month before the competition, we still sounded </w:t>
      </w:r>
      <w:r>
        <w:rPr>
          <w:rFonts w:ascii="Times New Roman" w:eastAsia="Times New Roman" w:hAnsi="Times New Roman" w:cs="Times New Roman"/>
          <w:b w:val="0"/>
          <w:sz w:val="21"/>
          <w:u w:val="single"/>
        </w:rPr>
        <w:t xml:space="preserve">    6    </w:t>
      </w:r>
      <w:r>
        <w:rPr>
          <w:sz w:val="21"/>
        </w:rPr>
        <w:t xml:space="preserve"> at times. Our teacher suggested that we record our practice and listen to it carefully. This method helped us </w:t>
      </w:r>
      <w:r>
        <w:rPr>
          <w:rFonts w:ascii="Times New Roman" w:eastAsia="Times New Roman" w:hAnsi="Times New Roman" w:cs="Times New Roman"/>
          <w:b w:val="0"/>
          <w:sz w:val="21"/>
          <w:u w:val="single"/>
        </w:rPr>
        <w:t xml:space="preserve">    7    </w:t>
      </w:r>
      <w:r>
        <w:rPr>
          <w:sz w:val="21"/>
        </w:rPr>
        <w:t xml:space="preserve"> our mistakes and correct them. We worked harder than ever before, even staying after school for extra practice.</w:t>
      </w:r>
    </w:p>
    <w:p w14:paraId="52A82EBE">
      <w:pPr>
        <w:shd w:val="clear" w:color="auto" w:fill="auto"/>
        <w:spacing w:line="360" w:lineRule="auto"/>
        <w:ind w:firstLine="560"/>
        <w:jc w:val="both"/>
        <w:textAlignment w:val="center"/>
      </w:pPr>
      <w:r>
        <w:rPr>
          <w:sz w:val="21"/>
        </w:rPr>
        <w:t xml:space="preserve">On the day of the competition, we walked onto the stage with </w:t>
      </w:r>
      <w:r>
        <w:rPr>
          <w:rFonts w:ascii="Times New Roman" w:eastAsia="Times New Roman" w:hAnsi="Times New Roman" w:cs="Times New Roman"/>
          <w:b w:val="0"/>
          <w:sz w:val="21"/>
          <w:u w:val="single"/>
        </w:rPr>
        <w:t xml:space="preserve">    8    </w:t>
      </w:r>
      <w:r>
        <w:rPr>
          <w:sz w:val="21"/>
        </w:rPr>
        <w:t xml:space="preserve">. We sang our hearts out and received warm applause from the audience. To our great joy, we won the second place! This experience taught me that </w:t>
      </w:r>
      <w:r>
        <w:rPr>
          <w:rFonts w:ascii="Times New Roman" w:eastAsia="Times New Roman" w:hAnsi="Times New Roman" w:cs="Times New Roman"/>
          <w:b w:val="0"/>
          <w:sz w:val="21"/>
          <w:u w:val="single"/>
        </w:rPr>
        <w:t xml:space="preserve">    9    </w:t>
      </w:r>
      <w:r>
        <w:rPr>
          <w:sz w:val="21"/>
        </w:rPr>
        <w:t xml:space="preserve"> is the key to success. I also learned that working with others can be more </w:t>
      </w:r>
      <w:r>
        <w:rPr>
          <w:rFonts w:ascii="Times New Roman" w:eastAsia="Times New Roman" w:hAnsi="Times New Roman" w:cs="Times New Roman"/>
          <w:b w:val="0"/>
          <w:sz w:val="21"/>
          <w:u w:val="single"/>
        </w:rPr>
        <w:t xml:space="preserve">    10    </w:t>
      </w:r>
      <w:r>
        <w:rPr>
          <w:sz w:val="21"/>
        </w:rPr>
        <w:t xml:space="preserve"> than working alone.</w:t>
      </w:r>
    </w:p>
    <w:p w14:paraId="696954B0">
      <w:pPr>
        <w:shd w:val="clear" w:color="auto" w:fill="auto"/>
        <w:tabs>
          <w:tab w:val="left" w:pos="2409"/>
          <w:tab w:val="left" w:pos="4819"/>
          <w:tab w:val="left" w:pos="7228"/>
        </w:tabs>
        <w:spacing w:line="360" w:lineRule="auto"/>
        <w:jc w:val="left"/>
        <w:textAlignment w:val="center"/>
      </w:pPr>
      <w:r>
        <w:rPr>
          <w:sz w:val="21"/>
        </w:rPr>
        <w:t>1．A．tired</w:t>
      </w:r>
      <w:r>
        <w:rPr>
          <w:sz w:val="21"/>
        </w:rPr>
        <w:tab/>
      </w:r>
      <w:r>
        <w:rPr>
          <w:sz w:val="21"/>
        </w:rPr>
        <w:t>B．excited</w:t>
      </w:r>
      <w:r>
        <w:rPr>
          <w:sz w:val="21"/>
        </w:rPr>
        <w:tab/>
      </w:r>
      <w:r>
        <w:rPr>
          <w:sz w:val="21"/>
        </w:rPr>
        <w:t>C．bored</w:t>
      </w:r>
      <w:r>
        <w:rPr>
          <w:sz w:val="21"/>
        </w:rPr>
        <w:tab/>
      </w:r>
      <w:r>
        <w:rPr>
          <w:sz w:val="21"/>
        </w:rPr>
        <w:t>D．nervous</w:t>
      </w:r>
    </w:p>
    <w:p w14:paraId="5C3CEBFF">
      <w:pPr>
        <w:shd w:val="clear" w:color="auto" w:fill="auto"/>
        <w:tabs>
          <w:tab w:val="left" w:pos="2409"/>
          <w:tab w:val="left" w:pos="4819"/>
          <w:tab w:val="left" w:pos="7228"/>
        </w:tabs>
        <w:spacing w:line="360" w:lineRule="auto"/>
        <w:jc w:val="left"/>
        <w:textAlignment w:val="center"/>
      </w:pPr>
      <w:r>
        <w:rPr>
          <w:sz w:val="21"/>
        </w:rPr>
        <w:t>2．A．hold</w:t>
      </w:r>
      <w:r>
        <w:rPr>
          <w:sz w:val="21"/>
        </w:rPr>
        <w:tab/>
      </w:r>
      <w:r>
        <w:rPr>
          <w:sz w:val="21"/>
        </w:rPr>
        <w:t>B．attend</w:t>
      </w:r>
      <w:r>
        <w:rPr>
          <w:sz w:val="21"/>
        </w:rPr>
        <w:tab/>
      </w:r>
      <w:r>
        <w:rPr>
          <w:sz w:val="21"/>
        </w:rPr>
        <w:t>C．enter</w:t>
      </w:r>
      <w:r>
        <w:rPr>
          <w:sz w:val="21"/>
        </w:rPr>
        <w:tab/>
      </w:r>
      <w:r>
        <w:rPr>
          <w:sz w:val="21"/>
        </w:rPr>
        <w:t>D．organize</w:t>
      </w:r>
    </w:p>
    <w:p w14:paraId="375EAA01">
      <w:pPr>
        <w:shd w:val="clear" w:color="auto" w:fill="auto"/>
        <w:tabs>
          <w:tab w:val="left" w:pos="2409"/>
          <w:tab w:val="left" w:pos="4819"/>
          <w:tab w:val="left" w:pos="7228"/>
        </w:tabs>
        <w:spacing w:line="360" w:lineRule="auto"/>
        <w:jc w:val="left"/>
        <w:textAlignment w:val="center"/>
      </w:pPr>
      <w:r>
        <w:rPr>
          <w:sz w:val="21"/>
        </w:rPr>
        <w:t>3．A．producing</w:t>
      </w:r>
      <w:r>
        <w:rPr>
          <w:sz w:val="21"/>
        </w:rPr>
        <w:tab/>
      </w:r>
      <w:r>
        <w:rPr>
          <w:sz w:val="21"/>
        </w:rPr>
        <w:t>B．playing</w:t>
      </w:r>
      <w:r>
        <w:rPr>
          <w:sz w:val="21"/>
        </w:rPr>
        <w:tab/>
      </w:r>
      <w:r>
        <w:rPr>
          <w:sz w:val="21"/>
        </w:rPr>
        <w:t>C．making</w:t>
      </w:r>
      <w:r>
        <w:rPr>
          <w:sz w:val="21"/>
        </w:rPr>
        <w:tab/>
      </w:r>
      <w:r>
        <w:rPr>
          <w:sz w:val="21"/>
        </w:rPr>
        <w:t>D．hitting</w:t>
      </w:r>
    </w:p>
    <w:p w14:paraId="609C07EF">
      <w:pPr>
        <w:shd w:val="clear" w:color="auto" w:fill="auto"/>
        <w:tabs>
          <w:tab w:val="left" w:pos="2409"/>
          <w:tab w:val="left" w:pos="4819"/>
          <w:tab w:val="left" w:pos="7228"/>
        </w:tabs>
        <w:spacing w:line="360" w:lineRule="auto"/>
        <w:jc w:val="left"/>
        <w:textAlignment w:val="center"/>
      </w:pPr>
      <w:r>
        <w:rPr>
          <w:sz w:val="21"/>
        </w:rPr>
        <w:t>4．A．embarrassed</w:t>
      </w:r>
      <w:r>
        <w:rPr>
          <w:sz w:val="21"/>
        </w:rPr>
        <w:tab/>
      </w:r>
      <w:r>
        <w:rPr>
          <w:sz w:val="21"/>
        </w:rPr>
        <w:t>B．proud</w:t>
      </w:r>
      <w:r>
        <w:rPr>
          <w:sz w:val="21"/>
        </w:rPr>
        <w:tab/>
      </w:r>
      <w:r>
        <w:rPr>
          <w:sz w:val="21"/>
        </w:rPr>
        <w:t>C．relaxed</w:t>
      </w:r>
      <w:r>
        <w:rPr>
          <w:sz w:val="21"/>
        </w:rPr>
        <w:tab/>
      </w:r>
      <w:r>
        <w:rPr>
          <w:sz w:val="21"/>
        </w:rPr>
        <w:t>D．confident</w:t>
      </w:r>
    </w:p>
    <w:p w14:paraId="18F079FC">
      <w:pPr>
        <w:shd w:val="clear" w:color="auto" w:fill="auto"/>
        <w:tabs>
          <w:tab w:val="left" w:pos="2409"/>
          <w:tab w:val="left" w:pos="4819"/>
          <w:tab w:val="left" w:pos="7228"/>
        </w:tabs>
        <w:spacing w:line="360" w:lineRule="auto"/>
        <w:jc w:val="left"/>
        <w:textAlignment w:val="center"/>
      </w:pPr>
      <w:r>
        <w:rPr>
          <w:sz w:val="21"/>
        </w:rPr>
        <w:t>5．A．leadership</w:t>
      </w:r>
      <w:r>
        <w:rPr>
          <w:sz w:val="21"/>
        </w:rPr>
        <w:tab/>
      </w:r>
      <w:r>
        <w:rPr>
          <w:sz w:val="21"/>
        </w:rPr>
        <w:t>B．teamwork</w:t>
      </w:r>
      <w:r>
        <w:rPr>
          <w:sz w:val="21"/>
        </w:rPr>
        <w:tab/>
      </w:r>
      <w:r>
        <w:rPr>
          <w:sz w:val="21"/>
        </w:rPr>
        <w:t>C．patience</w:t>
      </w:r>
      <w:r>
        <w:rPr>
          <w:sz w:val="21"/>
        </w:rPr>
        <w:tab/>
      </w:r>
      <w:r>
        <w:rPr>
          <w:sz w:val="21"/>
        </w:rPr>
        <w:t>D．courage</w:t>
      </w:r>
    </w:p>
    <w:p w14:paraId="65E78A9B">
      <w:pPr>
        <w:shd w:val="clear" w:color="auto" w:fill="auto"/>
        <w:tabs>
          <w:tab w:val="left" w:pos="2409"/>
          <w:tab w:val="left" w:pos="4819"/>
          <w:tab w:val="left" w:pos="7228"/>
        </w:tabs>
        <w:spacing w:line="360" w:lineRule="auto"/>
        <w:jc w:val="left"/>
        <w:textAlignment w:val="center"/>
      </w:pPr>
      <w:r>
        <w:rPr>
          <w:sz w:val="21"/>
        </w:rPr>
        <w:t>6．A．perfect</w:t>
      </w:r>
      <w:r>
        <w:rPr>
          <w:sz w:val="21"/>
        </w:rPr>
        <w:tab/>
      </w:r>
      <w:r>
        <w:rPr>
          <w:sz w:val="21"/>
        </w:rPr>
        <w:t>B．terrible</w:t>
      </w:r>
      <w:r>
        <w:rPr>
          <w:sz w:val="21"/>
        </w:rPr>
        <w:tab/>
      </w:r>
      <w:r>
        <w:rPr>
          <w:sz w:val="21"/>
        </w:rPr>
        <w:t>C．wonderful</w:t>
      </w:r>
      <w:r>
        <w:rPr>
          <w:sz w:val="21"/>
        </w:rPr>
        <w:tab/>
      </w:r>
      <w:r>
        <w:rPr>
          <w:sz w:val="21"/>
        </w:rPr>
        <w:t>D．beautiful</w:t>
      </w:r>
    </w:p>
    <w:p w14:paraId="5BB14420">
      <w:pPr>
        <w:shd w:val="clear" w:color="auto" w:fill="auto"/>
        <w:tabs>
          <w:tab w:val="left" w:pos="2409"/>
          <w:tab w:val="left" w:pos="4819"/>
          <w:tab w:val="left" w:pos="7228"/>
        </w:tabs>
        <w:spacing w:line="360" w:lineRule="auto"/>
        <w:jc w:val="left"/>
        <w:textAlignment w:val="center"/>
      </w:pPr>
      <w:r>
        <w:rPr>
          <w:sz w:val="21"/>
        </w:rPr>
        <w:t>7．A．create</w:t>
      </w:r>
      <w:r>
        <w:rPr>
          <w:sz w:val="21"/>
        </w:rPr>
        <w:tab/>
      </w:r>
      <w:r>
        <w:rPr>
          <w:sz w:val="21"/>
        </w:rPr>
        <w:t>B．ignore</w:t>
      </w:r>
      <w:r>
        <w:rPr>
          <w:sz w:val="21"/>
        </w:rPr>
        <w:tab/>
      </w:r>
      <w:r>
        <w:rPr>
          <w:sz w:val="21"/>
        </w:rPr>
        <w:t>C．forget</w:t>
      </w:r>
      <w:r>
        <w:rPr>
          <w:sz w:val="21"/>
        </w:rPr>
        <w:tab/>
      </w:r>
      <w:r>
        <w:rPr>
          <w:sz w:val="21"/>
        </w:rPr>
        <w:t>D．identify</w:t>
      </w:r>
    </w:p>
    <w:p w14:paraId="42189B18">
      <w:pPr>
        <w:shd w:val="clear" w:color="auto" w:fill="auto"/>
        <w:tabs>
          <w:tab w:val="left" w:pos="2409"/>
          <w:tab w:val="left" w:pos="4819"/>
          <w:tab w:val="left" w:pos="7228"/>
        </w:tabs>
        <w:spacing w:line="360" w:lineRule="auto"/>
        <w:jc w:val="left"/>
        <w:textAlignment w:val="center"/>
      </w:pPr>
      <w:r>
        <w:rPr>
          <w:sz w:val="21"/>
        </w:rPr>
        <w:t>8．A．fear</w:t>
      </w:r>
      <w:r>
        <w:rPr>
          <w:sz w:val="21"/>
        </w:rPr>
        <w:tab/>
      </w:r>
      <w:r>
        <w:rPr>
          <w:sz w:val="21"/>
        </w:rPr>
        <w:t>B．doubt</w:t>
      </w:r>
      <w:r>
        <w:rPr>
          <w:sz w:val="21"/>
        </w:rPr>
        <w:tab/>
      </w:r>
      <w:r>
        <w:rPr>
          <w:sz w:val="21"/>
        </w:rPr>
        <w:t>C．confidence</w:t>
      </w:r>
      <w:r>
        <w:rPr>
          <w:sz w:val="21"/>
        </w:rPr>
        <w:tab/>
      </w:r>
      <w:r>
        <w:rPr>
          <w:sz w:val="21"/>
        </w:rPr>
        <w:t>D．regret</w:t>
      </w:r>
    </w:p>
    <w:p w14:paraId="15E8AABB">
      <w:pPr>
        <w:shd w:val="clear" w:color="auto" w:fill="auto"/>
        <w:tabs>
          <w:tab w:val="left" w:pos="2409"/>
          <w:tab w:val="left" w:pos="4819"/>
          <w:tab w:val="left" w:pos="7228"/>
        </w:tabs>
        <w:spacing w:line="360" w:lineRule="auto"/>
        <w:jc w:val="left"/>
        <w:textAlignment w:val="center"/>
      </w:pPr>
      <w:r>
        <w:rPr>
          <w:sz w:val="21"/>
        </w:rPr>
        <w:t>9．A．talent</w:t>
      </w:r>
      <w:r>
        <w:rPr>
          <w:sz w:val="21"/>
        </w:rPr>
        <w:tab/>
      </w:r>
      <w:r>
        <w:rPr>
          <w:sz w:val="21"/>
        </w:rPr>
        <w:t>B．luck</w:t>
      </w:r>
      <w:r>
        <w:rPr>
          <w:sz w:val="21"/>
        </w:rPr>
        <w:tab/>
      </w:r>
      <w:r>
        <w:rPr>
          <w:sz w:val="21"/>
        </w:rPr>
        <w:t>C．persistence</w:t>
      </w:r>
      <w:r>
        <w:rPr>
          <w:sz w:val="21"/>
        </w:rPr>
        <w:tab/>
      </w:r>
      <w:r>
        <w:rPr>
          <w:sz w:val="21"/>
        </w:rPr>
        <w:t>D．intelligence</w:t>
      </w:r>
    </w:p>
    <w:p w14:paraId="7543798E">
      <w:pPr>
        <w:shd w:val="clear" w:color="auto" w:fill="auto"/>
        <w:tabs>
          <w:tab w:val="left" w:pos="2409"/>
          <w:tab w:val="left" w:pos="4819"/>
          <w:tab w:val="left" w:pos="7228"/>
        </w:tabs>
        <w:spacing w:line="360" w:lineRule="auto"/>
        <w:jc w:val="left"/>
        <w:textAlignment w:val="center"/>
      </w:pPr>
      <w:r>
        <w:rPr>
          <w:sz w:val="21"/>
        </w:rPr>
        <w:t>10．A．meaningful</w:t>
      </w:r>
      <w:r>
        <w:rPr>
          <w:sz w:val="21"/>
        </w:rPr>
        <w:tab/>
      </w:r>
      <w:r>
        <w:rPr>
          <w:sz w:val="21"/>
        </w:rPr>
        <w:t>B．satisfying</w:t>
      </w:r>
      <w:r>
        <w:rPr>
          <w:sz w:val="21"/>
        </w:rPr>
        <w:tab/>
      </w:r>
      <w:r>
        <w:rPr>
          <w:sz w:val="21"/>
        </w:rPr>
        <w:t>C．exciting</w:t>
      </w:r>
      <w:r>
        <w:rPr>
          <w:sz w:val="21"/>
        </w:rPr>
        <w:tab/>
      </w:r>
      <w:r>
        <w:rPr>
          <w:sz w:val="21"/>
        </w:rPr>
        <w:t>D．successful</w:t>
      </w:r>
    </w:p>
    <w:p w14:paraId="65E4928B">
      <w:pPr>
        <w:shd w:val="clear" w:color="auto" w:fill="auto"/>
        <w:tabs>
          <w:tab w:val="left" w:pos="2409"/>
          <w:tab w:val="left" w:pos="4819"/>
          <w:tab w:val="left" w:pos="7228"/>
        </w:tabs>
        <w:spacing w:line="360" w:lineRule="auto"/>
        <w:jc w:val="left"/>
        <w:textAlignment w:val="center"/>
      </w:pPr>
    </w:p>
    <w:p w14:paraId="6E4DB16B">
      <w:pPr>
        <w:shd w:val="clear" w:color="auto" w:fill="auto"/>
        <w:spacing w:line="360" w:lineRule="auto"/>
        <w:ind w:firstLine="560"/>
        <w:jc w:val="both"/>
        <w:textAlignment w:val="center"/>
      </w:pPr>
      <w:r>
        <w:rPr>
          <w:sz w:val="21"/>
        </w:rPr>
        <w:t xml:space="preserve">The day I walked into Westfield High School, I felt everyone in the hallway somehow knew I was the new kid. Three weeks earlier my family moved across the country after my mom changed jobs. </w:t>
      </w:r>
      <w:r>
        <w:rPr>
          <w:rFonts w:ascii="Times New Roman" w:eastAsia="Times New Roman" w:hAnsi="Times New Roman" w:cs="Times New Roman"/>
          <w:b w:val="0"/>
          <w:sz w:val="21"/>
          <w:u w:val="single"/>
        </w:rPr>
        <w:t xml:space="preserve">    1    </w:t>
      </w:r>
      <w:r>
        <w:rPr>
          <w:sz w:val="21"/>
        </w:rPr>
        <w:t xml:space="preserve"> a new school in the middle of the term felt like hitting reset on my whole life.</w:t>
      </w:r>
    </w:p>
    <w:p w14:paraId="29A68E54">
      <w:pPr>
        <w:shd w:val="clear" w:color="auto" w:fill="auto"/>
        <w:spacing w:line="360" w:lineRule="auto"/>
        <w:ind w:firstLine="560"/>
        <w:jc w:val="both"/>
        <w:textAlignment w:val="center"/>
      </w:pPr>
      <w:r>
        <w:rPr>
          <w:sz w:val="21"/>
        </w:rPr>
        <w:t xml:space="preserve">At lunch that first day, I ate at a corner table pretending to be very interested in my phone while </w:t>
      </w:r>
      <w:r>
        <w:rPr>
          <w:rFonts w:ascii="Times New Roman" w:eastAsia="Times New Roman" w:hAnsi="Times New Roman" w:cs="Times New Roman"/>
          <w:b w:val="0"/>
          <w:sz w:val="21"/>
          <w:u w:val="single"/>
        </w:rPr>
        <w:t xml:space="preserve">    2    </w:t>
      </w:r>
      <w:r>
        <w:rPr>
          <w:sz w:val="21"/>
        </w:rPr>
        <w:t xml:space="preserve"> searching for “how to survive being the new kid”. Teen articles kept saying the same thing—feeling worried during a school transition (过渡期) is normal. That helped a little, but it still felt </w:t>
      </w:r>
      <w:r>
        <w:rPr>
          <w:rFonts w:ascii="Times New Roman" w:eastAsia="Times New Roman" w:hAnsi="Times New Roman" w:cs="Times New Roman"/>
          <w:b w:val="0"/>
          <w:sz w:val="21"/>
          <w:u w:val="single"/>
        </w:rPr>
        <w:t xml:space="preserve">    3    </w:t>
      </w:r>
      <w:r>
        <w:rPr>
          <w:sz w:val="21"/>
        </w:rPr>
        <w:t>.</w:t>
      </w:r>
    </w:p>
    <w:p w14:paraId="729EE1A9">
      <w:pPr>
        <w:shd w:val="clear" w:color="auto" w:fill="auto"/>
        <w:spacing w:line="360" w:lineRule="auto"/>
        <w:ind w:firstLine="560"/>
        <w:jc w:val="both"/>
        <w:textAlignment w:val="center"/>
      </w:pPr>
      <w:r>
        <w:rPr>
          <w:sz w:val="21"/>
        </w:rPr>
        <w:t xml:space="preserve">The first week felt </w:t>
      </w:r>
      <w:r>
        <w:rPr>
          <w:sz w:val="20"/>
        </w:rPr>
        <w:t>hard</w:t>
      </w:r>
      <w:r>
        <w:rPr>
          <w:sz w:val="21"/>
        </w:rPr>
        <w:t xml:space="preserve">—I got lost looking for the chemistry class, mispronounced a teacher’s name, and accidentally walked into the wrong classroom twice. But something small started to </w:t>
      </w:r>
      <w:r>
        <w:rPr>
          <w:rFonts w:ascii="Times New Roman" w:eastAsia="Times New Roman" w:hAnsi="Times New Roman" w:cs="Times New Roman"/>
          <w:b w:val="0"/>
          <w:sz w:val="21"/>
          <w:u w:val="single"/>
        </w:rPr>
        <w:t xml:space="preserve">    4    </w:t>
      </w:r>
      <w:r>
        <w:rPr>
          <w:sz w:val="21"/>
        </w:rPr>
        <w:t xml:space="preserve"> when a boy asked if I wanted to join his group in the science lab. That made the whole day easier. It was such a small moment, but it brought me a little </w:t>
      </w:r>
      <w:r>
        <w:rPr>
          <w:rFonts w:ascii="Times New Roman" w:eastAsia="Times New Roman" w:hAnsi="Times New Roman" w:cs="Times New Roman"/>
          <w:b w:val="0"/>
          <w:sz w:val="21"/>
          <w:u w:val="single"/>
        </w:rPr>
        <w:t xml:space="preserve">    5    </w:t>
      </w:r>
      <w:r>
        <w:rPr>
          <w:sz w:val="21"/>
        </w:rPr>
        <w:t xml:space="preserve">. One thing I learned quickly is that most students don’t </w:t>
      </w:r>
      <w:r>
        <w:rPr>
          <w:rFonts w:ascii="Times New Roman" w:eastAsia="Times New Roman" w:hAnsi="Times New Roman" w:cs="Times New Roman"/>
          <w:b w:val="0"/>
          <w:sz w:val="21"/>
          <w:u w:val="single"/>
        </w:rPr>
        <w:t xml:space="preserve">    6    </w:t>
      </w:r>
      <w:r>
        <w:rPr>
          <w:sz w:val="21"/>
        </w:rPr>
        <w:t xml:space="preserve"> you as much as you think. Everyone is busy worrying about their own things.</w:t>
      </w:r>
    </w:p>
    <w:p w14:paraId="53C51B3F">
      <w:pPr>
        <w:shd w:val="clear" w:color="auto" w:fill="auto"/>
        <w:spacing w:line="360" w:lineRule="auto"/>
        <w:ind w:firstLine="560"/>
        <w:jc w:val="both"/>
        <w:textAlignment w:val="center"/>
      </w:pPr>
      <w:r>
        <w:rPr>
          <w:sz w:val="21"/>
        </w:rPr>
        <w:t xml:space="preserve">Slowly, I found a way to </w:t>
      </w:r>
      <w:r>
        <w:rPr>
          <w:rFonts w:ascii="Times New Roman" w:eastAsia="Times New Roman" w:hAnsi="Times New Roman" w:cs="Times New Roman"/>
          <w:b w:val="0"/>
          <w:sz w:val="21"/>
          <w:u w:val="single"/>
        </w:rPr>
        <w:t xml:space="preserve">    7    </w:t>
      </w:r>
      <w:r>
        <w:rPr>
          <w:sz w:val="21"/>
        </w:rPr>
        <w:t xml:space="preserve">. Instead of trying to do many big things right away, I focused on simple things, like learning two classmates’ names a week and asking one question in a class. I didn’t expect these tiny efforts would make such a big </w:t>
      </w:r>
      <w:r>
        <w:rPr>
          <w:rFonts w:ascii="Times New Roman" w:eastAsia="Times New Roman" w:hAnsi="Times New Roman" w:cs="Times New Roman"/>
          <w:b w:val="0"/>
          <w:sz w:val="21"/>
          <w:u w:val="single"/>
        </w:rPr>
        <w:t xml:space="preserve">    8    </w:t>
      </w:r>
      <w:r>
        <w:rPr>
          <w:sz w:val="21"/>
        </w:rPr>
        <w:t>. Those small wins slowly built up my confidence.</w:t>
      </w:r>
    </w:p>
    <w:p w14:paraId="409FE6BF">
      <w:pPr>
        <w:shd w:val="clear" w:color="auto" w:fill="auto"/>
        <w:spacing w:line="360" w:lineRule="auto"/>
        <w:ind w:firstLine="560"/>
        <w:jc w:val="both"/>
        <w:textAlignment w:val="center"/>
      </w:pPr>
      <w:r>
        <w:rPr>
          <w:sz w:val="21"/>
        </w:rPr>
        <w:t xml:space="preserve">By the end of the term, things looked very different. I joined the photography club and started hanging out with my classmates after school. Changing schools in the middle of the term was not </w:t>
      </w:r>
      <w:r>
        <w:rPr>
          <w:rFonts w:ascii="Times New Roman" w:eastAsia="Times New Roman" w:hAnsi="Times New Roman" w:cs="Times New Roman"/>
          <w:b w:val="0"/>
          <w:sz w:val="21"/>
          <w:u w:val="single"/>
        </w:rPr>
        <w:t xml:space="preserve">    9    </w:t>
      </w:r>
      <w:r>
        <w:rPr>
          <w:sz w:val="21"/>
        </w:rPr>
        <w:t xml:space="preserve">, but it taught me something important about resilience (适应力) and </w:t>
      </w:r>
      <w:r>
        <w:rPr>
          <w:rFonts w:ascii="Times New Roman" w:eastAsia="Times New Roman" w:hAnsi="Times New Roman" w:cs="Times New Roman"/>
          <w:b w:val="0"/>
          <w:sz w:val="21"/>
          <w:u w:val="single"/>
        </w:rPr>
        <w:t xml:space="preserve">    10    </w:t>
      </w:r>
      <w:r>
        <w:rPr>
          <w:sz w:val="21"/>
        </w:rPr>
        <w:t>. Feeling uneasy does not last forever. If you are the new kid right now, hang in there. The hallway that feels strange today may become the place where you begin your new stage of life.</w:t>
      </w:r>
    </w:p>
    <w:p w14:paraId="0046FCB9">
      <w:pPr>
        <w:shd w:val="clear" w:color="auto" w:fill="auto"/>
        <w:tabs>
          <w:tab w:val="left" w:pos="2409"/>
          <w:tab w:val="left" w:pos="4819"/>
          <w:tab w:val="left" w:pos="7228"/>
        </w:tabs>
        <w:spacing w:line="360" w:lineRule="auto"/>
        <w:jc w:val="left"/>
        <w:textAlignment w:val="center"/>
      </w:pPr>
      <w:r>
        <w:rPr>
          <w:sz w:val="21"/>
        </w:rPr>
        <w:t>1．A．Starting</w:t>
      </w:r>
      <w:r>
        <w:rPr>
          <w:sz w:val="21"/>
        </w:rPr>
        <w:tab/>
      </w:r>
      <w:r>
        <w:rPr>
          <w:sz w:val="21"/>
        </w:rPr>
        <w:t>B．Visiting</w:t>
      </w:r>
      <w:r>
        <w:rPr>
          <w:sz w:val="21"/>
        </w:rPr>
        <w:tab/>
      </w:r>
      <w:r>
        <w:rPr>
          <w:sz w:val="21"/>
        </w:rPr>
        <w:t>C．Supporting</w:t>
      </w:r>
      <w:r>
        <w:rPr>
          <w:sz w:val="21"/>
        </w:rPr>
        <w:tab/>
      </w:r>
      <w:r>
        <w:rPr>
          <w:sz w:val="21"/>
        </w:rPr>
        <w:t>D．Enjoying</w:t>
      </w:r>
    </w:p>
    <w:p w14:paraId="71E08D37">
      <w:pPr>
        <w:shd w:val="clear" w:color="auto" w:fill="auto"/>
        <w:tabs>
          <w:tab w:val="left" w:pos="2409"/>
          <w:tab w:val="left" w:pos="4819"/>
          <w:tab w:val="left" w:pos="7228"/>
        </w:tabs>
        <w:spacing w:line="360" w:lineRule="auto"/>
        <w:jc w:val="left"/>
        <w:textAlignment w:val="center"/>
      </w:pPr>
      <w:r>
        <w:rPr>
          <w:sz w:val="21"/>
        </w:rPr>
        <w:t>2．A．suddenly</w:t>
      </w:r>
      <w:r>
        <w:rPr>
          <w:sz w:val="21"/>
        </w:rPr>
        <w:tab/>
      </w:r>
      <w:r>
        <w:rPr>
          <w:sz w:val="21"/>
        </w:rPr>
        <w:t>B．excitedly</w:t>
      </w:r>
      <w:r>
        <w:rPr>
          <w:sz w:val="21"/>
        </w:rPr>
        <w:tab/>
      </w:r>
      <w:r>
        <w:rPr>
          <w:sz w:val="21"/>
        </w:rPr>
        <w:t>C．angrily</w:t>
      </w:r>
      <w:r>
        <w:rPr>
          <w:sz w:val="21"/>
        </w:rPr>
        <w:tab/>
      </w:r>
      <w:r>
        <w:rPr>
          <w:sz w:val="21"/>
        </w:rPr>
        <w:t>D．secretly</w:t>
      </w:r>
    </w:p>
    <w:p w14:paraId="3AE78DED">
      <w:pPr>
        <w:shd w:val="clear" w:color="auto" w:fill="auto"/>
        <w:tabs>
          <w:tab w:val="left" w:pos="2409"/>
          <w:tab w:val="left" w:pos="4819"/>
          <w:tab w:val="left" w:pos="7228"/>
        </w:tabs>
        <w:spacing w:line="360" w:lineRule="auto"/>
        <w:jc w:val="left"/>
        <w:textAlignment w:val="center"/>
      </w:pPr>
      <w:r>
        <w:rPr>
          <w:sz w:val="21"/>
        </w:rPr>
        <w:t>3．A．unwise</w:t>
      </w:r>
      <w:r>
        <w:rPr>
          <w:sz w:val="21"/>
        </w:rPr>
        <w:tab/>
      </w:r>
      <w:r>
        <w:rPr>
          <w:sz w:val="21"/>
        </w:rPr>
        <w:t>B．unreasonable</w:t>
      </w:r>
      <w:r>
        <w:rPr>
          <w:sz w:val="21"/>
        </w:rPr>
        <w:tab/>
      </w:r>
      <w:r>
        <w:rPr>
          <w:sz w:val="21"/>
        </w:rPr>
        <w:t>C．uncomfortable</w:t>
      </w:r>
      <w:r>
        <w:rPr>
          <w:sz w:val="21"/>
        </w:rPr>
        <w:tab/>
      </w:r>
      <w:r>
        <w:rPr>
          <w:sz w:val="21"/>
        </w:rPr>
        <w:t>D．unimportant</w:t>
      </w:r>
    </w:p>
    <w:p w14:paraId="646EFACB">
      <w:pPr>
        <w:shd w:val="clear" w:color="auto" w:fill="auto"/>
        <w:tabs>
          <w:tab w:val="left" w:pos="2409"/>
          <w:tab w:val="left" w:pos="4819"/>
          <w:tab w:val="left" w:pos="7228"/>
        </w:tabs>
        <w:spacing w:line="360" w:lineRule="auto"/>
        <w:jc w:val="left"/>
        <w:textAlignment w:val="center"/>
      </w:pPr>
      <w:r>
        <w:rPr>
          <w:sz w:val="21"/>
        </w:rPr>
        <w:t>4．A．return</w:t>
      </w:r>
      <w:r>
        <w:rPr>
          <w:sz w:val="21"/>
        </w:rPr>
        <w:tab/>
      </w:r>
      <w:r>
        <w:rPr>
          <w:sz w:val="21"/>
        </w:rPr>
        <w:t>B．change</w:t>
      </w:r>
      <w:r>
        <w:rPr>
          <w:sz w:val="21"/>
        </w:rPr>
        <w:tab/>
      </w:r>
      <w:r>
        <w:rPr>
          <w:sz w:val="21"/>
        </w:rPr>
        <w:t>C．increase</w:t>
      </w:r>
      <w:r>
        <w:rPr>
          <w:sz w:val="21"/>
        </w:rPr>
        <w:tab/>
      </w:r>
      <w:r>
        <w:rPr>
          <w:sz w:val="21"/>
        </w:rPr>
        <w:t>D．move</w:t>
      </w:r>
    </w:p>
    <w:p w14:paraId="034EB7E8">
      <w:pPr>
        <w:shd w:val="clear" w:color="auto" w:fill="auto"/>
        <w:tabs>
          <w:tab w:val="left" w:pos="2409"/>
          <w:tab w:val="left" w:pos="4819"/>
          <w:tab w:val="left" w:pos="7228"/>
        </w:tabs>
        <w:spacing w:line="360" w:lineRule="auto"/>
        <w:jc w:val="left"/>
        <w:textAlignment w:val="center"/>
      </w:pPr>
      <w:r>
        <w:rPr>
          <w:sz w:val="21"/>
        </w:rPr>
        <w:t>5．A．hope</w:t>
      </w:r>
      <w:r>
        <w:rPr>
          <w:sz w:val="21"/>
        </w:rPr>
        <w:tab/>
      </w:r>
      <w:r>
        <w:rPr>
          <w:sz w:val="21"/>
        </w:rPr>
        <w:t>B．regret</w:t>
      </w:r>
      <w:r>
        <w:rPr>
          <w:sz w:val="21"/>
        </w:rPr>
        <w:tab/>
      </w:r>
      <w:r>
        <w:rPr>
          <w:sz w:val="21"/>
        </w:rPr>
        <w:t>C．surprise</w:t>
      </w:r>
      <w:r>
        <w:rPr>
          <w:sz w:val="21"/>
        </w:rPr>
        <w:tab/>
      </w:r>
      <w:r>
        <w:rPr>
          <w:sz w:val="21"/>
        </w:rPr>
        <w:t>D．doubt</w:t>
      </w:r>
    </w:p>
    <w:p w14:paraId="4E61A9DB">
      <w:pPr>
        <w:shd w:val="clear" w:color="auto" w:fill="auto"/>
        <w:tabs>
          <w:tab w:val="left" w:pos="2409"/>
          <w:tab w:val="left" w:pos="4819"/>
          <w:tab w:val="left" w:pos="7228"/>
        </w:tabs>
        <w:spacing w:line="360" w:lineRule="auto"/>
        <w:jc w:val="left"/>
        <w:textAlignment w:val="center"/>
      </w:pPr>
      <w:r>
        <w:rPr>
          <w:sz w:val="21"/>
        </w:rPr>
        <w:t>6．A．push</w:t>
      </w:r>
      <w:r>
        <w:rPr>
          <w:sz w:val="21"/>
        </w:rPr>
        <w:tab/>
      </w:r>
      <w:r>
        <w:rPr>
          <w:sz w:val="21"/>
        </w:rPr>
        <w:t>B．judge</w:t>
      </w:r>
      <w:r>
        <w:rPr>
          <w:sz w:val="21"/>
        </w:rPr>
        <w:tab/>
      </w:r>
      <w:r>
        <w:rPr>
          <w:sz w:val="21"/>
        </w:rPr>
        <w:t>C．protect</w:t>
      </w:r>
      <w:r>
        <w:rPr>
          <w:sz w:val="21"/>
        </w:rPr>
        <w:tab/>
      </w:r>
      <w:r>
        <w:rPr>
          <w:sz w:val="21"/>
        </w:rPr>
        <w:t>D．respect</w:t>
      </w:r>
    </w:p>
    <w:p w14:paraId="0CACC73D">
      <w:pPr>
        <w:shd w:val="clear" w:color="auto" w:fill="auto"/>
        <w:tabs>
          <w:tab w:val="left" w:pos="2409"/>
          <w:tab w:val="left" w:pos="4819"/>
          <w:tab w:val="left" w:pos="7228"/>
        </w:tabs>
        <w:spacing w:line="360" w:lineRule="auto"/>
        <w:jc w:val="left"/>
        <w:textAlignment w:val="center"/>
      </w:pPr>
      <w:r>
        <w:rPr>
          <w:sz w:val="21"/>
        </w:rPr>
        <w:t>7．A．show up</w:t>
      </w:r>
      <w:r>
        <w:rPr>
          <w:sz w:val="21"/>
        </w:rPr>
        <w:tab/>
      </w:r>
      <w:r>
        <w:rPr>
          <w:sz w:val="21"/>
        </w:rPr>
        <w:t>B．stand out</w:t>
      </w:r>
      <w:r>
        <w:rPr>
          <w:sz w:val="21"/>
        </w:rPr>
        <w:tab/>
      </w:r>
      <w:r>
        <w:rPr>
          <w:sz w:val="21"/>
        </w:rPr>
        <w:t>C．come back</w:t>
      </w:r>
      <w:r>
        <w:rPr>
          <w:sz w:val="21"/>
        </w:rPr>
        <w:tab/>
      </w:r>
      <w:r>
        <w:rPr>
          <w:sz w:val="21"/>
        </w:rPr>
        <w:t>D．fit in</w:t>
      </w:r>
    </w:p>
    <w:p w14:paraId="01C7E9C3">
      <w:pPr>
        <w:shd w:val="clear" w:color="auto" w:fill="auto"/>
        <w:tabs>
          <w:tab w:val="left" w:pos="2409"/>
          <w:tab w:val="left" w:pos="4819"/>
          <w:tab w:val="left" w:pos="7228"/>
        </w:tabs>
        <w:spacing w:line="360" w:lineRule="auto"/>
        <w:jc w:val="left"/>
        <w:textAlignment w:val="center"/>
      </w:pPr>
      <w:r>
        <w:rPr>
          <w:sz w:val="21"/>
        </w:rPr>
        <w:t>8．A．mistake</w:t>
      </w:r>
      <w:r>
        <w:rPr>
          <w:sz w:val="21"/>
        </w:rPr>
        <w:tab/>
      </w:r>
      <w:r>
        <w:rPr>
          <w:sz w:val="21"/>
        </w:rPr>
        <w:t>B．promise</w:t>
      </w:r>
      <w:r>
        <w:rPr>
          <w:sz w:val="21"/>
        </w:rPr>
        <w:tab/>
      </w:r>
      <w:r>
        <w:rPr>
          <w:sz w:val="21"/>
        </w:rPr>
        <w:t>C．difference</w:t>
      </w:r>
      <w:r>
        <w:rPr>
          <w:sz w:val="21"/>
        </w:rPr>
        <w:tab/>
      </w:r>
      <w:r>
        <w:rPr>
          <w:sz w:val="21"/>
        </w:rPr>
        <w:t>D．decision</w:t>
      </w:r>
    </w:p>
    <w:p w14:paraId="00416D77">
      <w:pPr>
        <w:shd w:val="clear" w:color="auto" w:fill="auto"/>
        <w:tabs>
          <w:tab w:val="left" w:pos="2409"/>
          <w:tab w:val="left" w:pos="4819"/>
          <w:tab w:val="left" w:pos="7228"/>
        </w:tabs>
        <w:spacing w:line="360" w:lineRule="auto"/>
        <w:jc w:val="left"/>
        <w:textAlignment w:val="center"/>
      </w:pPr>
      <w:r>
        <w:rPr>
          <w:sz w:val="21"/>
        </w:rPr>
        <w:t>9．A．easy</w:t>
      </w:r>
      <w:r>
        <w:rPr>
          <w:sz w:val="21"/>
        </w:rPr>
        <w:tab/>
      </w:r>
      <w:r>
        <w:rPr>
          <w:sz w:val="21"/>
        </w:rPr>
        <w:t>B．strange</w:t>
      </w:r>
      <w:r>
        <w:rPr>
          <w:sz w:val="21"/>
        </w:rPr>
        <w:tab/>
      </w:r>
      <w:r>
        <w:rPr>
          <w:sz w:val="21"/>
        </w:rPr>
        <w:t>C．sad</w:t>
      </w:r>
      <w:r>
        <w:rPr>
          <w:sz w:val="21"/>
        </w:rPr>
        <w:tab/>
      </w:r>
      <w:r>
        <w:rPr>
          <w:sz w:val="21"/>
        </w:rPr>
        <w:t>D．serious</w:t>
      </w:r>
    </w:p>
    <w:p w14:paraId="7855A9C4">
      <w:pPr>
        <w:shd w:val="clear" w:color="auto" w:fill="auto"/>
        <w:tabs>
          <w:tab w:val="left" w:pos="2409"/>
          <w:tab w:val="left" w:pos="4819"/>
          <w:tab w:val="left" w:pos="7228"/>
        </w:tabs>
        <w:spacing w:line="360" w:lineRule="auto"/>
        <w:jc w:val="left"/>
        <w:textAlignment w:val="center"/>
      </w:pPr>
      <w:r>
        <w:rPr>
          <w:sz w:val="21"/>
        </w:rPr>
        <w:t>10．A．honesty</w:t>
      </w:r>
      <w:r>
        <w:rPr>
          <w:sz w:val="21"/>
        </w:rPr>
        <w:tab/>
      </w:r>
      <w:r>
        <w:rPr>
          <w:sz w:val="21"/>
        </w:rPr>
        <w:t>B．freedom</w:t>
      </w:r>
      <w:r>
        <w:rPr>
          <w:sz w:val="21"/>
        </w:rPr>
        <w:tab/>
      </w:r>
      <w:r>
        <w:rPr>
          <w:sz w:val="21"/>
        </w:rPr>
        <w:t>C．confidence</w:t>
      </w:r>
      <w:r>
        <w:rPr>
          <w:sz w:val="21"/>
        </w:rPr>
        <w:tab/>
      </w:r>
      <w:r>
        <w:rPr>
          <w:sz w:val="21"/>
        </w:rPr>
        <w:t>D．cooperation</w:t>
      </w:r>
    </w:p>
    <w:p w14:paraId="6929974E">
      <w:pPr>
        <w:shd w:val="clear" w:color="auto" w:fill="auto"/>
        <w:tabs>
          <w:tab w:val="left" w:pos="2409"/>
          <w:tab w:val="left" w:pos="4819"/>
          <w:tab w:val="left" w:pos="7228"/>
        </w:tabs>
        <w:spacing w:line="360" w:lineRule="auto"/>
        <w:jc w:val="left"/>
        <w:textAlignment w:val="center"/>
      </w:pPr>
    </w:p>
    <w:p w14:paraId="23E541F3">
      <w:pPr>
        <w:shd w:val="clear" w:color="auto" w:fill="auto"/>
        <w:spacing w:line="360" w:lineRule="auto"/>
        <w:jc w:val="left"/>
        <w:textAlignment w:val="center"/>
      </w:pPr>
      <w:r>
        <w:t xml:space="preserve">阅读下面短文，掌握其大意，然后从11~20各题所给的A、B、C 和D 项中选出最佳选项。 </w:t>
      </w:r>
    </w:p>
    <w:p w14:paraId="3923F06C">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923925" cy="619125"/>
            <wp:effectExtent l="0" t="0" r="9525" b="9525"/>
            <wp:docPr id="100003" name="图片 100003" descr="@@@9120e3e793094452b3e898b2c51c8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20e3e793094452b3e898b2c51c8baa"/>
                    <pic:cNvPicPr>
                      <a:picLocks noChangeAspect="1"/>
                    </pic:cNvPicPr>
                  </pic:nvPicPr>
                  <pic:blipFill>
                    <a:blip xmlns:r="http://schemas.openxmlformats.org/officeDocument/2006/relationships" r:embed="rId5"/>
                    <a:stretch>
                      <a:fillRect/>
                    </a:stretch>
                  </pic:blipFill>
                  <pic:spPr>
                    <a:xfrm>
                      <a:off x="0" y="0"/>
                      <a:ext cx="923925" cy="619125"/>
                    </a:xfrm>
                    <a:prstGeom prst="rect">
                      <a:avLst/>
                    </a:prstGeom>
                  </pic:spPr>
                </pic:pic>
              </a:graphicData>
            </a:graphic>
          </wp:inline>
        </w:drawing>
      </w:r>
      <w:r>
        <w:t xml:space="preserve"> </w:t>
      </w:r>
    </w:p>
    <w:p w14:paraId="28AE4EDD">
      <w:pPr>
        <w:shd w:val="clear" w:color="auto" w:fill="auto"/>
        <w:spacing w:line="360" w:lineRule="auto"/>
        <w:ind w:firstLine="560"/>
        <w:jc w:val="both"/>
        <w:textAlignment w:val="center"/>
      </w:pPr>
      <w:r>
        <w:rPr>
          <w:sz w:val="21"/>
        </w:rPr>
        <w:t xml:space="preserve">Whales might have their own fashion trends, just like people. Recently whale watchers and researchers saw something last </w:t>
      </w:r>
      <w:r>
        <w:rPr>
          <w:rFonts w:ascii="Times New Roman" w:eastAsia="Times New Roman" w:hAnsi="Times New Roman" w:cs="Times New Roman"/>
          <w:b w:val="0"/>
          <w:sz w:val="21"/>
          <w:u w:val="single"/>
        </w:rPr>
        <w:t xml:space="preserve">    1    </w:t>
      </w:r>
      <w:r>
        <w:rPr>
          <w:sz w:val="21"/>
        </w:rPr>
        <w:t xml:space="preserve"> in the 1980s — whales balancing a dead salmon on their heads like hats.</w:t>
      </w:r>
    </w:p>
    <w:p w14:paraId="0A7DE988">
      <w:pPr>
        <w:shd w:val="clear" w:color="auto" w:fill="auto"/>
        <w:spacing w:line="360" w:lineRule="auto"/>
        <w:ind w:firstLine="560"/>
        <w:jc w:val="both"/>
        <w:textAlignment w:val="center"/>
      </w:pPr>
      <w:r>
        <w:rPr>
          <w:sz w:val="21"/>
        </w:rPr>
        <w:t>Last October, a photographer took a picture of a 33-year-old male whale called J27, also known as “Blackberry”, with a salmon on its head.</w:t>
      </w:r>
      <w:r>
        <w:t xml:space="preserve"> </w:t>
      </w:r>
    </w:p>
    <w:p w14:paraId="7FA44E8B">
      <w:pPr>
        <w:shd w:val="clear" w:color="auto" w:fill="auto"/>
        <w:spacing w:line="360" w:lineRule="auto"/>
        <w:ind w:firstLine="560"/>
        <w:jc w:val="both"/>
        <w:textAlignment w:val="center"/>
      </w:pPr>
      <w:r>
        <w:rPr>
          <w:sz w:val="21"/>
        </w:rPr>
        <w:t xml:space="preserve">Blackberry is part of a group called the Southern Resident Killer Whales, which live off the coast of the Pacific Northwest. Researcher Deborah Giles </w:t>
      </w:r>
      <w:r>
        <w:rPr>
          <w:rFonts w:ascii="Times New Roman" w:eastAsia="Times New Roman" w:hAnsi="Times New Roman" w:cs="Times New Roman"/>
          <w:b w:val="0"/>
          <w:sz w:val="21"/>
          <w:u w:val="single"/>
        </w:rPr>
        <w:t xml:space="preserve">    2    </w:t>
      </w:r>
      <w:r>
        <w:rPr>
          <w:sz w:val="21"/>
        </w:rPr>
        <w:t xml:space="preserve"> saw another whale from the same group doing the same thing.</w:t>
      </w:r>
    </w:p>
    <w:p w14:paraId="3AE1FCE1">
      <w:pPr>
        <w:shd w:val="clear" w:color="auto" w:fill="auto"/>
        <w:spacing w:line="360" w:lineRule="auto"/>
        <w:ind w:firstLine="560"/>
        <w:jc w:val="both"/>
        <w:textAlignment w:val="center"/>
      </w:pPr>
      <w:r>
        <w:rPr>
          <w:sz w:val="21"/>
        </w:rPr>
        <w:t xml:space="preserve">This </w:t>
      </w:r>
      <w:r>
        <w:rPr>
          <w:rFonts w:ascii="Times New Roman" w:eastAsia="Times New Roman" w:hAnsi="Times New Roman" w:cs="Times New Roman"/>
          <w:b w:val="0"/>
          <w:sz w:val="21"/>
          <w:u w:val="single"/>
        </w:rPr>
        <w:t xml:space="preserve">    3    </w:t>
      </w:r>
      <w:r>
        <w:rPr>
          <w:sz w:val="21"/>
        </w:rPr>
        <w:t xml:space="preserve"> some scientists of 1987, when a female whale wore a salmon on her head.</w:t>
      </w:r>
    </w:p>
    <w:p w14:paraId="5009A9F9">
      <w:pPr>
        <w:shd w:val="clear" w:color="auto" w:fill="auto"/>
        <w:spacing w:line="360" w:lineRule="auto"/>
        <w:ind w:firstLine="560"/>
        <w:jc w:val="both"/>
        <w:textAlignment w:val="center"/>
      </w:pPr>
      <w:r>
        <w:rPr>
          <w:sz w:val="21"/>
        </w:rPr>
        <w:t xml:space="preserve">Other whales in her group and nearby groups </w:t>
      </w:r>
      <w:r>
        <w:rPr>
          <w:rFonts w:ascii="Times New Roman" w:eastAsia="Times New Roman" w:hAnsi="Times New Roman" w:cs="Times New Roman"/>
          <w:b w:val="0"/>
          <w:sz w:val="21"/>
          <w:u w:val="single"/>
        </w:rPr>
        <w:t xml:space="preserve">    4    </w:t>
      </w:r>
      <w:r>
        <w:rPr>
          <w:sz w:val="21"/>
        </w:rPr>
        <w:t xml:space="preserve"> her, making it a short-lived fashion. Within a year, the behavior disappeared.</w:t>
      </w:r>
    </w:p>
    <w:p w14:paraId="3405553A">
      <w:pPr>
        <w:shd w:val="clear" w:color="auto" w:fill="auto"/>
        <w:spacing w:line="360" w:lineRule="auto"/>
        <w:ind w:firstLine="560"/>
        <w:jc w:val="both"/>
        <w:textAlignment w:val="center"/>
      </w:pPr>
      <w:r>
        <w:rPr>
          <w:sz w:val="21"/>
        </w:rPr>
        <w:t xml:space="preserve">Andrew Foote, a researcher at the University of Oslo, suggested that some whales which saw this behaviour in 1987 may be </w:t>
      </w:r>
      <w:r>
        <w:rPr>
          <w:rFonts w:ascii="Times New Roman" w:eastAsia="Times New Roman" w:hAnsi="Times New Roman" w:cs="Times New Roman"/>
          <w:b w:val="0"/>
          <w:sz w:val="21"/>
          <w:u w:val="single"/>
        </w:rPr>
        <w:t xml:space="preserve">    5    </w:t>
      </w:r>
      <w:r>
        <w:rPr>
          <w:sz w:val="21"/>
        </w:rPr>
        <w:t xml:space="preserve">. However, not all scientists </w:t>
      </w:r>
      <w:r>
        <w:rPr>
          <w:rFonts w:ascii="Times New Roman" w:eastAsia="Times New Roman" w:hAnsi="Times New Roman" w:cs="Times New Roman"/>
          <w:b w:val="0"/>
          <w:sz w:val="21"/>
          <w:u w:val="single"/>
        </w:rPr>
        <w:t xml:space="preserve">    6    </w:t>
      </w:r>
      <w:r>
        <w:rPr>
          <w:sz w:val="21"/>
        </w:rPr>
        <w:t xml:space="preserve">. Monika Wieland from the Whale Behavior Institute said that one </w:t>
      </w:r>
      <w:r>
        <w:rPr>
          <w:rFonts w:ascii="Times New Roman" w:eastAsia="Times New Roman" w:hAnsi="Times New Roman" w:cs="Times New Roman"/>
          <w:b w:val="0"/>
          <w:sz w:val="21"/>
          <w:u w:val="single"/>
        </w:rPr>
        <w:t xml:space="preserve">    7    </w:t>
      </w:r>
      <w:r>
        <w:rPr>
          <w:sz w:val="21"/>
        </w:rPr>
        <w:t xml:space="preserve"> is not enough to prove this is a real fashion again.</w:t>
      </w:r>
    </w:p>
    <w:p w14:paraId="5EEEC7E8">
      <w:pPr>
        <w:shd w:val="clear" w:color="auto" w:fill="auto"/>
        <w:spacing w:line="360" w:lineRule="auto"/>
        <w:ind w:firstLine="560"/>
        <w:jc w:val="both"/>
        <w:textAlignment w:val="center"/>
      </w:pPr>
      <w:r>
        <w:rPr>
          <w:sz w:val="21"/>
        </w:rPr>
        <w:t xml:space="preserve">Why do whales carry salmon on their heads? Scientists still don’t know. One idea is that when food is easy to find, whales keep a(n) </w:t>
      </w:r>
      <w:r>
        <w:rPr>
          <w:rFonts w:ascii="Times New Roman" w:eastAsia="Times New Roman" w:hAnsi="Times New Roman" w:cs="Times New Roman"/>
          <w:b w:val="0"/>
          <w:sz w:val="21"/>
          <w:u w:val="single"/>
        </w:rPr>
        <w:t xml:space="preserve">    8    </w:t>
      </w:r>
      <w:r>
        <w:rPr>
          <w:rFonts w:ascii="Times New Roman" w:eastAsia="Times New Roman" w:hAnsi="Times New Roman" w:cs="Times New Roman"/>
          <w:kern w:val="0"/>
          <w:sz w:val="24"/>
          <w:szCs w:val="24"/>
        </w:rPr>
        <w:t>  </w:t>
      </w:r>
      <w:r>
        <w:rPr>
          <w:sz w:val="21"/>
        </w:rPr>
        <w:t xml:space="preserve">fish as a snack. Another thought is that the behavior could be a way to </w:t>
      </w:r>
      <w:r>
        <w:rPr>
          <w:rFonts w:ascii="Times New Roman" w:eastAsia="Times New Roman" w:hAnsi="Times New Roman" w:cs="Times New Roman"/>
          <w:b w:val="0"/>
          <w:sz w:val="21"/>
          <w:u w:val="single"/>
        </w:rPr>
        <w:t xml:space="preserve">    9    </w:t>
      </w:r>
      <w:r>
        <w:rPr>
          <w:sz w:val="21"/>
        </w:rPr>
        <w:t xml:space="preserve"> attention</w:t>
      </w:r>
      <w:r>
        <w:rPr>
          <w:rFonts w:ascii="Times New Roman" w:eastAsia="Times New Roman" w:hAnsi="Times New Roman" w:cs="Times New Roman"/>
          <w:kern w:val="0"/>
          <w:sz w:val="24"/>
          <w:szCs w:val="24"/>
        </w:rPr>
        <w:t>  </w:t>
      </w:r>
      <w:r>
        <w:rPr>
          <w:sz w:val="21"/>
        </w:rPr>
        <w:t>from a</w:t>
      </w:r>
      <w:r>
        <w:rPr>
          <w:rFonts w:ascii="Times New Roman" w:eastAsia="Times New Roman" w:hAnsi="Times New Roman" w:cs="Times New Roman"/>
          <w:kern w:val="0"/>
          <w:sz w:val="24"/>
          <w:szCs w:val="24"/>
        </w:rPr>
        <w:t>  </w:t>
      </w:r>
      <w:r>
        <w:rPr>
          <w:sz w:val="21"/>
        </w:rPr>
        <w:t xml:space="preserve">mate (配偶) when they want a baby, or just a playful act. Modern technology, such as drones (无人机), may help researchers find out more by </w:t>
      </w:r>
      <w:r>
        <w:rPr>
          <w:rFonts w:ascii="Times New Roman" w:eastAsia="Times New Roman" w:hAnsi="Times New Roman" w:cs="Times New Roman"/>
          <w:b w:val="0"/>
          <w:sz w:val="21"/>
          <w:u w:val="single"/>
        </w:rPr>
        <w:t xml:space="preserve">    10    </w:t>
      </w:r>
      <w:r>
        <w:rPr>
          <w:sz w:val="21"/>
        </w:rPr>
        <w:t xml:space="preserve"> whales and watching what they do with the fish.</w:t>
      </w:r>
    </w:p>
    <w:p w14:paraId="5B0787EA">
      <w:pPr>
        <w:shd w:val="clear" w:color="auto" w:fill="auto"/>
        <w:tabs>
          <w:tab w:val="left" w:pos="2409"/>
          <w:tab w:val="left" w:pos="4819"/>
          <w:tab w:val="left" w:pos="7228"/>
        </w:tabs>
        <w:spacing w:line="360" w:lineRule="auto"/>
        <w:jc w:val="left"/>
        <w:textAlignment w:val="center"/>
      </w:pPr>
      <w:r>
        <w:rPr>
          <w:sz w:val="21"/>
        </w:rPr>
        <w:t>1．A．discussed</w:t>
      </w:r>
      <w:r>
        <w:rPr>
          <w:sz w:val="21"/>
        </w:rPr>
        <w:tab/>
      </w:r>
      <w:r>
        <w:rPr>
          <w:sz w:val="21"/>
        </w:rPr>
        <w:t>B．guessed</w:t>
      </w:r>
      <w:r>
        <w:rPr>
          <w:sz w:val="21"/>
        </w:rPr>
        <w:tab/>
      </w:r>
      <w:r>
        <w:rPr>
          <w:sz w:val="21"/>
        </w:rPr>
        <w:t>C．imagined</w:t>
      </w:r>
      <w:r>
        <w:rPr>
          <w:sz w:val="21"/>
        </w:rPr>
        <w:tab/>
      </w:r>
      <w:r>
        <w:rPr>
          <w:sz w:val="21"/>
        </w:rPr>
        <w:t>D．recorded</w:t>
      </w:r>
    </w:p>
    <w:p w14:paraId="46858F71">
      <w:pPr>
        <w:shd w:val="clear" w:color="auto" w:fill="auto"/>
        <w:tabs>
          <w:tab w:val="left" w:pos="2409"/>
          <w:tab w:val="left" w:pos="4819"/>
          <w:tab w:val="left" w:pos="7228"/>
        </w:tabs>
        <w:spacing w:line="360" w:lineRule="auto"/>
        <w:jc w:val="left"/>
        <w:textAlignment w:val="center"/>
      </w:pPr>
      <w:r>
        <w:rPr>
          <w:sz w:val="21"/>
        </w:rPr>
        <w:t>2．A．earlier</w:t>
      </w:r>
      <w:r>
        <w:rPr>
          <w:sz w:val="21"/>
        </w:rPr>
        <w:tab/>
      </w:r>
      <w:r>
        <w:rPr>
          <w:sz w:val="21"/>
        </w:rPr>
        <w:t>B．next</w:t>
      </w:r>
      <w:r>
        <w:rPr>
          <w:sz w:val="21"/>
        </w:rPr>
        <w:tab/>
      </w:r>
      <w:r>
        <w:rPr>
          <w:sz w:val="21"/>
        </w:rPr>
        <w:t>C．later</w:t>
      </w:r>
      <w:r>
        <w:rPr>
          <w:sz w:val="21"/>
        </w:rPr>
        <w:tab/>
      </w:r>
      <w:r>
        <w:rPr>
          <w:sz w:val="21"/>
        </w:rPr>
        <w:t>D．never</w:t>
      </w:r>
    </w:p>
    <w:p w14:paraId="2C3097E8">
      <w:pPr>
        <w:shd w:val="clear" w:color="auto" w:fill="auto"/>
        <w:tabs>
          <w:tab w:val="left" w:pos="2409"/>
          <w:tab w:val="left" w:pos="4819"/>
          <w:tab w:val="left" w:pos="7228"/>
        </w:tabs>
        <w:spacing w:line="360" w:lineRule="auto"/>
        <w:jc w:val="left"/>
        <w:textAlignment w:val="center"/>
      </w:pPr>
      <w:r>
        <w:rPr>
          <w:sz w:val="21"/>
        </w:rPr>
        <w:t>3．A．required</w:t>
      </w:r>
      <w:r>
        <w:rPr>
          <w:sz w:val="21"/>
        </w:rPr>
        <w:tab/>
      </w:r>
      <w:r>
        <w:rPr>
          <w:sz w:val="21"/>
        </w:rPr>
        <w:t>B．reminded</w:t>
      </w:r>
      <w:r>
        <w:rPr>
          <w:sz w:val="21"/>
        </w:rPr>
        <w:tab/>
      </w:r>
      <w:r>
        <w:rPr>
          <w:sz w:val="21"/>
        </w:rPr>
        <w:t>C．told</w:t>
      </w:r>
      <w:r>
        <w:rPr>
          <w:sz w:val="21"/>
        </w:rPr>
        <w:tab/>
      </w:r>
      <w:r>
        <w:rPr>
          <w:sz w:val="21"/>
        </w:rPr>
        <w:t>D．warned</w:t>
      </w:r>
    </w:p>
    <w:p w14:paraId="0515337F">
      <w:pPr>
        <w:shd w:val="clear" w:color="auto" w:fill="auto"/>
        <w:tabs>
          <w:tab w:val="left" w:pos="2409"/>
          <w:tab w:val="left" w:pos="4819"/>
          <w:tab w:val="left" w:pos="7228"/>
        </w:tabs>
        <w:spacing w:line="360" w:lineRule="auto"/>
        <w:jc w:val="left"/>
        <w:textAlignment w:val="center"/>
      </w:pPr>
      <w:r>
        <w:rPr>
          <w:sz w:val="21"/>
        </w:rPr>
        <w:t>4．A．copied</w:t>
      </w:r>
      <w:r>
        <w:rPr>
          <w:sz w:val="21"/>
        </w:rPr>
        <w:tab/>
      </w:r>
      <w:r>
        <w:rPr>
          <w:sz w:val="21"/>
        </w:rPr>
        <w:t>B．caught</w:t>
      </w:r>
      <w:r>
        <w:rPr>
          <w:sz w:val="21"/>
        </w:rPr>
        <w:tab/>
      </w:r>
      <w:r>
        <w:rPr>
          <w:sz w:val="21"/>
        </w:rPr>
        <w:t>C．repeated</w:t>
      </w:r>
      <w:r>
        <w:rPr>
          <w:sz w:val="21"/>
        </w:rPr>
        <w:tab/>
      </w:r>
      <w:r>
        <w:rPr>
          <w:sz w:val="21"/>
        </w:rPr>
        <w:t>D．taught</w:t>
      </w:r>
    </w:p>
    <w:p w14:paraId="2C587EE9">
      <w:pPr>
        <w:shd w:val="clear" w:color="auto" w:fill="auto"/>
        <w:tabs>
          <w:tab w:val="left" w:pos="2409"/>
          <w:tab w:val="left" w:pos="4819"/>
          <w:tab w:val="left" w:pos="7228"/>
        </w:tabs>
        <w:spacing w:line="360" w:lineRule="auto"/>
        <w:jc w:val="left"/>
        <w:textAlignment w:val="center"/>
      </w:pPr>
      <w:r>
        <w:rPr>
          <w:sz w:val="21"/>
        </w:rPr>
        <w:t>5．A．giving it up</w:t>
      </w:r>
      <w:r>
        <w:rPr>
          <w:sz w:val="21"/>
        </w:rPr>
        <w:tab/>
      </w:r>
      <w:r>
        <w:rPr>
          <w:sz w:val="21"/>
        </w:rPr>
        <w:t>B．taking it away</w:t>
      </w:r>
      <w:r>
        <w:rPr>
          <w:sz w:val="21"/>
        </w:rPr>
        <w:tab/>
      </w:r>
      <w:r>
        <w:rPr>
          <w:sz w:val="21"/>
        </w:rPr>
        <w:t>C．bringing it back</w:t>
      </w:r>
      <w:r>
        <w:rPr>
          <w:sz w:val="21"/>
        </w:rPr>
        <w:tab/>
      </w:r>
      <w:r>
        <w:rPr>
          <w:sz w:val="21"/>
        </w:rPr>
        <w:t>D．leaving it behind</w:t>
      </w:r>
    </w:p>
    <w:p w14:paraId="6E63BDE9">
      <w:pPr>
        <w:shd w:val="clear" w:color="auto" w:fill="auto"/>
        <w:tabs>
          <w:tab w:val="left" w:pos="2409"/>
          <w:tab w:val="left" w:pos="4819"/>
          <w:tab w:val="left" w:pos="7228"/>
        </w:tabs>
        <w:spacing w:line="360" w:lineRule="auto"/>
        <w:jc w:val="left"/>
        <w:textAlignment w:val="center"/>
      </w:pPr>
      <w:r>
        <w:rPr>
          <w:sz w:val="21"/>
        </w:rPr>
        <w:t>6．A．agree</w:t>
      </w:r>
      <w:r>
        <w:rPr>
          <w:sz w:val="21"/>
        </w:rPr>
        <w:tab/>
      </w:r>
      <w:r>
        <w:rPr>
          <w:sz w:val="21"/>
        </w:rPr>
        <w:t>B．disagree</w:t>
      </w:r>
      <w:r>
        <w:rPr>
          <w:sz w:val="21"/>
        </w:rPr>
        <w:tab/>
      </w:r>
      <w:r>
        <w:rPr>
          <w:sz w:val="21"/>
        </w:rPr>
        <w:t>C．doubt</w:t>
      </w:r>
      <w:r>
        <w:rPr>
          <w:sz w:val="21"/>
        </w:rPr>
        <w:tab/>
      </w:r>
      <w:r>
        <w:rPr>
          <w:sz w:val="21"/>
        </w:rPr>
        <w:t>D．reply</w:t>
      </w:r>
    </w:p>
    <w:p w14:paraId="0E8F3B26">
      <w:pPr>
        <w:shd w:val="clear" w:color="auto" w:fill="auto"/>
        <w:tabs>
          <w:tab w:val="left" w:pos="2409"/>
          <w:tab w:val="left" w:pos="4819"/>
          <w:tab w:val="left" w:pos="7228"/>
        </w:tabs>
        <w:spacing w:line="360" w:lineRule="auto"/>
        <w:jc w:val="left"/>
        <w:textAlignment w:val="center"/>
      </w:pPr>
      <w:r>
        <w:rPr>
          <w:sz w:val="21"/>
        </w:rPr>
        <w:t>7．A．photo</w:t>
      </w:r>
      <w:r>
        <w:rPr>
          <w:sz w:val="21"/>
        </w:rPr>
        <w:tab/>
      </w:r>
      <w:r>
        <w:rPr>
          <w:sz w:val="21"/>
        </w:rPr>
        <w:t>B．report</w:t>
      </w:r>
      <w:r>
        <w:rPr>
          <w:sz w:val="21"/>
        </w:rPr>
        <w:tab/>
      </w:r>
      <w:r>
        <w:rPr>
          <w:sz w:val="21"/>
        </w:rPr>
        <w:t>C．model</w:t>
      </w:r>
      <w:r>
        <w:rPr>
          <w:sz w:val="21"/>
        </w:rPr>
        <w:tab/>
      </w:r>
      <w:r>
        <w:rPr>
          <w:sz w:val="21"/>
        </w:rPr>
        <w:t>D．video</w:t>
      </w:r>
    </w:p>
    <w:p w14:paraId="292C676C">
      <w:pPr>
        <w:shd w:val="clear" w:color="auto" w:fill="auto"/>
        <w:tabs>
          <w:tab w:val="left" w:pos="2409"/>
          <w:tab w:val="left" w:pos="4819"/>
          <w:tab w:val="left" w:pos="7228"/>
        </w:tabs>
        <w:spacing w:line="360" w:lineRule="auto"/>
        <w:jc w:val="left"/>
        <w:textAlignment w:val="center"/>
      </w:pPr>
      <w:r>
        <w:rPr>
          <w:sz w:val="21"/>
        </w:rPr>
        <w:t>8．A．dead</w:t>
      </w:r>
      <w:r>
        <w:rPr>
          <w:sz w:val="21"/>
        </w:rPr>
        <w:tab/>
      </w:r>
      <w:r>
        <w:rPr>
          <w:sz w:val="21"/>
        </w:rPr>
        <w:t>B．spare</w:t>
      </w:r>
      <w:r>
        <w:rPr>
          <w:sz w:val="21"/>
        </w:rPr>
        <w:tab/>
      </w:r>
      <w:r>
        <w:rPr>
          <w:sz w:val="21"/>
        </w:rPr>
        <w:t>C．fresh</w:t>
      </w:r>
      <w:r>
        <w:rPr>
          <w:sz w:val="21"/>
        </w:rPr>
        <w:tab/>
      </w:r>
      <w:r>
        <w:rPr>
          <w:sz w:val="21"/>
        </w:rPr>
        <w:t>D．large</w:t>
      </w:r>
    </w:p>
    <w:p w14:paraId="66E004CE">
      <w:pPr>
        <w:shd w:val="clear" w:color="auto" w:fill="auto"/>
        <w:tabs>
          <w:tab w:val="left" w:pos="2409"/>
          <w:tab w:val="left" w:pos="4819"/>
          <w:tab w:val="left" w:pos="7228"/>
        </w:tabs>
        <w:spacing w:line="360" w:lineRule="auto"/>
        <w:jc w:val="left"/>
        <w:textAlignment w:val="center"/>
      </w:pPr>
      <w:r>
        <w:rPr>
          <w:sz w:val="21"/>
        </w:rPr>
        <w:t>9．A．displace</w:t>
      </w:r>
      <w:r>
        <w:rPr>
          <w:sz w:val="21"/>
        </w:rPr>
        <w:tab/>
      </w:r>
      <w:r>
        <w:rPr>
          <w:sz w:val="21"/>
        </w:rPr>
        <w:t>B．consider</w:t>
      </w:r>
      <w:r>
        <w:rPr>
          <w:sz w:val="21"/>
        </w:rPr>
        <w:tab/>
      </w:r>
      <w:r>
        <w:rPr>
          <w:sz w:val="21"/>
        </w:rPr>
        <w:t>C．refuse</w:t>
      </w:r>
      <w:r>
        <w:rPr>
          <w:sz w:val="21"/>
        </w:rPr>
        <w:tab/>
      </w:r>
      <w:r>
        <w:rPr>
          <w:sz w:val="21"/>
        </w:rPr>
        <w:t>D．attract</w:t>
      </w:r>
    </w:p>
    <w:p w14:paraId="74B35229">
      <w:pPr>
        <w:shd w:val="clear" w:color="auto" w:fill="auto"/>
        <w:tabs>
          <w:tab w:val="left" w:pos="2409"/>
          <w:tab w:val="left" w:pos="4819"/>
          <w:tab w:val="left" w:pos="7228"/>
        </w:tabs>
        <w:spacing w:line="360" w:lineRule="auto"/>
        <w:jc w:val="left"/>
        <w:textAlignment w:val="center"/>
      </w:pPr>
      <w:r>
        <w:rPr>
          <w:sz w:val="21"/>
        </w:rPr>
        <w:t>10．A．catching</w:t>
      </w:r>
      <w:r>
        <w:rPr>
          <w:sz w:val="21"/>
        </w:rPr>
        <w:tab/>
      </w:r>
      <w:r>
        <w:rPr>
          <w:sz w:val="21"/>
        </w:rPr>
        <w:t>B．following</w:t>
      </w:r>
      <w:r>
        <w:rPr>
          <w:sz w:val="21"/>
        </w:rPr>
        <w:tab/>
      </w:r>
      <w:r>
        <w:rPr>
          <w:sz w:val="21"/>
        </w:rPr>
        <w:t>C．protecting</w:t>
      </w:r>
      <w:r>
        <w:rPr>
          <w:sz w:val="21"/>
        </w:rPr>
        <w:tab/>
      </w:r>
      <w:r>
        <w:rPr>
          <w:sz w:val="21"/>
        </w:rPr>
        <w:t>D．welcoming</w:t>
      </w:r>
    </w:p>
    <w:p w14:paraId="7C8AC915">
      <w:pPr>
        <w:shd w:val="clear" w:color="auto" w:fill="auto"/>
        <w:tabs>
          <w:tab w:val="left" w:pos="2409"/>
          <w:tab w:val="left" w:pos="4819"/>
          <w:tab w:val="left" w:pos="7228"/>
        </w:tabs>
        <w:spacing w:line="360" w:lineRule="auto"/>
        <w:jc w:val="left"/>
        <w:textAlignment w:val="center"/>
      </w:pPr>
    </w:p>
    <w:p w14:paraId="1472709D">
      <w:pPr>
        <w:shd w:val="clear" w:color="auto" w:fill="auto"/>
        <w:spacing w:line="360" w:lineRule="auto"/>
        <w:jc w:val="left"/>
        <w:textAlignment w:val="center"/>
      </w:pPr>
      <w:r>
        <w:t xml:space="preserve">通读下面短文，掌握其大意，从每小题所给的四个选项中选出一个最佳答案，并将答案写在题前括号内。 </w:t>
      </w:r>
    </w:p>
    <w:p w14:paraId="11683A39">
      <w:pPr>
        <w:shd w:val="clear" w:color="auto" w:fill="auto"/>
        <w:spacing w:line="360" w:lineRule="auto"/>
        <w:ind w:firstLine="560"/>
        <w:jc w:val="both"/>
        <w:textAlignment w:val="center"/>
      </w:pPr>
      <w:r>
        <w:rPr>
          <w:sz w:val="21"/>
        </w:rPr>
        <w:t xml:space="preserve">Hua Luogeng is one of modern China’s most inspiring scientists and mathematicians. In February 1950, he wrote an open </w:t>
      </w:r>
      <w:r>
        <w:rPr>
          <w:rFonts w:ascii="Times New Roman" w:eastAsia="Times New Roman" w:hAnsi="Times New Roman" w:cs="Times New Roman"/>
          <w:b w:val="0"/>
          <w:sz w:val="21"/>
          <w:u w:val="single"/>
        </w:rPr>
        <w:t xml:space="preserve">    1    </w:t>
      </w:r>
      <w:r>
        <w:rPr>
          <w:sz w:val="21"/>
        </w:rPr>
        <w:t xml:space="preserve"> to Chinese students in the US while returning to China. The letter </w:t>
      </w:r>
      <w:r>
        <w:rPr>
          <w:rFonts w:ascii="Times New Roman" w:eastAsia="Times New Roman" w:hAnsi="Times New Roman" w:cs="Times New Roman"/>
          <w:b w:val="0"/>
          <w:sz w:val="21"/>
          <w:u w:val="single"/>
        </w:rPr>
        <w:t xml:space="preserve">    2    </w:t>
      </w:r>
      <w:r>
        <w:rPr>
          <w:sz w:val="21"/>
        </w:rPr>
        <w:t xml:space="preserve"> many people and showed the strong patriotism (爱国精神) of overseas Chinese scientists who were thirsty for returning home. </w:t>
      </w:r>
    </w:p>
    <w:p w14:paraId="340AAA7E">
      <w:pPr>
        <w:shd w:val="clear" w:color="auto" w:fill="auto"/>
        <w:spacing w:line="360" w:lineRule="auto"/>
        <w:ind w:firstLine="560"/>
        <w:jc w:val="both"/>
        <w:textAlignment w:val="center"/>
      </w:pPr>
      <w:r>
        <w:rPr>
          <w:sz w:val="21"/>
        </w:rPr>
        <w:t xml:space="preserve">The documentary Return tells the story of many </w:t>
      </w:r>
      <w:r>
        <w:rPr>
          <w:rFonts w:ascii="Times New Roman" w:eastAsia="Times New Roman" w:hAnsi="Times New Roman" w:cs="Times New Roman"/>
          <w:b w:val="0"/>
          <w:sz w:val="21"/>
          <w:u w:val="single"/>
        </w:rPr>
        <w:t xml:space="preserve">    3    </w:t>
      </w:r>
      <w:r>
        <w:rPr>
          <w:sz w:val="21"/>
        </w:rPr>
        <w:t xml:space="preserve"> that went back to China in the 1950s. It shares many lesser⁃known stories. In Hua’s case, many don’t know how </w:t>
      </w:r>
      <w:r>
        <w:rPr>
          <w:rFonts w:ascii="Times New Roman" w:eastAsia="Times New Roman" w:hAnsi="Times New Roman" w:cs="Times New Roman"/>
          <w:b w:val="0"/>
          <w:sz w:val="21"/>
          <w:u w:val="single"/>
        </w:rPr>
        <w:t xml:space="preserve">    4    </w:t>
      </w:r>
      <w:r>
        <w:rPr>
          <w:sz w:val="21"/>
        </w:rPr>
        <w:t xml:space="preserve"> his work was in early computer science. In March 1950, Hua left the University of Illinois and returned to China. At a time when few people knew about computers, Hua already understood their role in scientific </w:t>
      </w:r>
      <w:r>
        <w:rPr>
          <w:rFonts w:ascii="Times New Roman" w:eastAsia="Times New Roman" w:hAnsi="Times New Roman" w:cs="Times New Roman"/>
          <w:b w:val="0"/>
          <w:sz w:val="21"/>
          <w:u w:val="single"/>
        </w:rPr>
        <w:t xml:space="preserve">    5    </w:t>
      </w:r>
      <w:r>
        <w:rPr>
          <w:sz w:val="21"/>
        </w:rPr>
        <w:t xml:space="preserve">. The next year, he became the director of the Institute of Mathematics and </w:t>
      </w:r>
      <w:r>
        <w:rPr>
          <w:rFonts w:ascii="Times New Roman" w:eastAsia="Times New Roman" w:hAnsi="Times New Roman" w:cs="Times New Roman"/>
          <w:b w:val="0"/>
          <w:sz w:val="21"/>
          <w:u w:val="single"/>
        </w:rPr>
        <w:t xml:space="preserve">    6    </w:t>
      </w:r>
      <w:r>
        <w:rPr>
          <w:sz w:val="21"/>
        </w:rPr>
        <w:t xml:space="preserve"> China’s first computer research team. Director Li said Hua’s story touched him </w:t>
      </w:r>
      <w:r>
        <w:rPr>
          <w:rFonts w:ascii="Times New Roman" w:eastAsia="Times New Roman" w:hAnsi="Times New Roman" w:cs="Times New Roman"/>
          <w:b w:val="0"/>
          <w:sz w:val="21"/>
          <w:u w:val="single"/>
        </w:rPr>
        <w:t xml:space="preserve">    7    </w:t>
      </w:r>
      <w:r>
        <w:rPr>
          <w:sz w:val="21"/>
        </w:rPr>
        <w:t xml:space="preserve">. “Hua was more than a mathematician. He had big ideas and was very </w:t>
      </w:r>
      <w:r>
        <w:rPr>
          <w:rFonts w:ascii="Times New Roman" w:eastAsia="Times New Roman" w:hAnsi="Times New Roman" w:cs="Times New Roman"/>
          <w:b w:val="0"/>
          <w:sz w:val="21"/>
          <w:u w:val="single"/>
        </w:rPr>
        <w:t xml:space="preserve">    8    </w:t>
      </w:r>
      <w:r>
        <w:rPr>
          <w:sz w:val="21"/>
        </w:rPr>
        <w:t xml:space="preserve">.” </w:t>
      </w:r>
    </w:p>
    <w:p w14:paraId="15EDFDDC">
      <w:pPr>
        <w:shd w:val="clear" w:color="auto" w:fill="auto"/>
        <w:spacing w:line="360" w:lineRule="auto"/>
        <w:ind w:firstLine="560"/>
        <w:jc w:val="both"/>
        <w:textAlignment w:val="center"/>
      </w:pPr>
      <w:r>
        <w:rPr>
          <w:sz w:val="21"/>
        </w:rPr>
        <w:t xml:space="preserve">Talking about the </w:t>
      </w:r>
      <w:r>
        <w:rPr>
          <w:rFonts w:ascii="Times New Roman" w:eastAsia="Times New Roman" w:hAnsi="Times New Roman" w:cs="Times New Roman"/>
          <w:b w:val="0"/>
          <w:sz w:val="21"/>
          <w:u w:val="single"/>
        </w:rPr>
        <w:t xml:space="preserve">    9    </w:t>
      </w:r>
      <w:r>
        <w:rPr>
          <w:sz w:val="21"/>
        </w:rPr>
        <w:t xml:space="preserve"> of Return on young people, Director Li said, “I hope teenagers will </w:t>
      </w:r>
      <w:r>
        <w:rPr>
          <w:rFonts w:ascii="Times New Roman" w:eastAsia="Times New Roman" w:hAnsi="Times New Roman" w:cs="Times New Roman"/>
          <w:b w:val="0"/>
          <w:sz w:val="21"/>
          <w:u w:val="single"/>
        </w:rPr>
        <w:t xml:space="preserve">    10    </w:t>
      </w:r>
      <w:r>
        <w:rPr>
          <w:sz w:val="21"/>
        </w:rPr>
        <w:t xml:space="preserve"> from this documentary and be inspired. We should never forget the contributions of those who came before us.”</w:t>
      </w:r>
    </w:p>
    <w:p w14:paraId="479FFB93">
      <w:pPr>
        <w:shd w:val="clear" w:color="auto" w:fill="auto"/>
        <w:tabs>
          <w:tab w:val="left" w:pos="2409"/>
          <w:tab w:val="left" w:pos="4819"/>
          <w:tab w:val="left" w:pos="7228"/>
        </w:tabs>
        <w:spacing w:line="360" w:lineRule="auto"/>
        <w:jc w:val="left"/>
        <w:textAlignment w:val="center"/>
      </w:pPr>
      <w:r>
        <w:rPr>
          <w:sz w:val="21"/>
        </w:rPr>
        <w:t>1．A．letter</w:t>
      </w:r>
      <w:r>
        <w:rPr>
          <w:sz w:val="21"/>
        </w:rPr>
        <w:tab/>
      </w:r>
      <w:r>
        <w:rPr>
          <w:sz w:val="21"/>
        </w:rPr>
        <w:t>B．speech</w:t>
      </w:r>
      <w:r>
        <w:rPr>
          <w:sz w:val="21"/>
        </w:rPr>
        <w:tab/>
      </w:r>
      <w:r>
        <w:rPr>
          <w:sz w:val="21"/>
        </w:rPr>
        <w:t>C．show</w:t>
      </w:r>
      <w:r>
        <w:rPr>
          <w:sz w:val="21"/>
        </w:rPr>
        <w:tab/>
      </w:r>
      <w:r>
        <w:rPr>
          <w:sz w:val="21"/>
        </w:rPr>
        <w:t>D．book</w:t>
      </w:r>
    </w:p>
    <w:p w14:paraId="6FC7E684">
      <w:pPr>
        <w:shd w:val="clear" w:color="auto" w:fill="auto"/>
        <w:tabs>
          <w:tab w:val="left" w:pos="2409"/>
          <w:tab w:val="left" w:pos="4819"/>
          <w:tab w:val="left" w:pos="7228"/>
        </w:tabs>
        <w:spacing w:line="360" w:lineRule="auto"/>
        <w:jc w:val="left"/>
        <w:textAlignment w:val="center"/>
      </w:pPr>
      <w:r>
        <w:rPr>
          <w:sz w:val="21"/>
        </w:rPr>
        <w:t>2．A．surprised</w:t>
      </w:r>
      <w:r>
        <w:rPr>
          <w:sz w:val="21"/>
        </w:rPr>
        <w:tab/>
      </w:r>
      <w:r>
        <w:rPr>
          <w:sz w:val="21"/>
        </w:rPr>
        <w:t>B．warned</w:t>
      </w:r>
      <w:r>
        <w:rPr>
          <w:sz w:val="21"/>
        </w:rPr>
        <w:tab/>
      </w:r>
      <w:r>
        <w:rPr>
          <w:sz w:val="21"/>
        </w:rPr>
        <w:t>C．moved</w:t>
      </w:r>
      <w:r>
        <w:rPr>
          <w:sz w:val="21"/>
        </w:rPr>
        <w:tab/>
      </w:r>
      <w:r>
        <w:rPr>
          <w:sz w:val="21"/>
        </w:rPr>
        <w:t>D．cried</w:t>
      </w:r>
    </w:p>
    <w:p w14:paraId="64D3A60F">
      <w:pPr>
        <w:shd w:val="clear" w:color="auto" w:fill="auto"/>
        <w:tabs>
          <w:tab w:val="left" w:pos="2409"/>
          <w:tab w:val="left" w:pos="4819"/>
          <w:tab w:val="left" w:pos="7228"/>
        </w:tabs>
        <w:spacing w:line="360" w:lineRule="auto"/>
        <w:jc w:val="left"/>
        <w:textAlignment w:val="center"/>
      </w:pPr>
      <w:r>
        <w:rPr>
          <w:sz w:val="21"/>
        </w:rPr>
        <w:t>3．A．soldiers</w:t>
      </w:r>
      <w:r>
        <w:rPr>
          <w:sz w:val="21"/>
        </w:rPr>
        <w:tab/>
      </w:r>
      <w:r>
        <w:rPr>
          <w:sz w:val="21"/>
        </w:rPr>
        <w:t>B．historians</w:t>
      </w:r>
      <w:r>
        <w:rPr>
          <w:sz w:val="21"/>
        </w:rPr>
        <w:tab/>
      </w:r>
      <w:r>
        <w:rPr>
          <w:sz w:val="21"/>
        </w:rPr>
        <w:t>C．scientists</w:t>
      </w:r>
      <w:r>
        <w:rPr>
          <w:sz w:val="21"/>
        </w:rPr>
        <w:tab/>
      </w:r>
      <w:r>
        <w:rPr>
          <w:sz w:val="21"/>
        </w:rPr>
        <w:t>D．actors</w:t>
      </w:r>
    </w:p>
    <w:p w14:paraId="5C486F06">
      <w:pPr>
        <w:shd w:val="clear" w:color="auto" w:fill="auto"/>
        <w:tabs>
          <w:tab w:val="left" w:pos="2409"/>
          <w:tab w:val="left" w:pos="4819"/>
          <w:tab w:val="left" w:pos="7228"/>
        </w:tabs>
        <w:spacing w:line="360" w:lineRule="auto"/>
        <w:jc w:val="left"/>
        <w:textAlignment w:val="center"/>
      </w:pPr>
      <w:r>
        <w:rPr>
          <w:sz w:val="21"/>
        </w:rPr>
        <w:t>4．A．strange</w:t>
      </w:r>
      <w:r>
        <w:rPr>
          <w:sz w:val="21"/>
        </w:rPr>
        <w:tab/>
      </w:r>
      <w:r>
        <w:rPr>
          <w:sz w:val="21"/>
        </w:rPr>
        <w:t>B．similar</w:t>
      </w:r>
      <w:r>
        <w:rPr>
          <w:sz w:val="21"/>
        </w:rPr>
        <w:tab/>
      </w:r>
      <w:r>
        <w:rPr>
          <w:sz w:val="21"/>
        </w:rPr>
        <w:t>C．important</w:t>
      </w:r>
      <w:r>
        <w:rPr>
          <w:sz w:val="21"/>
        </w:rPr>
        <w:tab/>
      </w:r>
      <w:r>
        <w:rPr>
          <w:sz w:val="21"/>
        </w:rPr>
        <w:t>D．poor</w:t>
      </w:r>
    </w:p>
    <w:p w14:paraId="5E97BCED">
      <w:pPr>
        <w:shd w:val="clear" w:color="auto" w:fill="auto"/>
        <w:tabs>
          <w:tab w:val="left" w:pos="2409"/>
          <w:tab w:val="left" w:pos="4819"/>
          <w:tab w:val="left" w:pos="7228"/>
        </w:tabs>
        <w:spacing w:line="360" w:lineRule="auto"/>
        <w:jc w:val="left"/>
        <w:textAlignment w:val="center"/>
      </w:pPr>
      <w:r>
        <w:rPr>
          <w:sz w:val="21"/>
        </w:rPr>
        <w:t>5．A．collection</w:t>
      </w:r>
      <w:r>
        <w:rPr>
          <w:sz w:val="21"/>
        </w:rPr>
        <w:tab/>
      </w:r>
      <w:r>
        <w:rPr>
          <w:sz w:val="21"/>
        </w:rPr>
        <w:t>B．radio</w:t>
      </w:r>
      <w:r>
        <w:rPr>
          <w:sz w:val="21"/>
        </w:rPr>
        <w:tab/>
      </w:r>
      <w:r>
        <w:rPr>
          <w:sz w:val="21"/>
        </w:rPr>
        <w:t>C．bank</w:t>
      </w:r>
      <w:r>
        <w:rPr>
          <w:sz w:val="21"/>
        </w:rPr>
        <w:tab/>
      </w:r>
      <w:r>
        <w:rPr>
          <w:sz w:val="21"/>
        </w:rPr>
        <w:t>D．exploration</w:t>
      </w:r>
    </w:p>
    <w:p w14:paraId="37B61B27">
      <w:pPr>
        <w:shd w:val="clear" w:color="auto" w:fill="auto"/>
        <w:tabs>
          <w:tab w:val="left" w:pos="2409"/>
          <w:tab w:val="left" w:pos="4819"/>
          <w:tab w:val="left" w:pos="7228"/>
        </w:tabs>
        <w:spacing w:line="360" w:lineRule="auto"/>
        <w:jc w:val="left"/>
        <w:textAlignment w:val="center"/>
      </w:pPr>
      <w:r>
        <w:rPr>
          <w:sz w:val="21"/>
        </w:rPr>
        <w:t>6．A．looked up</w:t>
      </w:r>
      <w:r>
        <w:rPr>
          <w:sz w:val="21"/>
        </w:rPr>
        <w:tab/>
      </w:r>
      <w:r>
        <w:rPr>
          <w:sz w:val="21"/>
        </w:rPr>
        <w:t>B．set up</w:t>
      </w:r>
      <w:r>
        <w:rPr>
          <w:sz w:val="21"/>
        </w:rPr>
        <w:tab/>
      </w:r>
      <w:r>
        <w:rPr>
          <w:sz w:val="21"/>
        </w:rPr>
        <w:t>C．put up</w:t>
      </w:r>
      <w:r>
        <w:rPr>
          <w:sz w:val="21"/>
        </w:rPr>
        <w:tab/>
      </w:r>
      <w:r>
        <w:rPr>
          <w:sz w:val="21"/>
        </w:rPr>
        <w:t>D．ended up</w:t>
      </w:r>
    </w:p>
    <w:p w14:paraId="29419F30">
      <w:pPr>
        <w:shd w:val="clear" w:color="auto" w:fill="auto"/>
        <w:tabs>
          <w:tab w:val="left" w:pos="2409"/>
          <w:tab w:val="left" w:pos="4819"/>
          <w:tab w:val="left" w:pos="7228"/>
        </w:tabs>
        <w:spacing w:line="360" w:lineRule="auto"/>
        <w:jc w:val="left"/>
        <w:textAlignment w:val="center"/>
      </w:pPr>
      <w:r>
        <w:rPr>
          <w:sz w:val="21"/>
        </w:rPr>
        <w:t>7．A．deeply</w:t>
      </w:r>
      <w:r>
        <w:rPr>
          <w:sz w:val="21"/>
        </w:rPr>
        <w:tab/>
      </w:r>
      <w:r>
        <w:rPr>
          <w:sz w:val="21"/>
        </w:rPr>
        <w:t>B．lately</w:t>
      </w:r>
      <w:r>
        <w:rPr>
          <w:sz w:val="21"/>
        </w:rPr>
        <w:tab/>
      </w:r>
      <w:r>
        <w:rPr>
          <w:sz w:val="21"/>
        </w:rPr>
        <w:t>C．widely</w:t>
      </w:r>
      <w:r>
        <w:rPr>
          <w:sz w:val="21"/>
        </w:rPr>
        <w:tab/>
      </w:r>
      <w:r>
        <w:rPr>
          <w:sz w:val="21"/>
        </w:rPr>
        <w:t>D．highly</w:t>
      </w:r>
    </w:p>
    <w:p w14:paraId="4AF691DA">
      <w:pPr>
        <w:shd w:val="clear" w:color="auto" w:fill="auto"/>
        <w:tabs>
          <w:tab w:val="left" w:pos="2409"/>
          <w:tab w:val="left" w:pos="4819"/>
          <w:tab w:val="left" w:pos="7228"/>
        </w:tabs>
        <w:spacing w:line="360" w:lineRule="auto"/>
        <w:jc w:val="left"/>
        <w:textAlignment w:val="center"/>
      </w:pPr>
      <w:r>
        <w:rPr>
          <w:sz w:val="21"/>
        </w:rPr>
        <w:t>8．A．polite</w:t>
      </w:r>
      <w:r>
        <w:rPr>
          <w:sz w:val="21"/>
        </w:rPr>
        <w:tab/>
      </w:r>
      <w:r>
        <w:rPr>
          <w:sz w:val="21"/>
        </w:rPr>
        <w:t>B．proud</w:t>
      </w:r>
      <w:r>
        <w:rPr>
          <w:sz w:val="21"/>
        </w:rPr>
        <w:tab/>
      </w:r>
      <w:r>
        <w:rPr>
          <w:sz w:val="21"/>
        </w:rPr>
        <w:t>C．upset</w:t>
      </w:r>
      <w:r>
        <w:rPr>
          <w:sz w:val="21"/>
        </w:rPr>
        <w:tab/>
      </w:r>
      <w:r>
        <w:rPr>
          <w:sz w:val="21"/>
        </w:rPr>
        <w:t>D．brave</w:t>
      </w:r>
    </w:p>
    <w:p w14:paraId="5EB5EEC5">
      <w:pPr>
        <w:shd w:val="clear" w:color="auto" w:fill="auto"/>
        <w:tabs>
          <w:tab w:val="left" w:pos="2409"/>
          <w:tab w:val="left" w:pos="4819"/>
          <w:tab w:val="left" w:pos="7228"/>
        </w:tabs>
        <w:spacing w:line="360" w:lineRule="auto"/>
        <w:jc w:val="left"/>
        <w:textAlignment w:val="center"/>
      </w:pPr>
      <w:r>
        <w:rPr>
          <w:sz w:val="21"/>
        </w:rPr>
        <w:t>9．A．result</w:t>
      </w:r>
      <w:r>
        <w:rPr>
          <w:sz w:val="21"/>
        </w:rPr>
        <w:tab/>
      </w:r>
      <w:r>
        <w:rPr>
          <w:sz w:val="21"/>
        </w:rPr>
        <w:t>B．influence</w:t>
      </w:r>
      <w:r>
        <w:rPr>
          <w:sz w:val="21"/>
        </w:rPr>
        <w:tab/>
      </w:r>
      <w:r>
        <w:rPr>
          <w:sz w:val="21"/>
        </w:rPr>
        <w:t>C．success</w:t>
      </w:r>
      <w:r>
        <w:rPr>
          <w:sz w:val="21"/>
        </w:rPr>
        <w:tab/>
      </w:r>
      <w:r>
        <w:rPr>
          <w:sz w:val="21"/>
        </w:rPr>
        <w:t>D．secret</w:t>
      </w:r>
    </w:p>
    <w:p w14:paraId="5D590901">
      <w:pPr>
        <w:shd w:val="clear" w:color="auto" w:fill="auto"/>
        <w:tabs>
          <w:tab w:val="left" w:pos="2409"/>
          <w:tab w:val="left" w:pos="4819"/>
          <w:tab w:val="left" w:pos="7228"/>
        </w:tabs>
        <w:spacing w:line="360" w:lineRule="auto"/>
        <w:jc w:val="left"/>
        <w:textAlignment w:val="center"/>
      </w:pPr>
      <w:r>
        <w:rPr>
          <w:sz w:val="21"/>
        </w:rPr>
        <w:t>10．A．learn</w:t>
      </w:r>
      <w:r>
        <w:rPr>
          <w:sz w:val="21"/>
        </w:rPr>
        <w:tab/>
      </w:r>
      <w:r>
        <w:rPr>
          <w:sz w:val="21"/>
        </w:rPr>
        <w:t>B．remember</w:t>
      </w:r>
      <w:r>
        <w:rPr>
          <w:sz w:val="21"/>
        </w:rPr>
        <w:tab/>
      </w:r>
      <w:r>
        <w:rPr>
          <w:sz w:val="21"/>
        </w:rPr>
        <w:t>C．protect</w:t>
      </w:r>
      <w:r>
        <w:rPr>
          <w:sz w:val="21"/>
        </w:rPr>
        <w:tab/>
      </w:r>
      <w:r>
        <w:rPr>
          <w:sz w:val="21"/>
        </w:rPr>
        <w:t>D．spend</w:t>
      </w:r>
    </w:p>
    <w:p w14:paraId="7FCE217E">
      <w:pPr>
        <w:shd w:val="clear" w:color="auto" w:fill="auto"/>
        <w:tabs>
          <w:tab w:val="left" w:pos="2409"/>
          <w:tab w:val="left" w:pos="4819"/>
          <w:tab w:val="left" w:pos="7228"/>
        </w:tabs>
        <w:spacing w:line="360" w:lineRule="auto"/>
        <w:jc w:val="left"/>
        <w:textAlignment w:val="center"/>
      </w:pPr>
    </w:p>
    <w:p w14:paraId="6EEBF52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二、阅读理解</w:t>
      </w:r>
      <w:r>
        <w:t xml:space="preserve"> </w:t>
      </w:r>
    </w:p>
    <w:p w14:paraId="6D5BF941">
      <w:pPr>
        <w:shd w:val="clear" w:color="auto" w:fill="auto"/>
        <w:spacing w:line="360" w:lineRule="auto"/>
        <w:ind w:firstLine="560"/>
        <w:jc w:val="both"/>
        <w:textAlignment w:val="center"/>
      </w:pPr>
      <w:r>
        <w:rPr>
          <w:sz w:val="21"/>
        </w:rPr>
        <w:t>Bruce Richmond is the favourite English teacher of the Year 2023 in Maple High School. Hundreds of students join his month-long free online writing lessons. Besides reading Shakespeare’s plays, he enjoys helping his students learn how to write. Now he is answering his students’ questions in the weekly Q&amp;A section online and offering them some suggestions.</w:t>
      </w:r>
      <w:r>
        <w:t xml:space="preserve"> </w:t>
      </w:r>
    </w:p>
    <w:p w14:paraId="747A36E0">
      <w:pPr>
        <w:shd w:val="clear" w:color="auto" w:fill="auto"/>
        <w:spacing w:line="360" w:lineRule="auto"/>
        <w:ind w:firstLine="560"/>
        <w:jc w:val="both"/>
        <w:textAlignment w:val="center"/>
      </w:pPr>
      <w:r>
        <w:rPr>
          <w:b/>
          <w:sz w:val="21"/>
        </w:rPr>
        <w:t>How can I make readers understand the characters quickly?</w:t>
      </w:r>
      <w:r>
        <w:t xml:space="preserve"> </w:t>
      </w:r>
    </w:p>
    <w:p w14:paraId="55D3C436">
      <w:pPr>
        <w:shd w:val="clear" w:color="auto" w:fill="auto"/>
        <w:spacing w:line="360" w:lineRule="auto"/>
        <w:ind w:firstLine="560"/>
        <w:jc w:val="both"/>
        <w:textAlignment w:val="center"/>
      </w:pPr>
      <w:r>
        <w:rPr>
          <w:sz w:val="21"/>
        </w:rPr>
        <w:t>[Tip 1] Use clever names. Well, quite often Shakespeare gives information about what a person in a play is like through their names. For example, Romeo’s name means a person being romantic and kind. Benvolio can be nice and friendly. Falstaff is a character in Henry IV and he is lazy and funny. Now think what you can call a person in a play who is angry and hot-tempered all the time? Yes. Maybe Rage or Fury.</w:t>
      </w:r>
      <w:r>
        <w:t xml:space="preserve"> </w:t>
      </w:r>
    </w:p>
    <w:p w14:paraId="3DDEBCB2">
      <w:pPr>
        <w:shd w:val="clear" w:color="auto" w:fill="auto"/>
        <w:spacing w:line="360" w:lineRule="auto"/>
        <w:ind w:firstLine="560"/>
        <w:jc w:val="both"/>
        <w:textAlignment w:val="center"/>
      </w:pPr>
      <w:r>
        <w:rPr>
          <w:b/>
          <w:sz w:val="21"/>
        </w:rPr>
        <w:t>How can I express my ideas and feelings in a way full of life?</w:t>
      </w:r>
      <w:r>
        <w:t xml:space="preserve"> </w:t>
      </w:r>
    </w:p>
    <w:p w14:paraId="59CBA92D">
      <w:pPr>
        <w:shd w:val="clear" w:color="auto" w:fill="auto"/>
        <w:spacing w:line="360" w:lineRule="auto"/>
        <w:ind w:firstLine="560"/>
        <w:jc w:val="both"/>
        <w:textAlignment w:val="center"/>
      </w:pPr>
      <w:r>
        <w:rPr>
          <w:sz w:val="21"/>
        </w:rPr>
        <w:t>[Tip 2] Try metaphors. Shakespeare was a fan of metaphors. A metaphor is a way of comparing one thing with something else to show ideas, feelings, places and more. And the two things usually have the same qualities. In the play As You Like It, he writes, “________” What do you think of the metaphor in this sentence?</w:t>
      </w:r>
      <w:r>
        <w:t xml:space="preserve"> </w:t>
      </w:r>
    </w:p>
    <w:p w14:paraId="5CC1E12A">
      <w:pPr>
        <w:shd w:val="clear" w:color="auto" w:fill="auto"/>
        <w:spacing w:line="360" w:lineRule="auto"/>
        <w:ind w:firstLine="560"/>
        <w:jc w:val="both"/>
        <w:textAlignment w:val="center"/>
      </w:pPr>
      <w:r>
        <w:rPr>
          <w:b/>
          <w:sz w:val="21"/>
        </w:rPr>
        <w:t>What should I do if I can’t find a proper word?</w:t>
      </w:r>
      <w:r>
        <w:t xml:space="preserve"> </w:t>
      </w:r>
    </w:p>
    <w:p w14:paraId="3E39389B">
      <w:pPr>
        <w:shd w:val="clear" w:color="auto" w:fill="auto"/>
        <w:spacing w:line="360" w:lineRule="auto"/>
        <w:ind w:firstLine="560"/>
        <w:jc w:val="both"/>
        <w:textAlignment w:val="center"/>
      </w:pPr>
      <w:r>
        <w:rPr>
          <w:sz w:val="21"/>
        </w:rPr>
        <w:t>[Tip 3] Create new words. Eyeball. Lonely. Unreal... All these were created by Shakespeare. If you have an idea that you can’t think of a word for, be like Shakespeare and create your own. If you want to create words that mean something and may stand the test of time, try creating words like this: breakfast + lunch = brunch. And you can start with making up words for everyday things in your home.</w:t>
      </w:r>
      <w:r>
        <w:t xml:space="preserve"> </w:t>
      </w:r>
    </w:p>
    <w:p w14:paraId="3FE2C6B6">
      <w:pPr>
        <w:shd w:val="clear" w:color="auto" w:fill="auto"/>
        <w:spacing w:line="360" w:lineRule="auto"/>
        <w:ind w:firstLine="560"/>
        <w:jc w:val="both"/>
        <w:textAlignment w:val="center"/>
      </w:pPr>
      <w:r>
        <w:rPr>
          <w:sz w:val="21"/>
        </w:rPr>
        <w:t xml:space="preserve">Do you want to write like Shakespeare? You can put your questions here, or write to Bruce Richmond at </w:t>
      </w:r>
      <w:r>
        <w:rPr>
          <w:rFonts w:ascii="Times New Roman" w:eastAsia="Times New Roman" w:hAnsi="Times New Roman" w:cs="Times New Roman"/>
          <w:i/>
          <w:sz w:val="21"/>
        </w:rPr>
        <w:t>bruce4weeksclass@163.com</w:t>
      </w:r>
      <w:r>
        <w:rPr>
          <w:sz w:val="21"/>
        </w:rPr>
        <w:t>.</w:t>
      </w:r>
    </w:p>
    <w:p w14:paraId="46E50BD5">
      <w:pPr>
        <w:shd w:val="clear" w:color="auto" w:fill="auto"/>
        <w:spacing w:line="360" w:lineRule="auto"/>
        <w:jc w:val="left"/>
        <w:textAlignment w:val="center"/>
      </w:pPr>
      <w:r>
        <w:rPr>
          <w:sz w:val="21"/>
        </w:rPr>
        <w:t>1</w:t>
      </w:r>
      <w:r>
        <w:t>．What can we learn about Bruce Richmond’s writing lessons?</w:t>
      </w:r>
    </w:p>
    <w:p w14:paraId="0250752A">
      <w:pPr>
        <w:shd w:val="clear" w:color="auto" w:fill="auto"/>
        <w:spacing w:line="360" w:lineRule="auto"/>
        <w:ind w:left="380"/>
        <w:jc w:val="left"/>
        <w:textAlignment w:val="center"/>
      </w:pPr>
      <w:r>
        <w:t xml:space="preserve">A．They last for one week and cost some money. </w:t>
      </w:r>
    </w:p>
    <w:p w14:paraId="7C3403C0">
      <w:pPr>
        <w:shd w:val="clear" w:color="auto" w:fill="auto"/>
        <w:spacing w:line="360" w:lineRule="auto"/>
        <w:ind w:left="380"/>
        <w:jc w:val="left"/>
        <w:textAlignment w:val="center"/>
      </w:pPr>
      <w:r>
        <w:t xml:space="preserve">B．Many students take his free online writing classes. </w:t>
      </w:r>
    </w:p>
    <w:p w14:paraId="5E5D79D8">
      <w:pPr>
        <w:shd w:val="clear" w:color="auto" w:fill="auto"/>
        <w:spacing w:line="360" w:lineRule="auto"/>
        <w:ind w:left="380"/>
        <w:jc w:val="left"/>
        <w:textAlignment w:val="center"/>
      </w:pPr>
      <w:r>
        <w:t xml:space="preserve">C．Students can watch Shakespeare’s plays in the lessons. </w:t>
      </w:r>
    </w:p>
    <w:p w14:paraId="704E0D0C">
      <w:pPr>
        <w:shd w:val="clear" w:color="auto" w:fill="auto"/>
        <w:spacing w:line="360" w:lineRule="auto"/>
        <w:ind w:left="380"/>
        <w:jc w:val="left"/>
        <w:textAlignment w:val="center"/>
      </w:pPr>
      <w:r>
        <w:t xml:space="preserve">D．He gives lessons and answers questions at school. </w:t>
      </w:r>
    </w:p>
    <w:p w14:paraId="21B7CA21">
      <w:pPr>
        <w:shd w:val="clear" w:color="auto" w:fill="auto"/>
        <w:spacing w:line="360" w:lineRule="auto"/>
        <w:jc w:val="left"/>
        <w:textAlignment w:val="center"/>
      </w:pPr>
      <w:r>
        <w:rPr>
          <w:sz w:val="21"/>
        </w:rPr>
        <w:t>2</w:t>
      </w:r>
      <w:r>
        <w:t>．What question might Sam ask?</w:t>
      </w:r>
    </w:p>
    <w:p w14:paraId="5F7BC82F">
      <w:pPr>
        <w:shd w:val="clear" w:color="auto" w:fill="auto"/>
        <w:spacing w:line="360" w:lineRule="auto"/>
        <w:ind w:left="380"/>
        <w:jc w:val="left"/>
        <w:textAlignment w:val="center"/>
      </w:pPr>
      <w:r>
        <w:t xml:space="preserve">A．What’s the most important thing to do to write good plots? </w:t>
      </w:r>
    </w:p>
    <w:p w14:paraId="4E750B31">
      <w:pPr>
        <w:shd w:val="clear" w:color="auto" w:fill="auto"/>
        <w:spacing w:line="360" w:lineRule="auto"/>
        <w:ind w:left="380"/>
        <w:jc w:val="left"/>
        <w:textAlignment w:val="center"/>
      </w:pPr>
      <w:r>
        <w:t xml:space="preserve">B．Why is the language really hard to understand? </w:t>
      </w:r>
    </w:p>
    <w:p w14:paraId="6BDEF54A">
      <w:pPr>
        <w:shd w:val="clear" w:color="auto" w:fill="auto"/>
        <w:spacing w:line="360" w:lineRule="auto"/>
        <w:ind w:left="380"/>
        <w:jc w:val="left"/>
        <w:textAlignment w:val="center"/>
      </w:pPr>
      <w:r>
        <w:t xml:space="preserve">C．What’s a quick way to make readers understand the characters? </w:t>
      </w:r>
    </w:p>
    <w:p w14:paraId="1640B8FB">
      <w:pPr>
        <w:shd w:val="clear" w:color="auto" w:fill="auto"/>
        <w:spacing w:line="360" w:lineRule="auto"/>
        <w:ind w:left="380"/>
        <w:jc w:val="left"/>
        <w:textAlignment w:val="center"/>
      </w:pPr>
      <w:r>
        <w:t xml:space="preserve">D．How are all the details of the play put together? </w:t>
      </w:r>
    </w:p>
    <w:p w14:paraId="2AD9D7C0">
      <w:pPr>
        <w:shd w:val="clear" w:color="auto" w:fill="auto"/>
        <w:spacing w:line="360" w:lineRule="auto"/>
        <w:jc w:val="left"/>
        <w:textAlignment w:val="center"/>
      </w:pPr>
      <w:r>
        <w:rPr>
          <w:sz w:val="21"/>
        </w:rPr>
        <w:t>3</w:t>
      </w:r>
      <w:r>
        <w:t>．For Tip 2, which of the following best fits the blank?</w:t>
      </w:r>
    </w:p>
    <w:p w14:paraId="59DC284D">
      <w:pPr>
        <w:shd w:val="clear" w:color="auto" w:fill="auto"/>
        <w:spacing w:line="360" w:lineRule="auto"/>
        <w:ind w:left="380"/>
        <w:jc w:val="left"/>
        <w:textAlignment w:val="center"/>
      </w:pPr>
      <w:r>
        <w:t xml:space="preserve">A．Do you not know I am a woman? When I think, I must speak. </w:t>
      </w:r>
    </w:p>
    <w:p w14:paraId="3528233C">
      <w:pPr>
        <w:shd w:val="clear" w:color="auto" w:fill="auto"/>
        <w:spacing w:line="360" w:lineRule="auto"/>
        <w:ind w:left="380"/>
        <w:jc w:val="left"/>
        <w:textAlignment w:val="center"/>
      </w:pPr>
      <w:r>
        <w:t xml:space="preserve">B．One touch of nature makes the whole world families and relatives. </w:t>
      </w:r>
    </w:p>
    <w:p w14:paraId="07849AA1">
      <w:pPr>
        <w:shd w:val="clear" w:color="auto" w:fill="auto"/>
        <w:spacing w:line="360" w:lineRule="auto"/>
        <w:ind w:left="380"/>
        <w:jc w:val="left"/>
        <w:textAlignment w:val="center"/>
      </w:pPr>
      <w:r>
        <w:t xml:space="preserve">C．A fool thinks he is wise, but a wise man knows himself to be a fool. </w:t>
      </w:r>
    </w:p>
    <w:p w14:paraId="7DED7804">
      <w:pPr>
        <w:shd w:val="clear" w:color="auto" w:fill="auto"/>
        <w:spacing w:line="360" w:lineRule="auto"/>
        <w:ind w:left="380"/>
        <w:jc w:val="left"/>
        <w:textAlignment w:val="center"/>
      </w:pPr>
      <w:r>
        <w:t xml:space="preserve">D．All the world is a stage and all the men and women only players. </w:t>
      </w:r>
    </w:p>
    <w:p w14:paraId="400C07DC">
      <w:pPr>
        <w:shd w:val="clear" w:color="auto" w:fill="auto"/>
        <w:spacing w:line="360" w:lineRule="auto"/>
        <w:jc w:val="left"/>
        <w:textAlignment w:val="center"/>
      </w:pPr>
      <w:r>
        <w:rPr>
          <w:sz w:val="21"/>
        </w:rPr>
        <w:t>4</w:t>
      </w:r>
      <w:r>
        <w:t>．What might Bruce Richmond suggest to Thomas?</w:t>
      </w:r>
    </w:p>
    <w:p w14:paraId="09CF5A51">
      <w:pPr>
        <w:shd w:val="clear" w:color="auto" w:fill="auto"/>
        <w:tabs>
          <w:tab w:val="left" w:pos="4819"/>
        </w:tabs>
        <w:spacing w:line="360" w:lineRule="auto"/>
        <w:ind w:left="380"/>
        <w:jc w:val="left"/>
        <w:textAlignment w:val="center"/>
      </w:pPr>
      <w:r>
        <w:t>A．Make up new words.</w:t>
      </w:r>
      <w:r>
        <w:tab/>
      </w:r>
      <w:r>
        <w:t>B．Translate some words.</w:t>
      </w:r>
    </w:p>
    <w:p w14:paraId="263F8295">
      <w:pPr>
        <w:shd w:val="clear" w:color="auto" w:fill="auto"/>
        <w:tabs>
          <w:tab w:val="left" w:pos="4819"/>
        </w:tabs>
        <w:spacing w:line="360" w:lineRule="auto"/>
        <w:ind w:left="380"/>
        <w:jc w:val="left"/>
        <w:textAlignment w:val="center"/>
      </w:pPr>
      <w:r>
        <w:t>C．Learn new words.</w:t>
      </w:r>
      <w:r>
        <w:tab/>
      </w:r>
      <w:r>
        <w:t>D．Look for similar words.</w:t>
      </w:r>
    </w:p>
    <w:p w14:paraId="03DCF73D">
      <w:pPr>
        <w:shd w:val="clear" w:color="auto" w:fill="auto"/>
        <w:spacing w:line="360" w:lineRule="auto"/>
        <w:jc w:val="left"/>
        <w:textAlignment w:val="center"/>
      </w:pPr>
      <w:r>
        <w:rPr>
          <w:sz w:val="21"/>
        </w:rPr>
        <w:t>5</w:t>
      </w:r>
      <w:r>
        <w:t>．The passage is written to ________.</w:t>
      </w:r>
    </w:p>
    <w:p w14:paraId="3F4AB408">
      <w:pPr>
        <w:shd w:val="clear" w:color="auto" w:fill="auto"/>
        <w:spacing w:line="360" w:lineRule="auto"/>
        <w:ind w:left="380"/>
        <w:jc w:val="left"/>
        <w:textAlignment w:val="center"/>
      </w:pPr>
      <w:r>
        <w:t xml:space="preserve">A．encourage young students to be kind in their real life </w:t>
      </w:r>
    </w:p>
    <w:p w14:paraId="732A21C9">
      <w:pPr>
        <w:shd w:val="clear" w:color="auto" w:fill="auto"/>
        <w:spacing w:line="360" w:lineRule="auto"/>
        <w:ind w:left="380"/>
        <w:jc w:val="left"/>
        <w:textAlignment w:val="center"/>
      </w:pPr>
      <w:r>
        <w:t xml:space="preserve">B．attract parents to buy Shakespeare’s plays for their children </w:t>
      </w:r>
    </w:p>
    <w:p w14:paraId="39018958">
      <w:pPr>
        <w:shd w:val="clear" w:color="auto" w:fill="auto"/>
        <w:spacing w:line="360" w:lineRule="auto"/>
        <w:ind w:left="380"/>
        <w:jc w:val="left"/>
        <w:textAlignment w:val="center"/>
      </w:pPr>
      <w:r>
        <w:t xml:space="preserve">C．teach young students how to write like Shakespeare </w:t>
      </w:r>
    </w:p>
    <w:p w14:paraId="21E1A8D5">
      <w:pPr>
        <w:shd w:val="clear" w:color="auto" w:fill="auto"/>
        <w:spacing w:line="360" w:lineRule="auto"/>
        <w:ind w:left="380"/>
        <w:jc w:val="left"/>
        <w:textAlignment w:val="center"/>
      </w:pPr>
      <w:r>
        <w:t xml:space="preserve">D．show teachers that writing skills are too hard for the students </w:t>
      </w:r>
    </w:p>
    <w:p w14:paraId="3ACAA225">
      <w:pPr>
        <w:shd w:val="clear" w:color="auto" w:fill="auto"/>
        <w:spacing w:line="360" w:lineRule="auto"/>
        <w:ind w:left="380"/>
        <w:jc w:val="left"/>
        <w:textAlignment w:val="center"/>
      </w:pPr>
    </w:p>
    <w:p w14:paraId="09174B12">
      <w:pPr>
        <w:shd w:val="clear" w:color="auto" w:fill="auto"/>
        <w:spacing w:line="360" w:lineRule="auto"/>
        <w:jc w:val="center"/>
        <w:textAlignment w:val="center"/>
      </w:pPr>
      <w:r>
        <w:rPr>
          <w:b/>
          <w:sz w:val="21"/>
        </w:rPr>
        <w:t>Two Chinese Mathematicians Make History at the 2026 Fields Medal Ceremony</w:t>
      </w:r>
      <w:r>
        <w:t xml:space="preserve"> </w:t>
      </w:r>
    </w:p>
    <w:p w14:paraId="1940A689">
      <w:pPr>
        <w:shd w:val="clear" w:color="auto" w:fill="auto"/>
        <w:spacing w:line="360" w:lineRule="auto"/>
        <w:ind w:firstLine="560"/>
        <w:jc w:val="both"/>
        <w:textAlignment w:val="center"/>
      </w:pPr>
      <w:r>
        <w:rPr>
          <w:sz w:val="21"/>
        </w:rPr>
        <w:t>Known as “the Nobel Prize of mathematics”, the 2026 Fields Medals were announced on July 23 at the International Congress of Mathematicians in Philadelphia. Four young scientists got this world’s top prize for math.</w:t>
      </w:r>
      <w:r>
        <w:t xml:space="preserve"> </w:t>
      </w:r>
    </w:p>
    <w:p w14:paraId="7E2D54EC">
      <w:pPr>
        <w:shd w:val="clear" w:color="auto" w:fill="auto"/>
        <w:spacing w:line="360" w:lineRule="auto"/>
        <w:ind w:firstLine="560"/>
        <w:jc w:val="both"/>
        <w:textAlignment w:val="center"/>
      </w:pPr>
      <w:r>
        <w:rPr>
          <w:sz w:val="21"/>
        </w:rPr>
        <w:t>Two winners, Deng Yu and Wang Hong, are Chinese and have caught great attention from media around the world. This is an important moment that has never happened before. For the first time, Chinese mathematicians won this award, ending Western countries’ control of this famous prize for many years. Both finished their college studies at Peking University and then went abroad to continue their research.</w:t>
      </w:r>
      <w:r>
        <w:t xml:space="preserve"> </w:t>
      </w:r>
    </w:p>
    <w:p w14:paraId="45DDA6DC">
      <w:pPr>
        <w:shd w:val="clear" w:color="auto" w:fill="auto"/>
        <w:spacing w:line="360" w:lineRule="auto"/>
        <w:ind w:firstLine="560"/>
        <w:jc w:val="both"/>
        <w:textAlignment w:val="center"/>
      </w:pPr>
      <w:r>
        <w:rPr>
          <w:sz w:val="21"/>
        </w:rPr>
        <w:t>Given by the International Mathematical Union every four years, the Fields Medal is only open to scientists under 40. Every winner gets two official prizes: a 14-karat gold medal with a picture of Archimedes and 15,000 Canadian dollars. The prize honors important new discoveries in different areas of mathematics.</w:t>
      </w:r>
      <w:r>
        <w:t xml:space="preserve"> </w:t>
      </w:r>
    </w:p>
    <w:p w14:paraId="489039C5">
      <w:pPr>
        <w:shd w:val="clear" w:color="auto" w:fill="auto"/>
        <w:spacing w:line="360" w:lineRule="auto"/>
        <w:ind w:firstLine="560"/>
        <w:jc w:val="both"/>
        <w:textAlignment w:val="center"/>
      </w:pPr>
      <w:r>
        <w:rPr>
          <w:sz w:val="21"/>
        </w:rPr>
        <w:t>Deng Yu works as a professor at the University of Chicago. He showed great talent in math when he was young. He won a gold medal in the International Mathematical Olympiad during high school and studied for his bachelor’s degree at Peking University. His important research made great progress on a key problem in Hilbert’s Sixth Problem. He created strict mathematical models to connect tiny molecular movements and large fluid motion, linking pure mathematics and physics.</w:t>
      </w:r>
      <w:r>
        <w:t xml:space="preserve"> </w:t>
      </w:r>
    </w:p>
    <w:p w14:paraId="102A4BB0">
      <w:pPr>
        <w:shd w:val="clear" w:color="auto" w:fill="auto"/>
        <w:spacing w:line="360" w:lineRule="auto"/>
        <w:ind w:firstLine="560"/>
        <w:jc w:val="both"/>
        <w:textAlignment w:val="center"/>
      </w:pPr>
      <w:r>
        <w:rPr>
          <w:sz w:val="21"/>
        </w:rPr>
        <w:t>At the same time, Wang Hong is 35, the youngest winner. She entered Peking University when she was 16. Now she is a Silver Professor at New York University’s Courant Institute. She solved the three-dimensional Kakeya conjecture, a problem no one could work out for a hundred years. It sits at the crossing of harmonic analysis and geometric measure theory. She said her success came from teamwork. Her mathematical ideas help create new developments in cryptography and computer science.</w:t>
      </w:r>
      <w:r>
        <w:t xml:space="preserve"> </w:t>
      </w:r>
    </w:p>
    <w:p w14:paraId="49537796">
      <w:pPr>
        <w:shd w:val="clear" w:color="auto" w:fill="auto"/>
        <w:spacing w:line="360" w:lineRule="auto"/>
        <w:ind w:firstLine="560"/>
        <w:jc w:val="both"/>
        <w:textAlignment w:val="center"/>
      </w:pPr>
      <w:r>
        <w:rPr>
          <w:sz w:val="21"/>
        </w:rPr>
        <w:t>The fact that they both studied at Peking University for college shows that China’s basic mathematics education has made great progress. Their historic success broadens worldwide top-level mathematical research and encourages young people to study basic science subjects.</w:t>
      </w:r>
      <w:r>
        <w:t xml:space="preserve"> </w:t>
      </w:r>
    </w:p>
    <w:p w14:paraId="2F1B7E2D">
      <w:pPr>
        <w:shd w:val="clear" w:color="auto" w:fill="auto"/>
        <w:spacing w:line="360" w:lineRule="auto"/>
        <w:jc w:val="left"/>
        <w:textAlignment w:val="center"/>
      </w:pPr>
      <w:r>
        <w:rPr>
          <w:sz w:val="21"/>
        </w:rPr>
        <w:t>1</w:t>
      </w:r>
      <w:r>
        <w:t>．What can we know about the Fields Medal from Paragraph 3?</w:t>
      </w:r>
    </w:p>
    <w:p w14:paraId="65F76E6A">
      <w:pPr>
        <w:shd w:val="clear" w:color="auto" w:fill="auto"/>
        <w:spacing w:line="360" w:lineRule="auto"/>
        <w:ind w:left="380"/>
        <w:jc w:val="left"/>
        <w:textAlignment w:val="center"/>
      </w:pPr>
      <w:r>
        <w:t xml:space="preserve">A．It is given to old and experienced math experts. </w:t>
      </w:r>
    </w:p>
    <w:p w14:paraId="5912B1D5">
      <w:pPr>
        <w:shd w:val="clear" w:color="auto" w:fill="auto"/>
        <w:spacing w:line="360" w:lineRule="auto"/>
        <w:ind w:left="380"/>
        <w:jc w:val="left"/>
        <w:textAlignment w:val="center"/>
      </w:pPr>
      <w:r>
        <w:t xml:space="preserve">B．It rewards creative and valuable math research results. </w:t>
      </w:r>
    </w:p>
    <w:p w14:paraId="2A53CBCC">
      <w:pPr>
        <w:shd w:val="clear" w:color="auto" w:fill="auto"/>
        <w:spacing w:line="360" w:lineRule="auto"/>
        <w:ind w:left="380"/>
        <w:jc w:val="left"/>
        <w:textAlignment w:val="center"/>
      </w:pPr>
      <w:r>
        <w:t xml:space="preserve">C．Winners can only get money as their prize. </w:t>
      </w:r>
    </w:p>
    <w:p w14:paraId="04DF142D">
      <w:pPr>
        <w:shd w:val="clear" w:color="auto" w:fill="auto"/>
        <w:spacing w:line="360" w:lineRule="auto"/>
        <w:ind w:left="380"/>
        <w:jc w:val="left"/>
        <w:textAlignment w:val="center"/>
      </w:pPr>
      <w:r>
        <w:t xml:space="preserve">D．It is held once every five years. </w:t>
      </w:r>
    </w:p>
    <w:p w14:paraId="6A1D3E07">
      <w:pPr>
        <w:shd w:val="clear" w:color="auto" w:fill="auto"/>
        <w:spacing w:line="360" w:lineRule="auto"/>
        <w:jc w:val="left"/>
        <w:textAlignment w:val="center"/>
      </w:pPr>
      <w:r>
        <w:rPr>
          <w:sz w:val="21"/>
        </w:rPr>
        <w:t>2</w:t>
      </w:r>
      <w:r>
        <w:t>．What can we learn about Wang Hong’s success?</w:t>
      </w:r>
    </w:p>
    <w:p w14:paraId="1D722312">
      <w:pPr>
        <w:shd w:val="clear" w:color="auto" w:fill="auto"/>
        <w:spacing w:line="360" w:lineRule="auto"/>
        <w:ind w:left="380"/>
        <w:jc w:val="left"/>
        <w:textAlignment w:val="center"/>
      </w:pPr>
      <w:r>
        <w:t xml:space="preserve">A．She finished her research by herself. </w:t>
      </w:r>
    </w:p>
    <w:p w14:paraId="5E475ECD">
      <w:pPr>
        <w:shd w:val="clear" w:color="auto" w:fill="auto"/>
        <w:spacing w:line="360" w:lineRule="auto"/>
        <w:ind w:left="380"/>
        <w:jc w:val="left"/>
        <w:textAlignment w:val="center"/>
      </w:pPr>
      <w:r>
        <w:t xml:space="preserve">B．Her study at a foreign university was the only key to her success. </w:t>
      </w:r>
    </w:p>
    <w:p w14:paraId="11C85130">
      <w:pPr>
        <w:shd w:val="clear" w:color="auto" w:fill="auto"/>
        <w:spacing w:line="360" w:lineRule="auto"/>
        <w:ind w:left="380"/>
        <w:jc w:val="left"/>
        <w:textAlignment w:val="center"/>
      </w:pPr>
      <w:r>
        <w:t xml:space="preserve">C．Teamwork played an important role in her achievement. </w:t>
      </w:r>
    </w:p>
    <w:p w14:paraId="117B663A">
      <w:pPr>
        <w:shd w:val="clear" w:color="auto" w:fill="auto"/>
        <w:spacing w:line="360" w:lineRule="auto"/>
        <w:ind w:left="380"/>
        <w:jc w:val="left"/>
        <w:textAlignment w:val="center"/>
      </w:pPr>
      <w:r>
        <w:t xml:space="preserve">D．She solved the century-old problem when she was 16. </w:t>
      </w:r>
    </w:p>
    <w:p w14:paraId="285A38EA">
      <w:pPr>
        <w:shd w:val="clear" w:color="auto" w:fill="auto"/>
        <w:spacing w:line="360" w:lineRule="auto"/>
        <w:jc w:val="left"/>
        <w:textAlignment w:val="center"/>
      </w:pPr>
      <w:r>
        <w:rPr>
          <w:sz w:val="21"/>
        </w:rPr>
        <w:t>3</w:t>
      </w:r>
      <w:r>
        <w:t>．What can we infer from the two mathematicians’ learning experiences?</w:t>
      </w:r>
    </w:p>
    <w:p w14:paraId="14A71C4C">
      <w:pPr>
        <w:shd w:val="clear" w:color="auto" w:fill="auto"/>
        <w:spacing w:line="360" w:lineRule="auto"/>
        <w:ind w:left="380"/>
        <w:jc w:val="left"/>
        <w:textAlignment w:val="center"/>
      </w:pPr>
      <w:r>
        <w:t xml:space="preserve">A．Studying abroad is unnecessary for math learners. </w:t>
      </w:r>
    </w:p>
    <w:p w14:paraId="587520E3">
      <w:pPr>
        <w:shd w:val="clear" w:color="auto" w:fill="auto"/>
        <w:spacing w:line="360" w:lineRule="auto"/>
        <w:ind w:left="380"/>
        <w:jc w:val="left"/>
        <w:textAlignment w:val="center"/>
      </w:pPr>
      <w:r>
        <w:t xml:space="preserve">B．Young people can succeed by solving old math problems. </w:t>
      </w:r>
    </w:p>
    <w:p w14:paraId="160AAA41">
      <w:pPr>
        <w:shd w:val="clear" w:color="auto" w:fill="auto"/>
        <w:spacing w:line="360" w:lineRule="auto"/>
        <w:ind w:left="380"/>
        <w:jc w:val="left"/>
        <w:textAlignment w:val="center"/>
      </w:pPr>
      <w:r>
        <w:t xml:space="preserve">C．Math talent is the secret of great researchers. </w:t>
      </w:r>
    </w:p>
    <w:p w14:paraId="1FB52C8E">
      <w:pPr>
        <w:shd w:val="clear" w:color="auto" w:fill="auto"/>
        <w:spacing w:line="360" w:lineRule="auto"/>
        <w:ind w:left="380"/>
        <w:jc w:val="left"/>
        <w:textAlignment w:val="center"/>
      </w:pPr>
      <w:r>
        <w:t xml:space="preserve">D．Basic college education in China can lay a solid foundation for top math research. </w:t>
      </w:r>
    </w:p>
    <w:p w14:paraId="1DC1E41C">
      <w:pPr>
        <w:shd w:val="clear" w:color="auto" w:fill="auto"/>
        <w:spacing w:line="360" w:lineRule="auto"/>
        <w:jc w:val="left"/>
        <w:textAlignment w:val="center"/>
      </w:pPr>
      <w:r>
        <w:rPr>
          <w:sz w:val="21"/>
        </w:rPr>
        <w:t>4</w:t>
      </w:r>
      <w:r>
        <w:t>．What influence will their achievements bring?</w:t>
      </w:r>
    </w:p>
    <w:p w14:paraId="04C11EC2">
      <w:pPr>
        <w:shd w:val="clear" w:color="auto" w:fill="auto"/>
        <w:spacing w:line="360" w:lineRule="auto"/>
        <w:ind w:left="380"/>
        <w:jc w:val="left"/>
        <w:textAlignment w:val="center"/>
      </w:pPr>
      <w:r>
        <w:t xml:space="preserve">A．More teenagers may become interested in basic science study. </w:t>
      </w:r>
    </w:p>
    <w:p w14:paraId="333A78F8">
      <w:pPr>
        <w:shd w:val="clear" w:color="auto" w:fill="auto"/>
        <w:spacing w:line="360" w:lineRule="auto"/>
        <w:ind w:left="380"/>
        <w:jc w:val="left"/>
        <w:textAlignment w:val="center"/>
      </w:pPr>
      <w:r>
        <w:t xml:space="preserve">B．A lot of difficult math problems will be solved soon. </w:t>
      </w:r>
    </w:p>
    <w:p w14:paraId="5FD77914">
      <w:pPr>
        <w:shd w:val="clear" w:color="auto" w:fill="auto"/>
        <w:spacing w:line="360" w:lineRule="auto"/>
        <w:ind w:left="380"/>
        <w:jc w:val="left"/>
        <w:textAlignment w:val="center"/>
      </w:pPr>
      <w:r>
        <w:t xml:space="preserve">C．More and more people like maths in the future. </w:t>
      </w:r>
    </w:p>
    <w:p w14:paraId="03EC32BC">
      <w:pPr>
        <w:shd w:val="clear" w:color="auto" w:fill="auto"/>
        <w:spacing w:line="360" w:lineRule="auto"/>
        <w:ind w:left="380"/>
        <w:jc w:val="left"/>
        <w:textAlignment w:val="center"/>
      </w:pPr>
      <w:r>
        <w:t xml:space="preserve">D．Western math research will be improved a lot. </w:t>
      </w:r>
    </w:p>
    <w:p w14:paraId="6DD507BD">
      <w:pPr>
        <w:shd w:val="clear" w:color="auto" w:fill="auto"/>
        <w:spacing w:line="360" w:lineRule="auto"/>
        <w:jc w:val="left"/>
        <w:textAlignment w:val="center"/>
      </w:pPr>
      <w:r>
        <w:rPr>
          <w:sz w:val="21"/>
        </w:rPr>
        <w:t>5</w:t>
      </w:r>
      <w:r>
        <w:t>．What is the main idea of the passage?</w:t>
      </w:r>
    </w:p>
    <w:p w14:paraId="2CCA6D7A">
      <w:pPr>
        <w:shd w:val="clear" w:color="auto" w:fill="auto"/>
        <w:spacing w:line="360" w:lineRule="auto"/>
        <w:ind w:left="380"/>
        <w:jc w:val="left"/>
        <w:textAlignment w:val="center"/>
      </w:pPr>
      <w:r>
        <w:t xml:space="preserve">A．The introduction of the famous Fields Medal in the math field. </w:t>
      </w:r>
    </w:p>
    <w:p w14:paraId="40364561">
      <w:pPr>
        <w:shd w:val="clear" w:color="auto" w:fill="auto"/>
        <w:spacing w:line="360" w:lineRule="auto"/>
        <w:ind w:left="380"/>
        <w:jc w:val="left"/>
        <w:textAlignment w:val="center"/>
      </w:pPr>
      <w:r>
        <w:t xml:space="preserve">B．Two Chinese mathematicians won the Fields Medal and its great meaning. </w:t>
      </w:r>
    </w:p>
    <w:p w14:paraId="2F63278E">
      <w:pPr>
        <w:shd w:val="clear" w:color="auto" w:fill="auto"/>
        <w:spacing w:line="360" w:lineRule="auto"/>
        <w:ind w:left="380"/>
        <w:jc w:val="left"/>
        <w:textAlignment w:val="center"/>
      </w:pPr>
      <w:r>
        <w:t xml:space="preserve">C．The different learning experiences of two top Chinese scientists. </w:t>
      </w:r>
    </w:p>
    <w:p w14:paraId="0AA7158A">
      <w:pPr>
        <w:shd w:val="clear" w:color="auto" w:fill="auto"/>
        <w:spacing w:line="360" w:lineRule="auto"/>
        <w:ind w:left="380"/>
        <w:jc w:val="left"/>
        <w:textAlignment w:val="center"/>
      </w:pPr>
      <w:r>
        <w:t xml:space="preserve">D．The development of China’s basic mathematics education. </w:t>
      </w:r>
    </w:p>
    <w:p w14:paraId="40EAA942">
      <w:pPr>
        <w:shd w:val="clear" w:color="auto" w:fill="auto"/>
        <w:spacing w:line="360" w:lineRule="auto"/>
        <w:ind w:left="380"/>
        <w:jc w:val="left"/>
        <w:textAlignment w:val="center"/>
      </w:pPr>
    </w:p>
    <w:p w14:paraId="5C64E1EA">
      <w:pPr>
        <w:shd w:val="clear" w:color="auto" w:fill="auto"/>
        <w:spacing w:line="360" w:lineRule="auto"/>
        <w:ind w:firstLine="560"/>
        <w:jc w:val="both"/>
        <w:textAlignment w:val="center"/>
      </w:pPr>
      <w:r>
        <w:rPr>
          <w:sz w:val="21"/>
        </w:rPr>
        <w:t xml:space="preserve">It’s clear that the world will be quite different in the year 2045. But what changes might we see? It’s pretty likely that robots and AI technology will bring great changes to jobs. Also, self-driving and flying cars will come into our daily life, making our lives easier. Scientists have even bigger ideas in a video called </w:t>
      </w:r>
      <w:r>
        <w:rPr>
          <w:rFonts w:ascii="Times New Roman" w:eastAsia="Times New Roman" w:hAnsi="Times New Roman" w:cs="Times New Roman"/>
          <w:i/>
          <w:sz w:val="21"/>
        </w:rPr>
        <w:t>To the Future.</w:t>
      </w:r>
    </w:p>
    <w:p w14:paraId="39017846">
      <w:pPr>
        <w:shd w:val="clear" w:color="auto" w:fill="auto"/>
        <w:spacing w:line="360" w:lineRule="auto"/>
        <w:ind w:firstLine="560"/>
        <w:jc w:val="both"/>
        <w:textAlignment w:val="center"/>
      </w:pPr>
      <w:r>
        <w:rPr>
          <w:sz w:val="21"/>
        </w:rPr>
        <w:t>Dr. Juraz believes we might be able to control things round us simply with our thoughts. “Imagine that you could use simple devices (设备) to connect to your mind and control things around you simply by thinking about it.” Juraz says. According to him, scientists are working on the technologies that can make this happen. They’ve made some progress already.</w:t>
      </w:r>
      <w:r>
        <w:t xml:space="preserve"> </w:t>
      </w:r>
    </w:p>
    <w:p w14:paraId="71D7DB22">
      <w:pPr>
        <w:shd w:val="clear" w:color="auto" w:fill="auto"/>
        <w:spacing w:line="360" w:lineRule="auto"/>
        <w:ind w:firstLine="560"/>
        <w:jc w:val="both"/>
        <w:textAlignment w:val="center"/>
      </w:pPr>
      <w:r>
        <w:rPr>
          <w:sz w:val="21"/>
        </w:rPr>
        <w:t>The future has more than just that. Steven says that we’ll be able to create very strong but light things. New materials will change the way we build everything from cars to spacecraft. Imagine cars are safer, more energy-saving, and able to carry heavier things. Lighter spacecraft could mean great cuts in the cost and make more exploration goals possible.</w:t>
      </w:r>
      <w:r>
        <w:t xml:space="preserve"> </w:t>
      </w:r>
    </w:p>
    <w:p w14:paraId="0C9A01AE">
      <w:pPr>
        <w:shd w:val="clear" w:color="auto" w:fill="auto"/>
        <w:spacing w:line="360" w:lineRule="auto"/>
        <w:ind w:firstLine="560"/>
        <w:jc w:val="both"/>
        <w:textAlignment w:val="center"/>
      </w:pPr>
      <w:r>
        <w:rPr>
          <w:sz w:val="21"/>
        </w:rPr>
        <w:t>Panny believes that our relationship with machines will change. She says, “I think one day we can tell a machine what to do with just a button or a few simple words.” For example, pilots have to follow many steps for a plane to take off. But in 2045, according to Panny, “Prepare for taking off”, and the computer will do the rest. Or maybe, we won’t even need pilots.</w:t>
      </w:r>
      <w:r>
        <w:t xml:space="preserve"> </w:t>
      </w:r>
    </w:p>
    <w:p w14:paraId="6C96E67E">
      <w:pPr>
        <w:shd w:val="clear" w:color="auto" w:fill="auto"/>
        <w:spacing w:line="360" w:lineRule="auto"/>
        <w:ind w:firstLine="560"/>
        <w:jc w:val="both"/>
        <w:textAlignment w:val="center"/>
      </w:pPr>
      <w:r>
        <w:rPr>
          <w:sz w:val="21"/>
        </w:rPr>
        <w:t>These are just a few of the many possible changes that 2045 might bring. It makes us wonder what other surprises the future holds. Will there be new forms of energy that change our lives?</w:t>
      </w:r>
      <w:r>
        <w:t xml:space="preserve"> </w:t>
      </w:r>
    </w:p>
    <w:p w14:paraId="115231DA">
      <w:pPr>
        <w:shd w:val="clear" w:color="auto" w:fill="auto"/>
        <w:spacing w:line="360" w:lineRule="auto"/>
        <w:jc w:val="left"/>
        <w:textAlignment w:val="center"/>
      </w:pPr>
      <w:r>
        <w:rPr>
          <w:sz w:val="21"/>
        </w:rPr>
        <w:t>1</w:t>
      </w:r>
      <w:r>
        <w:t>．What can we learn from the first two paragraphs?</w:t>
      </w:r>
    </w:p>
    <w:p w14:paraId="5D6E8D8C">
      <w:pPr>
        <w:shd w:val="clear" w:color="auto" w:fill="auto"/>
        <w:spacing w:line="360" w:lineRule="auto"/>
        <w:ind w:left="380"/>
        <w:jc w:val="left"/>
        <w:textAlignment w:val="center"/>
      </w:pPr>
      <w:r>
        <w:t xml:space="preserve">A．Robots and AI have already controlled things with people’s thoughts. </w:t>
      </w:r>
    </w:p>
    <w:p w14:paraId="4064DCD2">
      <w:pPr>
        <w:shd w:val="clear" w:color="auto" w:fill="auto"/>
        <w:spacing w:line="360" w:lineRule="auto"/>
        <w:ind w:left="380"/>
        <w:jc w:val="left"/>
        <w:textAlignment w:val="center"/>
      </w:pPr>
      <w:r>
        <w:t xml:space="preserve">B．Scientists are trying to develop technology to control things by thoughts. </w:t>
      </w:r>
    </w:p>
    <w:p w14:paraId="5282638C">
      <w:pPr>
        <w:shd w:val="clear" w:color="auto" w:fill="auto"/>
        <w:spacing w:line="360" w:lineRule="auto"/>
        <w:ind w:left="380"/>
        <w:jc w:val="left"/>
        <w:textAlignment w:val="center"/>
      </w:pPr>
      <w:r>
        <w:t xml:space="preserve">C．Self-driving cars have widely entered people’s daily life now. </w:t>
      </w:r>
    </w:p>
    <w:p w14:paraId="4FDFD677">
      <w:pPr>
        <w:shd w:val="clear" w:color="auto" w:fill="auto"/>
        <w:spacing w:line="360" w:lineRule="auto"/>
        <w:ind w:left="380"/>
        <w:jc w:val="left"/>
        <w:textAlignment w:val="center"/>
      </w:pPr>
      <w:r>
        <w:t xml:space="preserve">D．Dr. Juraz has invented simple devices to connect to our mind. </w:t>
      </w:r>
    </w:p>
    <w:p w14:paraId="6DAD5E8D">
      <w:pPr>
        <w:shd w:val="clear" w:color="auto" w:fill="auto"/>
        <w:spacing w:line="360" w:lineRule="auto"/>
        <w:jc w:val="left"/>
        <w:textAlignment w:val="center"/>
      </w:pPr>
      <w:r>
        <w:rPr>
          <w:sz w:val="21"/>
        </w:rPr>
        <w:t>2</w:t>
      </w:r>
      <w:r>
        <w:t xml:space="preserve">．According to Steven, what is the future </w:t>
      </w:r>
      <w:r>
        <w:rPr>
          <w:sz w:val="20"/>
        </w:rPr>
        <w:t>spacecraft</w:t>
      </w:r>
      <w:r>
        <w:t xml:space="preserve"> like?</w:t>
      </w:r>
    </w:p>
    <w:p w14:paraId="0C3973C1">
      <w:pPr>
        <w:shd w:val="clear" w:color="auto" w:fill="auto"/>
        <w:tabs>
          <w:tab w:val="left" w:pos="2409"/>
          <w:tab w:val="left" w:pos="4819"/>
          <w:tab w:val="left" w:pos="7228"/>
        </w:tabs>
        <w:spacing w:line="360" w:lineRule="auto"/>
        <w:ind w:left="380"/>
        <w:jc w:val="left"/>
        <w:textAlignment w:val="center"/>
      </w:pPr>
      <w:r>
        <w:t>A．Cheaper.</w:t>
      </w:r>
      <w:r>
        <w:tab/>
      </w:r>
      <w:r>
        <w:t>B．Safer.</w:t>
      </w:r>
      <w:r>
        <w:tab/>
      </w:r>
      <w:r>
        <w:t>C．Bigger.</w:t>
      </w:r>
      <w:r>
        <w:tab/>
      </w:r>
      <w:r>
        <w:t>D．Heavier.</w:t>
      </w:r>
    </w:p>
    <w:p w14:paraId="5AB3D77B">
      <w:pPr>
        <w:shd w:val="clear" w:color="auto" w:fill="auto"/>
        <w:spacing w:line="360" w:lineRule="auto"/>
        <w:jc w:val="left"/>
        <w:textAlignment w:val="center"/>
      </w:pPr>
      <w:r>
        <w:rPr>
          <w:sz w:val="21"/>
        </w:rPr>
        <w:t>3</w:t>
      </w:r>
      <w:r>
        <w:t>．How does Panny explain her idea?</w:t>
      </w:r>
    </w:p>
    <w:p w14:paraId="18DE1B7C">
      <w:pPr>
        <w:shd w:val="clear" w:color="auto" w:fill="auto"/>
        <w:tabs>
          <w:tab w:val="left" w:pos="4819"/>
        </w:tabs>
        <w:spacing w:line="360" w:lineRule="auto"/>
        <w:ind w:left="380"/>
        <w:jc w:val="left"/>
        <w:textAlignment w:val="center"/>
      </w:pPr>
      <w:r>
        <w:t>A．By telling a story.</w:t>
      </w:r>
      <w:r>
        <w:tab/>
      </w:r>
      <w:r>
        <w:t>B．By giving an example.</w:t>
      </w:r>
    </w:p>
    <w:p w14:paraId="5D31D3D4">
      <w:pPr>
        <w:shd w:val="clear" w:color="auto" w:fill="auto"/>
        <w:tabs>
          <w:tab w:val="left" w:pos="4819"/>
        </w:tabs>
        <w:spacing w:line="360" w:lineRule="auto"/>
        <w:ind w:left="380"/>
        <w:jc w:val="left"/>
        <w:textAlignment w:val="center"/>
      </w:pPr>
      <w:r>
        <w:t>C．By listing numbers.</w:t>
      </w:r>
      <w:r>
        <w:tab/>
      </w:r>
      <w:r>
        <w:t>D．By making comparisons.</w:t>
      </w:r>
    </w:p>
    <w:p w14:paraId="7604200F">
      <w:pPr>
        <w:shd w:val="clear" w:color="auto" w:fill="auto"/>
        <w:spacing w:line="360" w:lineRule="auto"/>
        <w:jc w:val="left"/>
        <w:textAlignment w:val="center"/>
      </w:pPr>
      <w:r>
        <w:rPr>
          <w:sz w:val="21"/>
        </w:rPr>
        <w:t>4</w:t>
      </w:r>
      <w:r>
        <w:t>．What will the writer probably write about after the last paragraph?</w:t>
      </w:r>
    </w:p>
    <w:p w14:paraId="7CDBFDB7">
      <w:pPr>
        <w:shd w:val="clear" w:color="auto" w:fill="auto"/>
        <w:tabs>
          <w:tab w:val="left" w:pos="4819"/>
        </w:tabs>
        <w:spacing w:line="360" w:lineRule="auto"/>
        <w:ind w:left="380"/>
        <w:jc w:val="left"/>
        <w:textAlignment w:val="center"/>
      </w:pPr>
      <w:r>
        <w:t>A．Many possible changes.</w:t>
      </w:r>
      <w:r>
        <w:tab/>
      </w:r>
      <w:r>
        <w:t>B．New forms of energy.</w:t>
      </w:r>
    </w:p>
    <w:p w14:paraId="3DD51510">
      <w:pPr>
        <w:shd w:val="clear" w:color="auto" w:fill="auto"/>
        <w:tabs>
          <w:tab w:val="left" w:pos="4819"/>
        </w:tabs>
        <w:spacing w:line="360" w:lineRule="auto"/>
        <w:ind w:left="380"/>
        <w:jc w:val="left"/>
        <w:textAlignment w:val="center"/>
      </w:pPr>
      <w:r>
        <w:t>C．New wonders in 2045.</w:t>
      </w:r>
      <w:r>
        <w:tab/>
      </w:r>
      <w:r>
        <w:t>D．Planes without pilots.</w:t>
      </w:r>
    </w:p>
    <w:p w14:paraId="55D6BC36">
      <w:pPr>
        <w:shd w:val="clear" w:color="auto" w:fill="auto"/>
        <w:spacing w:line="360" w:lineRule="auto"/>
        <w:jc w:val="left"/>
        <w:textAlignment w:val="center"/>
      </w:pPr>
      <w:r>
        <w:rPr>
          <w:sz w:val="21"/>
        </w:rPr>
        <w:t>5</w:t>
      </w:r>
      <w:r>
        <w:t>．Which of the following shows the structure of this passage?</w:t>
      </w:r>
    </w:p>
    <w:p w14:paraId="1C5A4F8A">
      <w:pPr>
        <w:shd w:val="clear" w:color="auto" w:fill="auto"/>
        <w:tabs>
          <w:tab w:val="left" w:pos="2409"/>
          <w:tab w:val="left" w:pos="4819"/>
          <w:tab w:val="left" w:pos="7228"/>
        </w:tabs>
        <w:spacing w:line="360" w:lineRule="auto"/>
        <w:ind w:left="38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581025" cy="752475"/>
            <wp:effectExtent l="0" t="0" r="9525" b="9525"/>
            <wp:docPr id="100005" name="图片 100005" descr="@@@edafdc7a-b326-4d85-b888-7232bddd8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dafdc7a-b326-4d85-b888-7232bddd8ad6"/>
                    <pic:cNvPicPr>
                      <a:picLocks noChangeAspect="1"/>
                    </pic:cNvPicPr>
                  </pic:nvPicPr>
                  <pic:blipFill>
                    <a:blip xmlns:r="http://schemas.openxmlformats.org/officeDocument/2006/relationships" r:embed="rId6"/>
                    <a:stretch>
                      <a:fillRect/>
                    </a:stretch>
                  </pic:blipFill>
                  <pic:spPr>
                    <a:xfrm>
                      <a:off x="0" y="0"/>
                      <a:ext cx="581025" cy="75247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distT="0" distB="0" distL="114300" distR="114300">
            <wp:extent cx="962025" cy="762000"/>
            <wp:effectExtent l="0" t="0" r="9525" b="0"/>
            <wp:docPr id="100007" name="图片 100007" descr="@@@fe3e7961-ecb2-472f-8e2d-85168803a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3e7961-ecb2-472f-8e2d-85168803ab30"/>
                    <pic:cNvPicPr>
                      <a:picLocks noChangeAspect="1"/>
                    </pic:cNvPicPr>
                  </pic:nvPicPr>
                  <pic:blipFill>
                    <a:blip xmlns:r="http://schemas.openxmlformats.org/officeDocument/2006/relationships" r:embed="rId7"/>
                    <a:stretch>
                      <a:fillRect/>
                    </a:stretch>
                  </pic:blipFill>
                  <pic:spPr>
                    <a:xfrm>
                      <a:off x="0" y="0"/>
                      <a:ext cx="962025" cy="762000"/>
                    </a:xfrm>
                    <a:prstGeom prst="rect">
                      <a:avLst/>
                    </a:prstGeom>
                  </pic:spPr>
                </pic:pic>
              </a:graphicData>
            </a:graphic>
          </wp:inline>
        </w:drawing>
      </w:r>
      <w:r>
        <w:tab/>
      </w:r>
      <w:r>
        <w:t>C．</w:t>
      </w:r>
      <w:r>
        <w:rPr>
          <w:rFonts w:ascii="Times New Roman" w:eastAsia="Times New Roman" w:hAnsi="Times New Roman" w:cs="Times New Roman"/>
          <w:strike w:val="0"/>
          <w:kern w:val="0"/>
          <w:sz w:val="24"/>
          <w:szCs w:val="24"/>
          <w:u w:val="none"/>
        </w:rPr>
        <w:drawing>
          <wp:inline distT="0" distB="0" distL="114300" distR="114300">
            <wp:extent cx="695325" cy="752475"/>
            <wp:effectExtent l="0" t="0" r="9525" b="9525"/>
            <wp:docPr id="100009" name="图片 100009" descr="@@@2002140c-ee31-4216-9ad4-5ea839a52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002140c-ee31-4216-9ad4-5ea839a523f5"/>
                    <pic:cNvPicPr>
                      <a:picLocks noChangeAspect="1"/>
                    </pic:cNvPicPr>
                  </pic:nvPicPr>
                  <pic:blipFill>
                    <a:blip xmlns:r="http://schemas.openxmlformats.org/officeDocument/2006/relationships" r:embed="rId8"/>
                    <a:stretch>
                      <a:fillRect/>
                    </a:stretch>
                  </pic:blipFill>
                  <pic:spPr>
                    <a:xfrm>
                      <a:off x="0" y="0"/>
                      <a:ext cx="695325" cy="75247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distT="0" distB="0" distL="114300" distR="114300">
            <wp:extent cx="981075" cy="790575"/>
            <wp:effectExtent l="0" t="0" r="9525" b="9525"/>
            <wp:docPr id="100011" name="图片 100011" descr="@@@82ec31ac-f495-46aa-ac09-0be7f61ce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2ec31ac-f495-46aa-ac09-0be7f61cecd5"/>
                    <pic:cNvPicPr>
                      <a:picLocks noChangeAspect="1"/>
                    </pic:cNvPicPr>
                  </pic:nvPicPr>
                  <pic:blipFill>
                    <a:blip xmlns:r="http://schemas.openxmlformats.org/officeDocument/2006/relationships" r:embed="rId9"/>
                    <a:stretch>
                      <a:fillRect/>
                    </a:stretch>
                  </pic:blipFill>
                  <pic:spPr>
                    <a:xfrm>
                      <a:off x="0" y="0"/>
                      <a:ext cx="981075" cy="790575"/>
                    </a:xfrm>
                    <a:prstGeom prst="rect">
                      <a:avLst/>
                    </a:prstGeom>
                  </pic:spPr>
                </pic:pic>
              </a:graphicData>
            </a:graphic>
          </wp:inline>
        </w:drawing>
      </w:r>
    </w:p>
    <w:p w14:paraId="1CFF3E6D">
      <w:pPr>
        <w:shd w:val="clear" w:color="auto" w:fill="auto"/>
        <w:tabs>
          <w:tab w:val="left" w:pos="2409"/>
          <w:tab w:val="left" w:pos="4819"/>
          <w:tab w:val="left" w:pos="7228"/>
        </w:tabs>
        <w:spacing w:line="360" w:lineRule="auto"/>
        <w:ind w:left="380"/>
        <w:jc w:val="left"/>
        <w:textAlignment w:val="center"/>
      </w:pPr>
    </w:p>
    <w:p w14:paraId="0B54E491">
      <w:pPr>
        <w:shd w:val="clear" w:color="auto" w:fill="auto"/>
        <w:spacing w:line="360" w:lineRule="auto"/>
        <w:ind w:firstLine="560"/>
        <w:jc w:val="both"/>
        <w:textAlignment w:val="center"/>
      </w:pPr>
      <w:r>
        <w:rPr>
          <w:sz w:val="21"/>
        </w:rPr>
        <w:t>When we think about scientific achievement, geniuses like Albert Einstein and Isaac Newton always come to mind. These people are often crazy about their subjects of interest, choosing their fields of specialty at an early age. But is this always the case?</w:t>
      </w:r>
      <w:r>
        <w:t xml:space="preserve"> </w:t>
      </w:r>
    </w:p>
    <w:p w14:paraId="225DDD05">
      <w:pPr>
        <w:shd w:val="clear" w:color="auto" w:fill="auto"/>
        <w:spacing w:line="360" w:lineRule="auto"/>
        <w:ind w:firstLine="560"/>
        <w:jc w:val="both"/>
        <w:textAlignment w:val="center"/>
      </w:pPr>
      <w:r>
        <w:rPr>
          <w:sz w:val="21"/>
        </w:rPr>
        <w:t>In fact, many of the most important discoveries come from a different kind of mind. Charles Darwin was an aspiring geologist when he sailed to observe faraway lands. He had little knowledge in biology but through his travels, keen observations and great curiosity, he developed the theory of evolution by natural selection.</w:t>
      </w:r>
      <w:r>
        <w:t xml:space="preserve"> </w:t>
      </w:r>
    </w:p>
    <w:p w14:paraId="4B392656">
      <w:pPr>
        <w:shd w:val="clear" w:color="auto" w:fill="auto"/>
        <w:spacing w:line="360" w:lineRule="auto"/>
        <w:ind w:firstLine="560"/>
        <w:jc w:val="both"/>
        <w:textAlignment w:val="center"/>
      </w:pPr>
      <w:r>
        <w:rPr>
          <w:sz w:val="21"/>
        </w:rPr>
        <w:t>Another such great discovery was the invention of PCR (聚合酶链反应), which is essential for certain kinds of genetic research. Its inventor, Kary Mullis, hardly earned a Ph. D．in biochemistry. His time was spent writing fiction and running a bakery until a friend found him a job in biotechnology, where his great idea for PCR was born.</w:t>
      </w:r>
      <w:r>
        <w:t xml:space="preserve"> </w:t>
      </w:r>
    </w:p>
    <w:p w14:paraId="19D582EE">
      <w:pPr>
        <w:shd w:val="clear" w:color="auto" w:fill="auto"/>
        <w:spacing w:line="360" w:lineRule="auto"/>
        <w:ind w:firstLine="560"/>
        <w:jc w:val="both"/>
        <w:textAlignment w:val="center"/>
      </w:pPr>
      <w:r>
        <w:rPr>
          <w:sz w:val="21"/>
        </w:rPr>
        <w:t>Darwin and Mullis were both natural explorers. Darwin did poorly in school but was always curious about the animals and plants. As a child, Mullis was more interested in the spiders in his grandparents’ basement than anything else.</w:t>
      </w:r>
      <w:r>
        <w:t xml:space="preserve"> </w:t>
      </w:r>
    </w:p>
    <w:p w14:paraId="2A569928">
      <w:pPr>
        <w:shd w:val="clear" w:color="auto" w:fill="auto"/>
        <w:spacing w:line="360" w:lineRule="auto"/>
        <w:ind w:firstLine="560"/>
        <w:jc w:val="both"/>
        <w:textAlignment w:val="center"/>
      </w:pPr>
      <w:r>
        <w:rPr>
          <w:sz w:val="21"/>
        </w:rPr>
        <w:t>It may not be surprising that these creative minds developed through play and exploration. Many educators argue that the classic model of education, in which teachers lecture and students memorize, is misguided. Most children are born with the drive to play and explore, which helps develop important skills. Probably the thinking skills Darwin and Mullis got were developed through this kind of play and exploration.</w:t>
      </w:r>
      <w:r>
        <w:t xml:space="preserve"> </w:t>
      </w:r>
    </w:p>
    <w:p w14:paraId="3B5DF00D">
      <w:pPr>
        <w:shd w:val="clear" w:color="auto" w:fill="auto"/>
        <w:spacing w:line="360" w:lineRule="auto"/>
        <w:ind w:firstLine="560"/>
        <w:jc w:val="both"/>
        <w:textAlignment w:val="center"/>
      </w:pPr>
      <w:r>
        <w:rPr>
          <w:sz w:val="21"/>
        </w:rPr>
        <w:t>So, what are schools supposed to do today? They should allow our children to step out of the classroom, and encourage them to play and try new things. As Ni Minjing, head of the Shanghai Science and Technology Museum, once said, “Every piece of soil, every flower and every clear night sky is a playground for scientific curiosity.”</w:t>
      </w:r>
      <w:r>
        <w:t xml:space="preserve"> </w:t>
      </w:r>
    </w:p>
    <w:p w14:paraId="2E67C255">
      <w:pPr>
        <w:shd w:val="clear" w:color="auto" w:fill="auto"/>
        <w:spacing w:line="360" w:lineRule="auto"/>
        <w:jc w:val="left"/>
        <w:textAlignment w:val="center"/>
      </w:pPr>
      <w:r>
        <w:rPr>
          <w:sz w:val="21"/>
        </w:rPr>
        <w:t>1</w:t>
      </w:r>
      <w:r>
        <w:t>．What is the function of the first paragraph?</w:t>
      </w:r>
    </w:p>
    <w:p w14:paraId="0DE45EA6">
      <w:pPr>
        <w:shd w:val="clear" w:color="auto" w:fill="auto"/>
        <w:tabs>
          <w:tab w:val="left" w:pos="4819"/>
        </w:tabs>
        <w:spacing w:line="360" w:lineRule="auto"/>
        <w:ind w:left="380"/>
        <w:jc w:val="left"/>
        <w:textAlignment w:val="center"/>
      </w:pPr>
      <w:r>
        <w:t>A．To introduce the topic.</w:t>
      </w:r>
      <w:r>
        <w:tab/>
      </w:r>
      <w:r>
        <w:t>B．To explain the purpose.</w:t>
      </w:r>
    </w:p>
    <w:p w14:paraId="7B5257F9">
      <w:pPr>
        <w:shd w:val="clear" w:color="auto" w:fill="auto"/>
        <w:tabs>
          <w:tab w:val="left" w:pos="4819"/>
        </w:tabs>
        <w:spacing w:line="360" w:lineRule="auto"/>
        <w:ind w:left="380"/>
        <w:jc w:val="left"/>
        <w:textAlignment w:val="center"/>
      </w:pPr>
      <w:r>
        <w:t>C．To attract the readers’ attention.</w:t>
      </w:r>
      <w:r>
        <w:tab/>
      </w:r>
      <w:r>
        <w:t>D．To provide related situation.</w:t>
      </w:r>
    </w:p>
    <w:p w14:paraId="28EEBCCB">
      <w:pPr>
        <w:shd w:val="clear" w:color="auto" w:fill="auto"/>
        <w:spacing w:line="360" w:lineRule="auto"/>
        <w:jc w:val="left"/>
        <w:textAlignment w:val="center"/>
      </w:pPr>
      <w:r>
        <w:rPr>
          <w:sz w:val="21"/>
        </w:rPr>
        <w:t>2</w:t>
      </w:r>
      <w:r>
        <w:t>．Which of the following is true about Darwin and Mullis?</w:t>
      </w:r>
    </w:p>
    <w:p w14:paraId="41099057">
      <w:pPr>
        <w:shd w:val="clear" w:color="auto" w:fill="auto"/>
        <w:spacing w:line="360" w:lineRule="auto"/>
        <w:ind w:left="380"/>
        <w:jc w:val="left"/>
        <w:textAlignment w:val="center"/>
      </w:pPr>
      <w:r>
        <w:t xml:space="preserve">A．Mullis got the idea for PCR while working at a bakery. </w:t>
      </w:r>
    </w:p>
    <w:p w14:paraId="0A73B2D5">
      <w:pPr>
        <w:shd w:val="clear" w:color="auto" w:fill="auto"/>
        <w:spacing w:line="360" w:lineRule="auto"/>
        <w:ind w:left="380"/>
        <w:jc w:val="left"/>
        <w:textAlignment w:val="center"/>
      </w:pPr>
      <w:r>
        <w:t xml:space="preserve">B．Darwin was a great biologist when he began his voyages. </w:t>
      </w:r>
    </w:p>
    <w:p w14:paraId="6DB3889D">
      <w:pPr>
        <w:shd w:val="clear" w:color="auto" w:fill="auto"/>
        <w:spacing w:line="360" w:lineRule="auto"/>
        <w:ind w:left="380"/>
        <w:jc w:val="left"/>
        <w:textAlignment w:val="center"/>
      </w:pPr>
      <w:r>
        <w:t xml:space="preserve">C．Darwin was a sharp and curious observer. </w:t>
      </w:r>
    </w:p>
    <w:p w14:paraId="4B7B31CB">
      <w:pPr>
        <w:shd w:val="clear" w:color="auto" w:fill="auto"/>
        <w:spacing w:line="360" w:lineRule="auto"/>
        <w:ind w:left="380"/>
        <w:jc w:val="left"/>
        <w:textAlignment w:val="center"/>
      </w:pPr>
      <w:r>
        <w:t xml:space="preserve">D．Mullis earned his Ph. D．without difficulty. </w:t>
      </w:r>
    </w:p>
    <w:p w14:paraId="57357CE7">
      <w:pPr>
        <w:shd w:val="clear" w:color="auto" w:fill="auto"/>
        <w:spacing w:line="360" w:lineRule="auto"/>
        <w:jc w:val="left"/>
        <w:textAlignment w:val="center"/>
      </w:pPr>
      <w:r>
        <w:rPr>
          <w:sz w:val="21"/>
        </w:rPr>
        <w:t>3</w:t>
      </w:r>
      <w:r>
        <w:t>．What is the main contrast between “Einstein and Newton” and “Darwin and Mullis”?</w:t>
      </w:r>
    </w:p>
    <w:p w14:paraId="5520A049">
      <w:pPr>
        <w:shd w:val="clear" w:color="auto" w:fill="auto"/>
        <w:spacing w:line="360" w:lineRule="auto"/>
        <w:ind w:left="380"/>
        <w:jc w:val="left"/>
        <w:textAlignment w:val="center"/>
      </w:pPr>
      <w:r>
        <w:t xml:space="preserve">A．The former group was more focused on formal education. </w:t>
      </w:r>
    </w:p>
    <w:p w14:paraId="344627E0">
      <w:pPr>
        <w:shd w:val="clear" w:color="auto" w:fill="auto"/>
        <w:spacing w:line="360" w:lineRule="auto"/>
        <w:ind w:left="380"/>
        <w:jc w:val="left"/>
        <w:textAlignment w:val="center"/>
      </w:pPr>
      <w:r>
        <w:t xml:space="preserve">B．The latter group had a more non-traditional path to discovery. </w:t>
      </w:r>
    </w:p>
    <w:p w14:paraId="0A6A07C1">
      <w:pPr>
        <w:shd w:val="clear" w:color="auto" w:fill="auto"/>
        <w:spacing w:line="360" w:lineRule="auto"/>
        <w:ind w:left="380"/>
        <w:jc w:val="left"/>
        <w:textAlignment w:val="center"/>
      </w:pPr>
      <w:r>
        <w:t xml:space="preserve">C．The latter group started their fields of specialty at an early age. </w:t>
      </w:r>
    </w:p>
    <w:p w14:paraId="15A2EA49">
      <w:pPr>
        <w:shd w:val="clear" w:color="auto" w:fill="auto"/>
        <w:spacing w:line="360" w:lineRule="auto"/>
        <w:ind w:left="380"/>
        <w:jc w:val="left"/>
        <w:textAlignment w:val="center"/>
      </w:pPr>
      <w:r>
        <w:t xml:space="preserve">D．The former group was more successful in scientific achievements. </w:t>
      </w:r>
    </w:p>
    <w:p w14:paraId="05F8FCC9">
      <w:pPr>
        <w:shd w:val="clear" w:color="auto" w:fill="auto"/>
        <w:spacing w:line="360" w:lineRule="auto"/>
        <w:jc w:val="left"/>
        <w:textAlignment w:val="center"/>
      </w:pPr>
      <w:r>
        <w:rPr>
          <w:sz w:val="21"/>
        </w:rPr>
        <w:t>4</w:t>
      </w:r>
      <w:r>
        <w:t>．Which of the following shows the structure of the text?</w:t>
      </w:r>
    </w:p>
    <w:p w14:paraId="46A6B00B">
      <w:pPr>
        <w:shd w:val="clear" w:color="auto" w:fill="auto"/>
        <w:spacing w:line="360" w:lineRule="auto"/>
        <w:ind w:left="380"/>
        <w:jc w:val="left"/>
        <w:textAlignment w:val="center"/>
      </w:pPr>
      <w:r>
        <w:t xml:space="preserve">A．P1总起 →P2-P6并列分述 </w:t>
      </w:r>
    </w:p>
    <w:p w14:paraId="7463B609">
      <w:pPr>
        <w:shd w:val="clear" w:color="auto" w:fill="auto"/>
        <w:spacing w:line="360" w:lineRule="auto"/>
        <w:ind w:left="380"/>
        <w:jc w:val="left"/>
        <w:textAlignment w:val="center"/>
      </w:pPr>
      <w:r>
        <w:t xml:space="preserve">B．P1总起→P2-P5分述→P6总结 </w:t>
      </w:r>
    </w:p>
    <w:p w14:paraId="0C191D83">
      <w:pPr>
        <w:shd w:val="clear" w:color="auto" w:fill="auto"/>
        <w:spacing w:line="360" w:lineRule="auto"/>
        <w:ind w:left="380"/>
        <w:jc w:val="left"/>
        <w:textAlignment w:val="center"/>
      </w:pPr>
      <w:r>
        <w:t>C．</w:t>
      </w:r>
      <w:r>
        <w:rPr>
          <w:sz w:val="20"/>
        </w:rPr>
        <w:t>P1总起→P2递进→P3-P5并列→P6总结</w:t>
      </w:r>
    </w:p>
    <w:p w14:paraId="2389C013">
      <w:pPr>
        <w:shd w:val="clear" w:color="auto" w:fill="auto"/>
        <w:spacing w:line="360" w:lineRule="auto"/>
        <w:ind w:left="380"/>
        <w:jc w:val="left"/>
        <w:textAlignment w:val="center"/>
      </w:pPr>
      <w:r>
        <w:t xml:space="preserve">D．P1总起→P2-P4分述→P5分析→P6建议 </w:t>
      </w:r>
    </w:p>
    <w:p w14:paraId="54FD91BA">
      <w:pPr>
        <w:shd w:val="clear" w:color="auto" w:fill="auto"/>
        <w:spacing w:line="360" w:lineRule="auto"/>
        <w:jc w:val="left"/>
        <w:textAlignment w:val="center"/>
      </w:pPr>
      <w:r>
        <w:rPr>
          <w:sz w:val="21"/>
        </w:rPr>
        <w:t>5</w:t>
      </w:r>
      <w:r>
        <w:t>．Which is the best title of the text?</w:t>
      </w:r>
    </w:p>
    <w:p w14:paraId="39AFC7AB">
      <w:pPr>
        <w:shd w:val="clear" w:color="auto" w:fill="auto"/>
        <w:spacing w:line="360" w:lineRule="auto"/>
        <w:ind w:left="380"/>
        <w:jc w:val="left"/>
        <w:textAlignment w:val="center"/>
      </w:pPr>
      <w:r>
        <w:t xml:space="preserve">A．The Focused Early Years of Geniuses. </w:t>
      </w:r>
    </w:p>
    <w:p w14:paraId="5B4B7D61">
      <w:pPr>
        <w:shd w:val="clear" w:color="auto" w:fill="auto"/>
        <w:spacing w:line="360" w:lineRule="auto"/>
        <w:ind w:left="380"/>
        <w:jc w:val="left"/>
        <w:textAlignment w:val="center"/>
      </w:pPr>
      <w:r>
        <w:t xml:space="preserve">B．The Success of Non-traditional Teaching. </w:t>
      </w:r>
    </w:p>
    <w:p w14:paraId="7ADDB7C9">
      <w:pPr>
        <w:shd w:val="clear" w:color="auto" w:fill="auto"/>
        <w:spacing w:line="360" w:lineRule="auto"/>
        <w:ind w:left="380"/>
        <w:jc w:val="left"/>
        <w:textAlignment w:val="center"/>
      </w:pPr>
      <w:r>
        <w:t xml:space="preserve">C．Unexpected Geniuses: The Power of Curiosity and Exploration. </w:t>
      </w:r>
    </w:p>
    <w:p w14:paraId="4FC83BC0">
      <w:pPr>
        <w:shd w:val="clear" w:color="auto" w:fill="auto"/>
        <w:spacing w:line="360" w:lineRule="auto"/>
        <w:ind w:left="380"/>
        <w:jc w:val="left"/>
        <w:textAlignment w:val="center"/>
      </w:pPr>
      <w:r>
        <w:t xml:space="preserve">D．Beyond the Classroom: The Importance of Play. </w:t>
      </w:r>
    </w:p>
    <w:p w14:paraId="1A628E32">
      <w:pPr>
        <w:shd w:val="clear" w:color="auto" w:fill="auto"/>
        <w:spacing w:line="360" w:lineRule="auto"/>
        <w:ind w:left="380"/>
        <w:jc w:val="left"/>
        <w:textAlignment w:val="center"/>
      </w:pPr>
    </w:p>
    <w:p w14:paraId="484CA472">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三、阅读还原六选五</w:t>
      </w:r>
      <w:r>
        <w:t xml:space="preserve"> </w:t>
      </w:r>
    </w:p>
    <w:p w14:paraId="5634FFC6">
      <w:pPr>
        <w:shd w:val="clear" w:color="auto" w:fill="auto"/>
        <w:spacing w:line="360" w:lineRule="auto"/>
        <w:jc w:val="left"/>
        <w:textAlignment w:val="center"/>
      </w:pPr>
      <w:r>
        <w:t xml:space="preserve">阅读短文及文后六个选项，选出可以填入空白处的最佳选项，其中一项多余。 </w:t>
      </w:r>
    </w:p>
    <w:p w14:paraId="17CC52D7">
      <w:pPr>
        <w:shd w:val="clear" w:color="auto" w:fill="auto"/>
        <w:spacing w:line="360" w:lineRule="auto"/>
        <w:ind w:firstLine="560"/>
        <w:jc w:val="both"/>
        <w:textAlignment w:val="center"/>
      </w:pPr>
      <w:r>
        <w:rPr>
          <w:sz w:val="21"/>
        </w:rPr>
        <w:t>Now is a great time of year to take a hike (徒步). Choose a weekend morning or afternoon, and ask family and friends to head out for a hike with you. Here’s how:</w:t>
      </w:r>
      <w:r>
        <w:t xml:space="preserve"> </w:t>
      </w:r>
    </w:p>
    <w:p w14:paraId="1F4BF755">
      <w:pPr>
        <w:shd w:val="clear" w:color="auto" w:fill="auto"/>
        <w:spacing w:line="360" w:lineRule="auto"/>
        <w:ind w:firstLine="560"/>
        <w:jc w:val="both"/>
        <w:textAlignment w:val="center"/>
      </w:pPr>
      <w:r>
        <w:rPr>
          <w:sz w:val="21"/>
        </w:rPr>
        <w:t>Pick a path.</w:t>
      </w:r>
      <w:r>
        <w:t xml:space="preserve"> </w:t>
      </w:r>
    </w:p>
    <w:p w14:paraId="4FA2419C">
      <w:pPr>
        <w:shd w:val="clear" w:color="auto" w:fill="auto"/>
        <w:spacing w:line="360" w:lineRule="auto"/>
        <w:ind w:firstLine="560"/>
        <w:jc w:val="both"/>
        <w:textAlignment w:val="center"/>
      </w:pPr>
      <w:r>
        <w:rPr>
          <w:sz w:val="21"/>
        </w:rPr>
        <w:t xml:space="preserve">The first step is to choose where you’re going. </w:t>
      </w:r>
      <w:r>
        <w:rPr>
          <w:rFonts w:ascii="Times New Roman" w:eastAsia="Times New Roman" w:hAnsi="Times New Roman" w:cs="Times New Roman"/>
          <w:b w:val="0"/>
          <w:sz w:val="21"/>
          <w:u w:val="single"/>
        </w:rPr>
        <w:t xml:space="preserve">    1    </w:t>
      </w:r>
      <w:r>
        <w:rPr>
          <w:sz w:val="21"/>
        </w:rPr>
        <w:t xml:space="preserve"> Or you could make the walk more of a hike and head to a local nature area or national park. To find family-friendly paths near you, go </w:t>
      </w:r>
      <w:r>
        <w:rPr>
          <w:rFonts w:ascii="Times New Roman" w:eastAsia="Times New Roman" w:hAnsi="Times New Roman" w:cs="Times New Roman"/>
          <w:i/>
          <w:sz w:val="21"/>
        </w:rPr>
        <w:t>to allpaths.com.</w:t>
      </w:r>
      <w:r>
        <w:rPr>
          <w:sz w:val="21"/>
        </w:rPr>
        <w:t>You can search for trails with different standards.</w:t>
      </w:r>
    </w:p>
    <w:p w14:paraId="1C0E0D5E">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2    </w:t>
      </w:r>
      <w:r>
        <w:t xml:space="preserve"> </w:t>
      </w:r>
    </w:p>
    <w:p w14:paraId="4011FCDF">
      <w:pPr>
        <w:shd w:val="clear" w:color="auto" w:fill="auto"/>
        <w:spacing w:line="360" w:lineRule="auto"/>
        <w:ind w:firstLine="280"/>
        <w:jc w:val="both"/>
        <w:textAlignment w:val="center"/>
      </w:pPr>
      <w:r>
        <w:rPr>
          <w:sz w:val="21"/>
        </w:rPr>
        <w:t>You’ll want to wear hiking shoes. Add more clothing that you might need, such as a light jacket, that you can easily put on and take off when needed.</w:t>
      </w:r>
      <w:r>
        <w:rPr>
          <w:rFonts w:ascii="Times New Roman" w:eastAsia="Times New Roman" w:hAnsi="Times New Roman" w:cs="Times New Roman"/>
          <w:b w:val="0"/>
          <w:sz w:val="21"/>
          <w:u w:val="single"/>
        </w:rPr>
        <w:t xml:space="preserve">    3    </w:t>
      </w:r>
      <w:r>
        <w:rPr>
          <w:sz w:val="21"/>
        </w:rPr>
        <w:t xml:space="preserve"> You could also pack extras, such as binoculars (望远镜) for viewing animals from a distance and a pencil and notebook for sketching.</w:t>
      </w:r>
    </w:p>
    <w:p w14:paraId="719AC026">
      <w:pPr>
        <w:shd w:val="clear" w:color="auto" w:fill="auto"/>
        <w:spacing w:line="360" w:lineRule="auto"/>
        <w:ind w:firstLine="560"/>
        <w:jc w:val="both"/>
        <w:textAlignment w:val="center"/>
      </w:pPr>
      <w:r>
        <w:rPr>
          <w:sz w:val="21"/>
        </w:rPr>
        <w:t>Add excitement.</w:t>
      </w:r>
      <w:r>
        <w:t xml:space="preserve"> </w:t>
      </w:r>
    </w:p>
    <w:p w14:paraId="3674A2C7">
      <w:pPr>
        <w:shd w:val="clear" w:color="auto" w:fill="auto"/>
        <w:spacing w:line="360" w:lineRule="auto"/>
        <w:ind w:firstLine="560"/>
        <w:jc w:val="both"/>
        <w:textAlignment w:val="center"/>
      </w:pPr>
      <w:r>
        <w:rPr>
          <w:sz w:val="21"/>
        </w:rPr>
        <w:t>To get your group to take notice of nature on your walk, you could create a treasure hunt game.</w:t>
      </w:r>
      <w:r>
        <w:t xml:space="preserve"> </w:t>
      </w:r>
    </w:p>
    <w:p w14:paraId="25E212F9">
      <w:pPr>
        <w:shd w:val="clear" w:color="auto" w:fill="auto"/>
        <w:spacing w:line="360" w:lineRule="auto"/>
        <w:ind w:firstLine="560"/>
        <w:jc w:val="both"/>
        <w:textAlignment w:val="center"/>
      </w:pPr>
      <w:r>
        <w:rPr>
          <w:sz w:val="21"/>
        </w:rPr>
        <w:t>Make a list of things to look for. At the start of the hike, hand out copies of the list with pencils.</w:t>
      </w:r>
      <w:r>
        <w:t xml:space="preserve"> </w:t>
      </w:r>
    </w:p>
    <w:p w14:paraId="60827689">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4    </w:t>
      </w:r>
      <w:r>
        <w:rPr>
          <w:sz w:val="21"/>
        </w:rPr>
        <w:t xml:space="preserve"> The goal is to be the person who finds the most things. Your list could include flowers or leaves of different colours, and mushrooms.</w:t>
      </w:r>
    </w:p>
    <w:p w14:paraId="0B5D2D61">
      <w:pPr>
        <w:shd w:val="clear" w:color="auto" w:fill="auto"/>
        <w:spacing w:line="360" w:lineRule="auto"/>
        <w:ind w:firstLine="560"/>
        <w:jc w:val="both"/>
        <w:textAlignment w:val="center"/>
      </w:pPr>
      <w:r>
        <w:rPr>
          <w:sz w:val="21"/>
        </w:rPr>
        <w:t>Walk lightly.</w:t>
      </w:r>
      <w:r>
        <w:t xml:space="preserve"> </w:t>
      </w:r>
    </w:p>
    <w:p w14:paraId="2B0D434D">
      <w:pPr>
        <w:shd w:val="clear" w:color="auto" w:fill="auto"/>
        <w:spacing w:line="360" w:lineRule="auto"/>
        <w:ind w:firstLine="280"/>
        <w:jc w:val="both"/>
        <w:textAlignment w:val="center"/>
      </w:pPr>
      <w:r>
        <w:rPr>
          <w:sz w:val="21"/>
        </w:rPr>
        <w:t xml:space="preserve">One of the main rules of spending time in nature is to “leave no waste”. This means you want to leave the path as it was when you found it. Carry away all your waste, and don’t take any leaves, flowers, or parts of trees with you. </w:t>
      </w:r>
      <w:r>
        <w:rPr>
          <w:rFonts w:ascii="Times New Roman" w:eastAsia="Times New Roman" w:hAnsi="Times New Roman" w:cs="Times New Roman"/>
          <w:b w:val="0"/>
          <w:sz w:val="21"/>
          <w:u w:val="single"/>
        </w:rPr>
        <w:t xml:space="preserve">   5   </w:t>
      </w:r>
    </w:p>
    <w:p w14:paraId="6A623385">
      <w:pPr>
        <w:shd w:val="clear" w:color="auto" w:fill="auto"/>
        <w:spacing w:line="360" w:lineRule="auto"/>
        <w:jc w:val="left"/>
        <w:textAlignment w:val="center"/>
      </w:pPr>
      <w:r>
        <w:t xml:space="preserve">A．Get fully prepared. </w:t>
      </w:r>
    </w:p>
    <w:p w14:paraId="1E317C44">
      <w:pPr>
        <w:shd w:val="clear" w:color="auto" w:fill="auto"/>
        <w:spacing w:line="360" w:lineRule="auto"/>
        <w:jc w:val="left"/>
        <w:textAlignment w:val="center"/>
      </w:pPr>
      <w:r>
        <w:t xml:space="preserve">B．You may be more likely to see animals. </w:t>
      </w:r>
    </w:p>
    <w:p w14:paraId="69DFC5B5">
      <w:pPr>
        <w:shd w:val="clear" w:color="auto" w:fill="auto"/>
        <w:spacing w:line="360" w:lineRule="auto"/>
        <w:jc w:val="left"/>
        <w:textAlignment w:val="center"/>
      </w:pPr>
      <w:r>
        <w:t xml:space="preserve">C．You can keep it simple and walk around a local park. </w:t>
      </w:r>
    </w:p>
    <w:p w14:paraId="35C7AD11">
      <w:pPr>
        <w:shd w:val="clear" w:color="auto" w:fill="auto"/>
        <w:spacing w:line="360" w:lineRule="auto"/>
        <w:jc w:val="left"/>
        <w:textAlignment w:val="center"/>
      </w:pPr>
      <w:r>
        <w:t xml:space="preserve">D．As hikers find the things, they cross them off their list. </w:t>
      </w:r>
    </w:p>
    <w:p w14:paraId="4563EB35">
      <w:pPr>
        <w:shd w:val="clear" w:color="auto" w:fill="auto"/>
        <w:spacing w:line="360" w:lineRule="auto"/>
        <w:jc w:val="left"/>
        <w:textAlignment w:val="center"/>
      </w:pPr>
      <w:r>
        <w:t xml:space="preserve">E．Take a backpack to carry a hat, water, and snacks. </w:t>
      </w:r>
    </w:p>
    <w:p w14:paraId="023A0A67">
      <w:pPr>
        <w:shd w:val="clear" w:color="auto" w:fill="auto"/>
        <w:spacing w:line="360" w:lineRule="auto"/>
        <w:jc w:val="left"/>
        <w:textAlignment w:val="center"/>
      </w:pPr>
      <w:r>
        <w:t xml:space="preserve">F．You want to leave them there for the wildlife and other hikers to enjoy. </w:t>
      </w:r>
    </w:p>
    <w:p w14:paraId="4A37AF38">
      <w:pPr>
        <w:shd w:val="clear" w:color="auto" w:fill="auto"/>
        <w:spacing w:line="360" w:lineRule="auto"/>
        <w:jc w:val="left"/>
        <w:textAlignment w:val="center"/>
      </w:pPr>
    </w:p>
    <w:p w14:paraId="7262E012">
      <w:pPr>
        <w:shd w:val="clear" w:color="auto" w:fill="auto"/>
        <w:spacing w:line="360" w:lineRule="auto"/>
        <w:jc w:val="left"/>
        <w:textAlignment w:val="center"/>
      </w:pPr>
      <w:r>
        <w:t xml:space="preserve">阅读短文及文后六个选项，选出可以填入空白处的最佳选项，并在答题卡上将该项涂黑。 </w:t>
      </w:r>
    </w:p>
    <w:p w14:paraId="34B73C35">
      <w:pPr>
        <w:shd w:val="clear" w:color="auto" w:fill="auto"/>
        <w:spacing w:line="360" w:lineRule="auto"/>
        <w:ind w:firstLine="560"/>
        <w:jc w:val="both"/>
        <w:textAlignment w:val="center"/>
      </w:pPr>
      <w:r>
        <w:rPr>
          <w:sz w:val="21"/>
        </w:rPr>
        <w:t xml:space="preserve">Arts and heritage are more than just old objects or pretty pictures. They carry the stories, beliefs, and traditions of our ancestors. </w:t>
      </w:r>
      <w:r>
        <w:rPr>
          <w:rFonts w:ascii="Times New Roman" w:eastAsia="Times New Roman" w:hAnsi="Times New Roman" w:cs="Times New Roman"/>
          <w:b w:val="0"/>
          <w:sz w:val="21"/>
          <w:u w:val="single"/>
        </w:rPr>
        <w:t xml:space="preserve">    1    </w:t>
      </w:r>
      <w:r>
        <w:rPr>
          <w:sz w:val="21"/>
        </w:rPr>
        <w:t xml:space="preserve"> Without them, we would not know where we come from.</w:t>
      </w:r>
    </w:p>
    <w:p w14:paraId="4725ABDF">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2    </w:t>
      </w:r>
      <w:r>
        <w:rPr>
          <w:sz w:val="21"/>
        </w:rPr>
        <w:t xml:space="preserve"> Old buildings are often knocked down to make space for new roads and skyscrapers. Traditional crafts, such as hand-weaving or folk singing, are losing their popularity among young people. </w:t>
      </w:r>
      <w:r>
        <w:rPr>
          <w:rFonts w:ascii="Times New Roman" w:eastAsia="Times New Roman" w:hAnsi="Times New Roman" w:cs="Times New Roman"/>
          <w:b w:val="0"/>
          <w:sz w:val="21"/>
          <w:u w:val="single"/>
        </w:rPr>
        <w:t xml:space="preserve">    3    </w:t>
      </w:r>
      <w:r>
        <w:rPr>
          <w:sz w:val="21"/>
        </w:rPr>
        <w:t xml:space="preserve"> Therefore, if we do not take action now, we may lose these treasures forever.</w:t>
      </w:r>
    </w:p>
    <w:p w14:paraId="235CDF63">
      <w:pPr>
        <w:shd w:val="clear" w:color="auto" w:fill="auto"/>
        <w:spacing w:line="360" w:lineRule="auto"/>
        <w:ind w:firstLine="560"/>
        <w:jc w:val="both"/>
        <w:textAlignment w:val="center"/>
      </w:pPr>
      <w:r>
        <w:rPr>
          <w:sz w:val="21"/>
        </w:rPr>
        <w:t xml:space="preserve">Protecting heritage is not only the duty of governments, but also of every individual. For example, we can visit local museums and learn about our history. </w:t>
      </w:r>
      <w:r>
        <w:rPr>
          <w:rFonts w:ascii="Times New Roman" w:eastAsia="Times New Roman" w:hAnsi="Times New Roman" w:cs="Times New Roman"/>
          <w:b w:val="0"/>
          <w:sz w:val="21"/>
          <w:u w:val="single"/>
        </w:rPr>
        <w:t xml:space="preserve">    4    </w:t>
      </w:r>
      <w:r>
        <w:rPr>
          <w:sz w:val="21"/>
        </w:rPr>
        <w:t xml:space="preserve"> When we show interest, young people may become more willing to learn traditional skills. As a result, these customs can stay alive for future generations.</w:t>
      </w:r>
    </w:p>
    <w:p w14:paraId="0CFC97F1">
      <w:pPr>
        <w:shd w:val="clear" w:color="auto" w:fill="auto"/>
        <w:spacing w:line="360" w:lineRule="auto"/>
        <w:ind w:firstLine="560"/>
        <w:jc w:val="both"/>
        <w:textAlignment w:val="center"/>
      </w:pPr>
      <w:r>
        <w:rPr>
          <w:sz w:val="21"/>
        </w:rPr>
        <w:t xml:space="preserve">In conclusion, arts and heritage are living parts of our culture. Although they belong to the past, they still influence our lives today. </w:t>
      </w:r>
      <w:r>
        <w:rPr>
          <w:rFonts w:ascii="Times New Roman" w:eastAsia="Times New Roman" w:hAnsi="Times New Roman" w:cs="Times New Roman"/>
          <w:b w:val="0"/>
          <w:sz w:val="21"/>
          <w:u w:val="single"/>
        </w:rPr>
        <w:t xml:space="preserve">    5    </w:t>
      </w:r>
      <w:r>
        <w:rPr>
          <w:sz w:val="21"/>
        </w:rPr>
        <w:t xml:space="preserve"> After all, a society without its heritage is like a tree without its roots.</w:t>
      </w:r>
    </w:p>
    <w:p w14:paraId="7C4B4317">
      <w:pPr>
        <w:shd w:val="clear" w:color="auto" w:fill="auto"/>
        <w:spacing w:line="360" w:lineRule="auto"/>
        <w:jc w:val="left"/>
        <w:textAlignment w:val="center"/>
      </w:pPr>
      <w:r>
        <w:t xml:space="preserve">A．Moreover, wars and natural disasters can destroy cultural sites in a single day. </w:t>
      </w:r>
    </w:p>
    <w:p w14:paraId="10C44FC7">
      <w:pPr>
        <w:shd w:val="clear" w:color="auto" w:fill="auto"/>
        <w:spacing w:line="360" w:lineRule="auto"/>
        <w:jc w:val="left"/>
        <w:textAlignment w:val="center"/>
      </w:pPr>
      <w:r>
        <w:t xml:space="preserve">B．If we value and protect them, they will continue to enrich our world. </w:t>
      </w:r>
    </w:p>
    <w:p w14:paraId="046FADE2">
      <w:pPr>
        <w:shd w:val="clear" w:color="auto" w:fill="auto"/>
        <w:spacing w:line="360" w:lineRule="auto"/>
        <w:jc w:val="left"/>
        <w:textAlignment w:val="center"/>
      </w:pPr>
      <w:r>
        <w:t xml:space="preserve">C．However, many forms of heritage are disappearing today. </w:t>
      </w:r>
    </w:p>
    <w:p w14:paraId="1F99D401">
      <w:pPr>
        <w:shd w:val="clear" w:color="auto" w:fill="auto"/>
        <w:spacing w:line="360" w:lineRule="auto"/>
        <w:jc w:val="left"/>
        <w:textAlignment w:val="center"/>
      </w:pPr>
      <w:r>
        <w:t xml:space="preserve">D．They connect us to our identity and the past. </w:t>
      </w:r>
    </w:p>
    <w:p w14:paraId="35224BE5">
      <w:pPr>
        <w:shd w:val="clear" w:color="auto" w:fill="auto"/>
        <w:spacing w:line="360" w:lineRule="auto"/>
        <w:jc w:val="left"/>
        <w:textAlignment w:val="center"/>
      </w:pPr>
      <w:r>
        <w:t xml:space="preserve">E．Therefore, we should build more museums to display traditional art. </w:t>
      </w:r>
    </w:p>
    <w:p w14:paraId="65F46652">
      <w:pPr>
        <w:shd w:val="clear" w:color="auto" w:fill="auto"/>
        <w:spacing w:line="360" w:lineRule="auto"/>
        <w:jc w:val="left"/>
        <w:textAlignment w:val="center"/>
      </w:pPr>
      <w:r>
        <w:t xml:space="preserve">F．We can also support artists by buying their handmade works or attending their performances. </w:t>
      </w:r>
    </w:p>
    <w:p w14:paraId="1464D5A4">
      <w:pPr>
        <w:shd w:val="clear" w:color="auto" w:fill="auto"/>
        <w:spacing w:line="360" w:lineRule="auto"/>
        <w:jc w:val="left"/>
        <w:textAlignment w:val="center"/>
      </w:pPr>
    </w:p>
    <w:p w14:paraId="195633BC">
      <w:pPr>
        <w:shd w:val="clear" w:color="auto" w:fill="auto"/>
        <w:spacing w:line="360" w:lineRule="auto"/>
        <w:jc w:val="left"/>
        <w:textAlignment w:val="center"/>
      </w:pPr>
      <w:r>
        <w:t xml:space="preserve">阅读下面短文，从其后的选项中选出能填入空白处的最佳选项。 </w:t>
      </w:r>
    </w:p>
    <w:p w14:paraId="78C13339">
      <w:pPr>
        <w:shd w:val="clear" w:color="auto" w:fill="auto"/>
        <w:spacing w:line="360" w:lineRule="auto"/>
        <w:ind w:firstLine="560"/>
        <w:jc w:val="both"/>
        <w:textAlignment w:val="center"/>
      </w:pPr>
      <w:r>
        <w:rPr>
          <w:sz w:val="21"/>
        </w:rPr>
        <w:t>How-to videos are one of the best ways of learning how to do something online. If you are looking for a video to show ways of cooking or fixing, they can always help you. But how to make the best how-to videos? The tips below will help you.</w:t>
      </w:r>
      <w:r>
        <w:t xml:space="preserve"> </w:t>
      </w:r>
    </w:p>
    <w:p w14:paraId="019B0433">
      <w:pPr>
        <w:shd w:val="clear" w:color="auto" w:fill="auto"/>
        <w:spacing w:line="360" w:lineRule="auto"/>
        <w:ind w:firstLine="560"/>
        <w:jc w:val="both"/>
        <w:textAlignment w:val="center"/>
      </w:pPr>
      <w:r>
        <w:rPr>
          <w:sz w:val="21"/>
        </w:rPr>
        <w:t>Choose the right topic</w:t>
      </w:r>
      <w:r>
        <w:t xml:space="preserve"> </w:t>
      </w:r>
    </w:p>
    <w:p w14:paraId="016079E4">
      <w:pPr>
        <w:shd w:val="clear" w:color="auto" w:fill="auto"/>
        <w:spacing w:line="360" w:lineRule="auto"/>
        <w:ind w:firstLine="560"/>
        <w:jc w:val="both"/>
        <w:textAlignment w:val="center"/>
      </w:pPr>
      <w:r>
        <w:rPr>
          <w:sz w:val="21"/>
        </w:rPr>
        <w:t xml:space="preserve">First of all, there are different kinds of videos to help people learn how to do certain things. </w:t>
      </w:r>
      <w:r>
        <w:rPr>
          <w:rFonts w:ascii="Times New Roman" w:eastAsia="Times New Roman" w:hAnsi="Times New Roman" w:cs="Times New Roman"/>
          <w:b w:val="0"/>
          <w:sz w:val="21"/>
          <w:u w:val="single"/>
        </w:rPr>
        <w:t xml:space="preserve">    1    </w:t>
      </w:r>
      <w:r>
        <w:rPr>
          <w:sz w:val="21"/>
        </w:rPr>
        <w:t xml:space="preserve"> For example, teaching tips or steps on writing a novel are great topics for making how-to videos. Cooking ideas and handmade gifts videos are also good ones on social media.</w:t>
      </w:r>
    </w:p>
    <w:p w14:paraId="424CA97C">
      <w:pPr>
        <w:shd w:val="clear" w:color="auto" w:fill="auto"/>
        <w:spacing w:line="360" w:lineRule="auto"/>
        <w:ind w:firstLine="560"/>
        <w:jc w:val="both"/>
        <w:textAlignment w:val="center"/>
      </w:pPr>
      <w:r>
        <w:rPr>
          <w:sz w:val="21"/>
        </w:rPr>
        <w:t>Go for less of why and more of how</w:t>
      </w:r>
      <w:r>
        <w:t xml:space="preserve"> </w:t>
      </w:r>
    </w:p>
    <w:p w14:paraId="25CD9097">
      <w:pPr>
        <w:shd w:val="clear" w:color="auto" w:fill="auto"/>
        <w:spacing w:line="360" w:lineRule="auto"/>
        <w:ind w:firstLine="560"/>
        <w:jc w:val="both"/>
        <w:textAlignment w:val="center"/>
      </w:pPr>
      <w:r>
        <w:rPr>
          <w:sz w:val="21"/>
        </w:rPr>
        <w:t xml:space="preserve">If the viewers show interest in your video, they’ll find your video is helpful. They don’t want you to keep talking about why they must watch the video or why the video topic is important. </w:t>
      </w:r>
      <w:r>
        <w:rPr>
          <w:rFonts w:ascii="Times New Roman" w:eastAsia="Times New Roman" w:hAnsi="Times New Roman" w:cs="Times New Roman"/>
          <w:b w:val="0"/>
          <w:sz w:val="21"/>
          <w:u w:val="single"/>
        </w:rPr>
        <w:t xml:space="preserve">    2    </w:t>
      </w:r>
    </w:p>
    <w:p w14:paraId="23AB71B5">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t xml:space="preserve"> </w:t>
      </w:r>
    </w:p>
    <w:p w14:paraId="54CB9C1F">
      <w:pPr>
        <w:shd w:val="clear" w:color="auto" w:fill="auto"/>
        <w:spacing w:line="360" w:lineRule="auto"/>
        <w:ind w:firstLine="560"/>
        <w:jc w:val="both"/>
        <w:textAlignment w:val="center"/>
      </w:pPr>
      <w:r>
        <w:rPr>
          <w:sz w:val="21"/>
        </w:rPr>
        <w:t>Starting a how-to video with a title to make the viewers interested is the best way to let them know the topic of your video at once. And the attractive title is helpful to make them watch the whole video.</w:t>
      </w:r>
      <w:r>
        <w:t xml:space="preserve"> </w:t>
      </w:r>
    </w:p>
    <w:p w14:paraId="461B4FD6">
      <w:pPr>
        <w:shd w:val="clear" w:color="auto" w:fill="auto"/>
        <w:spacing w:line="360" w:lineRule="auto"/>
        <w:ind w:firstLine="560"/>
        <w:jc w:val="both"/>
        <w:textAlignment w:val="center"/>
      </w:pPr>
      <w:r>
        <w:rPr>
          <w:sz w:val="21"/>
        </w:rPr>
        <w:t>Speak simply</w:t>
      </w:r>
      <w:r>
        <w:t xml:space="preserve"> </w:t>
      </w:r>
    </w:p>
    <w:p w14:paraId="1A50E4CC">
      <w:pPr>
        <w:shd w:val="clear" w:color="auto" w:fill="auto"/>
        <w:spacing w:line="360" w:lineRule="auto"/>
        <w:ind w:firstLine="560"/>
        <w:jc w:val="both"/>
        <w:textAlignment w:val="center"/>
      </w:pPr>
      <w:r>
        <w:rPr>
          <w:sz w:val="21"/>
        </w:rPr>
        <w:t xml:space="preserve">Never provide the viewers with too long or difficult instructions.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This way, the viewers won’t find it difficult to follow the steps and will finish the videos quickly.</w:t>
      </w:r>
    </w:p>
    <w:p w14:paraId="56D73E3B">
      <w:pPr>
        <w:shd w:val="clear" w:color="auto" w:fill="auto"/>
        <w:spacing w:line="360" w:lineRule="auto"/>
        <w:ind w:firstLine="560"/>
        <w:jc w:val="both"/>
        <w:textAlignment w:val="center"/>
      </w:pPr>
      <w:r>
        <w:rPr>
          <w:sz w:val="21"/>
        </w:rPr>
        <w:t>Make sure your video is clear</w:t>
      </w:r>
      <w:r>
        <w:t xml:space="preserve"> </w:t>
      </w:r>
    </w:p>
    <w:p w14:paraId="0602BF03">
      <w:pPr>
        <w:shd w:val="clear" w:color="auto" w:fill="auto"/>
        <w:spacing w:line="360" w:lineRule="auto"/>
        <w:ind w:firstLine="560"/>
        <w:jc w:val="both"/>
        <w:textAlignment w:val="center"/>
      </w:pPr>
      <w:r>
        <w:rPr>
          <w:sz w:val="21"/>
        </w:rPr>
        <w:t xml:space="preserve">You can give a lot of steps or opinions on your topic.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Because viewers just want to learn from your videos and finish their work. They never want to spend much time choosing which step to follow. How-to videos really help a lot. Follow the tips shared above and create the best how-to videos in no time.</w:t>
      </w:r>
    </w:p>
    <w:p w14:paraId="42924E66">
      <w:pPr>
        <w:shd w:val="clear" w:color="auto" w:fill="auto"/>
        <w:spacing w:line="360" w:lineRule="auto"/>
        <w:jc w:val="left"/>
        <w:textAlignment w:val="center"/>
      </w:pPr>
      <w:r>
        <w:t xml:space="preserve">A．Use some interesting titles. </w:t>
      </w:r>
    </w:p>
    <w:p w14:paraId="080E28BA">
      <w:pPr>
        <w:shd w:val="clear" w:color="auto" w:fill="auto"/>
        <w:spacing w:line="360" w:lineRule="auto"/>
        <w:jc w:val="left"/>
        <w:textAlignment w:val="center"/>
      </w:pPr>
      <w:r>
        <w:t xml:space="preserve">B．So you must try to find a topic that people may like. </w:t>
      </w:r>
    </w:p>
    <w:p w14:paraId="0E775A03">
      <w:pPr>
        <w:shd w:val="clear" w:color="auto" w:fill="auto"/>
        <w:spacing w:line="360" w:lineRule="auto"/>
        <w:jc w:val="left"/>
        <w:textAlignment w:val="center"/>
      </w:pPr>
      <w:r>
        <w:t xml:space="preserve">C．They are only willing to learn something by watching your videos. </w:t>
      </w:r>
    </w:p>
    <w:p w14:paraId="5E794D2F">
      <w:pPr>
        <w:shd w:val="clear" w:color="auto" w:fill="auto"/>
        <w:spacing w:line="360" w:lineRule="auto"/>
        <w:jc w:val="left"/>
        <w:textAlignment w:val="center"/>
      </w:pPr>
      <w:r>
        <w:t xml:space="preserve">D．The secret and also the fact is, almost everyone likes pizzas. </w:t>
      </w:r>
    </w:p>
    <w:p w14:paraId="40F5F0C1">
      <w:pPr>
        <w:shd w:val="clear" w:color="auto" w:fill="auto"/>
        <w:spacing w:line="360" w:lineRule="auto"/>
        <w:jc w:val="left"/>
        <w:textAlignment w:val="center"/>
      </w:pPr>
      <w:r>
        <w:t xml:space="preserve">E．However, the point is your how-to video should be clear. </w:t>
      </w:r>
    </w:p>
    <w:p w14:paraId="40A8CB5B">
      <w:pPr>
        <w:shd w:val="clear" w:color="auto" w:fill="auto"/>
        <w:spacing w:line="360" w:lineRule="auto"/>
        <w:jc w:val="left"/>
        <w:textAlignment w:val="center"/>
      </w:pPr>
      <w:r>
        <w:t xml:space="preserve">F．Instead, you must make sure your videos are easy to understand. </w:t>
      </w:r>
    </w:p>
    <w:p w14:paraId="53C2A847">
      <w:pPr>
        <w:shd w:val="clear" w:color="auto" w:fill="auto"/>
        <w:spacing w:line="360" w:lineRule="auto"/>
        <w:jc w:val="left"/>
        <w:textAlignment w:val="center"/>
      </w:pPr>
    </w:p>
    <w:p w14:paraId="72ECB5D5">
      <w:pPr>
        <w:shd w:val="clear" w:color="auto" w:fill="auto"/>
        <w:spacing w:line="360" w:lineRule="auto"/>
        <w:jc w:val="left"/>
        <w:textAlignment w:val="center"/>
      </w:pPr>
      <w:r>
        <w:t xml:space="preserve">从A-F六个选项中选出五个填入短文空缺处，使短文完整流畅 </w:t>
      </w:r>
    </w:p>
    <w:p w14:paraId="24CB55A8">
      <w:pPr>
        <w:shd w:val="clear" w:color="auto" w:fill="auto"/>
        <w:spacing w:line="360" w:lineRule="auto"/>
        <w:jc w:val="center"/>
        <w:textAlignment w:val="center"/>
      </w:pPr>
      <w:r>
        <w:rPr>
          <w:b/>
          <w:sz w:val="21"/>
        </w:rPr>
        <w:t>Qualities of Great People</w:t>
      </w:r>
      <w:r>
        <w:t xml:space="preserve"> </w:t>
      </w:r>
    </w:p>
    <w:p w14:paraId="5D65E9DC">
      <w:pPr>
        <w:shd w:val="clear" w:color="auto" w:fill="auto"/>
        <w:spacing w:line="360" w:lineRule="auto"/>
        <w:ind w:firstLine="640"/>
        <w:jc w:val="both"/>
        <w:textAlignment w:val="center"/>
      </w:pPr>
      <w:r>
        <w:rPr>
          <w:sz w:val="21"/>
        </w:rPr>
        <w:t xml:space="preserve">Great people throughout history have inspired us with their achievements and spirits. </w:t>
      </w:r>
      <w:r>
        <w:rPr>
          <w:rFonts w:ascii="Times New Roman" w:eastAsia="Times New Roman" w:hAnsi="Times New Roman" w:cs="Times New Roman"/>
          <w:b w:val="0"/>
          <w:sz w:val="21"/>
          <w:u w:val="single"/>
        </w:rPr>
        <w:t xml:space="preserve">    1    </w:t>
      </w:r>
      <w:r>
        <w:rPr>
          <w:sz w:val="21"/>
        </w:rPr>
        <w:t xml:space="preserve"> These qualities help them overcome difficulties and make a difference in the world.</w:t>
      </w:r>
    </w:p>
    <w:p w14:paraId="6A470566">
      <w:pPr>
        <w:shd w:val="clear" w:color="auto" w:fill="auto"/>
        <w:spacing w:line="360" w:lineRule="auto"/>
        <w:ind w:firstLine="640"/>
        <w:jc w:val="both"/>
        <w:textAlignment w:val="center"/>
      </w:pPr>
      <w:r>
        <w:rPr>
          <w:sz w:val="21"/>
        </w:rPr>
        <w:t xml:space="preserve">One important quality is being positive. Even when facing great challenges, great people remain hopeful. Helen Keller, who was both blind and deaf, stayed positive about life.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p>
    <w:p w14:paraId="66A83753">
      <w:pPr>
        <w:shd w:val="clear" w:color="auto" w:fill="auto"/>
        <w:spacing w:line="360" w:lineRule="auto"/>
        <w:ind w:firstLine="640"/>
        <w:jc w:val="both"/>
        <w:textAlignment w:val="center"/>
      </w:pPr>
      <w:r>
        <w:rPr>
          <w:sz w:val="21"/>
        </w:rPr>
        <w:t xml:space="preserve">Another quality is being hard-working. Great people are not afraid of hard work. Yuan Longping spent years working in rice fields to develop better rice.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p>
    <w:p w14:paraId="014122F0">
      <w:pPr>
        <w:shd w:val="clear" w:color="auto" w:fill="auto"/>
        <w:spacing w:line="360" w:lineRule="auto"/>
        <w:ind w:firstLine="640"/>
        <w:jc w:val="both"/>
        <w:textAlignment w:val="center"/>
      </w:pPr>
      <w:r>
        <w:rPr>
          <w:sz w:val="21"/>
        </w:rPr>
        <w:t xml:space="preserve">Curiosity is also a common trait among great people. Einstein was curious about the forces of nature from a young age.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p>
    <w:p w14:paraId="070679EC">
      <w:pPr>
        <w:shd w:val="clear" w:color="auto" w:fill="auto"/>
        <w:spacing w:line="360" w:lineRule="auto"/>
        <w:ind w:firstLine="64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Liu Hulan gave up her life for her country. Wang Jinxi worked tirelessly to help with the nation’s oil industry. These people are remembered and admired for their spirit and dedication.</w:t>
      </w:r>
    </w:p>
    <w:p w14:paraId="714EFD2E">
      <w:pPr>
        <w:shd w:val="clear" w:color="auto" w:fill="auto"/>
        <w:spacing w:line="360" w:lineRule="auto"/>
        <w:jc w:val="left"/>
        <w:textAlignment w:val="center"/>
      </w:pPr>
      <w:r>
        <w:t xml:space="preserve">A．His hard work led to a new technology that feeds billions of people. </w:t>
      </w:r>
    </w:p>
    <w:p w14:paraId="748166D0">
      <w:pPr>
        <w:shd w:val="clear" w:color="auto" w:fill="auto"/>
        <w:spacing w:line="360" w:lineRule="auto"/>
        <w:jc w:val="left"/>
        <w:textAlignment w:val="center"/>
      </w:pPr>
      <w:r>
        <w:t xml:space="preserve">B．They all share certain qualities that make them great. </w:t>
      </w:r>
    </w:p>
    <w:p w14:paraId="6AC4BB7B">
      <w:pPr>
        <w:shd w:val="clear" w:color="auto" w:fill="auto"/>
        <w:spacing w:line="360" w:lineRule="auto"/>
        <w:jc w:val="left"/>
        <w:textAlignment w:val="center"/>
      </w:pPr>
      <w:r>
        <w:t xml:space="preserve">C．She showed that nothing can stop a person who has a strong will. </w:t>
      </w:r>
    </w:p>
    <w:p w14:paraId="31073D5D">
      <w:pPr>
        <w:shd w:val="clear" w:color="auto" w:fill="auto"/>
        <w:spacing w:line="360" w:lineRule="auto"/>
        <w:jc w:val="left"/>
        <w:textAlignment w:val="center"/>
      </w:pPr>
      <w:r>
        <w:t xml:space="preserve">D．Great people are also brave and devoted. </w:t>
      </w:r>
    </w:p>
    <w:p w14:paraId="13219230">
      <w:pPr>
        <w:shd w:val="clear" w:color="auto" w:fill="auto"/>
        <w:spacing w:line="360" w:lineRule="auto"/>
        <w:jc w:val="left"/>
        <w:textAlignment w:val="center"/>
      </w:pPr>
      <w:r>
        <w:t xml:space="preserve">E．He is the father of Chinese rocket science. </w:t>
      </w:r>
    </w:p>
    <w:p w14:paraId="6A65FD9B">
      <w:pPr>
        <w:shd w:val="clear" w:color="auto" w:fill="auto"/>
        <w:spacing w:line="360" w:lineRule="auto"/>
        <w:jc w:val="left"/>
        <w:textAlignment w:val="center"/>
      </w:pPr>
      <w:r>
        <w:t xml:space="preserve">F．This curiosity led him to become one of the greatest scientists in history. </w:t>
      </w:r>
    </w:p>
    <w:p w14:paraId="0320ACAD">
      <w:pPr>
        <w:shd w:val="clear" w:color="auto" w:fill="auto"/>
        <w:spacing w:line="360" w:lineRule="auto"/>
        <w:jc w:val="left"/>
        <w:textAlignment w:val="center"/>
      </w:pPr>
    </w:p>
    <w:p w14:paraId="7E9946F9">
      <w:pPr>
        <w:jc w:val="left"/>
        <w:textAlignment w:val="center"/>
        <w:rPr>
          <w:rFonts w:ascii="黑体" w:eastAsia="黑体" w:hAnsi="黑体" w:cs="黑体"/>
          <w:b w:val="0"/>
          <w:i w:val="0"/>
          <w:color w:val="000000"/>
          <w:sz w:val="21"/>
        </w:rPr>
      </w:pPr>
      <w:r>
        <w:rPr>
          <w:rFonts w:ascii="黑体" w:eastAsia="黑体" w:hAnsi="黑体" w:cs="黑体"/>
          <w:b w:val="0"/>
          <w:i w:val="0"/>
          <w:color w:val="000000"/>
          <w:sz w:val="21"/>
        </w:rPr>
        <w:t>四、阅读还原五选五</w:t>
      </w:r>
      <w:r>
        <w:t xml:space="preserve"> </w:t>
      </w:r>
    </w:p>
    <w:p w14:paraId="181D80B0">
      <w:pPr>
        <w:shd w:val="clear" w:color="auto" w:fill="auto"/>
        <w:spacing w:line="360" w:lineRule="auto"/>
        <w:jc w:val="left"/>
        <w:textAlignment w:val="center"/>
      </w:pPr>
      <w:r>
        <w:t xml:space="preserve">阅读短文及文后A~E选项，选出可以填入各题空白处的最佳选项。 </w:t>
      </w:r>
    </w:p>
    <w:p w14:paraId="0D385309">
      <w:pPr>
        <w:shd w:val="clear" w:color="auto" w:fill="auto"/>
        <w:spacing w:line="360" w:lineRule="auto"/>
        <w:ind w:firstLine="560"/>
        <w:jc w:val="both"/>
        <w:textAlignment w:val="center"/>
      </w:pPr>
      <w:r>
        <w:rPr>
          <w:sz w:val="21"/>
        </w:rPr>
        <w:t xml:space="preserve">We’ve all been there — you’ve sent a message and it’s marked “read”, but you haven’t heard anything back. What’s the deal? While being left on read (已读不回) can be confusing, it’s also pretty common. </w:t>
      </w:r>
      <w:r>
        <w:rPr>
          <w:rFonts w:ascii="Times New Roman" w:eastAsia="Times New Roman" w:hAnsi="Times New Roman" w:cs="Times New Roman"/>
          <w:b w:val="0"/>
          <w:sz w:val="21"/>
          <w:u w:val="single"/>
        </w:rPr>
        <w:t xml:space="preserve">    1    </w:t>
      </w:r>
      <w:r>
        <w:rPr>
          <w:sz w:val="21"/>
        </w:rPr>
        <w:t xml:space="preserve"> Here are a few tips to help you deal with it.</w:t>
      </w:r>
    </w:p>
    <w:p w14:paraId="4F065ADB">
      <w:pPr>
        <w:shd w:val="clear" w:color="auto" w:fill="auto"/>
        <w:spacing w:line="360" w:lineRule="auto"/>
        <w:ind w:firstLine="560"/>
        <w:jc w:val="both"/>
        <w:textAlignment w:val="center"/>
      </w:pPr>
      <w:r>
        <w:rPr>
          <w:sz w:val="21"/>
        </w:rPr>
        <w:t xml:space="preserve">Expect the best. Remind yourself that the person is probably just busy. Ask yourself if you actually know their schedule. They might have other things to do that you don’t know about. Here are a few other reasons for a delayed (延迟的) response. They want to give you a longer response but can’t right now. They put their phone away to focus on work or school. </w:t>
      </w:r>
      <w:r>
        <w:rPr>
          <w:rFonts w:ascii="Times New Roman" w:eastAsia="Times New Roman" w:hAnsi="Times New Roman" w:cs="Times New Roman"/>
          <w:b w:val="0"/>
          <w:sz w:val="21"/>
          <w:u w:val="single"/>
        </w:rPr>
        <w:t xml:space="preserve">    2    </w:t>
      </w:r>
      <w:r>
        <w:rPr>
          <w:sz w:val="21"/>
        </w:rPr>
        <w:t xml:space="preserve"> Maybe they thought about what they wanted to say but didn’t actually text it.</w:t>
      </w:r>
    </w:p>
    <w:p w14:paraId="77066C86">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3    </w:t>
      </w:r>
      <w:r>
        <w:rPr>
          <w:sz w:val="21"/>
        </w:rPr>
        <w:t xml:space="preserve"> Give them a little space so they have a chance to reply. If you send a lot of follow-up texts, it’ll be hard for them to keep up and they might get stressed. Leave them with just one text to catch up on, and they will probably appreciate your patience.</w:t>
      </w:r>
    </w:p>
    <w:p w14:paraId="128AC0F6">
      <w:pPr>
        <w:shd w:val="clear" w:color="auto" w:fill="auto"/>
        <w:spacing w:line="360" w:lineRule="auto"/>
        <w:ind w:firstLine="560"/>
        <w:jc w:val="both"/>
        <w:textAlignment w:val="center"/>
      </w:pPr>
      <w:r>
        <w:rPr>
          <w:sz w:val="21"/>
        </w:rPr>
        <w:t xml:space="preserve">Reread your previous (先前的) messages. Check if your messages are hard to understand. It’s okay if you review your message again and notice that it might have been a little unclear—it happens! </w:t>
      </w:r>
      <w:r>
        <w:rPr>
          <w:rFonts w:ascii="Times New Roman" w:eastAsia="Times New Roman" w:hAnsi="Times New Roman" w:cs="Times New Roman"/>
          <w:b w:val="0"/>
          <w:sz w:val="21"/>
          <w:u w:val="single"/>
        </w:rPr>
        <w:t xml:space="preserve">    4    </w:t>
      </w:r>
    </w:p>
    <w:p w14:paraId="3C3040C2">
      <w:pPr>
        <w:shd w:val="clear" w:color="auto" w:fill="auto"/>
        <w:spacing w:line="360" w:lineRule="auto"/>
        <w:ind w:firstLine="560"/>
        <w:jc w:val="both"/>
        <w:textAlignment w:val="center"/>
      </w:pPr>
      <w:r>
        <w:rPr>
          <w:sz w:val="21"/>
        </w:rPr>
        <w:t xml:space="preserve">Put your phone away.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Don’t let it upset or confuse you. If you get your mind off all notifications (通知), you’ll be able to brainstorm new ways to spend your time.</w:t>
      </w:r>
    </w:p>
    <w:p w14:paraId="416927BD">
      <w:pPr>
        <w:shd w:val="clear" w:color="auto" w:fill="auto"/>
        <w:spacing w:line="360" w:lineRule="auto"/>
        <w:jc w:val="left"/>
        <w:textAlignment w:val="center"/>
      </w:pPr>
      <w:r>
        <w:t xml:space="preserve">A．Try not to double-text. </w:t>
      </w:r>
    </w:p>
    <w:p w14:paraId="13061D0B">
      <w:pPr>
        <w:shd w:val="clear" w:color="auto" w:fill="auto"/>
        <w:spacing w:line="360" w:lineRule="auto"/>
        <w:jc w:val="left"/>
        <w:textAlignment w:val="center"/>
      </w:pPr>
      <w:r>
        <w:t xml:space="preserve">B．They accidentally forgot to reply. </w:t>
      </w:r>
    </w:p>
    <w:p w14:paraId="371C51E8">
      <w:pPr>
        <w:shd w:val="clear" w:color="auto" w:fill="auto"/>
        <w:spacing w:line="360" w:lineRule="auto"/>
        <w:jc w:val="left"/>
        <w:textAlignment w:val="center"/>
      </w:pPr>
      <w:r>
        <w:t xml:space="preserve">C．Keep it out of sight and get some peace of mind. </w:t>
      </w:r>
    </w:p>
    <w:p w14:paraId="5CE18966">
      <w:pPr>
        <w:shd w:val="clear" w:color="auto" w:fill="auto"/>
        <w:spacing w:line="360" w:lineRule="auto"/>
        <w:jc w:val="left"/>
        <w:textAlignment w:val="center"/>
      </w:pPr>
      <w:r>
        <w:t xml:space="preserve">D．You can keep the situation from troubling you until you hear back. </w:t>
      </w:r>
    </w:p>
    <w:p w14:paraId="58CB24A9">
      <w:pPr>
        <w:shd w:val="clear" w:color="auto" w:fill="auto"/>
        <w:spacing w:line="360" w:lineRule="auto"/>
        <w:jc w:val="left"/>
        <w:textAlignment w:val="center"/>
      </w:pPr>
      <w:r>
        <w:t xml:space="preserve">E．You might feel relieved when you find something that is easy to misunderstand (误解). </w:t>
      </w:r>
    </w:p>
    <w:p w14:paraId="1D74EA56">
      <w:pPr>
        <w:shd w:val="clear" w:color="auto" w:fill="auto"/>
        <w:spacing w:line="360" w:lineRule="auto"/>
        <w:jc w:val="left"/>
        <w:textAlignment w:val="center"/>
      </w:pPr>
    </w:p>
    <w:p w14:paraId="1F5160B9">
      <w:pPr>
        <w:shd w:val="clear" w:color="auto" w:fill="auto"/>
        <w:spacing w:line="360" w:lineRule="auto"/>
        <w:ind w:firstLine="560"/>
        <w:jc w:val="both"/>
        <w:textAlignment w:val="center"/>
      </w:pPr>
      <w:r>
        <w:rPr>
          <w:sz w:val="21"/>
        </w:rPr>
        <w:t xml:space="preserve">The year 2025 marked 100 years since Dr Sun Yat-sen passed away. While people honour this great leader, his wife, Soong Ching-ling is also remembered as a national hero who played an important role in China’s modern history.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1</w:t>
      </w:r>
      <w:r>
        <w:rPr>
          <w:rFonts w:ascii="Times New Roman" w:eastAsia="Times New Roman" w:hAnsi="Times New Roman" w:cs="Times New Roman"/>
          <w:b w:val="0"/>
          <w:sz w:val="21"/>
          <w:u w:val="single"/>
        </w:rPr>
        <w:t xml:space="preserve">    </w:t>
      </w:r>
    </w:p>
    <w:p w14:paraId="39560BB1">
      <w:pPr>
        <w:shd w:val="clear" w:color="auto" w:fill="auto"/>
        <w:spacing w:line="360" w:lineRule="auto"/>
        <w:ind w:firstLine="560"/>
        <w:jc w:val="both"/>
        <w:textAlignment w:val="center"/>
      </w:pPr>
      <w:r>
        <w:rPr>
          <w:sz w:val="21"/>
        </w:rPr>
        <w:t xml:space="preserve">Soong Ching-ling was born in Shanghai in 1893.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r>
        <w:rPr>
          <w:sz w:val="21"/>
        </w:rPr>
        <w:t xml:space="preserve"> Her father was a successful businessman, and her sisters also became famous. At age 15, she went to study in the USA, where she developed a strong sense of justice (正义). After leaving the USA, she married Dr Sun Yat-sen in Japan in 1915 and supported his revolutionary (革命的) work.</w:t>
      </w:r>
    </w:p>
    <w:p w14:paraId="251E6963">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rPr>
          <w:sz w:val="21"/>
        </w:rPr>
        <w:t xml:space="preserve"> After his passing, she continued to fight for his dreams of a strong and fair China. She worked to help the poor, improve education and support women’s rights. During the war against Japan, she organized medical care for soldiers and people who lost their homes.</w:t>
      </w:r>
    </w:p>
    <w:p w14:paraId="1FE20F26">
      <w:pPr>
        <w:shd w:val="clear" w:color="auto" w:fill="auto"/>
        <w:spacing w:line="360" w:lineRule="auto"/>
        <w:ind w:firstLine="560"/>
        <w:jc w:val="both"/>
        <w:textAlignment w:val="center"/>
      </w:pPr>
      <w:r>
        <w:rPr>
          <w:sz w:val="21"/>
        </w:rPr>
        <w:t xml:space="preserve">After 1949, Soong Ching-ling held important positions in the new government.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She especially cared about children’s health and happiness and helped build schools and hospitals. Moreover, Soong Ching-ling actively promoted international friendship, travelling around the world to introduce China’s achievements. She believed that communication between different countries was important to world peace. Her efforts won her respect both at home and abroad.</w:t>
      </w:r>
    </w:p>
    <w:p w14:paraId="3F41759F">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r>
        <w:rPr>
          <w:rFonts w:ascii="Times New Roman" w:eastAsia="Times New Roman" w:hAnsi="Times New Roman" w:cs="Times New Roman"/>
          <w:b w:val="0"/>
          <w:sz w:val="21"/>
          <w:u w:val="single"/>
        </w:rPr>
        <w:t xml:space="preserve">   </w:t>
      </w:r>
      <w:r>
        <w:rPr>
          <w:sz w:val="21"/>
        </w:rPr>
        <w:t xml:space="preserve"> Many people admire her for her wisdom and determination. Today, she remains an inspiring example of courage, kindness and lifelong devotion to China’s progress.</w:t>
      </w:r>
    </w:p>
    <w:p w14:paraId="7DE31640">
      <w:pPr>
        <w:shd w:val="clear" w:color="auto" w:fill="auto"/>
        <w:spacing w:line="360" w:lineRule="auto"/>
        <w:jc w:val="left"/>
        <w:textAlignment w:val="center"/>
      </w:pPr>
      <w:r>
        <w:t xml:space="preserve">A．She came from a well-educated and influential family. </w:t>
      </w:r>
    </w:p>
    <w:p w14:paraId="0C4248C4">
      <w:pPr>
        <w:shd w:val="clear" w:color="auto" w:fill="auto"/>
        <w:spacing w:line="360" w:lineRule="auto"/>
        <w:jc w:val="left"/>
        <w:textAlignment w:val="center"/>
      </w:pPr>
      <w:r>
        <w:t xml:space="preserve">B．She worked hard to bring peace and development to China. </w:t>
      </w:r>
    </w:p>
    <w:p w14:paraId="769B03B4">
      <w:pPr>
        <w:shd w:val="clear" w:color="auto" w:fill="auto"/>
        <w:spacing w:line="360" w:lineRule="auto"/>
        <w:jc w:val="left"/>
        <w:textAlignment w:val="center"/>
      </w:pPr>
      <w:r>
        <w:t xml:space="preserve">C．Soong Ching-ling passed away in 1981, but her spirits live on. </w:t>
      </w:r>
    </w:p>
    <w:p w14:paraId="1A63CEB5">
      <w:pPr>
        <w:shd w:val="clear" w:color="auto" w:fill="auto"/>
        <w:spacing w:line="360" w:lineRule="auto"/>
        <w:jc w:val="left"/>
        <w:textAlignment w:val="center"/>
      </w:pPr>
      <w:r>
        <w:t xml:space="preserve">D．She was not only a leader but also a loving protector of children. </w:t>
      </w:r>
    </w:p>
    <w:p w14:paraId="04C349F8">
      <w:pPr>
        <w:shd w:val="clear" w:color="auto" w:fill="auto"/>
        <w:spacing w:line="360" w:lineRule="auto"/>
        <w:jc w:val="left"/>
        <w:textAlignment w:val="center"/>
      </w:pPr>
      <w:r>
        <w:t xml:space="preserve">E．Her husband’s death in 1925 changed her life, but she did not give up. </w:t>
      </w:r>
    </w:p>
    <w:p w14:paraId="02F51A33">
      <w:pPr>
        <w:shd w:val="clear" w:color="auto" w:fill="auto"/>
        <w:spacing w:line="360" w:lineRule="auto"/>
        <w:jc w:val="left"/>
        <w:textAlignment w:val="center"/>
      </w:pPr>
    </w:p>
    <w:p w14:paraId="035AADB3">
      <w:pPr>
        <w:shd w:val="clear" w:color="auto" w:fill="auto"/>
        <w:spacing w:line="360" w:lineRule="auto"/>
        <w:jc w:val="left"/>
        <w:textAlignment w:val="center"/>
      </w:pPr>
      <w:r>
        <w:t xml:space="preserve">阅读短文及文后A～E选项，选出可以填入各题空白处的最佳选项，并在答题卡上将该项涂黑。 </w:t>
      </w:r>
    </w:p>
    <w:p w14:paraId="1A1DC80C">
      <w:pPr>
        <w:shd w:val="clear" w:color="auto" w:fill="auto"/>
        <w:spacing w:line="360" w:lineRule="auto"/>
        <w:ind w:firstLine="560"/>
        <w:jc w:val="both"/>
        <w:textAlignment w:val="center"/>
      </w:pPr>
      <w:r>
        <w:rPr>
          <w:sz w:val="21"/>
        </w:rPr>
        <w:t xml:space="preserve">A swamp (沼泽) is a wetland, an area in the countryside that is filled with water for most or all of the year. There are swamps all over the world. </w:t>
      </w:r>
      <w:r>
        <w:rPr>
          <w:rFonts w:ascii="Times New Roman" w:eastAsia="Times New Roman" w:hAnsi="Times New Roman" w:cs="Times New Roman"/>
          <w:b w:val="0"/>
          <w:sz w:val="21"/>
          <w:u w:val="single"/>
        </w:rPr>
        <w:t xml:space="preserve">    1    </w:t>
      </w:r>
      <w:r>
        <w:rPr>
          <w:sz w:val="21"/>
        </w:rPr>
        <w:t xml:space="preserve"> In fact, that isn’t all true. Swamps help reduce pollution in rivers and lakes. They protect our cities from floods. They are home to numerous animals and plants.</w:t>
      </w:r>
    </w:p>
    <w:p w14:paraId="0DE3DDF1">
      <w:pPr>
        <w:shd w:val="clear" w:color="auto" w:fill="auto"/>
        <w:spacing w:line="360" w:lineRule="auto"/>
        <w:ind w:firstLine="560"/>
        <w:jc w:val="both"/>
        <w:textAlignment w:val="center"/>
      </w:pPr>
      <w:r>
        <w:rPr>
          <w:sz w:val="21"/>
        </w:rPr>
        <w:t xml:space="preserve">A lot of the wildlife is hidden in swamps. There are a huge number of animals there. </w:t>
      </w:r>
      <w:r>
        <w:rPr>
          <w:rFonts w:ascii="Times New Roman" w:eastAsia="Times New Roman" w:hAnsi="Times New Roman" w:cs="Times New Roman"/>
          <w:b w:val="0"/>
          <w:sz w:val="21"/>
          <w:u w:val="single"/>
        </w:rPr>
        <w:t xml:space="preserve">    2    </w:t>
      </w:r>
      <w:r>
        <w:rPr>
          <w:sz w:val="21"/>
        </w:rPr>
        <w:t xml:space="preserve"> You can even find red-crowned cranes, a national first-class protected animal, walking slowly to catch small fish and insects. Some swamps also serve as protected places for sea animals to grow before they head to the ocean.</w:t>
      </w:r>
    </w:p>
    <w:p w14:paraId="0BDEC1A9">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3    </w:t>
      </w:r>
      <w:r>
        <w:rPr>
          <w:sz w:val="21"/>
        </w:rPr>
        <w:t xml:space="preserve"> There are mangrove trees that can live in salt water. The roots of these trees help to protect and build our soil, and they can protect us from extreme weather. There are also strange and beautiful plants that eat insects.</w:t>
      </w:r>
    </w:p>
    <w:p w14:paraId="67AA6C41">
      <w:pPr>
        <w:shd w:val="clear" w:color="auto" w:fill="auto"/>
        <w:spacing w:line="360" w:lineRule="auto"/>
        <w:ind w:firstLine="560"/>
        <w:jc w:val="both"/>
        <w:textAlignment w:val="center"/>
      </w:pPr>
      <w:r>
        <w:rPr>
          <w:sz w:val="21"/>
        </w:rPr>
        <w:t xml:space="preserve">In the past, people removed (抽走) the water from the swamps so they could grow food or build houses on the land. </w:t>
      </w:r>
      <w:r>
        <w:rPr>
          <w:rFonts w:ascii="Times New Roman" w:eastAsia="Times New Roman" w:hAnsi="Times New Roman" w:cs="Times New Roman"/>
          <w:b w:val="0"/>
          <w:sz w:val="21"/>
          <w:u w:val="single"/>
        </w:rPr>
        <w:t xml:space="preserve">    4    </w:t>
      </w:r>
      <w:r>
        <w:rPr>
          <w:sz w:val="21"/>
        </w:rPr>
        <w:t xml:space="preserve"> Swamps have huge plant and animal diversity. These plants and animals need each other to survive. And we need plant and animal diversity to survive. If we lose the swamps, we will lose a lot. </w:t>
      </w:r>
      <w:r>
        <w:rPr>
          <w:rFonts w:ascii="Times New Roman" w:eastAsia="Times New Roman" w:hAnsi="Times New Roman" w:cs="Times New Roman"/>
          <w:b w:val="0"/>
          <w:sz w:val="21"/>
          <w:u w:val="single"/>
        </w:rPr>
        <w:t xml:space="preserve">    5    </w:t>
      </w:r>
    </w:p>
    <w:p w14:paraId="4D76FE91">
      <w:pPr>
        <w:shd w:val="clear" w:color="auto" w:fill="auto"/>
        <w:spacing w:line="360" w:lineRule="auto"/>
        <w:jc w:val="left"/>
        <w:textAlignment w:val="center"/>
      </w:pPr>
      <w:r>
        <w:t xml:space="preserve">A．We must take care of them! </w:t>
      </w:r>
    </w:p>
    <w:p w14:paraId="0ECE360C">
      <w:pPr>
        <w:shd w:val="clear" w:color="auto" w:fill="auto"/>
        <w:spacing w:line="360" w:lineRule="auto"/>
        <w:jc w:val="left"/>
        <w:textAlignment w:val="center"/>
      </w:pPr>
      <w:r>
        <w:t xml:space="preserve">B．But we know now this isn’t a good idea. </w:t>
      </w:r>
    </w:p>
    <w:p w14:paraId="1D13667F">
      <w:pPr>
        <w:shd w:val="clear" w:color="auto" w:fill="auto"/>
        <w:spacing w:line="360" w:lineRule="auto"/>
        <w:jc w:val="left"/>
        <w:textAlignment w:val="center"/>
      </w:pPr>
      <w:r>
        <w:t xml:space="preserve">C．Swamps are home to many interesting and important plants. </w:t>
      </w:r>
    </w:p>
    <w:p w14:paraId="459FC094">
      <w:pPr>
        <w:shd w:val="clear" w:color="auto" w:fill="auto"/>
        <w:spacing w:line="360" w:lineRule="auto"/>
        <w:jc w:val="left"/>
        <w:textAlignment w:val="center"/>
      </w:pPr>
      <w:r>
        <w:t xml:space="preserve">D．Many people think that swamps are problems, or that they aren’t useful. </w:t>
      </w:r>
    </w:p>
    <w:p w14:paraId="79084AB2">
      <w:pPr>
        <w:shd w:val="clear" w:color="auto" w:fill="auto"/>
        <w:spacing w:line="360" w:lineRule="auto"/>
        <w:jc w:val="left"/>
        <w:textAlignment w:val="center"/>
      </w:pPr>
      <w:r>
        <w:t xml:space="preserve">E．For example, you can see frogs, wild ducks, bonefish and Chinese water deer. </w:t>
      </w:r>
    </w:p>
    <w:p w14:paraId="15C8846F">
      <w:pPr>
        <w:shd w:val="clear" w:color="auto" w:fill="auto"/>
        <w:spacing w:line="360" w:lineRule="auto"/>
        <w:jc w:val="left"/>
        <w:textAlignment w:val="center"/>
      </w:pPr>
    </w:p>
    <w:p w14:paraId="0ECC7AD2">
      <w:pPr>
        <w:shd w:val="clear" w:color="auto" w:fill="auto"/>
        <w:spacing w:line="360" w:lineRule="auto"/>
        <w:jc w:val="center"/>
        <w:textAlignment w:val="center"/>
      </w:pPr>
      <w:r>
        <w:rPr>
          <w:b/>
          <w:sz w:val="21"/>
        </w:rPr>
        <w:t>Plan a Green Campaign That Works</w:t>
      </w:r>
      <w:r>
        <w:t xml:space="preserve"> </w:t>
      </w:r>
    </w:p>
    <w:p w14:paraId="3D673FD7">
      <w:pPr>
        <w:shd w:val="clear" w:color="auto" w:fill="auto"/>
        <w:spacing w:line="360" w:lineRule="auto"/>
        <w:ind w:firstLine="560"/>
        <w:jc w:val="both"/>
        <w:textAlignment w:val="center"/>
      </w:pPr>
      <w:r>
        <w:rPr>
          <w:sz w:val="21"/>
        </w:rPr>
        <w:t xml:space="preserve">A green campaign should lead to a real change, not only a colorful poster. Many campaigns begin with great excitement but disappear when the special week ends. Careful planning can turn attention into a habit that lasts.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1</w:t>
      </w:r>
      <w:r>
        <w:rPr>
          <w:rFonts w:ascii="Times New Roman" w:eastAsia="Times New Roman" w:hAnsi="Times New Roman" w:cs="Times New Roman"/>
          <w:b w:val="0"/>
          <w:sz w:val="21"/>
          <w:u w:val="single"/>
        </w:rPr>
        <w:t xml:space="preserve">    </w:t>
      </w:r>
    </w:p>
    <w:p w14:paraId="64859949">
      <w:pPr>
        <w:shd w:val="clear" w:color="auto" w:fill="auto"/>
        <w:spacing w:line="360" w:lineRule="auto"/>
        <w:ind w:firstLine="560"/>
        <w:jc w:val="both"/>
        <w:textAlignment w:val="center"/>
      </w:pPr>
      <w:r>
        <w:rPr>
          <w:sz w:val="21"/>
        </w:rPr>
        <w:t xml:space="preserve">Choose one clear problem that your group can influence. “Protect the Earth” is too broad, while “reduce untouched lunch waste” can be measured.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2</w:t>
      </w:r>
      <w:r>
        <w:rPr>
          <w:rFonts w:ascii="Times New Roman" w:eastAsia="Times New Roman" w:hAnsi="Times New Roman" w:cs="Times New Roman"/>
          <w:b w:val="0"/>
          <w:sz w:val="21"/>
          <w:u w:val="single"/>
        </w:rPr>
        <w:t xml:space="preserve">   </w:t>
      </w:r>
      <w:r>
        <w:rPr>
          <w:sz w:val="21"/>
        </w:rPr>
        <w:t xml:space="preserve"> For example, weigh untouched food for five ordinary school days and ask students why they left it. These facts will help you set a realistic goal instead of choosing an attractive number without evidence.</w:t>
      </w:r>
    </w:p>
    <w:p w14:paraId="190083EF">
      <w:pPr>
        <w:shd w:val="clear" w:color="auto" w:fill="auto"/>
        <w:spacing w:line="360" w:lineRule="auto"/>
        <w:ind w:firstLine="560"/>
        <w:jc w:val="both"/>
        <w:textAlignment w:val="center"/>
      </w:pPr>
      <w:r>
        <w:rPr>
          <w:sz w:val="21"/>
        </w:rPr>
        <w:t xml:space="preserve">Design an action that is easy to follow. If students need five minutes to understand a recycling rule, many will give up.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3</w:t>
      </w:r>
      <w:r>
        <w:rPr>
          <w:rFonts w:ascii="Times New Roman" w:eastAsia="Times New Roman" w:hAnsi="Times New Roman" w:cs="Times New Roman"/>
          <w:b w:val="0"/>
          <w:sz w:val="21"/>
          <w:u w:val="single"/>
        </w:rPr>
        <w:t xml:space="preserve">    </w:t>
      </w:r>
      <w:r>
        <w:rPr>
          <w:sz w:val="21"/>
        </w:rPr>
        <w:t xml:space="preserve"> A clearly labeled bin placed where waste is produced is more useful than a long rule on a distant wall. Test the action with a small group before using it across school; their mistakes may reveal a problem the planning team did not notice.</w:t>
      </w:r>
    </w:p>
    <w:p w14:paraId="58D0638C">
      <w:pPr>
        <w:shd w:val="clear" w:color="auto" w:fill="auto"/>
        <w:spacing w:line="360" w:lineRule="auto"/>
        <w:ind w:firstLine="560"/>
        <w:jc w:val="both"/>
        <w:textAlignment w:val="center"/>
      </w:pPr>
      <w:r>
        <w:rPr>
          <w:sz w:val="21"/>
        </w:rPr>
        <w:t xml:space="preserve">Share progress during the campaign. A weekly number, a short story or a photo can show whether the work matters. Do not report only the best day, because an unusual event may give a false picture.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4</w:t>
      </w:r>
      <w:r>
        <w:rPr>
          <w:rFonts w:ascii="Times New Roman" w:eastAsia="Times New Roman" w:hAnsi="Times New Roman" w:cs="Times New Roman"/>
          <w:b w:val="0"/>
          <w:sz w:val="21"/>
          <w:u w:val="single"/>
        </w:rPr>
        <w:t xml:space="preserve">    </w:t>
      </w:r>
      <w:r>
        <w:rPr>
          <w:sz w:val="21"/>
        </w:rPr>
        <w:t xml:space="preserve"> Honest information builds trust and helps the group improve. It also allows other classes to learn from a plan without copying its weak points.</w:t>
      </w:r>
    </w:p>
    <w:p w14:paraId="27CB62B4">
      <w:pPr>
        <w:shd w:val="clear" w:color="auto" w:fill="auto"/>
        <w:spacing w:line="360" w:lineRule="auto"/>
        <w:ind w:firstLine="560"/>
        <w:jc w:val="both"/>
        <w:textAlignment w:val="center"/>
      </w:pPr>
      <w:r>
        <w:rPr>
          <w:sz w:val="21"/>
        </w:rPr>
        <w:t xml:space="preserve">At the end, compare the result with your starting point. Decide what should continue, change or stop. Thank volunteers, but do not treat the closing meeting as the finish line.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5</w:t>
      </w:r>
      <w:bookmarkStart w:id="0" w:name="_GoBack"/>
      <w:bookmarkEnd w:id="0"/>
      <w:r>
        <w:rPr>
          <w:rFonts w:ascii="Times New Roman" w:eastAsia="Times New Roman" w:hAnsi="Times New Roman" w:cs="Times New Roman"/>
          <w:b w:val="0"/>
          <w:sz w:val="21"/>
          <w:u w:val="single"/>
        </w:rPr>
        <w:t xml:space="preserve">    </w:t>
      </w:r>
      <w:r>
        <w:rPr>
          <w:sz w:val="21"/>
        </w:rPr>
        <w:t xml:space="preserve"> A successful campaign leaves behind a habit, a useful system or better knowledge. If nothing remains after the posters come down, the group has created an event rather than a solution.</w:t>
      </w:r>
    </w:p>
    <w:p w14:paraId="3EE6B9ED">
      <w:pPr>
        <w:shd w:val="clear" w:color="auto" w:fill="auto"/>
        <w:spacing w:line="360" w:lineRule="auto"/>
        <w:jc w:val="left"/>
        <w:textAlignment w:val="center"/>
      </w:pPr>
      <w:r>
        <w:t xml:space="preserve">A．Before deciding how much to reduce, collect simple evidence about the present situation. </w:t>
      </w:r>
    </w:p>
    <w:p w14:paraId="0832CF72">
      <w:pPr>
        <w:shd w:val="clear" w:color="auto" w:fill="auto"/>
        <w:spacing w:line="360" w:lineRule="auto"/>
        <w:jc w:val="left"/>
        <w:textAlignment w:val="center"/>
      </w:pPr>
      <w:r>
        <w:t xml:space="preserve">B．Choose a person or system that will support the useful action after the campaign. </w:t>
      </w:r>
    </w:p>
    <w:p w14:paraId="592FC3F3">
      <w:pPr>
        <w:shd w:val="clear" w:color="auto" w:fill="auto"/>
        <w:spacing w:line="360" w:lineRule="auto"/>
        <w:jc w:val="left"/>
        <w:textAlignment w:val="center"/>
      </w:pPr>
      <w:r>
        <w:t xml:space="preserve">C．Clear signs and convenient tools should make the better choice easy at the moment it is needed. </w:t>
      </w:r>
    </w:p>
    <w:p w14:paraId="196E1077">
      <w:pPr>
        <w:shd w:val="clear" w:color="auto" w:fill="auto"/>
        <w:spacing w:line="360" w:lineRule="auto"/>
        <w:jc w:val="left"/>
        <w:textAlignment w:val="center"/>
      </w:pPr>
      <w:r>
        <w:t xml:space="preserve">D．Begin by turning the big environmental idea into one specific task. </w:t>
      </w:r>
    </w:p>
    <w:p w14:paraId="5A021AA4">
      <w:pPr>
        <w:shd w:val="clear" w:color="auto" w:fill="auto"/>
        <w:spacing w:line="360" w:lineRule="auto"/>
        <w:jc w:val="left"/>
        <w:textAlignment w:val="center"/>
      </w:pPr>
      <w:r>
        <w:t xml:space="preserve">E．If the result is smaller than expected, report it and explain what the group will adjust. </w:t>
      </w:r>
    </w:p>
    <w:p w14:paraId="7FAAB457">
      <w:pPr>
        <w:shd w:val="clear" w:color="auto" w:fill="auto"/>
        <w:spacing w:line="360" w:lineRule="auto"/>
        <w:jc w:val="left"/>
        <w:textAlignment w:val="center"/>
      </w:pPr>
    </w:p>
    <w:sectPr>
      <w:headerReference w:type="even" r:id="rId10"/>
      <w:headerReference w:type="default" r:id="rId11"/>
      <w:footerReference w:type="even" r:id="rId12"/>
      <w:footerReference w:type="default" r:id="rId13"/>
      <w:headerReference w:type="first" r:id="rId14"/>
      <w:pgSz w:w="11906" w:h="16838"/>
      <w:pgMar w:top="964" w:right="1134" w:bottom="964" w:left="1134"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1BAFD">
    <w:pPr>
      <w:pStyle w:val="Footer"/>
    </w:pPr>
  </w:p>
  <w:p w14:paraId="02B7CABF">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sz w:val="18"/>
        <w:szCs w:val="18"/>
      </w:rPr>
      <w:instrText>1</w:instrText>
    </w:r>
    <w:r>
      <w:rPr>
        <w:sz w:val="18"/>
        <w:szCs w:val="18"/>
      </w:rPr>
      <w:fldChar w:fldCharType="end"/>
    </w:r>
    <w:r>
      <w:rPr>
        <w:sz w:val="18"/>
        <w:szCs w:val="18"/>
      </w:rPr>
      <w:instrText xml:space="preserve"> </w:instrText>
    </w:r>
    <w:r>
      <w:rPr>
        <w:sz w:val="18"/>
        <w:szCs w:val="18"/>
      </w:rPr>
      <w:fldChar w:fldCharType="separate"/>
    </w:r>
    <w:r>
      <w:rPr>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sz w:val="18"/>
        <w:szCs w:val="18"/>
      </w:rPr>
      <w:instrText>3</w:instrText>
    </w:r>
    <w:r>
      <w:rPr>
        <w:sz w:val="18"/>
        <w:szCs w:val="18"/>
      </w:rPr>
      <w:fldChar w:fldCharType="end"/>
    </w:r>
    <w:r>
      <w:rPr>
        <w:sz w:val="18"/>
        <w:szCs w:val="18"/>
      </w:rPr>
      <w:instrText xml:space="preserve"> </w:instrText>
    </w:r>
    <w:r>
      <w:rPr>
        <w:sz w:val="18"/>
        <w:szCs w:val="18"/>
      </w:rPr>
      <w:fldChar w:fldCharType="separate"/>
    </w:r>
    <w:r>
      <w:rPr>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94D750F">
    <w:pPr>
      <w:pStyle w:val="Footer"/>
    </w:pPr>
  </w:p>
  <w:p w14:paraId="0C97344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sz w:val="18"/>
        <w:szCs w:val="18"/>
      </w:rPr>
      <w:instrText>1</w:instrText>
    </w:r>
    <w:r>
      <w:rPr>
        <w:sz w:val="18"/>
        <w:szCs w:val="18"/>
      </w:rPr>
      <w:fldChar w:fldCharType="end"/>
    </w:r>
    <w:r>
      <w:rPr>
        <w:sz w:val="18"/>
        <w:szCs w:val="18"/>
      </w:rPr>
      <w:instrText xml:space="preserve"> </w:instrText>
    </w:r>
    <w:r>
      <w:rPr>
        <w:sz w:val="18"/>
        <w:szCs w:val="18"/>
      </w:rPr>
      <w:fldChar w:fldCharType="separate"/>
    </w:r>
    <w:r>
      <w:rPr>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sz w:val="18"/>
        <w:szCs w:val="18"/>
      </w:rPr>
      <w:instrText>3</w:instrText>
    </w:r>
    <w:r>
      <w:rPr>
        <w:sz w:val="18"/>
        <w:szCs w:val="18"/>
      </w:rPr>
      <w:fldChar w:fldCharType="end"/>
    </w:r>
    <w:r>
      <w:rPr>
        <w:sz w:val="18"/>
        <w:szCs w:val="18"/>
      </w:rPr>
      <w:instrText xml:space="preserve"> </w:instrText>
    </w:r>
    <w:r>
      <w:rPr>
        <w:sz w:val="18"/>
        <w:szCs w:val="18"/>
      </w:rPr>
      <w:fldChar w:fldCharType="separate"/>
    </w:r>
    <w:r>
      <w:rPr>
        <w:sz w:val="18"/>
        <w:szCs w:val="18"/>
      </w:rPr>
      <w:t>3</w:t>
    </w:r>
    <w:r>
      <w:rPr>
        <w:sz w:val="18"/>
        <w:szCs w:val="18"/>
      </w:rPr>
      <w:fldChar w:fldCharType="end"/>
    </w:r>
    <w:r>
      <w:rPr>
        <w:rFonts w:hint="eastAsia"/>
        <w:sz w:val="18"/>
        <w:szCs w:val="18"/>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58DCB5">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CA42A1">
    <w:pPr>
      <w:jc w:val="cente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D9C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593676D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16368</Words>
  <Characters>42425</Characters>
  <Application>Microsoft Office Word</Application>
  <DocSecurity>0</DocSecurity>
  <Lines>0</Lines>
  <Paragraphs>0</Paragraphs>
  <ScaleCrop>false</ScaleCrop>
  <Manager>追梦17085053077</Manager>
  <Company>追梦17085053077</Company>
  <LinksUpToDate>false</LinksUpToDate>
  <CharactersWithSpaces>49796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追梦17085053077</dc:title>
  <dc:subject>追梦17085053077</dc:subject>
  <dc:creator>追梦17085053077</dc:creator>
  <cp:keywords>追梦17085053077</cp:keywords>
  <dc:description>追梦17085053077</dc:description>
  <cp:lastModifiedBy>WSJ</cp:lastModifiedBy>
  <cp:revision>23</cp:revision>
  <dcterms:created xsi:type="dcterms:W3CDTF">2017-07-19T12:07:00Z</dcterms:created>
  <dcterms:modified xsi:type="dcterms:W3CDTF">2026-10-22T15:31:12Z</dcterms:modified>
  <cp:category>追梦17085053077</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