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F59595D">
      <w:pPr>
        <w:jc w:val="left"/>
        <w:textAlignment w:val="center"/>
        <w:rPr>
          <w:rFonts w:ascii="Calibri" w:eastAsia="Calibri" w:hAnsi="Calibri" w:cs="Calibri"/>
          <w:b/>
          <w:bCs/>
          <w:i w:val="0"/>
          <w:color w:val="0000FF"/>
          <w:sz w:val="21"/>
        </w:rPr>
      </w:pPr>
      <w:r>
        <w:rPr>
          <w:rFonts w:ascii="Calibri" w:eastAsia="Calibri" w:hAnsi="Calibri" w:cs="Calibri"/>
          <w:b/>
          <w:bCs/>
          <w:i w:val="0"/>
          <w:color w:val="0000FF"/>
          <w:sz w:val="21"/>
        </w:rPr>
        <w:t>学校:___________姓名：___________班级：___________考号：___________</w:t>
      </w:r>
    </w:p>
    <w:p w14:paraId="2046EDC1">
      <w:pPr>
        <w:jc w:val="left"/>
        <w:textAlignment w:val="center"/>
        <w:rPr>
          <w:rFonts w:ascii="Calibri" w:eastAsia="Calibri" w:hAnsi="Calibri" w:cs="Calibri"/>
          <w:b/>
          <w:bCs/>
          <w:i w:val="0"/>
          <w:color w:val="0000FF"/>
          <w:sz w:val="21"/>
        </w:rPr>
      </w:pPr>
    </w:p>
    <w:p w14:paraId="7027F264">
      <w:pPr>
        <w:jc w:val="center"/>
        <w:textAlignment w:val="center"/>
        <w:rPr>
          <w:rFonts w:ascii="Times New Roman" w:eastAsia="宋体" w:hAnsi="Times New Roman" w:cs="Times New Roman" w:hint="default"/>
          <w:b/>
          <w:bCs/>
          <w:i w:val="0"/>
          <w:color w:val="0000FF"/>
          <w:sz w:val="32"/>
          <w:szCs w:val="24"/>
        </w:rPr>
      </w:pPr>
      <w:r>
        <w:rPr>
          <w:rFonts w:ascii="Times New Roman" w:eastAsia="宋体" w:hAnsi="Times New Roman" w:cs="Times New Roman" w:hint="default"/>
          <w:b/>
          <w:bCs/>
          <w:i w:val="0"/>
          <w:color w:val="0000FF"/>
          <w:sz w:val="32"/>
          <w:szCs w:val="24"/>
        </w:rPr>
        <w:t xml:space="preserve">期中总复习 Units 1-4 </w:t>
      </w:r>
    </w:p>
    <w:p w14:paraId="361AD325">
      <w:pPr>
        <w:jc w:val="center"/>
        <w:textAlignment w:val="center"/>
        <w:rPr>
          <w:rFonts w:ascii="Calibri" w:eastAsia="Calibri" w:hAnsi="Calibri" w:cs="Calibri"/>
          <w:b w:val="0"/>
          <w:i w:val="0"/>
          <w:color w:val="000000"/>
          <w:sz w:val="21"/>
        </w:rPr>
      </w:pPr>
      <w:r>
        <w:rPr>
          <w:rFonts w:ascii="宋体" w:eastAsia="宋体" w:hAnsi="宋体" w:cs="宋体"/>
          <w:b/>
          <w:bCs/>
          <w:i w:val="0"/>
          <w:color w:val="0000FF"/>
          <w:sz w:val="30"/>
        </w:rPr>
        <w:t>完形填空</w:t>
      </w:r>
      <w:r>
        <w:rPr>
          <w:rFonts w:ascii="宋体" w:eastAsia="宋体" w:hAnsi="宋体" w:cs="宋体" w:hint="eastAsia"/>
          <w:b/>
          <w:bCs/>
          <w:i w:val="0"/>
          <w:color w:val="0000FF"/>
          <w:sz w:val="30"/>
          <w:lang w:val="en-US" w:eastAsia="zh-CN"/>
        </w:rPr>
        <w:t>+</w:t>
      </w:r>
      <w:r>
        <w:rPr>
          <w:rFonts w:ascii="宋体" w:eastAsia="宋体" w:hAnsi="宋体" w:cs="宋体"/>
          <w:b/>
          <w:bCs/>
          <w:i w:val="0"/>
          <w:color w:val="0000FF"/>
          <w:sz w:val="30"/>
        </w:rPr>
        <w:t>阅读理解</w:t>
      </w:r>
      <w:r>
        <w:rPr>
          <w:rFonts w:ascii="宋体" w:eastAsia="宋体" w:hAnsi="宋体" w:cs="宋体" w:hint="eastAsia"/>
          <w:b/>
          <w:bCs/>
          <w:i w:val="0"/>
          <w:color w:val="0000FF"/>
          <w:sz w:val="30"/>
          <w:lang w:val="en-US" w:eastAsia="zh-CN"/>
        </w:rPr>
        <w:t>+</w:t>
      </w:r>
      <w:r>
        <w:rPr>
          <w:rFonts w:ascii="宋体" w:eastAsia="宋体" w:hAnsi="宋体" w:cs="宋体"/>
          <w:b/>
          <w:bCs/>
          <w:i w:val="0"/>
          <w:color w:val="0000FF"/>
          <w:sz w:val="30"/>
        </w:rPr>
        <w:t>阅读还原组合练16篇</w:t>
      </w:r>
      <w:r>
        <w:t xml:space="preserve"> </w:t>
      </w:r>
    </w:p>
    <w:p w14:paraId="45BDDACD">
      <w:pPr>
        <w:shd w:val="clear" w:color="auto" w:fill="auto"/>
        <w:jc w:val="center"/>
        <w:rPr>
          <w:rFonts w:ascii="Times New Roman" w:hAnsi="Times New Roman" w:cs="Times New Roman" w:hint="default"/>
          <w:highlight w:val="yellow"/>
          <w:lang w:val="en-US" w:eastAsia="zh-CN"/>
        </w:rPr>
      </w:pPr>
      <w:r>
        <w:rPr>
          <w:rFonts w:ascii="Times New Roman" w:eastAsia="黑体" w:hAnsi="Times New Roman" w:cs="Times New Roman" w:hint="default"/>
          <w:highlight w:val="yellow"/>
          <w:lang w:val="en-US" w:eastAsia="zh-CN"/>
        </w:rPr>
        <w:t>【适用版本：</w:t>
      </w:r>
      <w:r>
        <w:rPr>
          <w:rFonts w:eastAsia="黑体" w:cs="Times New Roman" w:hint="eastAsia"/>
          <w:highlight w:val="yellow"/>
          <w:lang w:val="en-US" w:eastAsia="zh-CN"/>
        </w:rPr>
        <w:t>沪教版</w:t>
      </w:r>
      <w:r>
        <w:rPr>
          <w:rFonts w:ascii="Times New Roman" w:eastAsia="黑体" w:hAnsi="Times New Roman" w:cs="Times New Roman" w:hint="eastAsia"/>
          <w:highlight w:val="yellow"/>
          <w:lang w:val="en-US" w:eastAsia="zh-CN"/>
        </w:rPr>
        <w:t>新教材；包含阅读理解、完形填空、阅读还原。</w:t>
      </w:r>
      <w:r>
        <w:rPr>
          <w:rFonts w:ascii="Times New Roman" w:eastAsia="黑体" w:hAnsi="Times New Roman" w:cs="Times New Roman" w:hint="default"/>
          <w:highlight w:val="yellow"/>
          <w:lang w:val="en-US" w:eastAsia="zh-CN"/>
        </w:rPr>
        <w:t>】</w:t>
      </w:r>
    </w:p>
    <w:p w14:paraId="5C9487B9">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一、完形填空</w:t>
      </w:r>
      <w:r>
        <w:t xml:space="preserve"> </w:t>
      </w:r>
    </w:p>
    <w:p w14:paraId="2169A9A8">
      <w:pPr>
        <w:shd w:val="clear" w:color="auto" w:fill="auto"/>
        <w:spacing w:line="360" w:lineRule="auto"/>
        <w:jc w:val="left"/>
        <w:textAlignment w:val="center"/>
      </w:pPr>
      <w:r>
        <w:t xml:space="preserve">阅读下面短文，掌握大意，然后从各题所给的A、B、C、D项中，选出最佳选项。 </w:t>
      </w:r>
    </w:p>
    <w:p w14:paraId="3C7162F5">
      <w:pPr>
        <w:shd w:val="clear" w:color="auto" w:fill="auto"/>
        <w:spacing w:line="360" w:lineRule="auto"/>
        <w:ind w:firstLine="560"/>
        <w:jc w:val="both"/>
        <w:textAlignment w:val="center"/>
      </w:pPr>
      <w:r>
        <w:rPr>
          <w:sz w:val="21"/>
        </w:rPr>
        <w:t xml:space="preserve">I still remember the day I decided to join my school’s choir. That decision changed my life. I had always loved singing, but I was </w:t>
      </w:r>
      <w:r>
        <w:rPr>
          <w:rFonts w:ascii="Times New Roman" w:eastAsia="Times New Roman" w:hAnsi="Times New Roman" w:cs="Times New Roman"/>
          <w:b w:val="0"/>
          <w:sz w:val="21"/>
          <w:u w:val="single"/>
        </w:rPr>
        <w:t xml:space="preserve">    1    </w:t>
      </w:r>
      <w:r>
        <w:rPr>
          <w:sz w:val="21"/>
        </w:rPr>
        <w:t xml:space="preserve"> about performing in front of a large audience. On the first day of practice, our teacher told us that we would </w:t>
      </w:r>
      <w:r>
        <w:rPr>
          <w:rFonts w:ascii="Times New Roman" w:eastAsia="Times New Roman" w:hAnsi="Times New Roman" w:cs="Times New Roman"/>
          <w:b w:val="0"/>
          <w:sz w:val="21"/>
          <w:u w:val="single"/>
        </w:rPr>
        <w:t xml:space="preserve">    2    </w:t>
      </w:r>
      <w:r>
        <w:rPr>
          <w:sz w:val="21"/>
        </w:rPr>
        <w:t xml:space="preserve"> a competition in three months. I felt both excited and nervous.</w:t>
      </w:r>
    </w:p>
    <w:p w14:paraId="39601533">
      <w:pPr>
        <w:shd w:val="clear" w:color="auto" w:fill="auto"/>
        <w:spacing w:line="360" w:lineRule="auto"/>
        <w:ind w:firstLine="560"/>
        <w:jc w:val="both"/>
        <w:textAlignment w:val="center"/>
      </w:pPr>
      <w:r>
        <w:rPr>
          <w:sz w:val="21"/>
        </w:rPr>
        <w:t xml:space="preserve">We practiced every afternoon after school. At first, I had difficulty </w:t>
      </w:r>
      <w:r>
        <w:rPr>
          <w:rFonts w:ascii="Times New Roman" w:eastAsia="Times New Roman" w:hAnsi="Times New Roman" w:cs="Times New Roman"/>
          <w:b w:val="0"/>
          <w:sz w:val="21"/>
          <w:u w:val="single"/>
        </w:rPr>
        <w:t xml:space="preserve">    3    </w:t>
      </w:r>
      <w:r>
        <w:rPr>
          <w:sz w:val="21"/>
        </w:rPr>
        <w:t xml:space="preserve"> the high notes. My voice often cracked, which made me </w:t>
      </w:r>
      <w:r>
        <w:rPr>
          <w:rFonts w:ascii="Times New Roman" w:eastAsia="Times New Roman" w:hAnsi="Times New Roman" w:cs="Times New Roman"/>
          <w:b w:val="0"/>
          <w:sz w:val="21"/>
          <w:u w:val="single"/>
        </w:rPr>
        <w:t xml:space="preserve">    4    </w:t>
      </w:r>
      <w:r>
        <w:rPr>
          <w:sz w:val="21"/>
        </w:rPr>
        <w:t xml:space="preserve">. However, my classmates encouraged me and gave me useful tips. Slowly, I began to improve. We also learned to sing in harmony, which required good </w:t>
      </w:r>
      <w:r>
        <w:rPr>
          <w:rFonts w:ascii="Times New Roman" w:eastAsia="Times New Roman" w:hAnsi="Times New Roman" w:cs="Times New Roman"/>
          <w:b w:val="0"/>
          <w:sz w:val="21"/>
          <w:u w:val="single"/>
        </w:rPr>
        <w:t xml:space="preserve">    5    </w:t>
      </w:r>
      <w:r>
        <w:rPr>
          <w:sz w:val="21"/>
        </w:rPr>
        <w:t xml:space="preserve"> among all members. Our teacher often reminded us to listen to each other carefully.</w:t>
      </w:r>
    </w:p>
    <w:p w14:paraId="482029A7">
      <w:pPr>
        <w:shd w:val="clear" w:color="auto" w:fill="auto"/>
        <w:spacing w:line="360" w:lineRule="auto"/>
        <w:ind w:firstLine="560"/>
        <w:jc w:val="both"/>
        <w:textAlignment w:val="center"/>
      </w:pPr>
      <w:r>
        <w:rPr>
          <w:sz w:val="21"/>
        </w:rPr>
        <w:t xml:space="preserve">One month before the competition, we still sounded </w:t>
      </w:r>
      <w:r>
        <w:rPr>
          <w:rFonts w:ascii="Times New Roman" w:eastAsia="Times New Roman" w:hAnsi="Times New Roman" w:cs="Times New Roman"/>
          <w:b w:val="0"/>
          <w:sz w:val="21"/>
          <w:u w:val="single"/>
        </w:rPr>
        <w:t xml:space="preserve">    6    </w:t>
      </w:r>
      <w:r>
        <w:rPr>
          <w:sz w:val="21"/>
        </w:rPr>
        <w:t xml:space="preserve"> at times. Our teacher suggested that we record our practice and listen to it carefully. This method helped us </w:t>
      </w:r>
      <w:r>
        <w:rPr>
          <w:rFonts w:ascii="Times New Roman" w:eastAsia="Times New Roman" w:hAnsi="Times New Roman" w:cs="Times New Roman"/>
          <w:b w:val="0"/>
          <w:sz w:val="21"/>
          <w:u w:val="single"/>
        </w:rPr>
        <w:t xml:space="preserve">    7    </w:t>
      </w:r>
      <w:r>
        <w:rPr>
          <w:sz w:val="21"/>
        </w:rPr>
        <w:t xml:space="preserve"> our mistakes and correct them. We worked harder than ever before, even staying after school for extra practice.</w:t>
      </w:r>
    </w:p>
    <w:p w14:paraId="52A82EBE">
      <w:pPr>
        <w:shd w:val="clear" w:color="auto" w:fill="auto"/>
        <w:spacing w:line="360" w:lineRule="auto"/>
        <w:ind w:firstLine="560"/>
        <w:jc w:val="both"/>
        <w:textAlignment w:val="center"/>
      </w:pPr>
      <w:r>
        <w:rPr>
          <w:sz w:val="21"/>
        </w:rPr>
        <w:t xml:space="preserve">On the day of the competition, we walked onto the stage with </w:t>
      </w:r>
      <w:r>
        <w:rPr>
          <w:rFonts w:ascii="Times New Roman" w:eastAsia="Times New Roman" w:hAnsi="Times New Roman" w:cs="Times New Roman"/>
          <w:b w:val="0"/>
          <w:sz w:val="21"/>
          <w:u w:val="single"/>
        </w:rPr>
        <w:t xml:space="preserve">    8    </w:t>
      </w:r>
      <w:r>
        <w:rPr>
          <w:sz w:val="21"/>
        </w:rPr>
        <w:t xml:space="preserve">. We sang our hearts out and received warm applause from the audience. To our great joy, we won the second place! This experience taught me that </w:t>
      </w:r>
      <w:r>
        <w:rPr>
          <w:rFonts w:ascii="Times New Roman" w:eastAsia="Times New Roman" w:hAnsi="Times New Roman" w:cs="Times New Roman"/>
          <w:b w:val="0"/>
          <w:sz w:val="21"/>
          <w:u w:val="single"/>
        </w:rPr>
        <w:t xml:space="preserve">    9    </w:t>
      </w:r>
      <w:r>
        <w:rPr>
          <w:sz w:val="21"/>
        </w:rPr>
        <w:t xml:space="preserve"> is the key to success. I also learned that working with others can be more </w:t>
      </w:r>
      <w:r>
        <w:rPr>
          <w:rFonts w:ascii="Times New Roman" w:eastAsia="Times New Roman" w:hAnsi="Times New Roman" w:cs="Times New Roman"/>
          <w:b w:val="0"/>
          <w:sz w:val="21"/>
          <w:u w:val="single"/>
        </w:rPr>
        <w:t xml:space="preserve">    10    </w:t>
      </w:r>
      <w:r>
        <w:rPr>
          <w:sz w:val="21"/>
        </w:rPr>
        <w:t xml:space="preserve"> than working alone.</w:t>
      </w:r>
    </w:p>
    <w:p w14:paraId="696954B0">
      <w:pPr>
        <w:shd w:val="clear" w:color="auto" w:fill="auto"/>
        <w:tabs>
          <w:tab w:val="left" w:pos="2409"/>
          <w:tab w:val="left" w:pos="4819"/>
          <w:tab w:val="left" w:pos="7228"/>
        </w:tabs>
        <w:spacing w:line="360" w:lineRule="auto"/>
        <w:jc w:val="left"/>
        <w:textAlignment w:val="center"/>
      </w:pPr>
      <w:r>
        <w:rPr>
          <w:sz w:val="21"/>
        </w:rPr>
        <w:t>1．A．tired</w:t>
      </w:r>
      <w:r>
        <w:rPr>
          <w:sz w:val="21"/>
        </w:rPr>
        <w:tab/>
      </w:r>
      <w:r>
        <w:rPr>
          <w:sz w:val="21"/>
        </w:rPr>
        <w:t>B．excited</w:t>
      </w:r>
      <w:r>
        <w:rPr>
          <w:sz w:val="21"/>
        </w:rPr>
        <w:tab/>
      </w:r>
      <w:r>
        <w:rPr>
          <w:sz w:val="21"/>
        </w:rPr>
        <w:t>C．bored</w:t>
      </w:r>
      <w:r>
        <w:rPr>
          <w:sz w:val="21"/>
        </w:rPr>
        <w:tab/>
      </w:r>
      <w:r>
        <w:rPr>
          <w:sz w:val="21"/>
        </w:rPr>
        <w:t>D．nervous</w:t>
      </w:r>
    </w:p>
    <w:p w14:paraId="5C3CEBFF">
      <w:pPr>
        <w:shd w:val="clear" w:color="auto" w:fill="auto"/>
        <w:tabs>
          <w:tab w:val="left" w:pos="2409"/>
          <w:tab w:val="left" w:pos="4819"/>
          <w:tab w:val="left" w:pos="7228"/>
        </w:tabs>
        <w:spacing w:line="360" w:lineRule="auto"/>
        <w:jc w:val="left"/>
        <w:textAlignment w:val="center"/>
      </w:pPr>
      <w:r>
        <w:rPr>
          <w:sz w:val="21"/>
        </w:rPr>
        <w:t>2．A．hold</w:t>
      </w:r>
      <w:r>
        <w:rPr>
          <w:sz w:val="21"/>
        </w:rPr>
        <w:tab/>
      </w:r>
      <w:r>
        <w:rPr>
          <w:sz w:val="21"/>
        </w:rPr>
        <w:t>B．attend</w:t>
      </w:r>
      <w:r>
        <w:rPr>
          <w:sz w:val="21"/>
        </w:rPr>
        <w:tab/>
      </w:r>
      <w:r>
        <w:rPr>
          <w:sz w:val="21"/>
        </w:rPr>
        <w:t>C．enter</w:t>
      </w:r>
      <w:r>
        <w:rPr>
          <w:sz w:val="21"/>
        </w:rPr>
        <w:tab/>
      </w:r>
      <w:r>
        <w:rPr>
          <w:sz w:val="21"/>
        </w:rPr>
        <w:t>D．organize</w:t>
      </w:r>
    </w:p>
    <w:p w14:paraId="375EAA01">
      <w:pPr>
        <w:shd w:val="clear" w:color="auto" w:fill="auto"/>
        <w:tabs>
          <w:tab w:val="left" w:pos="2409"/>
          <w:tab w:val="left" w:pos="4819"/>
          <w:tab w:val="left" w:pos="7228"/>
        </w:tabs>
        <w:spacing w:line="360" w:lineRule="auto"/>
        <w:jc w:val="left"/>
        <w:textAlignment w:val="center"/>
      </w:pPr>
      <w:r>
        <w:rPr>
          <w:sz w:val="21"/>
        </w:rPr>
        <w:t>3．A．producing</w:t>
      </w:r>
      <w:r>
        <w:rPr>
          <w:sz w:val="21"/>
        </w:rPr>
        <w:tab/>
      </w:r>
      <w:r>
        <w:rPr>
          <w:sz w:val="21"/>
        </w:rPr>
        <w:t>B．playing</w:t>
      </w:r>
      <w:r>
        <w:rPr>
          <w:sz w:val="21"/>
        </w:rPr>
        <w:tab/>
      </w:r>
      <w:r>
        <w:rPr>
          <w:sz w:val="21"/>
        </w:rPr>
        <w:t>C．making</w:t>
      </w:r>
      <w:r>
        <w:rPr>
          <w:sz w:val="21"/>
        </w:rPr>
        <w:tab/>
      </w:r>
      <w:r>
        <w:rPr>
          <w:sz w:val="21"/>
        </w:rPr>
        <w:t>D．hitting</w:t>
      </w:r>
    </w:p>
    <w:p w14:paraId="609C07EF">
      <w:pPr>
        <w:shd w:val="clear" w:color="auto" w:fill="auto"/>
        <w:tabs>
          <w:tab w:val="left" w:pos="2409"/>
          <w:tab w:val="left" w:pos="4819"/>
          <w:tab w:val="left" w:pos="7228"/>
        </w:tabs>
        <w:spacing w:line="360" w:lineRule="auto"/>
        <w:jc w:val="left"/>
        <w:textAlignment w:val="center"/>
      </w:pPr>
      <w:r>
        <w:rPr>
          <w:sz w:val="21"/>
        </w:rPr>
        <w:t>4．A．embarrassed</w:t>
      </w:r>
      <w:r>
        <w:rPr>
          <w:sz w:val="21"/>
        </w:rPr>
        <w:tab/>
      </w:r>
      <w:r>
        <w:rPr>
          <w:sz w:val="21"/>
        </w:rPr>
        <w:t>B．proud</w:t>
      </w:r>
      <w:r>
        <w:rPr>
          <w:sz w:val="21"/>
        </w:rPr>
        <w:tab/>
      </w:r>
      <w:r>
        <w:rPr>
          <w:sz w:val="21"/>
        </w:rPr>
        <w:t>C．relaxed</w:t>
      </w:r>
      <w:r>
        <w:rPr>
          <w:sz w:val="21"/>
        </w:rPr>
        <w:tab/>
      </w:r>
      <w:r>
        <w:rPr>
          <w:sz w:val="21"/>
        </w:rPr>
        <w:t>D．confident</w:t>
      </w:r>
    </w:p>
    <w:p w14:paraId="18F079FC">
      <w:pPr>
        <w:shd w:val="clear" w:color="auto" w:fill="auto"/>
        <w:tabs>
          <w:tab w:val="left" w:pos="2409"/>
          <w:tab w:val="left" w:pos="4819"/>
          <w:tab w:val="left" w:pos="7228"/>
        </w:tabs>
        <w:spacing w:line="360" w:lineRule="auto"/>
        <w:jc w:val="left"/>
        <w:textAlignment w:val="center"/>
      </w:pPr>
      <w:r>
        <w:rPr>
          <w:sz w:val="21"/>
        </w:rPr>
        <w:t>5．A．leadership</w:t>
      </w:r>
      <w:r>
        <w:rPr>
          <w:sz w:val="21"/>
        </w:rPr>
        <w:tab/>
      </w:r>
      <w:r>
        <w:rPr>
          <w:sz w:val="21"/>
        </w:rPr>
        <w:t>B．teamwork</w:t>
      </w:r>
      <w:r>
        <w:rPr>
          <w:sz w:val="21"/>
        </w:rPr>
        <w:tab/>
      </w:r>
      <w:r>
        <w:rPr>
          <w:sz w:val="21"/>
        </w:rPr>
        <w:t>C．patience</w:t>
      </w:r>
      <w:r>
        <w:rPr>
          <w:sz w:val="21"/>
        </w:rPr>
        <w:tab/>
      </w:r>
      <w:r>
        <w:rPr>
          <w:sz w:val="21"/>
        </w:rPr>
        <w:t>D．courage</w:t>
      </w:r>
    </w:p>
    <w:p w14:paraId="65E78A9B">
      <w:pPr>
        <w:shd w:val="clear" w:color="auto" w:fill="auto"/>
        <w:tabs>
          <w:tab w:val="left" w:pos="2409"/>
          <w:tab w:val="left" w:pos="4819"/>
          <w:tab w:val="left" w:pos="7228"/>
        </w:tabs>
        <w:spacing w:line="360" w:lineRule="auto"/>
        <w:jc w:val="left"/>
        <w:textAlignment w:val="center"/>
      </w:pPr>
      <w:r>
        <w:rPr>
          <w:sz w:val="21"/>
        </w:rPr>
        <w:t>6．A．perfect</w:t>
      </w:r>
      <w:r>
        <w:rPr>
          <w:sz w:val="21"/>
        </w:rPr>
        <w:tab/>
      </w:r>
      <w:r>
        <w:rPr>
          <w:sz w:val="21"/>
        </w:rPr>
        <w:t>B．terrible</w:t>
      </w:r>
      <w:r>
        <w:rPr>
          <w:sz w:val="21"/>
        </w:rPr>
        <w:tab/>
      </w:r>
      <w:r>
        <w:rPr>
          <w:sz w:val="21"/>
        </w:rPr>
        <w:t>C．wonderful</w:t>
      </w:r>
      <w:r>
        <w:rPr>
          <w:sz w:val="21"/>
        </w:rPr>
        <w:tab/>
      </w:r>
      <w:r>
        <w:rPr>
          <w:sz w:val="21"/>
        </w:rPr>
        <w:t>D．beautiful</w:t>
      </w:r>
    </w:p>
    <w:p w14:paraId="5BB14420">
      <w:pPr>
        <w:shd w:val="clear" w:color="auto" w:fill="auto"/>
        <w:tabs>
          <w:tab w:val="left" w:pos="2409"/>
          <w:tab w:val="left" w:pos="4819"/>
          <w:tab w:val="left" w:pos="7228"/>
        </w:tabs>
        <w:spacing w:line="360" w:lineRule="auto"/>
        <w:jc w:val="left"/>
        <w:textAlignment w:val="center"/>
      </w:pPr>
      <w:r>
        <w:rPr>
          <w:sz w:val="21"/>
        </w:rPr>
        <w:t>7．A．create</w:t>
      </w:r>
      <w:r>
        <w:rPr>
          <w:sz w:val="21"/>
        </w:rPr>
        <w:tab/>
      </w:r>
      <w:r>
        <w:rPr>
          <w:sz w:val="21"/>
        </w:rPr>
        <w:t>B．ignore</w:t>
      </w:r>
      <w:r>
        <w:rPr>
          <w:sz w:val="21"/>
        </w:rPr>
        <w:tab/>
      </w:r>
      <w:r>
        <w:rPr>
          <w:sz w:val="21"/>
        </w:rPr>
        <w:t>C．forget</w:t>
      </w:r>
      <w:r>
        <w:rPr>
          <w:sz w:val="21"/>
        </w:rPr>
        <w:tab/>
      </w:r>
      <w:r>
        <w:rPr>
          <w:sz w:val="21"/>
        </w:rPr>
        <w:t>D．identify</w:t>
      </w:r>
    </w:p>
    <w:p w14:paraId="42189B18">
      <w:pPr>
        <w:shd w:val="clear" w:color="auto" w:fill="auto"/>
        <w:tabs>
          <w:tab w:val="left" w:pos="2409"/>
          <w:tab w:val="left" w:pos="4819"/>
          <w:tab w:val="left" w:pos="7228"/>
        </w:tabs>
        <w:spacing w:line="360" w:lineRule="auto"/>
        <w:jc w:val="left"/>
        <w:textAlignment w:val="center"/>
      </w:pPr>
      <w:r>
        <w:rPr>
          <w:sz w:val="21"/>
        </w:rPr>
        <w:t>8．A．fear</w:t>
      </w:r>
      <w:r>
        <w:rPr>
          <w:sz w:val="21"/>
        </w:rPr>
        <w:tab/>
      </w:r>
      <w:r>
        <w:rPr>
          <w:sz w:val="21"/>
        </w:rPr>
        <w:t>B．doubt</w:t>
      </w:r>
      <w:r>
        <w:rPr>
          <w:sz w:val="21"/>
        </w:rPr>
        <w:tab/>
      </w:r>
      <w:r>
        <w:rPr>
          <w:sz w:val="21"/>
        </w:rPr>
        <w:t>C．confidence</w:t>
      </w:r>
      <w:r>
        <w:rPr>
          <w:sz w:val="21"/>
        </w:rPr>
        <w:tab/>
      </w:r>
      <w:r>
        <w:rPr>
          <w:sz w:val="21"/>
        </w:rPr>
        <w:t>D．regret</w:t>
      </w:r>
    </w:p>
    <w:p w14:paraId="15E8AABB">
      <w:pPr>
        <w:shd w:val="clear" w:color="auto" w:fill="auto"/>
        <w:tabs>
          <w:tab w:val="left" w:pos="2409"/>
          <w:tab w:val="left" w:pos="4819"/>
          <w:tab w:val="left" w:pos="7228"/>
        </w:tabs>
        <w:spacing w:line="360" w:lineRule="auto"/>
        <w:jc w:val="left"/>
        <w:textAlignment w:val="center"/>
      </w:pPr>
      <w:r>
        <w:rPr>
          <w:sz w:val="21"/>
        </w:rPr>
        <w:t>9．A．talent</w:t>
      </w:r>
      <w:r>
        <w:rPr>
          <w:sz w:val="21"/>
        </w:rPr>
        <w:tab/>
      </w:r>
      <w:r>
        <w:rPr>
          <w:sz w:val="21"/>
        </w:rPr>
        <w:t>B．luck</w:t>
      </w:r>
      <w:r>
        <w:rPr>
          <w:sz w:val="21"/>
        </w:rPr>
        <w:tab/>
      </w:r>
      <w:r>
        <w:rPr>
          <w:sz w:val="21"/>
        </w:rPr>
        <w:t>C．persistence</w:t>
      </w:r>
      <w:r>
        <w:rPr>
          <w:sz w:val="21"/>
        </w:rPr>
        <w:tab/>
      </w:r>
      <w:r>
        <w:rPr>
          <w:sz w:val="21"/>
        </w:rPr>
        <w:t>D．intelligence</w:t>
      </w:r>
    </w:p>
    <w:p w14:paraId="7543798E">
      <w:pPr>
        <w:shd w:val="clear" w:color="auto" w:fill="auto"/>
        <w:tabs>
          <w:tab w:val="left" w:pos="2409"/>
          <w:tab w:val="left" w:pos="4819"/>
          <w:tab w:val="left" w:pos="7228"/>
        </w:tabs>
        <w:spacing w:line="360" w:lineRule="auto"/>
        <w:jc w:val="left"/>
        <w:textAlignment w:val="center"/>
      </w:pPr>
      <w:r>
        <w:rPr>
          <w:sz w:val="21"/>
        </w:rPr>
        <w:t>10．A．meaningful</w:t>
      </w:r>
      <w:r>
        <w:rPr>
          <w:sz w:val="21"/>
        </w:rPr>
        <w:tab/>
      </w:r>
      <w:r>
        <w:rPr>
          <w:sz w:val="21"/>
        </w:rPr>
        <w:t>B．satisfying</w:t>
      </w:r>
      <w:r>
        <w:rPr>
          <w:sz w:val="21"/>
        </w:rPr>
        <w:tab/>
      </w:r>
      <w:r>
        <w:rPr>
          <w:sz w:val="21"/>
        </w:rPr>
        <w:t>C．exciting</w:t>
      </w:r>
      <w:r>
        <w:rPr>
          <w:sz w:val="21"/>
        </w:rPr>
        <w:tab/>
      </w:r>
      <w:r>
        <w:rPr>
          <w:sz w:val="21"/>
        </w:rPr>
        <w:t>D．successful</w:t>
      </w:r>
    </w:p>
    <w:p w14:paraId="65E4928B">
      <w:pPr>
        <w:shd w:val="clear" w:color="auto" w:fill="auto"/>
        <w:tabs>
          <w:tab w:val="left" w:pos="2409"/>
          <w:tab w:val="left" w:pos="4819"/>
          <w:tab w:val="left" w:pos="7228"/>
        </w:tabs>
        <w:spacing w:line="360" w:lineRule="auto"/>
        <w:jc w:val="left"/>
        <w:textAlignment w:val="center"/>
      </w:pPr>
    </w:p>
    <w:p w14:paraId="22435D5B">
      <w:pPr>
        <w:shd w:val="clear" w:color="auto" w:fill="F2F2F2"/>
        <w:spacing w:line="360" w:lineRule="auto"/>
        <w:jc w:val="left"/>
        <w:textAlignment w:val="center"/>
        <w:rPr>
          <w:sz w:val="21"/>
        </w:rPr>
      </w:pPr>
      <w:r>
        <w:rPr>
          <w:color w:val="FF0000"/>
          <w:sz w:val="21"/>
        </w:rPr>
        <w:t>【答案】</w:t>
      </w:r>
    </w:p>
    <w:p w14:paraId="7792107B">
      <w:pPr>
        <w:shd w:val="clear" w:color="auto" w:fill="F2F2F2"/>
        <w:spacing w:line="360" w:lineRule="auto"/>
        <w:jc w:val="left"/>
        <w:textAlignment w:val="center"/>
        <w:rPr>
          <w:sz w:val="21"/>
        </w:rPr>
      </w:pPr>
      <w:r>
        <w:rPr>
          <w:color w:val="FF0000"/>
          <w:sz w:val="21"/>
        </w:rPr>
        <w:t>1．D    2．C    3．D    4．A    5．B    6．B    7．D    8．C    9．C    10．A</w:t>
      </w:r>
    </w:p>
    <w:p w14:paraId="1F435C8F">
      <w:pPr>
        <w:shd w:val="clear" w:color="auto" w:fill="F2F2F2"/>
        <w:spacing w:line="360" w:lineRule="auto"/>
        <w:jc w:val="left"/>
        <w:textAlignment w:val="center"/>
        <w:rPr>
          <w:sz w:val="21"/>
        </w:rPr>
      </w:pPr>
      <w:r>
        <w:rPr>
          <w:color w:val="FF0000"/>
          <w:sz w:val="21"/>
        </w:rPr>
        <w:t>【导语】本文是一篇记叙文，讲述了作者加入学校合唱团，克服紧张和困难，通过团队合作和努力练习，最终在比赛中获奖的经历及感悟。</w:t>
      </w:r>
    </w:p>
    <w:p w14:paraId="7BD64FC8">
      <w:pPr>
        <w:shd w:val="clear" w:color="auto" w:fill="F2F2F2"/>
        <w:spacing w:line="360" w:lineRule="auto"/>
        <w:jc w:val="left"/>
        <w:textAlignment w:val="center"/>
        <w:rPr>
          <w:sz w:val="21"/>
        </w:rPr>
      </w:pPr>
      <w:r>
        <w:rPr>
          <w:color w:val="FF0000"/>
          <w:sz w:val="21"/>
        </w:rPr>
        <w:t>1．句意：我一直喜欢唱歌，但在大量观众面前表演我很紧张。</w:t>
      </w:r>
    </w:p>
    <w:p w14:paraId="767C635E">
      <w:pPr>
        <w:shd w:val="clear" w:color="auto" w:fill="F2F2F2"/>
        <w:spacing w:line="360" w:lineRule="auto"/>
        <w:jc w:val="left"/>
        <w:textAlignment w:val="center"/>
        <w:rPr>
          <w:sz w:val="21"/>
        </w:rPr>
      </w:pPr>
      <w:r>
        <w:rPr>
          <w:color w:val="FF0000"/>
          <w:sz w:val="21"/>
        </w:rPr>
        <w:t>根据“but”转折“I felt both excited and nervous.”可知，作者虽爱唱歌但怯场，应该填nervous“紧张的”。tired意为“累的”，excited意为“兴奋的”，bored意为“无聊的”，其他选项无转折意味。</w:t>
      </w:r>
    </w:p>
    <w:p w14:paraId="699E1797">
      <w:pPr>
        <w:shd w:val="clear" w:color="auto" w:fill="F2F2F2"/>
        <w:spacing w:line="360" w:lineRule="auto"/>
        <w:jc w:val="left"/>
        <w:textAlignment w:val="center"/>
        <w:rPr>
          <w:sz w:val="21"/>
        </w:rPr>
      </w:pPr>
      <w:r>
        <w:rPr>
          <w:color w:val="FF0000"/>
          <w:sz w:val="21"/>
        </w:rPr>
        <w:t>2．句意：练习的第一天，老师告诉我们三个月后将参加一场比赛。</w:t>
      </w:r>
    </w:p>
    <w:p w14:paraId="1B2C098E">
      <w:pPr>
        <w:shd w:val="clear" w:color="auto" w:fill="F2F2F2"/>
        <w:spacing w:line="360" w:lineRule="auto"/>
        <w:jc w:val="left"/>
        <w:textAlignment w:val="center"/>
        <w:rPr>
          <w:sz w:val="21"/>
        </w:rPr>
      </w:pPr>
      <w:r>
        <w:rPr>
          <w:color w:val="FF0000"/>
          <w:sz w:val="21"/>
        </w:rPr>
        <w:t>根据“competition”及后文的整篇内容，可知是参加比赛。“enter a competition”为固定搭配。hold意为“举办”，attend意为“出席”，organize意为“组织”，均不符合语境。</w:t>
      </w:r>
    </w:p>
    <w:p w14:paraId="40C30209">
      <w:pPr>
        <w:shd w:val="clear" w:color="auto" w:fill="F2F2F2"/>
        <w:spacing w:line="360" w:lineRule="auto"/>
        <w:jc w:val="left"/>
        <w:textAlignment w:val="center"/>
        <w:rPr>
          <w:sz w:val="21"/>
        </w:rPr>
      </w:pPr>
      <w:r>
        <w:rPr>
          <w:color w:val="FF0000"/>
          <w:sz w:val="21"/>
        </w:rPr>
        <w:t>3．句意：起初，我很难唱出高音。</w:t>
      </w:r>
    </w:p>
    <w:p w14:paraId="52CC9B7D">
      <w:pPr>
        <w:shd w:val="clear" w:color="auto" w:fill="F2F2F2"/>
        <w:spacing w:line="360" w:lineRule="auto"/>
        <w:jc w:val="left"/>
        <w:textAlignment w:val="center"/>
        <w:rPr>
          <w:sz w:val="21"/>
        </w:rPr>
      </w:pPr>
      <w:r>
        <w:rPr>
          <w:color w:val="FF0000"/>
          <w:sz w:val="21"/>
        </w:rPr>
        <w:t>根据“high notes”可知，是需要唱出高音，hit the notes是固定搭配，意为“音准到位”。producing意为“产生”，playing意为“玩”，making意为“制作”，均不符合句意。</w:t>
      </w:r>
    </w:p>
    <w:p w14:paraId="42A664EC">
      <w:pPr>
        <w:shd w:val="clear" w:color="auto" w:fill="F2F2F2"/>
        <w:spacing w:line="360" w:lineRule="auto"/>
        <w:jc w:val="left"/>
        <w:textAlignment w:val="center"/>
        <w:rPr>
          <w:sz w:val="21"/>
        </w:rPr>
      </w:pPr>
      <w:r>
        <w:rPr>
          <w:color w:val="FF0000"/>
          <w:sz w:val="21"/>
        </w:rPr>
        <w:t>4．句意：我的嗓音破音，这让我感到尴尬。</w:t>
      </w:r>
    </w:p>
    <w:p w14:paraId="690AD067">
      <w:pPr>
        <w:shd w:val="clear" w:color="auto" w:fill="F2F2F2"/>
        <w:spacing w:line="360" w:lineRule="auto"/>
        <w:jc w:val="left"/>
        <w:textAlignment w:val="center"/>
        <w:rPr>
          <w:sz w:val="21"/>
        </w:rPr>
      </w:pPr>
      <w:r>
        <w:rPr>
          <w:color w:val="FF0000"/>
          <w:sz w:val="21"/>
        </w:rPr>
        <w:t>根据“voice often cracked”可知，破音应该让人尴尬，应该填embarrassed。proud意为“自豪的”，relaxed意为“放松的”，confident意为“自信的”，其他选项为正面情绪，不符合语境。</w:t>
      </w:r>
    </w:p>
    <w:p w14:paraId="121F87EE">
      <w:pPr>
        <w:shd w:val="clear" w:color="auto" w:fill="F2F2F2"/>
        <w:spacing w:line="360" w:lineRule="auto"/>
        <w:jc w:val="left"/>
        <w:textAlignment w:val="center"/>
        <w:rPr>
          <w:sz w:val="21"/>
        </w:rPr>
      </w:pPr>
      <w:r>
        <w:rPr>
          <w:color w:val="FF0000"/>
          <w:sz w:val="21"/>
        </w:rPr>
        <w:t>5．句意：我们还学会了和声唱歌，这要求所有成员间良好的团队合作。</w:t>
      </w:r>
    </w:p>
    <w:p w14:paraId="384BFD2E">
      <w:pPr>
        <w:shd w:val="clear" w:color="auto" w:fill="F2F2F2"/>
        <w:spacing w:line="360" w:lineRule="auto"/>
        <w:jc w:val="left"/>
        <w:textAlignment w:val="center"/>
        <w:rPr>
          <w:sz w:val="21"/>
        </w:rPr>
      </w:pPr>
      <w:r>
        <w:rPr>
          <w:color w:val="FF0000"/>
          <w:sz w:val="21"/>
        </w:rPr>
        <w:t>根据“sing in harmony”及“among all members”可知，合声需要团队配合，应该填teamwork。leadership意为“领导力”，patience意为“耐心”，courage意为“勇气”，均不符合语境。</w:t>
      </w:r>
    </w:p>
    <w:p w14:paraId="7A7C3CAD">
      <w:pPr>
        <w:shd w:val="clear" w:color="auto" w:fill="F2F2F2"/>
        <w:spacing w:line="360" w:lineRule="auto"/>
        <w:jc w:val="left"/>
        <w:textAlignment w:val="center"/>
        <w:rPr>
          <w:sz w:val="21"/>
        </w:rPr>
      </w:pPr>
      <w:r>
        <w:rPr>
          <w:color w:val="FF0000"/>
          <w:sz w:val="21"/>
        </w:rPr>
        <w:t>6．句意：赛前一个月，我们有时听起来还是很糟糕。</w:t>
      </w:r>
    </w:p>
    <w:p w14:paraId="4C34343E">
      <w:pPr>
        <w:shd w:val="clear" w:color="auto" w:fill="F2F2F2"/>
        <w:spacing w:line="360" w:lineRule="auto"/>
        <w:jc w:val="left"/>
        <w:textAlignment w:val="center"/>
        <w:rPr>
          <w:sz w:val="21"/>
        </w:rPr>
      </w:pPr>
      <w:r>
        <w:rPr>
          <w:color w:val="FF0000"/>
          <w:sz w:val="21"/>
        </w:rPr>
        <w:t>根据后文“correct them”可知，有需要改善的方面，所以听起来还是很糟糕，应填terrible。perfect意为“完美的”，wonderful意为“精彩的”，beautiful意为“美丽的”，均不符合语境。</w:t>
      </w:r>
    </w:p>
    <w:p w14:paraId="36866222">
      <w:pPr>
        <w:shd w:val="clear" w:color="auto" w:fill="F2F2F2"/>
        <w:spacing w:line="360" w:lineRule="auto"/>
        <w:jc w:val="left"/>
        <w:textAlignment w:val="center"/>
        <w:rPr>
          <w:sz w:val="21"/>
        </w:rPr>
      </w:pPr>
      <w:r>
        <w:rPr>
          <w:color w:val="FF0000"/>
          <w:sz w:val="21"/>
        </w:rPr>
        <w:t>7．句意：这种方法帮我们识别错误并改正。</w:t>
      </w:r>
    </w:p>
    <w:p w14:paraId="1DD90EBA">
      <w:pPr>
        <w:shd w:val="clear" w:color="auto" w:fill="F2F2F2"/>
        <w:spacing w:line="360" w:lineRule="auto"/>
        <w:jc w:val="left"/>
        <w:textAlignment w:val="center"/>
        <w:rPr>
          <w:sz w:val="21"/>
        </w:rPr>
      </w:pPr>
      <w:r>
        <w:rPr>
          <w:color w:val="FF0000"/>
          <w:sz w:val="21"/>
        </w:rPr>
        <w:t>根据“correct them”以及事情的先后顺序可知，首先要识别出错误，然后才能改正，所以应该填identify。create意为“创造”，ignore意为“忽视”，forget意为“忘记”，均不符合逻辑顺序。</w:t>
      </w:r>
    </w:p>
    <w:p w14:paraId="6BBEEA7E">
      <w:pPr>
        <w:shd w:val="clear" w:color="auto" w:fill="F2F2F2"/>
        <w:spacing w:line="360" w:lineRule="auto"/>
        <w:jc w:val="left"/>
        <w:textAlignment w:val="center"/>
        <w:rPr>
          <w:sz w:val="21"/>
        </w:rPr>
      </w:pPr>
      <w:r>
        <w:rPr>
          <w:color w:val="FF0000"/>
          <w:sz w:val="21"/>
        </w:rPr>
        <w:t>8．句意：比赛那天，我们带着自信走上舞台。</w:t>
      </w:r>
    </w:p>
    <w:p w14:paraId="77902F52">
      <w:pPr>
        <w:shd w:val="clear" w:color="auto" w:fill="F2F2F2"/>
        <w:spacing w:line="360" w:lineRule="auto"/>
        <w:jc w:val="left"/>
        <w:textAlignment w:val="center"/>
        <w:rPr>
          <w:sz w:val="21"/>
        </w:rPr>
      </w:pPr>
      <w:r>
        <w:rPr>
          <w:color w:val="FF0000"/>
          <w:sz w:val="21"/>
        </w:rPr>
        <w:t>根据前文努力练习及后文“we won the second place!”可知，应该是积极的状态，所以是准备充分带来自信，应该填confidence。fear意为“恐惧”，doubt意为“怀疑”，regret意为“后悔”，其他选项为负面情绪，不符合语境。</w:t>
      </w:r>
    </w:p>
    <w:p w14:paraId="4691A971">
      <w:pPr>
        <w:shd w:val="clear" w:color="auto" w:fill="F2F2F2"/>
        <w:spacing w:line="360" w:lineRule="auto"/>
        <w:jc w:val="left"/>
        <w:textAlignment w:val="center"/>
        <w:rPr>
          <w:sz w:val="21"/>
        </w:rPr>
      </w:pPr>
      <w:r>
        <w:rPr>
          <w:color w:val="FF0000"/>
          <w:sz w:val="21"/>
        </w:rPr>
        <w:t>9．句意：这次经历教会我坚持是成功的关键。</w:t>
      </w:r>
    </w:p>
    <w:p w14:paraId="56FDCB89">
      <w:pPr>
        <w:shd w:val="clear" w:color="auto" w:fill="F2F2F2"/>
        <w:spacing w:line="360" w:lineRule="auto"/>
        <w:jc w:val="left"/>
        <w:textAlignment w:val="center"/>
        <w:rPr>
          <w:sz w:val="21"/>
        </w:rPr>
      </w:pPr>
      <w:r>
        <w:rPr>
          <w:color w:val="FF0000"/>
          <w:sz w:val="21"/>
        </w:rPr>
        <w:t>根据全文内容，都是在说大家努力练习不放弃的情节，坚持才是成功的关键，应该填persistence。talent意为“天赋”，luck意为“运气”，intelligence意为“智力”，均不符合语境。</w:t>
      </w:r>
    </w:p>
    <w:p w14:paraId="01018B63">
      <w:pPr>
        <w:shd w:val="clear" w:color="auto" w:fill="F2F2F2"/>
        <w:spacing w:line="360" w:lineRule="auto"/>
        <w:jc w:val="left"/>
        <w:textAlignment w:val="center"/>
        <w:rPr>
          <w:sz w:val="21"/>
        </w:rPr>
      </w:pPr>
      <w:r>
        <w:rPr>
          <w:color w:val="FF0000"/>
          <w:sz w:val="21"/>
        </w:rPr>
        <w:t>10．句意：我也明白了与他人合作比独自工作更有意义。</w:t>
      </w:r>
    </w:p>
    <w:p w14:paraId="771E71EB">
      <w:pPr>
        <w:shd w:val="clear" w:color="auto" w:fill="F2F2F2"/>
        <w:spacing w:line="360" w:lineRule="auto"/>
        <w:jc w:val="left"/>
        <w:textAlignment w:val="center"/>
        <w:rPr>
          <w:sz w:val="21"/>
        </w:rPr>
      </w:pPr>
      <w:r>
        <w:rPr>
          <w:color w:val="FF0000"/>
          <w:sz w:val="21"/>
        </w:rPr>
        <w:t>根据“learned that”可知，这是在说感悟，且把“working with others”和“working alone”作对比，所以是强调更有意义的，应该填meaningful。satisfying意为“满意的”，exciting意为“奋的”，successful意为“成功的”，均不符合语境。</w:t>
      </w:r>
    </w:p>
    <w:p w14:paraId="6E4DB16B">
      <w:pPr>
        <w:shd w:val="clear" w:color="auto" w:fill="auto"/>
        <w:spacing w:line="360" w:lineRule="auto"/>
        <w:ind w:firstLine="560"/>
        <w:jc w:val="both"/>
        <w:textAlignment w:val="center"/>
      </w:pPr>
      <w:r>
        <w:rPr>
          <w:sz w:val="21"/>
        </w:rPr>
        <w:t xml:space="preserve">The day I walked into Westfield High School, I felt everyone in the hallway somehow knew I was the new kid. Three weeks earlier my family moved across the country after my mom changed jobs. </w:t>
      </w:r>
      <w:r>
        <w:rPr>
          <w:rFonts w:ascii="Times New Roman" w:eastAsia="Times New Roman" w:hAnsi="Times New Roman" w:cs="Times New Roman"/>
          <w:b w:val="0"/>
          <w:sz w:val="21"/>
          <w:u w:val="single"/>
        </w:rPr>
        <w:t xml:space="preserve">    1    </w:t>
      </w:r>
      <w:r>
        <w:rPr>
          <w:sz w:val="21"/>
        </w:rPr>
        <w:t xml:space="preserve"> a new school in the middle of the term felt like hitting reset on my whole life.</w:t>
      </w:r>
    </w:p>
    <w:p w14:paraId="29A68E54">
      <w:pPr>
        <w:shd w:val="clear" w:color="auto" w:fill="auto"/>
        <w:spacing w:line="360" w:lineRule="auto"/>
        <w:ind w:firstLine="560"/>
        <w:jc w:val="both"/>
        <w:textAlignment w:val="center"/>
      </w:pPr>
      <w:r>
        <w:rPr>
          <w:sz w:val="21"/>
        </w:rPr>
        <w:t xml:space="preserve">At lunch that first day, I ate at a corner table pretending to be very interested in my phone while </w:t>
      </w:r>
      <w:r>
        <w:rPr>
          <w:rFonts w:ascii="Times New Roman" w:eastAsia="Times New Roman" w:hAnsi="Times New Roman" w:cs="Times New Roman"/>
          <w:b w:val="0"/>
          <w:sz w:val="21"/>
          <w:u w:val="single"/>
        </w:rPr>
        <w:t xml:space="preserve">    2    </w:t>
      </w:r>
      <w:r>
        <w:rPr>
          <w:sz w:val="21"/>
        </w:rPr>
        <w:t xml:space="preserve"> searching for “how to survive being the new kid”. Teen articles kept saying the same thing—feeling worried during a school transition (过渡期) is normal. That helped a little, but it still felt </w:t>
      </w:r>
      <w:r>
        <w:rPr>
          <w:rFonts w:ascii="Times New Roman" w:eastAsia="Times New Roman" w:hAnsi="Times New Roman" w:cs="Times New Roman"/>
          <w:b w:val="0"/>
          <w:sz w:val="21"/>
          <w:u w:val="single"/>
        </w:rPr>
        <w:t xml:space="preserve">    3    </w:t>
      </w:r>
      <w:r>
        <w:rPr>
          <w:sz w:val="21"/>
        </w:rPr>
        <w:t>.</w:t>
      </w:r>
    </w:p>
    <w:p w14:paraId="729EE1A9">
      <w:pPr>
        <w:shd w:val="clear" w:color="auto" w:fill="auto"/>
        <w:spacing w:line="360" w:lineRule="auto"/>
        <w:ind w:firstLine="560"/>
        <w:jc w:val="both"/>
        <w:textAlignment w:val="center"/>
      </w:pPr>
      <w:r>
        <w:rPr>
          <w:sz w:val="21"/>
        </w:rPr>
        <w:t xml:space="preserve">The first week felt </w:t>
      </w:r>
      <w:r>
        <w:rPr>
          <w:sz w:val="20"/>
        </w:rPr>
        <w:t>hard</w:t>
      </w:r>
      <w:r>
        <w:rPr>
          <w:sz w:val="21"/>
        </w:rPr>
        <w:t xml:space="preserve">—I got lost looking for the chemistry class, mispronounced a teacher’s name, and accidentally walked into the wrong classroom twice. But something small started to </w:t>
      </w:r>
      <w:r>
        <w:rPr>
          <w:rFonts w:ascii="Times New Roman" w:eastAsia="Times New Roman" w:hAnsi="Times New Roman" w:cs="Times New Roman"/>
          <w:b w:val="0"/>
          <w:sz w:val="21"/>
          <w:u w:val="single"/>
        </w:rPr>
        <w:t xml:space="preserve">    4    </w:t>
      </w:r>
      <w:r>
        <w:rPr>
          <w:sz w:val="21"/>
        </w:rPr>
        <w:t xml:space="preserve"> when a boy asked if I wanted to join his group in the science lab. That made the whole day easier. It was such a small moment, but it brought me a little </w:t>
      </w:r>
      <w:r>
        <w:rPr>
          <w:rFonts w:ascii="Times New Roman" w:eastAsia="Times New Roman" w:hAnsi="Times New Roman" w:cs="Times New Roman"/>
          <w:b w:val="0"/>
          <w:sz w:val="21"/>
          <w:u w:val="single"/>
        </w:rPr>
        <w:t xml:space="preserve">    5    </w:t>
      </w:r>
      <w:r>
        <w:rPr>
          <w:sz w:val="21"/>
        </w:rPr>
        <w:t xml:space="preserve">. One thing I learned quickly is that most students don’t </w:t>
      </w:r>
      <w:r>
        <w:rPr>
          <w:rFonts w:ascii="Times New Roman" w:eastAsia="Times New Roman" w:hAnsi="Times New Roman" w:cs="Times New Roman"/>
          <w:b w:val="0"/>
          <w:sz w:val="21"/>
          <w:u w:val="single"/>
        </w:rPr>
        <w:t xml:space="preserve">    6    </w:t>
      </w:r>
      <w:r>
        <w:rPr>
          <w:sz w:val="21"/>
        </w:rPr>
        <w:t xml:space="preserve"> you as much as you think. Everyone is busy worrying about their own things.</w:t>
      </w:r>
    </w:p>
    <w:p w14:paraId="53C51B3F">
      <w:pPr>
        <w:shd w:val="clear" w:color="auto" w:fill="auto"/>
        <w:spacing w:line="360" w:lineRule="auto"/>
        <w:ind w:firstLine="560"/>
        <w:jc w:val="both"/>
        <w:textAlignment w:val="center"/>
      </w:pPr>
      <w:r>
        <w:rPr>
          <w:sz w:val="21"/>
        </w:rPr>
        <w:t xml:space="preserve">Slowly, I found a way to </w:t>
      </w:r>
      <w:r>
        <w:rPr>
          <w:rFonts w:ascii="Times New Roman" w:eastAsia="Times New Roman" w:hAnsi="Times New Roman" w:cs="Times New Roman"/>
          <w:b w:val="0"/>
          <w:sz w:val="21"/>
          <w:u w:val="single"/>
        </w:rPr>
        <w:t xml:space="preserve">    7    </w:t>
      </w:r>
      <w:r>
        <w:rPr>
          <w:sz w:val="21"/>
        </w:rPr>
        <w:t xml:space="preserve">. Instead of trying to do many big things right away, I focused on simple things, like learning two classmates’ names a week and asking one question in a class. I didn’t expect these tiny efforts would make such a big </w:t>
      </w:r>
      <w:r>
        <w:rPr>
          <w:rFonts w:ascii="Times New Roman" w:eastAsia="Times New Roman" w:hAnsi="Times New Roman" w:cs="Times New Roman"/>
          <w:b w:val="0"/>
          <w:sz w:val="21"/>
          <w:u w:val="single"/>
        </w:rPr>
        <w:t xml:space="preserve">    8    </w:t>
      </w:r>
      <w:r>
        <w:rPr>
          <w:sz w:val="21"/>
        </w:rPr>
        <w:t>. Those small wins slowly built up my confidence.</w:t>
      </w:r>
    </w:p>
    <w:p w14:paraId="409FE6BF">
      <w:pPr>
        <w:shd w:val="clear" w:color="auto" w:fill="auto"/>
        <w:spacing w:line="360" w:lineRule="auto"/>
        <w:ind w:firstLine="560"/>
        <w:jc w:val="both"/>
        <w:textAlignment w:val="center"/>
      </w:pPr>
      <w:r>
        <w:rPr>
          <w:sz w:val="21"/>
        </w:rPr>
        <w:t xml:space="preserve">By the end of the term, things looked very different. I joined the photography club and started hanging out with my classmates after school. Changing schools in the middle of the term was not </w:t>
      </w:r>
      <w:r>
        <w:rPr>
          <w:rFonts w:ascii="Times New Roman" w:eastAsia="Times New Roman" w:hAnsi="Times New Roman" w:cs="Times New Roman"/>
          <w:b w:val="0"/>
          <w:sz w:val="21"/>
          <w:u w:val="single"/>
        </w:rPr>
        <w:t xml:space="preserve">    9    </w:t>
      </w:r>
      <w:r>
        <w:rPr>
          <w:sz w:val="21"/>
        </w:rPr>
        <w:t xml:space="preserve">, but it taught me something important about resilience (适应力) and </w:t>
      </w:r>
      <w:r>
        <w:rPr>
          <w:rFonts w:ascii="Times New Roman" w:eastAsia="Times New Roman" w:hAnsi="Times New Roman" w:cs="Times New Roman"/>
          <w:b w:val="0"/>
          <w:sz w:val="21"/>
          <w:u w:val="single"/>
        </w:rPr>
        <w:t xml:space="preserve">    10    </w:t>
      </w:r>
      <w:r>
        <w:rPr>
          <w:sz w:val="21"/>
        </w:rPr>
        <w:t>. Feeling uneasy does not last forever. If you are the new kid right now, hang in there. The hallway that feels strange today may become the place where you begin your new stage of life.</w:t>
      </w:r>
    </w:p>
    <w:p w14:paraId="0046FCB9">
      <w:pPr>
        <w:shd w:val="clear" w:color="auto" w:fill="auto"/>
        <w:tabs>
          <w:tab w:val="left" w:pos="2409"/>
          <w:tab w:val="left" w:pos="4819"/>
          <w:tab w:val="left" w:pos="7228"/>
        </w:tabs>
        <w:spacing w:line="360" w:lineRule="auto"/>
        <w:jc w:val="left"/>
        <w:textAlignment w:val="center"/>
      </w:pPr>
      <w:r>
        <w:rPr>
          <w:sz w:val="21"/>
        </w:rPr>
        <w:t>1．A．Starting</w:t>
      </w:r>
      <w:r>
        <w:rPr>
          <w:sz w:val="21"/>
        </w:rPr>
        <w:tab/>
      </w:r>
      <w:r>
        <w:rPr>
          <w:sz w:val="21"/>
        </w:rPr>
        <w:t>B．Visiting</w:t>
      </w:r>
      <w:r>
        <w:rPr>
          <w:sz w:val="21"/>
        </w:rPr>
        <w:tab/>
      </w:r>
      <w:r>
        <w:rPr>
          <w:sz w:val="21"/>
        </w:rPr>
        <w:t>C．Supporting</w:t>
      </w:r>
      <w:r>
        <w:rPr>
          <w:sz w:val="21"/>
        </w:rPr>
        <w:tab/>
      </w:r>
      <w:r>
        <w:rPr>
          <w:sz w:val="21"/>
        </w:rPr>
        <w:t>D．Enjoying</w:t>
      </w:r>
    </w:p>
    <w:p w14:paraId="71E08D37">
      <w:pPr>
        <w:shd w:val="clear" w:color="auto" w:fill="auto"/>
        <w:tabs>
          <w:tab w:val="left" w:pos="2409"/>
          <w:tab w:val="left" w:pos="4819"/>
          <w:tab w:val="left" w:pos="7228"/>
        </w:tabs>
        <w:spacing w:line="360" w:lineRule="auto"/>
        <w:jc w:val="left"/>
        <w:textAlignment w:val="center"/>
      </w:pPr>
      <w:r>
        <w:rPr>
          <w:sz w:val="21"/>
        </w:rPr>
        <w:t>2．A．suddenly</w:t>
      </w:r>
      <w:r>
        <w:rPr>
          <w:sz w:val="21"/>
        </w:rPr>
        <w:tab/>
      </w:r>
      <w:r>
        <w:rPr>
          <w:sz w:val="21"/>
        </w:rPr>
        <w:t>B．excitedly</w:t>
      </w:r>
      <w:r>
        <w:rPr>
          <w:sz w:val="21"/>
        </w:rPr>
        <w:tab/>
      </w:r>
      <w:r>
        <w:rPr>
          <w:sz w:val="21"/>
        </w:rPr>
        <w:t>C．angrily</w:t>
      </w:r>
      <w:r>
        <w:rPr>
          <w:sz w:val="21"/>
        </w:rPr>
        <w:tab/>
      </w:r>
      <w:r>
        <w:rPr>
          <w:sz w:val="21"/>
        </w:rPr>
        <w:t>D．secretly</w:t>
      </w:r>
    </w:p>
    <w:p w14:paraId="3AE78DED">
      <w:pPr>
        <w:shd w:val="clear" w:color="auto" w:fill="auto"/>
        <w:tabs>
          <w:tab w:val="left" w:pos="2409"/>
          <w:tab w:val="left" w:pos="4819"/>
          <w:tab w:val="left" w:pos="7228"/>
        </w:tabs>
        <w:spacing w:line="360" w:lineRule="auto"/>
        <w:jc w:val="left"/>
        <w:textAlignment w:val="center"/>
      </w:pPr>
      <w:r>
        <w:rPr>
          <w:sz w:val="21"/>
        </w:rPr>
        <w:t>3．A．unwise</w:t>
      </w:r>
      <w:r>
        <w:rPr>
          <w:sz w:val="21"/>
        </w:rPr>
        <w:tab/>
      </w:r>
      <w:r>
        <w:rPr>
          <w:sz w:val="21"/>
        </w:rPr>
        <w:t>B．unreasonable</w:t>
      </w:r>
      <w:r>
        <w:rPr>
          <w:sz w:val="21"/>
        </w:rPr>
        <w:tab/>
      </w:r>
      <w:r>
        <w:rPr>
          <w:sz w:val="21"/>
        </w:rPr>
        <w:t>C．uncomfortable</w:t>
      </w:r>
      <w:r>
        <w:rPr>
          <w:sz w:val="21"/>
        </w:rPr>
        <w:tab/>
      </w:r>
      <w:r>
        <w:rPr>
          <w:sz w:val="21"/>
        </w:rPr>
        <w:t>D．unimportant</w:t>
      </w:r>
    </w:p>
    <w:p w14:paraId="646EFACB">
      <w:pPr>
        <w:shd w:val="clear" w:color="auto" w:fill="auto"/>
        <w:tabs>
          <w:tab w:val="left" w:pos="2409"/>
          <w:tab w:val="left" w:pos="4819"/>
          <w:tab w:val="left" w:pos="7228"/>
        </w:tabs>
        <w:spacing w:line="360" w:lineRule="auto"/>
        <w:jc w:val="left"/>
        <w:textAlignment w:val="center"/>
      </w:pPr>
      <w:r>
        <w:rPr>
          <w:sz w:val="21"/>
        </w:rPr>
        <w:t>4．A．return</w:t>
      </w:r>
      <w:r>
        <w:rPr>
          <w:sz w:val="21"/>
        </w:rPr>
        <w:tab/>
      </w:r>
      <w:r>
        <w:rPr>
          <w:sz w:val="21"/>
        </w:rPr>
        <w:t>B．change</w:t>
      </w:r>
      <w:r>
        <w:rPr>
          <w:sz w:val="21"/>
        </w:rPr>
        <w:tab/>
      </w:r>
      <w:r>
        <w:rPr>
          <w:sz w:val="21"/>
        </w:rPr>
        <w:t>C．increase</w:t>
      </w:r>
      <w:r>
        <w:rPr>
          <w:sz w:val="21"/>
        </w:rPr>
        <w:tab/>
      </w:r>
      <w:r>
        <w:rPr>
          <w:sz w:val="21"/>
        </w:rPr>
        <w:t>D．move</w:t>
      </w:r>
    </w:p>
    <w:p w14:paraId="034EB7E8">
      <w:pPr>
        <w:shd w:val="clear" w:color="auto" w:fill="auto"/>
        <w:tabs>
          <w:tab w:val="left" w:pos="2409"/>
          <w:tab w:val="left" w:pos="4819"/>
          <w:tab w:val="left" w:pos="7228"/>
        </w:tabs>
        <w:spacing w:line="360" w:lineRule="auto"/>
        <w:jc w:val="left"/>
        <w:textAlignment w:val="center"/>
      </w:pPr>
      <w:r>
        <w:rPr>
          <w:sz w:val="21"/>
        </w:rPr>
        <w:t>5．A．hope</w:t>
      </w:r>
      <w:r>
        <w:rPr>
          <w:sz w:val="21"/>
        </w:rPr>
        <w:tab/>
      </w:r>
      <w:r>
        <w:rPr>
          <w:sz w:val="21"/>
        </w:rPr>
        <w:t>B．regret</w:t>
      </w:r>
      <w:r>
        <w:rPr>
          <w:sz w:val="21"/>
        </w:rPr>
        <w:tab/>
      </w:r>
      <w:r>
        <w:rPr>
          <w:sz w:val="21"/>
        </w:rPr>
        <w:t>C．surprise</w:t>
      </w:r>
      <w:r>
        <w:rPr>
          <w:sz w:val="21"/>
        </w:rPr>
        <w:tab/>
      </w:r>
      <w:r>
        <w:rPr>
          <w:sz w:val="21"/>
        </w:rPr>
        <w:t>D．doubt</w:t>
      </w:r>
    </w:p>
    <w:p w14:paraId="4E61A9DB">
      <w:pPr>
        <w:shd w:val="clear" w:color="auto" w:fill="auto"/>
        <w:tabs>
          <w:tab w:val="left" w:pos="2409"/>
          <w:tab w:val="left" w:pos="4819"/>
          <w:tab w:val="left" w:pos="7228"/>
        </w:tabs>
        <w:spacing w:line="360" w:lineRule="auto"/>
        <w:jc w:val="left"/>
        <w:textAlignment w:val="center"/>
      </w:pPr>
      <w:r>
        <w:rPr>
          <w:sz w:val="21"/>
        </w:rPr>
        <w:t>6．A．push</w:t>
      </w:r>
      <w:r>
        <w:rPr>
          <w:sz w:val="21"/>
        </w:rPr>
        <w:tab/>
      </w:r>
      <w:r>
        <w:rPr>
          <w:sz w:val="21"/>
        </w:rPr>
        <w:t>B．judge</w:t>
      </w:r>
      <w:r>
        <w:rPr>
          <w:sz w:val="21"/>
        </w:rPr>
        <w:tab/>
      </w:r>
      <w:r>
        <w:rPr>
          <w:sz w:val="21"/>
        </w:rPr>
        <w:t>C．protect</w:t>
      </w:r>
      <w:r>
        <w:rPr>
          <w:sz w:val="21"/>
        </w:rPr>
        <w:tab/>
      </w:r>
      <w:r>
        <w:rPr>
          <w:sz w:val="21"/>
        </w:rPr>
        <w:t>D．respect</w:t>
      </w:r>
    </w:p>
    <w:p w14:paraId="0CACC73D">
      <w:pPr>
        <w:shd w:val="clear" w:color="auto" w:fill="auto"/>
        <w:tabs>
          <w:tab w:val="left" w:pos="2409"/>
          <w:tab w:val="left" w:pos="4819"/>
          <w:tab w:val="left" w:pos="7228"/>
        </w:tabs>
        <w:spacing w:line="360" w:lineRule="auto"/>
        <w:jc w:val="left"/>
        <w:textAlignment w:val="center"/>
      </w:pPr>
      <w:r>
        <w:rPr>
          <w:sz w:val="21"/>
        </w:rPr>
        <w:t>7．A．show up</w:t>
      </w:r>
      <w:r>
        <w:rPr>
          <w:sz w:val="21"/>
        </w:rPr>
        <w:tab/>
      </w:r>
      <w:r>
        <w:rPr>
          <w:sz w:val="21"/>
        </w:rPr>
        <w:t>B．stand out</w:t>
      </w:r>
      <w:r>
        <w:rPr>
          <w:sz w:val="21"/>
        </w:rPr>
        <w:tab/>
      </w:r>
      <w:r>
        <w:rPr>
          <w:sz w:val="21"/>
        </w:rPr>
        <w:t>C．come back</w:t>
      </w:r>
      <w:r>
        <w:rPr>
          <w:sz w:val="21"/>
        </w:rPr>
        <w:tab/>
      </w:r>
      <w:r>
        <w:rPr>
          <w:sz w:val="21"/>
        </w:rPr>
        <w:t>D．fit in</w:t>
      </w:r>
    </w:p>
    <w:p w14:paraId="01C7E9C3">
      <w:pPr>
        <w:shd w:val="clear" w:color="auto" w:fill="auto"/>
        <w:tabs>
          <w:tab w:val="left" w:pos="2409"/>
          <w:tab w:val="left" w:pos="4819"/>
          <w:tab w:val="left" w:pos="7228"/>
        </w:tabs>
        <w:spacing w:line="360" w:lineRule="auto"/>
        <w:jc w:val="left"/>
        <w:textAlignment w:val="center"/>
      </w:pPr>
      <w:r>
        <w:rPr>
          <w:sz w:val="21"/>
        </w:rPr>
        <w:t>8．A．mistake</w:t>
      </w:r>
      <w:r>
        <w:rPr>
          <w:sz w:val="21"/>
        </w:rPr>
        <w:tab/>
      </w:r>
      <w:r>
        <w:rPr>
          <w:sz w:val="21"/>
        </w:rPr>
        <w:t>B．promise</w:t>
      </w:r>
      <w:r>
        <w:rPr>
          <w:sz w:val="21"/>
        </w:rPr>
        <w:tab/>
      </w:r>
      <w:r>
        <w:rPr>
          <w:sz w:val="21"/>
        </w:rPr>
        <w:t>C．difference</w:t>
      </w:r>
      <w:r>
        <w:rPr>
          <w:sz w:val="21"/>
        </w:rPr>
        <w:tab/>
      </w:r>
      <w:r>
        <w:rPr>
          <w:sz w:val="21"/>
        </w:rPr>
        <w:t>D．decision</w:t>
      </w:r>
    </w:p>
    <w:p w14:paraId="00416D77">
      <w:pPr>
        <w:shd w:val="clear" w:color="auto" w:fill="auto"/>
        <w:tabs>
          <w:tab w:val="left" w:pos="2409"/>
          <w:tab w:val="left" w:pos="4819"/>
          <w:tab w:val="left" w:pos="7228"/>
        </w:tabs>
        <w:spacing w:line="360" w:lineRule="auto"/>
        <w:jc w:val="left"/>
        <w:textAlignment w:val="center"/>
      </w:pPr>
      <w:r>
        <w:rPr>
          <w:sz w:val="21"/>
        </w:rPr>
        <w:t>9．A．easy</w:t>
      </w:r>
      <w:r>
        <w:rPr>
          <w:sz w:val="21"/>
        </w:rPr>
        <w:tab/>
      </w:r>
      <w:r>
        <w:rPr>
          <w:sz w:val="21"/>
        </w:rPr>
        <w:t>B．strange</w:t>
      </w:r>
      <w:r>
        <w:rPr>
          <w:sz w:val="21"/>
        </w:rPr>
        <w:tab/>
      </w:r>
      <w:r>
        <w:rPr>
          <w:sz w:val="21"/>
        </w:rPr>
        <w:t>C．sad</w:t>
      </w:r>
      <w:r>
        <w:rPr>
          <w:sz w:val="21"/>
        </w:rPr>
        <w:tab/>
      </w:r>
      <w:r>
        <w:rPr>
          <w:sz w:val="21"/>
        </w:rPr>
        <w:t>D．serious</w:t>
      </w:r>
    </w:p>
    <w:p w14:paraId="7855A9C4">
      <w:pPr>
        <w:shd w:val="clear" w:color="auto" w:fill="auto"/>
        <w:tabs>
          <w:tab w:val="left" w:pos="2409"/>
          <w:tab w:val="left" w:pos="4819"/>
          <w:tab w:val="left" w:pos="7228"/>
        </w:tabs>
        <w:spacing w:line="360" w:lineRule="auto"/>
        <w:jc w:val="left"/>
        <w:textAlignment w:val="center"/>
      </w:pPr>
      <w:r>
        <w:rPr>
          <w:sz w:val="21"/>
        </w:rPr>
        <w:t>10．A．honesty</w:t>
      </w:r>
      <w:r>
        <w:rPr>
          <w:sz w:val="21"/>
        </w:rPr>
        <w:tab/>
      </w:r>
      <w:r>
        <w:rPr>
          <w:sz w:val="21"/>
        </w:rPr>
        <w:t>B．freedom</w:t>
      </w:r>
      <w:r>
        <w:rPr>
          <w:sz w:val="21"/>
        </w:rPr>
        <w:tab/>
      </w:r>
      <w:r>
        <w:rPr>
          <w:sz w:val="21"/>
        </w:rPr>
        <w:t>C．confidence</w:t>
      </w:r>
      <w:r>
        <w:rPr>
          <w:sz w:val="21"/>
        </w:rPr>
        <w:tab/>
      </w:r>
      <w:r>
        <w:rPr>
          <w:sz w:val="21"/>
        </w:rPr>
        <w:t>D．cooperation</w:t>
      </w:r>
    </w:p>
    <w:p w14:paraId="6929974E">
      <w:pPr>
        <w:shd w:val="clear" w:color="auto" w:fill="auto"/>
        <w:tabs>
          <w:tab w:val="left" w:pos="2409"/>
          <w:tab w:val="left" w:pos="4819"/>
          <w:tab w:val="left" w:pos="7228"/>
        </w:tabs>
        <w:spacing w:line="360" w:lineRule="auto"/>
        <w:jc w:val="left"/>
        <w:textAlignment w:val="center"/>
      </w:pPr>
    </w:p>
    <w:p w14:paraId="0CA1FE72">
      <w:pPr>
        <w:shd w:val="clear" w:color="auto" w:fill="F2F2F2"/>
        <w:spacing w:line="360" w:lineRule="auto"/>
        <w:jc w:val="left"/>
        <w:textAlignment w:val="center"/>
        <w:rPr>
          <w:sz w:val="21"/>
        </w:rPr>
      </w:pPr>
      <w:r>
        <w:rPr>
          <w:color w:val="FF0000"/>
          <w:sz w:val="21"/>
        </w:rPr>
        <w:t>【答案】</w:t>
      </w:r>
    </w:p>
    <w:p w14:paraId="7ED5C3D0">
      <w:pPr>
        <w:shd w:val="clear" w:color="auto" w:fill="F2F2F2"/>
        <w:spacing w:line="360" w:lineRule="auto"/>
        <w:jc w:val="left"/>
        <w:textAlignment w:val="center"/>
        <w:rPr>
          <w:sz w:val="21"/>
        </w:rPr>
      </w:pPr>
      <w:r>
        <w:rPr>
          <w:color w:val="FF0000"/>
          <w:sz w:val="21"/>
        </w:rPr>
        <w:t>1．A    2．D    3．C    4．B    5．A    6．B    7．D    8．C    9．A    10．C</w:t>
      </w:r>
    </w:p>
    <w:p w14:paraId="12D125A0">
      <w:pPr>
        <w:shd w:val="clear" w:color="auto" w:fill="F2F2F2"/>
        <w:spacing w:line="360" w:lineRule="auto"/>
        <w:jc w:val="left"/>
        <w:textAlignment w:val="center"/>
        <w:rPr>
          <w:sz w:val="21"/>
        </w:rPr>
      </w:pPr>
      <w:r>
        <w:rPr>
          <w:color w:val="FF0000"/>
          <w:sz w:val="21"/>
        </w:rPr>
        <w:t>【导语】本文讲述作者学期中途转学来到一所新高中，作为新生内心忐忑不安，之后通过一件件小事慢慢适应新环境、建立自信的成长小故事，小小的努力也可以帮助我们渡过适应难关。</w:t>
      </w:r>
    </w:p>
    <w:p w14:paraId="75892426">
      <w:pPr>
        <w:shd w:val="clear" w:color="auto" w:fill="F2F2F2"/>
        <w:spacing w:line="360" w:lineRule="auto"/>
        <w:jc w:val="left"/>
        <w:textAlignment w:val="center"/>
        <w:rPr>
          <w:sz w:val="21"/>
        </w:rPr>
      </w:pPr>
      <w:r>
        <w:rPr>
          <w:color w:val="FF0000"/>
          <w:sz w:val="21"/>
        </w:rPr>
        <w:t>1．句意：在学期中途开始一所新学校，感觉就像重置了我的整个人生。</w:t>
      </w:r>
    </w:p>
    <w:p w14:paraId="77A5F412">
      <w:pPr>
        <w:shd w:val="clear" w:color="auto" w:fill="F2F2F2"/>
        <w:spacing w:line="360" w:lineRule="auto"/>
        <w:jc w:val="left"/>
        <w:textAlignment w:val="center"/>
        <w:rPr>
          <w:sz w:val="21"/>
        </w:rPr>
      </w:pPr>
      <w:r>
        <w:rPr>
          <w:color w:val="FF0000"/>
          <w:sz w:val="21"/>
        </w:rPr>
        <w:t>空后a new school in the middle of the term“学期中途的一所新学校”，结合前文作者转学成为新生的背景，Starting“开始”符合语境。Visiting“参观”、Supporting“支持”、Enjoying“享受”，均不符合转学开启新校园生活的逻辑。</w:t>
      </w:r>
    </w:p>
    <w:p w14:paraId="59A8CC34">
      <w:pPr>
        <w:shd w:val="clear" w:color="auto" w:fill="F2F2F2"/>
        <w:spacing w:line="360" w:lineRule="auto"/>
        <w:jc w:val="left"/>
        <w:textAlignment w:val="center"/>
        <w:rPr>
          <w:sz w:val="21"/>
        </w:rPr>
      </w:pPr>
      <w:r>
        <w:rPr>
          <w:color w:val="FF0000"/>
          <w:sz w:val="21"/>
        </w:rPr>
        <w:t>2．句意：第一天午饭时，我坐在角落的桌子边，假装对手机很感兴趣，同时偷偷地搜索“作为新生如何熬过去”。</w:t>
      </w:r>
    </w:p>
    <w:p w14:paraId="574F41A8">
      <w:pPr>
        <w:shd w:val="clear" w:color="auto" w:fill="F2F2F2"/>
        <w:spacing w:line="360" w:lineRule="auto"/>
        <w:jc w:val="left"/>
        <w:textAlignment w:val="center"/>
        <w:rPr>
          <w:sz w:val="21"/>
        </w:rPr>
      </w:pPr>
      <w:r>
        <w:rPr>
          <w:color w:val="FF0000"/>
          <w:sz w:val="21"/>
        </w:rPr>
        <w:t>此处作者不想被别人发现自己在网上搜办法，secretly“秘密地，偷偷地”符合语境。suddenly“突然地”、excitedly“兴奋地”、angrily“生气地”，均和躲着别人查攻略的心理矛盾。</w:t>
      </w:r>
    </w:p>
    <w:p w14:paraId="34492E4F">
      <w:pPr>
        <w:shd w:val="clear" w:color="auto" w:fill="F2F2F2"/>
        <w:spacing w:line="360" w:lineRule="auto"/>
        <w:jc w:val="left"/>
        <w:textAlignment w:val="center"/>
        <w:rPr>
          <w:sz w:val="21"/>
        </w:rPr>
      </w:pPr>
      <w:r>
        <w:rPr>
          <w:color w:val="FF0000"/>
          <w:sz w:val="21"/>
        </w:rPr>
        <w:t>3．句意：青少年文章总说——校园过渡期感到焦虑是很正常的。这带来一点慰藉，但仍旧感觉不舒服。</w:t>
      </w:r>
    </w:p>
    <w:p w14:paraId="1D745127">
      <w:pPr>
        <w:shd w:val="clear" w:color="auto" w:fill="F2F2F2"/>
        <w:spacing w:line="360" w:lineRule="auto"/>
        <w:jc w:val="left"/>
        <w:textAlignment w:val="center"/>
        <w:rPr>
          <w:sz w:val="21"/>
        </w:rPr>
      </w:pPr>
      <w:r>
        <w:rPr>
          <w:color w:val="FF0000"/>
          <w:sz w:val="21"/>
        </w:rPr>
        <w:t>由but表示转折，虽然知道焦虑正常，内心依旧难受，uncomfortable“不舒服的”符合语境。unwise“不明智的”、unreasonable“不合理的”、unimportant“不重要的”，均不能描写转学带来的内心感受。</w:t>
      </w:r>
    </w:p>
    <w:p w14:paraId="57964FAA">
      <w:pPr>
        <w:shd w:val="clear" w:color="auto" w:fill="F2F2F2"/>
        <w:spacing w:line="360" w:lineRule="auto"/>
        <w:jc w:val="left"/>
        <w:textAlignment w:val="center"/>
        <w:rPr>
          <w:sz w:val="21"/>
        </w:rPr>
      </w:pPr>
      <w:r>
        <w:rPr>
          <w:color w:val="FF0000"/>
          <w:sz w:val="21"/>
        </w:rPr>
        <w:t>4．句意：但是一件小事开始发生改变，这时一个男生问我要不要加入他在科学实验室的小组。</w:t>
      </w:r>
    </w:p>
    <w:p w14:paraId="5A7A0E16">
      <w:pPr>
        <w:shd w:val="clear" w:color="auto" w:fill="F2F2F2"/>
        <w:spacing w:line="360" w:lineRule="auto"/>
        <w:jc w:val="left"/>
        <w:textAlignment w:val="center"/>
        <w:rPr>
          <w:sz w:val="21"/>
        </w:rPr>
      </w:pPr>
      <w:r>
        <w:rPr>
          <w:color w:val="FF0000"/>
          <w:sz w:val="21"/>
        </w:rPr>
        <w:t>前文写作者诸事不顺迷路、读错名字，这里男生主动邀请之后情况好转，change“改变”符合语境。return“返回”、increase“增加”、move“移动”，均和境遇好转的场景不匹配。</w:t>
      </w:r>
    </w:p>
    <w:p w14:paraId="47F14E53">
      <w:pPr>
        <w:shd w:val="clear" w:color="auto" w:fill="F2F2F2"/>
        <w:spacing w:line="360" w:lineRule="auto"/>
        <w:jc w:val="left"/>
        <w:textAlignment w:val="center"/>
        <w:rPr>
          <w:sz w:val="21"/>
        </w:rPr>
      </w:pPr>
      <w:r>
        <w:rPr>
          <w:color w:val="FF0000"/>
          <w:sz w:val="21"/>
        </w:rPr>
        <w:t>5．句意：虽是这样一个微小的瞬间，但它带给了我一丝希望。</w:t>
      </w:r>
    </w:p>
    <w:p w14:paraId="36FA4A90">
      <w:pPr>
        <w:shd w:val="clear" w:color="auto" w:fill="F2F2F2"/>
        <w:spacing w:line="360" w:lineRule="auto"/>
        <w:jc w:val="left"/>
        <w:textAlignment w:val="center"/>
        <w:rPr>
          <w:sz w:val="21"/>
        </w:rPr>
      </w:pPr>
      <w:r>
        <w:rPr>
          <w:color w:val="FF0000"/>
          <w:sz w:val="21"/>
        </w:rPr>
        <w:t>别人主动邀约，让处境窘迫的新生心里燃起一点希望，hope“希望”符合语境。regret“懊悔”、surprise“惊讶”、doubt“怀疑”，都不能体现被同学接纳之后内心的感受。</w:t>
      </w:r>
    </w:p>
    <w:p w14:paraId="0A669AB8">
      <w:pPr>
        <w:shd w:val="clear" w:color="auto" w:fill="F2F2F2"/>
        <w:spacing w:line="360" w:lineRule="auto"/>
        <w:jc w:val="left"/>
        <w:textAlignment w:val="center"/>
        <w:rPr>
          <w:sz w:val="21"/>
        </w:rPr>
      </w:pPr>
      <w:r>
        <w:rPr>
          <w:color w:val="FF0000"/>
          <w:sz w:val="21"/>
        </w:rPr>
        <w:t>6．句意：我很快学到一件事：大多数同学并不像你想象的那样过多评判你。</w:t>
      </w:r>
    </w:p>
    <w:p w14:paraId="424EED50">
      <w:pPr>
        <w:shd w:val="clear" w:color="auto" w:fill="F2F2F2"/>
        <w:spacing w:line="360" w:lineRule="auto"/>
        <w:jc w:val="left"/>
        <w:textAlignment w:val="center"/>
        <w:rPr>
          <w:sz w:val="21"/>
        </w:rPr>
      </w:pPr>
      <w:r>
        <w:rPr>
          <w:color w:val="FF0000"/>
          <w:sz w:val="21"/>
        </w:rPr>
        <w:t>后一句Everyone is busy worrying about their own things.“每个人都忙着操心自己的事”，说明别人没有一直盯着你、评价你的举动，judge“评判”符合语境。push“推”、protect“保护”、respect“尊重”，不符合大家无暇顾及你的逻辑。</w:t>
      </w:r>
    </w:p>
    <w:p w14:paraId="4266CCC1">
      <w:pPr>
        <w:shd w:val="clear" w:color="auto" w:fill="F2F2F2"/>
        <w:spacing w:line="360" w:lineRule="auto"/>
        <w:jc w:val="left"/>
        <w:textAlignment w:val="center"/>
        <w:rPr>
          <w:sz w:val="21"/>
        </w:rPr>
      </w:pPr>
      <w:r>
        <w:rPr>
          <w:color w:val="FF0000"/>
          <w:sz w:val="21"/>
        </w:rPr>
        <w:t>7．句意：慢慢地，我找到了一种融入（集体）的办法。</w:t>
      </w:r>
    </w:p>
    <w:p w14:paraId="76671E6D">
      <w:pPr>
        <w:shd w:val="clear" w:color="auto" w:fill="F2F2F2"/>
        <w:spacing w:line="360" w:lineRule="auto"/>
        <w:jc w:val="left"/>
        <w:textAlignment w:val="center"/>
        <w:rPr>
          <w:sz w:val="21"/>
        </w:rPr>
      </w:pPr>
      <w:r>
        <w:rPr>
          <w:color w:val="FF0000"/>
          <w:sz w:val="21"/>
        </w:rPr>
        <w:t>后文作者试着记住同学名字、课上提问，目的是慢慢适应新班级，fit in“融入，合群”符合语境。show up“露面”、stand out“脱颖而出”、come back“回来”，均和适应新集体的目标不符。</w:t>
      </w:r>
    </w:p>
    <w:p w14:paraId="587392C6">
      <w:pPr>
        <w:shd w:val="clear" w:color="auto" w:fill="F2F2F2"/>
        <w:spacing w:line="360" w:lineRule="auto"/>
        <w:jc w:val="left"/>
        <w:textAlignment w:val="center"/>
        <w:rPr>
          <w:sz w:val="21"/>
        </w:rPr>
      </w:pPr>
      <w:r>
        <w:rPr>
          <w:color w:val="FF0000"/>
          <w:sz w:val="21"/>
        </w:rPr>
        <w:t>8．句意：我原本没料到这些微小的努力会产生如此大的影响。</w:t>
      </w:r>
    </w:p>
    <w:p w14:paraId="43E000D1">
      <w:pPr>
        <w:shd w:val="clear" w:color="auto" w:fill="F2F2F2"/>
        <w:spacing w:line="360" w:lineRule="auto"/>
        <w:jc w:val="left"/>
        <w:textAlignment w:val="center"/>
        <w:rPr>
          <w:sz w:val="21"/>
        </w:rPr>
      </w:pPr>
      <w:r>
        <w:rPr>
          <w:color w:val="FF0000"/>
          <w:sz w:val="21"/>
        </w:rPr>
        <w:t>固定搭配make a big difference“产生很大影响、作用”符合语境。mistake“错误”、promise“承诺”、decision“决定”，均不构成该固定短语。</w:t>
      </w:r>
    </w:p>
    <w:p w14:paraId="270A0799">
      <w:pPr>
        <w:shd w:val="clear" w:color="auto" w:fill="F2F2F2"/>
        <w:spacing w:line="360" w:lineRule="auto"/>
        <w:jc w:val="left"/>
        <w:textAlignment w:val="center"/>
        <w:rPr>
          <w:sz w:val="21"/>
        </w:rPr>
      </w:pPr>
      <w:r>
        <w:rPr>
          <w:color w:val="FF0000"/>
          <w:sz w:val="21"/>
        </w:rPr>
        <w:t>9．句意：在学期中途转学这件事并不容易，但它教会了我关于适应力和……的重要一课。</w:t>
      </w:r>
    </w:p>
    <w:p w14:paraId="57C9E4AB">
      <w:pPr>
        <w:shd w:val="clear" w:color="auto" w:fill="F2F2F2"/>
        <w:spacing w:line="360" w:lineRule="auto"/>
        <w:jc w:val="left"/>
        <w:textAlignment w:val="center"/>
        <w:rPr>
          <w:sz w:val="21"/>
        </w:rPr>
      </w:pPr>
      <w:r>
        <w:rPr>
          <w:color w:val="FF0000"/>
          <w:sz w:val="21"/>
        </w:rPr>
        <w:t>回顾转学经历，中途转学本身充满波折并不轻松，easy“容易的”符合语境。strange“奇怪的”、sad“悲伤的”、serious“严肃的”，不符合回顾这段经历的句意逻辑。</w:t>
      </w:r>
    </w:p>
    <w:p w14:paraId="70DEBB5A">
      <w:pPr>
        <w:shd w:val="clear" w:color="auto" w:fill="F2F2F2"/>
        <w:spacing w:line="360" w:lineRule="auto"/>
        <w:jc w:val="left"/>
        <w:textAlignment w:val="center"/>
        <w:rPr>
          <w:sz w:val="21"/>
        </w:rPr>
      </w:pPr>
      <w:r>
        <w:rPr>
          <w:color w:val="FF0000"/>
          <w:sz w:val="21"/>
        </w:rPr>
        <w:t>10．句意：但是它教会了我关于适应力以及自信的重要一课。</w:t>
      </w:r>
    </w:p>
    <w:p w14:paraId="7C1CAA9E">
      <w:pPr>
        <w:shd w:val="clear" w:color="auto" w:fill="F2F2F2"/>
        <w:spacing w:line="360" w:lineRule="auto"/>
        <w:jc w:val="left"/>
        <w:textAlignment w:val="center"/>
        <w:rPr>
          <w:sz w:val="21"/>
        </w:rPr>
      </w:pPr>
      <w:r>
        <w:rPr>
          <w:color w:val="FF0000"/>
          <w:sz w:val="21"/>
        </w:rPr>
        <w:t>上一段Those small wins slowly built up my confidence.“这些小小的胜利慢慢建立起我的自信”，前后呼应，confidence“自信” 符合语境。honesty“诚实”、freedom“自由”、cooperation“合作”，没有在原文前后得到线索支撑。</w:t>
      </w:r>
    </w:p>
    <w:p w14:paraId="23E541F3">
      <w:pPr>
        <w:shd w:val="clear" w:color="auto" w:fill="auto"/>
        <w:spacing w:line="360" w:lineRule="auto"/>
        <w:jc w:val="left"/>
        <w:textAlignment w:val="center"/>
      </w:pPr>
      <w:r>
        <w:t xml:space="preserve">阅读下面短文，掌握其大意，然后从11~20各题所给的A、B、C 和D 项中选出最佳选项。 </w:t>
      </w:r>
    </w:p>
    <w:p w14:paraId="3923F06C">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923925" cy="619125"/>
            <wp:effectExtent l="0" t="0" r="9525" b="9525"/>
            <wp:docPr id="100003" name="图片 100003" descr="@@@9120e3e793094452b3e898b2c51c8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20e3e793094452b3e898b2c51c8baa"/>
                    <pic:cNvPicPr>
                      <a:picLocks noChangeAspect="1"/>
                    </pic:cNvPicPr>
                  </pic:nvPicPr>
                  <pic:blipFill>
                    <a:blip xmlns:r="http://schemas.openxmlformats.org/officeDocument/2006/relationships" r:embed="rId5"/>
                    <a:stretch>
                      <a:fillRect/>
                    </a:stretch>
                  </pic:blipFill>
                  <pic:spPr>
                    <a:xfrm>
                      <a:off x="0" y="0"/>
                      <a:ext cx="923925" cy="619125"/>
                    </a:xfrm>
                    <a:prstGeom prst="rect">
                      <a:avLst/>
                    </a:prstGeom>
                  </pic:spPr>
                </pic:pic>
              </a:graphicData>
            </a:graphic>
          </wp:inline>
        </w:drawing>
      </w:r>
      <w:r>
        <w:t xml:space="preserve"> </w:t>
      </w:r>
    </w:p>
    <w:p w14:paraId="28AE4EDD">
      <w:pPr>
        <w:shd w:val="clear" w:color="auto" w:fill="auto"/>
        <w:spacing w:line="360" w:lineRule="auto"/>
        <w:ind w:firstLine="560"/>
        <w:jc w:val="both"/>
        <w:textAlignment w:val="center"/>
      </w:pPr>
      <w:r>
        <w:rPr>
          <w:sz w:val="21"/>
        </w:rPr>
        <w:t xml:space="preserve">Whales might have their own fashion trends, just like people. Recently whale watchers and researchers saw something last </w:t>
      </w:r>
      <w:r>
        <w:rPr>
          <w:rFonts w:ascii="Times New Roman" w:eastAsia="Times New Roman" w:hAnsi="Times New Roman" w:cs="Times New Roman"/>
          <w:b w:val="0"/>
          <w:sz w:val="21"/>
          <w:u w:val="single"/>
        </w:rPr>
        <w:t xml:space="preserve">    1    </w:t>
      </w:r>
      <w:r>
        <w:rPr>
          <w:sz w:val="21"/>
        </w:rPr>
        <w:t xml:space="preserve"> in the 1980s — whales balancing a dead salmon on their heads like hats.</w:t>
      </w:r>
    </w:p>
    <w:p w14:paraId="0A7DE988">
      <w:pPr>
        <w:shd w:val="clear" w:color="auto" w:fill="auto"/>
        <w:spacing w:line="360" w:lineRule="auto"/>
        <w:ind w:firstLine="560"/>
        <w:jc w:val="both"/>
        <w:textAlignment w:val="center"/>
      </w:pPr>
      <w:r>
        <w:rPr>
          <w:sz w:val="21"/>
        </w:rPr>
        <w:t>Last October, a photographer took a picture of a 33-year-old male whale called J27, also known as “Blackberry”, with a salmon on its head.</w:t>
      </w:r>
      <w:r>
        <w:t xml:space="preserve"> </w:t>
      </w:r>
    </w:p>
    <w:p w14:paraId="7FA44E8B">
      <w:pPr>
        <w:shd w:val="clear" w:color="auto" w:fill="auto"/>
        <w:spacing w:line="360" w:lineRule="auto"/>
        <w:ind w:firstLine="560"/>
        <w:jc w:val="both"/>
        <w:textAlignment w:val="center"/>
      </w:pPr>
      <w:r>
        <w:rPr>
          <w:sz w:val="21"/>
        </w:rPr>
        <w:t xml:space="preserve">Blackberry is part of a group called the Southern Resident Killer Whales, which live off the coast of the Pacific Northwest. Researcher Deborah Giles </w:t>
      </w:r>
      <w:r>
        <w:rPr>
          <w:rFonts w:ascii="Times New Roman" w:eastAsia="Times New Roman" w:hAnsi="Times New Roman" w:cs="Times New Roman"/>
          <w:b w:val="0"/>
          <w:sz w:val="21"/>
          <w:u w:val="single"/>
        </w:rPr>
        <w:t xml:space="preserve">    2    </w:t>
      </w:r>
      <w:r>
        <w:rPr>
          <w:sz w:val="21"/>
        </w:rPr>
        <w:t xml:space="preserve"> saw another whale from the same group doing the same thing.</w:t>
      </w:r>
    </w:p>
    <w:p w14:paraId="3AE1FCE1">
      <w:pPr>
        <w:shd w:val="clear" w:color="auto" w:fill="auto"/>
        <w:spacing w:line="360" w:lineRule="auto"/>
        <w:ind w:firstLine="560"/>
        <w:jc w:val="both"/>
        <w:textAlignment w:val="center"/>
      </w:pPr>
      <w:r>
        <w:rPr>
          <w:sz w:val="21"/>
        </w:rPr>
        <w:t xml:space="preserve">This </w:t>
      </w:r>
      <w:r>
        <w:rPr>
          <w:rFonts w:ascii="Times New Roman" w:eastAsia="Times New Roman" w:hAnsi="Times New Roman" w:cs="Times New Roman"/>
          <w:b w:val="0"/>
          <w:sz w:val="21"/>
          <w:u w:val="single"/>
        </w:rPr>
        <w:t xml:space="preserve">    3    </w:t>
      </w:r>
      <w:r>
        <w:rPr>
          <w:sz w:val="21"/>
        </w:rPr>
        <w:t xml:space="preserve"> some scientists of 1987, when a female whale wore a salmon on her head.</w:t>
      </w:r>
    </w:p>
    <w:p w14:paraId="5009A9F9">
      <w:pPr>
        <w:shd w:val="clear" w:color="auto" w:fill="auto"/>
        <w:spacing w:line="360" w:lineRule="auto"/>
        <w:ind w:firstLine="560"/>
        <w:jc w:val="both"/>
        <w:textAlignment w:val="center"/>
      </w:pPr>
      <w:r>
        <w:rPr>
          <w:sz w:val="21"/>
        </w:rPr>
        <w:t xml:space="preserve">Other whales in her group and nearby groups </w:t>
      </w:r>
      <w:r>
        <w:rPr>
          <w:rFonts w:ascii="Times New Roman" w:eastAsia="Times New Roman" w:hAnsi="Times New Roman" w:cs="Times New Roman"/>
          <w:b w:val="0"/>
          <w:sz w:val="21"/>
          <w:u w:val="single"/>
        </w:rPr>
        <w:t xml:space="preserve">    4    </w:t>
      </w:r>
      <w:r>
        <w:rPr>
          <w:sz w:val="21"/>
        </w:rPr>
        <w:t xml:space="preserve"> her, making it a short-lived fashion. Within a year, the behavior disappeared.</w:t>
      </w:r>
    </w:p>
    <w:p w14:paraId="3405553A">
      <w:pPr>
        <w:shd w:val="clear" w:color="auto" w:fill="auto"/>
        <w:spacing w:line="360" w:lineRule="auto"/>
        <w:ind w:firstLine="560"/>
        <w:jc w:val="both"/>
        <w:textAlignment w:val="center"/>
      </w:pPr>
      <w:r>
        <w:rPr>
          <w:sz w:val="21"/>
        </w:rPr>
        <w:t xml:space="preserve">Andrew Foote, a researcher at the University of Oslo, suggested that some whales which saw this behaviour in 1987 may be </w:t>
      </w:r>
      <w:r>
        <w:rPr>
          <w:rFonts w:ascii="Times New Roman" w:eastAsia="Times New Roman" w:hAnsi="Times New Roman" w:cs="Times New Roman"/>
          <w:b w:val="0"/>
          <w:sz w:val="21"/>
          <w:u w:val="single"/>
        </w:rPr>
        <w:t xml:space="preserve">    5    </w:t>
      </w:r>
      <w:r>
        <w:rPr>
          <w:sz w:val="21"/>
        </w:rPr>
        <w:t xml:space="preserve">. However, not all scientists </w:t>
      </w:r>
      <w:r>
        <w:rPr>
          <w:rFonts w:ascii="Times New Roman" w:eastAsia="Times New Roman" w:hAnsi="Times New Roman" w:cs="Times New Roman"/>
          <w:b w:val="0"/>
          <w:sz w:val="21"/>
          <w:u w:val="single"/>
        </w:rPr>
        <w:t xml:space="preserve">    6    </w:t>
      </w:r>
      <w:r>
        <w:rPr>
          <w:sz w:val="21"/>
        </w:rPr>
        <w:t xml:space="preserve">. Monika Wieland from the Whale Behavior Institute said that one </w:t>
      </w:r>
      <w:r>
        <w:rPr>
          <w:rFonts w:ascii="Times New Roman" w:eastAsia="Times New Roman" w:hAnsi="Times New Roman" w:cs="Times New Roman"/>
          <w:b w:val="0"/>
          <w:sz w:val="21"/>
          <w:u w:val="single"/>
        </w:rPr>
        <w:t xml:space="preserve">    7    </w:t>
      </w:r>
      <w:r>
        <w:rPr>
          <w:sz w:val="21"/>
        </w:rPr>
        <w:t xml:space="preserve"> is not enough to prove this is a real fashion again.</w:t>
      </w:r>
    </w:p>
    <w:p w14:paraId="5EEEC7E8">
      <w:pPr>
        <w:shd w:val="clear" w:color="auto" w:fill="auto"/>
        <w:spacing w:line="360" w:lineRule="auto"/>
        <w:ind w:firstLine="560"/>
        <w:jc w:val="both"/>
        <w:textAlignment w:val="center"/>
      </w:pPr>
      <w:r>
        <w:rPr>
          <w:sz w:val="21"/>
        </w:rPr>
        <w:t xml:space="preserve">Why do whales carry salmon on their heads? Scientists still don’t know. One idea is that when food is easy to find, whales keep a(n) </w:t>
      </w:r>
      <w:r>
        <w:rPr>
          <w:rFonts w:ascii="Times New Roman" w:eastAsia="Times New Roman" w:hAnsi="Times New Roman" w:cs="Times New Roman"/>
          <w:b w:val="0"/>
          <w:sz w:val="21"/>
          <w:u w:val="single"/>
        </w:rPr>
        <w:t xml:space="preserve">    8    </w:t>
      </w:r>
      <w:r>
        <w:rPr>
          <w:rFonts w:ascii="Times New Roman" w:eastAsia="Times New Roman" w:hAnsi="Times New Roman" w:cs="Times New Roman"/>
          <w:kern w:val="0"/>
          <w:sz w:val="24"/>
          <w:szCs w:val="24"/>
        </w:rPr>
        <w:t>  </w:t>
      </w:r>
      <w:r>
        <w:rPr>
          <w:sz w:val="21"/>
        </w:rPr>
        <w:t xml:space="preserve">fish as a snack. Another thought is that the behavior could be a way to </w:t>
      </w:r>
      <w:r>
        <w:rPr>
          <w:rFonts w:ascii="Times New Roman" w:eastAsia="Times New Roman" w:hAnsi="Times New Roman" w:cs="Times New Roman"/>
          <w:b w:val="0"/>
          <w:sz w:val="21"/>
          <w:u w:val="single"/>
        </w:rPr>
        <w:t xml:space="preserve">    9    </w:t>
      </w:r>
      <w:r>
        <w:rPr>
          <w:sz w:val="21"/>
        </w:rPr>
        <w:t xml:space="preserve"> attention</w:t>
      </w:r>
      <w:r>
        <w:rPr>
          <w:rFonts w:ascii="Times New Roman" w:eastAsia="Times New Roman" w:hAnsi="Times New Roman" w:cs="Times New Roman"/>
          <w:kern w:val="0"/>
          <w:sz w:val="24"/>
          <w:szCs w:val="24"/>
        </w:rPr>
        <w:t>  </w:t>
      </w:r>
      <w:r>
        <w:rPr>
          <w:sz w:val="21"/>
        </w:rPr>
        <w:t>from a</w:t>
      </w:r>
      <w:r>
        <w:rPr>
          <w:rFonts w:ascii="Times New Roman" w:eastAsia="Times New Roman" w:hAnsi="Times New Roman" w:cs="Times New Roman"/>
          <w:kern w:val="0"/>
          <w:sz w:val="24"/>
          <w:szCs w:val="24"/>
        </w:rPr>
        <w:t>  </w:t>
      </w:r>
      <w:r>
        <w:rPr>
          <w:sz w:val="21"/>
        </w:rPr>
        <w:t xml:space="preserve">mate (配偶) when they want a baby, or just a playful act. Modern technology, such as drones (无人机), may help researchers find out more by </w:t>
      </w:r>
      <w:r>
        <w:rPr>
          <w:rFonts w:ascii="Times New Roman" w:eastAsia="Times New Roman" w:hAnsi="Times New Roman" w:cs="Times New Roman"/>
          <w:b w:val="0"/>
          <w:sz w:val="21"/>
          <w:u w:val="single"/>
        </w:rPr>
        <w:t xml:space="preserve">    10    </w:t>
      </w:r>
      <w:r>
        <w:rPr>
          <w:sz w:val="21"/>
        </w:rPr>
        <w:t xml:space="preserve"> whales and watching what they do with the fish.</w:t>
      </w:r>
    </w:p>
    <w:p w14:paraId="5B0787EA">
      <w:pPr>
        <w:shd w:val="clear" w:color="auto" w:fill="auto"/>
        <w:tabs>
          <w:tab w:val="left" w:pos="2409"/>
          <w:tab w:val="left" w:pos="4819"/>
          <w:tab w:val="left" w:pos="7228"/>
        </w:tabs>
        <w:spacing w:line="360" w:lineRule="auto"/>
        <w:jc w:val="left"/>
        <w:textAlignment w:val="center"/>
      </w:pPr>
      <w:r>
        <w:rPr>
          <w:sz w:val="21"/>
        </w:rPr>
        <w:t>1．A．discussed</w:t>
      </w:r>
      <w:r>
        <w:rPr>
          <w:sz w:val="21"/>
        </w:rPr>
        <w:tab/>
      </w:r>
      <w:r>
        <w:rPr>
          <w:sz w:val="21"/>
        </w:rPr>
        <w:t>B．guessed</w:t>
      </w:r>
      <w:r>
        <w:rPr>
          <w:sz w:val="21"/>
        </w:rPr>
        <w:tab/>
      </w:r>
      <w:r>
        <w:rPr>
          <w:sz w:val="21"/>
        </w:rPr>
        <w:t>C．imagined</w:t>
      </w:r>
      <w:r>
        <w:rPr>
          <w:sz w:val="21"/>
        </w:rPr>
        <w:tab/>
      </w:r>
      <w:r>
        <w:rPr>
          <w:sz w:val="21"/>
        </w:rPr>
        <w:t>D．recorded</w:t>
      </w:r>
    </w:p>
    <w:p w14:paraId="46858F71">
      <w:pPr>
        <w:shd w:val="clear" w:color="auto" w:fill="auto"/>
        <w:tabs>
          <w:tab w:val="left" w:pos="2409"/>
          <w:tab w:val="left" w:pos="4819"/>
          <w:tab w:val="left" w:pos="7228"/>
        </w:tabs>
        <w:spacing w:line="360" w:lineRule="auto"/>
        <w:jc w:val="left"/>
        <w:textAlignment w:val="center"/>
      </w:pPr>
      <w:r>
        <w:rPr>
          <w:sz w:val="21"/>
        </w:rPr>
        <w:t>2．A．earlier</w:t>
      </w:r>
      <w:r>
        <w:rPr>
          <w:sz w:val="21"/>
        </w:rPr>
        <w:tab/>
      </w:r>
      <w:r>
        <w:rPr>
          <w:sz w:val="21"/>
        </w:rPr>
        <w:t>B．next</w:t>
      </w:r>
      <w:r>
        <w:rPr>
          <w:sz w:val="21"/>
        </w:rPr>
        <w:tab/>
      </w:r>
      <w:r>
        <w:rPr>
          <w:sz w:val="21"/>
        </w:rPr>
        <w:t>C．later</w:t>
      </w:r>
      <w:r>
        <w:rPr>
          <w:sz w:val="21"/>
        </w:rPr>
        <w:tab/>
      </w:r>
      <w:r>
        <w:rPr>
          <w:sz w:val="21"/>
        </w:rPr>
        <w:t>D．never</w:t>
      </w:r>
    </w:p>
    <w:p w14:paraId="2C3097E8">
      <w:pPr>
        <w:shd w:val="clear" w:color="auto" w:fill="auto"/>
        <w:tabs>
          <w:tab w:val="left" w:pos="2409"/>
          <w:tab w:val="left" w:pos="4819"/>
          <w:tab w:val="left" w:pos="7228"/>
        </w:tabs>
        <w:spacing w:line="360" w:lineRule="auto"/>
        <w:jc w:val="left"/>
        <w:textAlignment w:val="center"/>
      </w:pPr>
      <w:r>
        <w:rPr>
          <w:sz w:val="21"/>
        </w:rPr>
        <w:t>3．A．required</w:t>
      </w:r>
      <w:r>
        <w:rPr>
          <w:sz w:val="21"/>
        </w:rPr>
        <w:tab/>
      </w:r>
      <w:r>
        <w:rPr>
          <w:sz w:val="21"/>
        </w:rPr>
        <w:t>B．reminded</w:t>
      </w:r>
      <w:r>
        <w:rPr>
          <w:sz w:val="21"/>
        </w:rPr>
        <w:tab/>
      </w:r>
      <w:r>
        <w:rPr>
          <w:sz w:val="21"/>
        </w:rPr>
        <w:t>C．told</w:t>
      </w:r>
      <w:r>
        <w:rPr>
          <w:sz w:val="21"/>
        </w:rPr>
        <w:tab/>
      </w:r>
      <w:r>
        <w:rPr>
          <w:sz w:val="21"/>
        </w:rPr>
        <w:t>D．warned</w:t>
      </w:r>
    </w:p>
    <w:p w14:paraId="0515337F">
      <w:pPr>
        <w:shd w:val="clear" w:color="auto" w:fill="auto"/>
        <w:tabs>
          <w:tab w:val="left" w:pos="2409"/>
          <w:tab w:val="left" w:pos="4819"/>
          <w:tab w:val="left" w:pos="7228"/>
        </w:tabs>
        <w:spacing w:line="360" w:lineRule="auto"/>
        <w:jc w:val="left"/>
        <w:textAlignment w:val="center"/>
      </w:pPr>
      <w:r>
        <w:rPr>
          <w:sz w:val="21"/>
        </w:rPr>
        <w:t>4．A．copied</w:t>
      </w:r>
      <w:r>
        <w:rPr>
          <w:sz w:val="21"/>
        </w:rPr>
        <w:tab/>
      </w:r>
      <w:r>
        <w:rPr>
          <w:sz w:val="21"/>
        </w:rPr>
        <w:t>B．caught</w:t>
      </w:r>
      <w:r>
        <w:rPr>
          <w:sz w:val="21"/>
        </w:rPr>
        <w:tab/>
      </w:r>
      <w:r>
        <w:rPr>
          <w:sz w:val="21"/>
        </w:rPr>
        <w:t>C．repeated</w:t>
      </w:r>
      <w:r>
        <w:rPr>
          <w:sz w:val="21"/>
        </w:rPr>
        <w:tab/>
      </w:r>
      <w:r>
        <w:rPr>
          <w:sz w:val="21"/>
        </w:rPr>
        <w:t>D．taught</w:t>
      </w:r>
    </w:p>
    <w:p w14:paraId="2C587EE9">
      <w:pPr>
        <w:shd w:val="clear" w:color="auto" w:fill="auto"/>
        <w:tabs>
          <w:tab w:val="left" w:pos="2409"/>
          <w:tab w:val="left" w:pos="4819"/>
          <w:tab w:val="left" w:pos="7228"/>
        </w:tabs>
        <w:spacing w:line="360" w:lineRule="auto"/>
        <w:jc w:val="left"/>
        <w:textAlignment w:val="center"/>
      </w:pPr>
      <w:r>
        <w:rPr>
          <w:sz w:val="21"/>
        </w:rPr>
        <w:t>5．A．giving it up</w:t>
      </w:r>
      <w:r>
        <w:rPr>
          <w:sz w:val="21"/>
        </w:rPr>
        <w:tab/>
      </w:r>
      <w:r>
        <w:rPr>
          <w:sz w:val="21"/>
        </w:rPr>
        <w:t>B．taking it away</w:t>
      </w:r>
      <w:r>
        <w:rPr>
          <w:sz w:val="21"/>
        </w:rPr>
        <w:tab/>
      </w:r>
      <w:r>
        <w:rPr>
          <w:sz w:val="21"/>
        </w:rPr>
        <w:t>C．bringing it back</w:t>
      </w:r>
      <w:r>
        <w:rPr>
          <w:sz w:val="21"/>
        </w:rPr>
        <w:tab/>
      </w:r>
      <w:r>
        <w:rPr>
          <w:sz w:val="21"/>
        </w:rPr>
        <w:t>D．leaving it behind</w:t>
      </w:r>
    </w:p>
    <w:p w14:paraId="6E63BDE9">
      <w:pPr>
        <w:shd w:val="clear" w:color="auto" w:fill="auto"/>
        <w:tabs>
          <w:tab w:val="left" w:pos="2409"/>
          <w:tab w:val="left" w:pos="4819"/>
          <w:tab w:val="left" w:pos="7228"/>
        </w:tabs>
        <w:spacing w:line="360" w:lineRule="auto"/>
        <w:jc w:val="left"/>
        <w:textAlignment w:val="center"/>
      </w:pPr>
      <w:r>
        <w:rPr>
          <w:sz w:val="21"/>
        </w:rPr>
        <w:t>6．A．agree</w:t>
      </w:r>
      <w:r>
        <w:rPr>
          <w:sz w:val="21"/>
        </w:rPr>
        <w:tab/>
      </w:r>
      <w:r>
        <w:rPr>
          <w:sz w:val="21"/>
        </w:rPr>
        <w:t>B．disagree</w:t>
      </w:r>
      <w:r>
        <w:rPr>
          <w:sz w:val="21"/>
        </w:rPr>
        <w:tab/>
      </w:r>
      <w:r>
        <w:rPr>
          <w:sz w:val="21"/>
        </w:rPr>
        <w:t>C．doubt</w:t>
      </w:r>
      <w:r>
        <w:rPr>
          <w:sz w:val="21"/>
        </w:rPr>
        <w:tab/>
      </w:r>
      <w:r>
        <w:rPr>
          <w:sz w:val="21"/>
        </w:rPr>
        <w:t>D．reply</w:t>
      </w:r>
    </w:p>
    <w:p w14:paraId="0E8F3B26">
      <w:pPr>
        <w:shd w:val="clear" w:color="auto" w:fill="auto"/>
        <w:tabs>
          <w:tab w:val="left" w:pos="2409"/>
          <w:tab w:val="left" w:pos="4819"/>
          <w:tab w:val="left" w:pos="7228"/>
        </w:tabs>
        <w:spacing w:line="360" w:lineRule="auto"/>
        <w:jc w:val="left"/>
        <w:textAlignment w:val="center"/>
      </w:pPr>
      <w:r>
        <w:rPr>
          <w:sz w:val="21"/>
        </w:rPr>
        <w:t>7．A．photo</w:t>
      </w:r>
      <w:r>
        <w:rPr>
          <w:sz w:val="21"/>
        </w:rPr>
        <w:tab/>
      </w:r>
      <w:r>
        <w:rPr>
          <w:sz w:val="21"/>
        </w:rPr>
        <w:t>B．report</w:t>
      </w:r>
      <w:r>
        <w:rPr>
          <w:sz w:val="21"/>
        </w:rPr>
        <w:tab/>
      </w:r>
      <w:r>
        <w:rPr>
          <w:sz w:val="21"/>
        </w:rPr>
        <w:t>C．model</w:t>
      </w:r>
      <w:r>
        <w:rPr>
          <w:sz w:val="21"/>
        </w:rPr>
        <w:tab/>
      </w:r>
      <w:r>
        <w:rPr>
          <w:sz w:val="21"/>
        </w:rPr>
        <w:t>D．video</w:t>
      </w:r>
    </w:p>
    <w:p w14:paraId="292C676C">
      <w:pPr>
        <w:shd w:val="clear" w:color="auto" w:fill="auto"/>
        <w:tabs>
          <w:tab w:val="left" w:pos="2409"/>
          <w:tab w:val="left" w:pos="4819"/>
          <w:tab w:val="left" w:pos="7228"/>
        </w:tabs>
        <w:spacing w:line="360" w:lineRule="auto"/>
        <w:jc w:val="left"/>
        <w:textAlignment w:val="center"/>
      </w:pPr>
      <w:r>
        <w:rPr>
          <w:sz w:val="21"/>
        </w:rPr>
        <w:t>8．A．dead</w:t>
      </w:r>
      <w:r>
        <w:rPr>
          <w:sz w:val="21"/>
        </w:rPr>
        <w:tab/>
      </w:r>
      <w:r>
        <w:rPr>
          <w:sz w:val="21"/>
        </w:rPr>
        <w:t>B．spare</w:t>
      </w:r>
      <w:r>
        <w:rPr>
          <w:sz w:val="21"/>
        </w:rPr>
        <w:tab/>
      </w:r>
      <w:r>
        <w:rPr>
          <w:sz w:val="21"/>
        </w:rPr>
        <w:t>C．fresh</w:t>
      </w:r>
      <w:r>
        <w:rPr>
          <w:sz w:val="21"/>
        </w:rPr>
        <w:tab/>
      </w:r>
      <w:r>
        <w:rPr>
          <w:sz w:val="21"/>
        </w:rPr>
        <w:t>D．large</w:t>
      </w:r>
    </w:p>
    <w:p w14:paraId="66E004CE">
      <w:pPr>
        <w:shd w:val="clear" w:color="auto" w:fill="auto"/>
        <w:tabs>
          <w:tab w:val="left" w:pos="2409"/>
          <w:tab w:val="left" w:pos="4819"/>
          <w:tab w:val="left" w:pos="7228"/>
        </w:tabs>
        <w:spacing w:line="360" w:lineRule="auto"/>
        <w:jc w:val="left"/>
        <w:textAlignment w:val="center"/>
      </w:pPr>
      <w:r>
        <w:rPr>
          <w:sz w:val="21"/>
        </w:rPr>
        <w:t>9．A．displace</w:t>
      </w:r>
      <w:r>
        <w:rPr>
          <w:sz w:val="21"/>
        </w:rPr>
        <w:tab/>
      </w:r>
      <w:r>
        <w:rPr>
          <w:sz w:val="21"/>
        </w:rPr>
        <w:t>B．consider</w:t>
      </w:r>
      <w:r>
        <w:rPr>
          <w:sz w:val="21"/>
        </w:rPr>
        <w:tab/>
      </w:r>
      <w:r>
        <w:rPr>
          <w:sz w:val="21"/>
        </w:rPr>
        <w:t>C．refuse</w:t>
      </w:r>
      <w:r>
        <w:rPr>
          <w:sz w:val="21"/>
        </w:rPr>
        <w:tab/>
      </w:r>
      <w:r>
        <w:rPr>
          <w:sz w:val="21"/>
        </w:rPr>
        <w:t>D．attract</w:t>
      </w:r>
    </w:p>
    <w:p w14:paraId="74B35229">
      <w:pPr>
        <w:shd w:val="clear" w:color="auto" w:fill="auto"/>
        <w:tabs>
          <w:tab w:val="left" w:pos="2409"/>
          <w:tab w:val="left" w:pos="4819"/>
          <w:tab w:val="left" w:pos="7228"/>
        </w:tabs>
        <w:spacing w:line="360" w:lineRule="auto"/>
        <w:jc w:val="left"/>
        <w:textAlignment w:val="center"/>
      </w:pPr>
      <w:r>
        <w:rPr>
          <w:sz w:val="21"/>
        </w:rPr>
        <w:t>10．A．catching</w:t>
      </w:r>
      <w:r>
        <w:rPr>
          <w:sz w:val="21"/>
        </w:rPr>
        <w:tab/>
      </w:r>
      <w:r>
        <w:rPr>
          <w:sz w:val="21"/>
        </w:rPr>
        <w:t>B．following</w:t>
      </w:r>
      <w:r>
        <w:rPr>
          <w:sz w:val="21"/>
        </w:rPr>
        <w:tab/>
      </w:r>
      <w:r>
        <w:rPr>
          <w:sz w:val="21"/>
        </w:rPr>
        <w:t>C．protecting</w:t>
      </w:r>
      <w:r>
        <w:rPr>
          <w:sz w:val="21"/>
        </w:rPr>
        <w:tab/>
      </w:r>
      <w:r>
        <w:rPr>
          <w:sz w:val="21"/>
        </w:rPr>
        <w:t>D．welcoming</w:t>
      </w:r>
    </w:p>
    <w:p w14:paraId="7C8AC915">
      <w:pPr>
        <w:shd w:val="clear" w:color="auto" w:fill="auto"/>
        <w:tabs>
          <w:tab w:val="left" w:pos="2409"/>
          <w:tab w:val="left" w:pos="4819"/>
          <w:tab w:val="left" w:pos="7228"/>
        </w:tabs>
        <w:spacing w:line="360" w:lineRule="auto"/>
        <w:jc w:val="left"/>
        <w:textAlignment w:val="center"/>
      </w:pPr>
    </w:p>
    <w:p w14:paraId="70E148E8">
      <w:pPr>
        <w:shd w:val="clear" w:color="auto" w:fill="F2F2F2"/>
        <w:spacing w:line="360" w:lineRule="auto"/>
        <w:jc w:val="left"/>
        <w:textAlignment w:val="center"/>
        <w:rPr>
          <w:sz w:val="21"/>
        </w:rPr>
      </w:pPr>
      <w:r>
        <w:rPr>
          <w:color w:val="FF0000"/>
          <w:sz w:val="21"/>
        </w:rPr>
        <w:t>【答案】</w:t>
      </w:r>
    </w:p>
    <w:p w14:paraId="3EA6FDA8">
      <w:pPr>
        <w:shd w:val="clear" w:color="auto" w:fill="F2F2F2"/>
        <w:spacing w:line="360" w:lineRule="auto"/>
        <w:jc w:val="left"/>
        <w:textAlignment w:val="center"/>
        <w:rPr>
          <w:sz w:val="21"/>
        </w:rPr>
      </w:pPr>
      <w:r>
        <w:rPr>
          <w:color w:val="FF0000"/>
          <w:sz w:val="21"/>
        </w:rPr>
        <w:t>1．D    2．C    3．B    4．A    5．C    6．A    7．A    8．B    9．D    10．B</w:t>
      </w:r>
    </w:p>
    <w:p w14:paraId="60F69A91">
      <w:pPr>
        <w:shd w:val="clear" w:color="auto" w:fill="F2F2F2"/>
        <w:spacing w:line="360" w:lineRule="auto"/>
        <w:jc w:val="left"/>
        <w:textAlignment w:val="center"/>
        <w:rPr>
          <w:sz w:val="21"/>
        </w:rPr>
      </w:pPr>
      <w:r>
        <w:rPr>
          <w:color w:val="FF0000"/>
          <w:sz w:val="21"/>
        </w:rPr>
        <w:t>【导语】本文主要讲述了鲸鱼可能也有自己的时尚潮流。近期研究人员发现鲸鱼头顶死鲑鱼的行为，这让人回想起1987年曾出现过的类似短暂时尚，科学家们对此提出了几种猜测。</w:t>
      </w:r>
    </w:p>
    <w:p w14:paraId="08434EFE">
      <w:pPr>
        <w:shd w:val="clear" w:color="auto" w:fill="F2F2F2"/>
        <w:spacing w:line="360" w:lineRule="auto"/>
        <w:jc w:val="left"/>
        <w:textAlignment w:val="center"/>
        <w:rPr>
          <w:sz w:val="21"/>
        </w:rPr>
      </w:pPr>
      <w:r>
        <w:rPr>
          <w:color w:val="FF0000"/>
          <w:sz w:val="21"/>
        </w:rPr>
        <w:t>1．句意：最近，观鲸者和研究人员看到了上世纪80年代最后一次被记录下来的事情——鲸鱼把死鲑鱼顶在头上像戴帽子一样</w:t>
      </w:r>
    </w:p>
    <w:p w14:paraId="19C48B58">
      <w:pPr>
        <w:shd w:val="clear" w:color="auto" w:fill="F2F2F2"/>
        <w:spacing w:line="360" w:lineRule="auto"/>
        <w:jc w:val="left"/>
        <w:textAlignment w:val="center"/>
        <w:rPr>
          <w:sz w:val="21"/>
        </w:rPr>
      </w:pPr>
      <w:r>
        <w:rPr>
          <w:color w:val="FF0000"/>
          <w:sz w:val="21"/>
        </w:rPr>
        <w:t>根据第四段“some scientists of 1987, when a female whale wore a salmon on her head”可知，这种行为在1980年代曾被记录过。recorded意为“被记录”符合逻辑。</w:t>
      </w:r>
    </w:p>
    <w:p w14:paraId="04EFEFED">
      <w:pPr>
        <w:shd w:val="clear" w:color="auto" w:fill="F2F2F2"/>
        <w:spacing w:line="360" w:lineRule="auto"/>
        <w:jc w:val="left"/>
        <w:textAlignment w:val="center"/>
        <w:rPr>
          <w:sz w:val="21"/>
        </w:rPr>
      </w:pPr>
      <w:r>
        <w:rPr>
          <w:color w:val="FF0000"/>
          <w:sz w:val="21"/>
        </w:rPr>
        <w:t>2．句意：研究员Deborah Giles后来也看到同一群体的另一只鲸鱼在做同样的事情。</w:t>
      </w:r>
    </w:p>
    <w:p w14:paraId="5F7AB7CC">
      <w:pPr>
        <w:shd w:val="clear" w:color="auto" w:fill="F2F2F2"/>
        <w:spacing w:line="360" w:lineRule="auto"/>
        <w:jc w:val="left"/>
        <w:textAlignment w:val="center"/>
        <w:rPr>
          <w:sz w:val="21"/>
        </w:rPr>
      </w:pPr>
      <w:r>
        <w:rPr>
          <w:color w:val="FF0000"/>
          <w:sz w:val="21"/>
        </w:rPr>
        <w:t>根据前文去年10月摄影师拍到一只鲸鱼头顶鲑鱼，接着提到研究员Deborah Giles“后来”也看到了另一只鲸鱼做同样的事。later意为“后来”符合时间上的先后顺序。</w:t>
      </w:r>
    </w:p>
    <w:p w14:paraId="2E843788">
      <w:pPr>
        <w:shd w:val="clear" w:color="auto" w:fill="F2F2F2"/>
        <w:spacing w:line="360" w:lineRule="auto"/>
        <w:jc w:val="left"/>
        <w:textAlignment w:val="center"/>
        <w:rPr>
          <w:sz w:val="21"/>
        </w:rPr>
      </w:pPr>
      <w:r>
        <w:rPr>
          <w:color w:val="FF0000"/>
          <w:sz w:val="21"/>
        </w:rPr>
        <w:t>3．句意：这让一些科学家想起了1987年，当时一只雌性鲸鱼头上顶着一条鲑鱼。</w:t>
      </w:r>
    </w:p>
    <w:p w14:paraId="51F2A769">
      <w:pPr>
        <w:shd w:val="clear" w:color="auto" w:fill="F2F2F2"/>
        <w:spacing w:line="360" w:lineRule="auto"/>
        <w:jc w:val="left"/>
        <w:textAlignment w:val="center"/>
        <w:rPr>
          <w:sz w:val="21"/>
        </w:rPr>
      </w:pPr>
      <w:r>
        <w:rPr>
          <w:color w:val="FF0000"/>
          <w:sz w:val="21"/>
        </w:rPr>
        <w:t>根据“some scientists of 1987”可知，现在的行为让科学家们回想起了1987年的事情，固定搭配：remind sb. of...意为“使某人回想起……”。</w:t>
      </w:r>
    </w:p>
    <w:p w14:paraId="55A1DA49">
      <w:pPr>
        <w:shd w:val="clear" w:color="auto" w:fill="F2F2F2"/>
        <w:spacing w:line="360" w:lineRule="auto"/>
        <w:jc w:val="left"/>
        <w:textAlignment w:val="center"/>
        <w:rPr>
          <w:sz w:val="21"/>
        </w:rPr>
      </w:pPr>
      <w:r>
        <w:rPr>
          <w:color w:val="FF0000"/>
          <w:sz w:val="21"/>
        </w:rPr>
        <w:t>4．句意：她所在群体和附近群体的其他鲸鱼模仿了她，使之成为一种短暂的时尚。</w:t>
      </w:r>
    </w:p>
    <w:p w14:paraId="54129C1E">
      <w:pPr>
        <w:shd w:val="clear" w:color="auto" w:fill="F2F2F2"/>
        <w:spacing w:line="360" w:lineRule="auto"/>
        <w:jc w:val="left"/>
        <w:textAlignment w:val="center"/>
        <w:rPr>
          <w:sz w:val="21"/>
        </w:rPr>
      </w:pPr>
      <w:r>
        <w:rPr>
          <w:color w:val="FF0000"/>
          <w:sz w:val="21"/>
        </w:rPr>
        <w:t>根据后文“making it a short-lived fashion”可知，其他鲸鱼模仿了她的行为，才形成了一种时尚。copied意为“复制，模仿”，导致了时尚的产生，其他选项不符合逻辑。</w:t>
      </w:r>
    </w:p>
    <w:p w14:paraId="1105FA99">
      <w:pPr>
        <w:shd w:val="clear" w:color="auto" w:fill="F2F2F2"/>
        <w:spacing w:line="360" w:lineRule="auto"/>
        <w:jc w:val="left"/>
        <w:textAlignment w:val="center"/>
        <w:rPr>
          <w:sz w:val="21"/>
        </w:rPr>
      </w:pPr>
      <w:r>
        <w:rPr>
          <w:color w:val="FF0000"/>
          <w:sz w:val="21"/>
        </w:rPr>
        <w:t>5．句意：奥斯陆大学的研究员Andrew Foote提出，一些在1987年看到过这种行为的鲸鱼可能正在把它重新带回来。</w:t>
      </w:r>
    </w:p>
    <w:p w14:paraId="25E121F4">
      <w:pPr>
        <w:shd w:val="clear" w:color="auto" w:fill="F2F2F2"/>
        <w:spacing w:line="360" w:lineRule="auto"/>
        <w:jc w:val="left"/>
        <w:textAlignment w:val="center"/>
        <w:rPr>
          <w:sz w:val="21"/>
        </w:rPr>
      </w:pPr>
      <w:r>
        <w:rPr>
          <w:color w:val="FF0000"/>
          <w:sz w:val="21"/>
        </w:rPr>
        <w:t>根据前文这种行为在1987年出现过后来消失了，现在又出现了，所以选择bringing it back，意为“把它带回来”符合“重新流行”之意。giving it up意为“放弃它”；taking it away意为“带走它”；leaving it behind意为“把它抛在后面”，均不符合逻辑。</w:t>
      </w:r>
    </w:p>
    <w:p w14:paraId="5F70D027">
      <w:pPr>
        <w:shd w:val="clear" w:color="auto" w:fill="F2F2F2"/>
        <w:spacing w:line="360" w:lineRule="auto"/>
        <w:jc w:val="left"/>
        <w:textAlignment w:val="center"/>
        <w:rPr>
          <w:sz w:val="21"/>
        </w:rPr>
      </w:pPr>
      <w:r>
        <w:rPr>
          <w:color w:val="FF0000"/>
          <w:sz w:val="21"/>
        </w:rPr>
        <w:t>6．句意：然而，并非所有科学家都同意。</w:t>
      </w:r>
    </w:p>
    <w:p w14:paraId="3526CC18">
      <w:pPr>
        <w:shd w:val="clear" w:color="auto" w:fill="F2F2F2"/>
        <w:spacing w:line="360" w:lineRule="auto"/>
        <w:jc w:val="left"/>
        <w:textAlignment w:val="center"/>
        <w:rPr>
          <w:sz w:val="21"/>
        </w:rPr>
      </w:pPr>
      <w:r>
        <w:rPr>
          <w:color w:val="FF0000"/>
          <w:sz w:val="21"/>
        </w:rPr>
        <w:t>根据后文Monika认为一张照片不足以证明这再次成为真正的时尚，说明她不同意前文Andrew Foote的观点，选择agree“同意”。not all... agree表示“并非所有人都同意”，其他选项不符合前后文逻辑。</w:t>
      </w:r>
    </w:p>
    <w:p w14:paraId="230C85DF">
      <w:pPr>
        <w:shd w:val="clear" w:color="auto" w:fill="F2F2F2"/>
        <w:spacing w:line="360" w:lineRule="auto"/>
        <w:jc w:val="left"/>
        <w:textAlignment w:val="center"/>
        <w:rPr>
          <w:sz w:val="21"/>
        </w:rPr>
      </w:pPr>
      <w:r>
        <w:rPr>
          <w:color w:val="FF0000"/>
          <w:sz w:val="21"/>
        </w:rPr>
        <w:t>7．句意：鲸鱼行为研究所的Monika Wieland说，仅凭一张照片不足以证明这再次成为真正的时尚。</w:t>
      </w:r>
    </w:p>
    <w:p w14:paraId="41061698">
      <w:pPr>
        <w:shd w:val="clear" w:color="auto" w:fill="F2F2F2"/>
        <w:spacing w:line="360" w:lineRule="auto"/>
        <w:jc w:val="left"/>
        <w:textAlignment w:val="center"/>
        <w:rPr>
          <w:sz w:val="21"/>
        </w:rPr>
      </w:pPr>
      <w:r>
        <w:rPr>
          <w:color w:val="FF0000"/>
          <w:sz w:val="21"/>
        </w:rPr>
        <w:t>根据第二段“Last October, a photographer took a picture of a 33-year-old male whale...”可知，这里指的是摄影师拍的那张照片。photo意为“照片”与前文呼应。</w:t>
      </w:r>
    </w:p>
    <w:p w14:paraId="3CE3D3DE">
      <w:pPr>
        <w:shd w:val="clear" w:color="auto" w:fill="F2F2F2"/>
        <w:spacing w:line="360" w:lineRule="auto"/>
        <w:jc w:val="left"/>
        <w:textAlignment w:val="center"/>
        <w:rPr>
          <w:sz w:val="21"/>
        </w:rPr>
      </w:pPr>
      <w:r>
        <w:rPr>
          <w:color w:val="FF0000"/>
          <w:sz w:val="21"/>
        </w:rPr>
        <w:t>8．句意：一种观点是，当食物容易找到时，鲸鱼会留一条备用的鱼作为零食。</w:t>
      </w:r>
    </w:p>
    <w:p w14:paraId="11A79849">
      <w:pPr>
        <w:shd w:val="clear" w:color="auto" w:fill="F2F2F2"/>
        <w:spacing w:line="360" w:lineRule="auto"/>
        <w:jc w:val="left"/>
        <w:textAlignment w:val="center"/>
        <w:rPr>
          <w:sz w:val="21"/>
        </w:rPr>
      </w:pPr>
      <w:r>
        <w:rPr>
          <w:color w:val="FF0000"/>
          <w:sz w:val="21"/>
        </w:rPr>
        <w:t>根据“when food is easy to find”和“as a snack”可知，食物充足时，留一条“备用的”鱼当零食。spare意为”备用的“符合食物充足时的储备行为。</w:t>
      </w:r>
    </w:p>
    <w:p w14:paraId="1D7C3213">
      <w:pPr>
        <w:shd w:val="clear" w:color="auto" w:fill="F2F2F2"/>
        <w:spacing w:line="360" w:lineRule="auto"/>
        <w:jc w:val="left"/>
        <w:textAlignment w:val="center"/>
        <w:rPr>
          <w:sz w:val="21"/>
        </w:rPr>
      </w:pPr>
      <w:r>
        <w:rPr>
          <w:color w:val="FF0000"/>
          <w:sz w:val="21"/>
        </w:rPr>
        <w:t>9．句意：另一种想法是，这种行为可能是一种在它们想要宝宝时吸引配偶注意的方式，或者仅仅是一种好玩的行为。</w:t>
      </w:r>
    </w:p>
    <w:p w14:paraId="52063335">
      <w:pPr>
        <w:shd w:val="clear" w:color="auto" w:fill="F2F2F2"/>
        <w:spacing w:line="360" w:lineRule="auto"/>
        <w:jc w:val="left"/>
        <w:textAlignment w:val="center"/>
        <w:rPr>
          <w:sz w:val="21"/>
        </w:rPr>
      </w:pPr>
      <w:r>
        <w:rPr>
          <w:color w:val="FF0000"/>
          <w:sz w:val="21"/>
        </w:rPr>
        <w:t>根据“attention from a mate”可知，这里指吸引配偶的注意力，固定搭配：attract attention意为“吸引注意力”。</w:t>
      </w:r>
    </w:p>
    <w:p w14:paraId="6BD4D516">
      <w:pPr>
        <w:shd w:val="clear" w:color="auto" w:fill="F2F2F2"/>
        <w:spacing w:line="360" w:lineRule="auto"/>
        <w:jc w:val="left"/>
        <w:textAlignment w:val="center"/>
        <w:rPr>
          <w:sz w:val="21"/>
        </w:rPr>
      </w:pPr>
      <w:r>
        <w:rPr>
          <w:color w:val="FF0000"/>
          <w:sz w:val="21"/>
        </w:rPr>
        <w:t>10．句意：现代技术，如无人机，可能通过追踪鲸鱼并观察它们如何处理这些鱼，来帮助研究人员发现更多信息。</w:t>
      </w:r>
    </w:p>
    <w:p w14:paraId="3BEAB0EA">
      <w:pPr>
        <w:shd w:val="clear" w:color="auto" w:fill="F2F2F2"/>
        <w:spacing w:line="360" w:lineRule="auto"/>
        <w:jc w:val="left"/>
        <w:textAlignment w:val="center"/>
        <w:rPr>
          <w:sz w:val="21"/>
        </w:rPr>
      </w:pPr>
      <w:r>
        <w:rPr>
          <w:color w:val="FF0000"/>
          <w:sz w:val="21"/>
        </w:rPr>
        <w:t>根据“Modern technology, such as drones”和“watching what they do”可知，无人机的作用是“追踪”鲸鱼以观察它们的行为。following意为“跟随，追踪”符合无人机的功能。</w:t>
      </w:r>
    </w:p>
    <w:p w14:paraId="1472709D">
      <w:pPr>
        <w:shd w:val="clear" w:color="auto" w:fill="auto"/>
        <w:spacing w:line="360" w:lineRule="auto"/>
        <w:jc w:val="left"/>
        <w:textAlignment w:val="center"/>
      </w:pPr>
      <w:r>
        <w:t xml:space="preserve">通读下面短文，掌握其大意，从每小题所给的四个选项中选出一个最佳答案，并将答案写在题前括号内。 </w:t>
      </w:r>
    </w:p>
    <w:p w14:paraId="11683A39">
      <w:pPr>
        <w:shd w:val="clear" w:color="auto" w:fill="auto"/>
        <w:spacing w:line="360" w:lineRule="auto"/>
        <w:ind w:firstLine="560"/>
        <w:jc w:val="both"/>
        <w:textAlignment w:val="center"/>
      </w:pPr>
      <w:r>
        <w:rPr>
          <w:sz w:val="21"/>
        </w:rPr>
        <w:t xml:space="preserve">Hua Luogeng is one of modern China’s most inspiring scientists and mathematicians. In February 1950, he wrote an open </w:t>
      </w:r>
      <w:r>
        <w:rPr>
          <w:rFonts w:ascii="Times New Roman" w:eastAsia="Times New Roman" w:hAnsi="Times New Roman" w:cs="Times New Roman"/>
          <w:b w:val="0"/>
          <w:sz w:val="21"/>
          <w:u w:val="single"/>
        </w:rPr>
        <w:t xml:space="preserve">    1    </w:t>
      </w:r>
      <w:r>
        <w:rPr>
          <w:sz w:val="21"/>
        </w:rPr>
        <w:t xml:space="preserve"> to Chinese students in the US while returning to China. The letter </w:t>
      </w:r>
      <w:r>
        <w:rPr>
          <w:rFonts w:ascii="Times New Roman" w:eastAsia="Times New Roman" w:hAnsi="Times New Roman" w:cs="Times New Roman"/>
          <w:b w:val="0"/>
          <w:sz w:val="21"/>
          <w:u w:val="single"/>
        </w:rPr>
        <w:t xml:space="preserve">    2    </w:t>
      </w:r>
      <w:r>
        <w:rPr>
          <w:sz w:val="21"/>
        </w:rPr>
        <w:t xml:space="preserve"> many people and showed the strong patriotism (爱国精神) of overseas Chinese scientists who were thirsty for returning home. </w:t>
      </w:r>
    </w:p>
    <w:p w14:paraId="340AAA7E">
      <w:pPr>
        <w:shd w:val="clear" w:color="auto" w:fill="auto"/>
        <w:spacing w:line="360" w:lineRule="auto"/>
        <w:ind w:firstLine="560"/>
        <w:jc w:val="both"/>
        <w:textAlignment w:val="center"/>
      </w:pPr>
      <w:r>
        <w:rPr>
          <w:sz w:val="21"/>
        </w:rPr>
        <w:t xml:space="preserve">The documentary Return tells the story of many </w:t>
      </w:r>
      <w:r>
        <w:rPr>
          <w:rFonts w:ascii="Times New Roman" w:eastAsia="Times New Roman" w:hAnsi="Times New Roman" w:cs="Times New Roman"/>
          <w:b w:val="0"/>
          <w:sz w:val="21"/>
          <w:u w:val="single"/>
        </w:rPr>
        <w:t xml:space="preserve">    3    </w:t>
      </w:r>
      <w:r>
        <w:rPr>
          <w:sz w:val="21"/>
        </w:rPr>
        <w:t xml:space="preserve"> that went back to China in the 1950s. It shares many lesser⁃known stories. In Hua’s case, many don’t know how </w:t>
      </w:r>
      <w:r>
        <w:rPr>
          <w:rFonts w:ascii="Times New Roman" w:eastAsia="Times New Roman" w:hAnsi="Times New Roman" w:cs="Times New Roman"/>
          <w:b w:val="0"/>
          <w:sz w:val="21"/>
          <w:u w:val="single"/>
        </w:rPr>
        <w:t xml:space="preserve">    4    </w:t>
      </w:r>
      <w:r>
        <w:rPr>
          <w:sz w:val="21"/>
        </w:rPr>
        <w:t xml:space="preserve"> his work was in early computer science. In March 1950, Hua left the University of Illinois and returned to China. At a time when few people knew about computers, Hua already understood their role in scientific </w:t>
      </w:r>
      <w:r>
        <w:rPr>
          <w:rFonts w:ascii="Times New Roman" w:eastAsia="Times New Roman" w:hAnsi="Times New Roman" w:cs="Times New Roman"/>
          <w:b w:val="0"/>
          <w:sz w:val="21"/>
          <w:u w:val="single"/>
        </w:rPr>
        <w:t xml:space="preserve">    5    </w:t>
      </w:r>
      <w:r>
        <w:rPr>
          <w:sz w:val="21"/>
        </w:rPr>
        <w:t xml:space="preserve">. The next year, he became the director of the Institute of Mathematics and </w:t>
      </w:r>
      <w:r>
        <w:rPr>
          <w:rFonts w:ascii="Times New Roman" w:eastAsia="Times New Roman" w:hAnsi="Times New Roman" w:cs="Times New Roman"/>
          <w:b w:val="0"/>
          <w:sz w:val="21"/>
          <w:u w:val="single"/>
        </w:rPr>
        <w:t xml:space="preserve">    6    </w:t>
      </w:r>
      <w:r>
        <w:rPr>
          <w:sz w:val="21"/>
        </w:rPr>
        <w:t xml:space="preserve"> China’s first computer research team. Director Li said Hua’s story touched him </w:t>
      </w:r>
      <w:r>
        <w:rPr>
          <w:rFonts w:ascii="Times New Roman" w:eastAsia="Times New Roman" w:hAnsi="Times New Roman" w:cs="Times New Roman"/>
          <w:b w:val="0"/>
          <w:sz w:val="21"/>
          <w:u w:val="single"/>
        </w:rPr>
        <w:t xml:space="preserve">    7    </w:t>
      </w:r>
      <w:r>
        <w:rPr>
          <w:sz w:val="21"/>
        </w:rPr>
        <w:t xml:space="preserve">. “Hua was more than a mathematician. He had big ideas and was very </w:t>
      </w:r>
      <w:r>
        <w:rPr>
          <w:rFonts w:ascii="Times New Roman" w:eastAsia="Times New Roman" w:hAnsi="Times New Roman" w:cs="Times New Roman"/>
          <w:b w:val="0"/>
          <w:sz w:val="21"/>
          <w:u w:val="single"/>
        </w:rPr>
        <w:t xml:space="preserve">    8    </w:t>
      </w:r>
      <w:r>
        <w:rPr>
          <w:sz w:val="21"/>
        </w:rPr>
        <w:t xml:space="preserve">.” </w:t>
      </w:r>
    </w:p>
    <w:p w14:paraId="15EDFDDC">
      <w:pPr>
        <w:shd w:val="clear" w:color="auto" w:fill="auto"/>
        <w:spacing w:line="360" w:lineRule="auto"/>
        <w:ind w:firstLine="560"/>
        <w:jc w:val="both"/>
        <w:textAlignment w:val="center"/>
      </w:pPr>
      <w:r>
        <w:rPr>
          <w:sz w:val="21"/>
        </w:rPr>
        <w:t xml:space="preserve">Talking about the </w:t>
      </w:r>
      <w:r>
        <w:rPr>
          <w:rFonts w:ascii="Times New Roman" w:eastAsia="Times New Roman" w:hAnsi="Times New Roman" w:cs="Times New Roman"/>
          <w:b w:val="0"/>
          <w:sz w:val="21"/>
          <w:u w:val="single"/>
        </w:rPr>
        <w:t xml:space="preserve">    9    </w:t>
      </w:r>
      <w:r>
        <w:rPr>
          <w:sz w:val="21"/>
        </w:rPr>
        <w:t xml:space="preserve"> of Return on young people, Director Li said, “I hope teenagers will </w:t>
      </w:r>
      <w:r>
        <w:rPr>
          <w:rFonts w:ascii="Times New Roman" w:eastAsia="Times New Roman" w:hAnsi="Times New Roman" w:cs="Times New Roman"/>
          <w:b w:val="0"/>
          <w:sz w:val="21"/>
          <w:u w:val="single"/>
        </w:rPr>
        <w:t xml:space="preserve">    10    </w:t>
      </w:r>
      <w:r>
        <w:rPr>
          <w:sz w:val="21"/>
        </w:rPr>
        <w:t xml:space="preserve"> from this documentary and be inspired. We should never forget the contributions of those who came before us.”</w:t>
      </w:r>
    </w:p>
    <w:p w14:paraId="479FFB93">
      <w:pPr>
        <w:shd w:val="clear" w:color="auto" w:fill="auto"/>
        <w:tabs>
          <w:tab w:val="left" w:pos="2409"/>
          <w:tab w:val="left" w:pos="4819"/>
          <w:tab w:val="left" w:pos="7228"/>
        </w:tabs>
        <w:spacing w:line="360" w:lineRule="auto"/>
        <w:jc w:val="left"/>
        <w:textAlignment w:val="center"/>
      </w:pPr>
      <w:r>
        <w:rPr>
          <w:sz w:val="21"/>
        </w:rPr>
        <w:t>1．A．letter</w:t>
      </w:r>
      <w:r>
        <w:rPr>
          <w:sz w:val="21"/>
        </w:rPr>
        <w:tab/>
      </w:r>
      <w:r>
        <w:rPr>
          <w:sz w:val="21"/>
        </w:rPr>
        <w:t>B．speech</w:t>
      </w:r>
      <w:r>
        <w:rPr>
          <w:sz w:val="21"/>
        </w:rPr>
        <w:tab/>
      </w:r>
      <w:r>
        <w:rPr>
          <w:sz w:val="21"/>
        </w:rPr>
        <w:t>C．show</w:t>
      </w:r>
      <w:r>
        <w:rPr>
          <w:sz w:val="21"/>
        </w:rPr>
        <w:tab/>
      </w:r>
      <w:r>
        <w:rPr>
          <w:sz w:val="21"/>
        </w:rPr>
        <w:t>D．book</w:t>
      </w:r>
    </w:p>
    <w:p w14:paraId="6FC7E684">
      <w:pPr>
        <w:shd w:val="clear" w:color="auto" w:fill="auto"/>
        <w:tabs>
          <w:tab w:val="left" w:pos="2409"/>
          <w:tab w:val="left" w:pos="4819"/>
          <w:tab w:val="left" w:pos="7228"/>
        </w:tabs>
        <w:spacing w:line="360" w:lineRule="auto"/>
        <w:jc w:val="left"/>
        <w:textAlignment w:val="center"/>
      </w:pPr>
      <w:r>
        <w:rPr>
          <w:sz w:val="21"/>
        </w:rPr>
        <w:t>2．A．surprised</w:t>
      </w:r>
      <w:r>
        <w:rPr>
          <w:sz w:val="21"/>
        </w:rPr>
        <w:tab/>
      </w:r>
      <w:r>
        <w:rPr>
          <w:sz w:val="21"/>
        </w:rPr>
        <w:t>B．warned</w:t>
      </w:r>
      <w:r>
        <w:rPr>
          <w:sz w:val="21"/>
        </w:rPr>
        <w:tab/>
      </w:r>
      <w:r>
        <w:rPr>
          <w:sz w:val="21"/>
        </w:rPr>
        <w:t>C．moved</w:t>
      </w:r>
      <w:r>
        <w:rPr>
          <w:sz w:val="21"/>
        </w:rPr>
        <w:tab/>
      </w:r>
      <w:r>
        <w:rPr>
          <w:sz w:val="21"/>
        </w:rPr>
        <w:t>D．cried</w:t>
      </w:r>
    </w:p>
    <w:p w14:paraId="64D3A60F">
      <w:pPr>
        <w:shd w:val="clear" w:color="auto" w:fill="auto"/>
        <w:tabs>
          <w:tab w:val="left" w:pos="2409"/>
          <w:tab w:val="left" w:pos="4819"/>
          <w:tab w:val="left" w:pos="7228"/>
        </w:tabs>
        <w:spacing w:line="360" w:lineRule="auto"/>
        <w:jc w:val="left"/>
        <w:textAlignment w:val="center"/>
      </w:pPr>
      <w:r>
        <w:rPr>
          <w:sz w:val="21"/>
        </w:rPr>
        <w:t>3．A．soldiers</w:t>
      </w:r>
      <w:r>
        <w:rPr>
          <w:sz w:val="21"/>
        </w:rPr>
        <w:tab/>
      </w:r>
      <w:r>
        <w:rPr>
          <w:sz w:val="21"/>
        </w:rPr>
        <w:t>B．historians</w:t>
      </w:r>
      <w:r>
        <w:rPr>
          <w:sz w:val="21"/>
        </w:rPr>
        <w:tab/>
      </w:r>
      <w:r>
        <w:rPr>
          <w:sz w:val="21"/>
        </w:rPr>
        <w:t>C．scientists</w:t>
      </w:r>
      <w:r>
        <w:rPr>
          <w:sz w:val="21"/>
        </w:rPr>
        <w:tab/>
      </w:r>
      <w:r>
        <w:rPr>
          <w:sz w:val="21"/>
        </w:rPr>
        <w:t>D．actors</w:t>
      </w:r>
    </w:p>
    <w:p w14:paraId="5C486F06">
      <w:pPr>
        <w:shd w:val="clear" w:color="auto" w:fill="auto"/>
        <w:tabs>
          <w:tab w:val="left" w:pos="2409"/>
          <w:tab w:val="left" w:pos="4819"/>
          <w:tab w:val="left" w:pos="7228"/>
        </w:tabs>
        <w:spacing w:line="360" w:lineRule="auto"/>
        <w:jc w:val="left"/>
        <w:textAlignment w:val="center"/>
      </w:pPr>
      <w:r>
        <w:rPr>
          <w:sz w:val="21"/>
        </w:rPr>
        <w:t>4．A．strange</w:t>
      </w:r>
      <w:r>
        <w:rPr>
          <w:sz w:val="21"/>
        </w:rPr>
        <w:tab/>
      </w:r>
      <w:r>
        <w:rPr>
          <w:sz w:val="21"/>
        </w:rPr>
        <w:t>B．similar</w:t>
      </w:r>
      <w:r>
        <w:rPr>
          <w:sz w:val="21"/>
        </w:rPr>
        <w:tab/>
      </w:r>
      <w:r>
        <w:rPr>
          <w:sz w:val="21"/>
        </w:rPr>
        <w:t>C．important</w:t>
      </w:r>
      <w:r>
        <w:rPr>
          <w:sz w:val="21"/>
        </w:rPr>
        <w:tab/>
      </w:r>
      <w:r>
        <w:rPr>
          <w:sz w:val="21"/>
        </w:rPr>
        <w:t>D．poor</w:t>
      </w:r>
    </w:p>
    <w:p w14:paraId="5E97BCED">
      <w:pPr>
        <w:shd w:val="clear" w:color="auto" w:fill="auto"/>
        <w:tabs>
          <w:tab w:val="left" w:pos="2409"/>
          <w:tab w:val="left" w:pos="4819"/>
          <w:tab w:val="left" w:pos="7228"/>
        </w:tabs>
        <w:spacing w:line="360" w:lineRule="auto"/>
        <w:jc w:val="left"/>
        <w:textAlignment w:val="center"/>
      </w:pPr>
      <w:r>
        <w:rPr>
          <w:sz w:val="21"/>
        </w:rPr>
        <w:t>5．A．collection</w:t>
      </w:r>
      <w:r>
        <w:rPr>
          <w:sz w:val="21"/>
        </w:rPr>
        <w:tab/>
      </w:r>
      <w:r>
        <w:rPr>
          <w:sz w:val="21"/>
        </w:rPr>
        <w:t>B．radio</w:t>
      </w:r>
      <w:r>
        <w:rPr>
          <w:sz w:val="21"/>
        </w:rPr>
        <w:tab/>
      </w:r>
      <w:r>
        <w:rPr>
          <w:sz w:val="21"/>
        </w:rPr>
        <w:t>C．bank</w:t>
      </w:r>
      <w:r>
        <w:rPr>
          <w:sz w:val="21"/>
        </w:rPr>
        <w:tab/>
      </w:r>
      <w:r>
        <w:rPr>
          <w:sz w:val="21"/>
        </w:rPr>
        <w:t>D．exploration</w:t>
      </w:r>
    </w:p>
    <w:p w14:paraId="37B61B27">
      <w:pPr>
        <w:shd w:val="clear" w:color="auto" w:fill="auto"/>
        <w:tabs>
          <w:tab w:val="left" w:pos="2409"/>
          <w:tab w:val="left" w:pos="4819"/>
          <w:tab w:val="left" w:pos="7228"/>
        </w:tabs>
        <w:spacing w:line="360" w:lineRule="auto"/>
        <w:jc w:val="left"/>
        <w:textAlignment w:val="center"/>
      </w:pPr>
      <w:r>
        <w:rPr>
          <w:sz w:val="21"/>
        </w:rPr>
        <w:t>6．A．looked up</w:t>
      </w:r>
      <w:r>
        <w:rPr>
          <w:sz w:val="21"/>
        </w:rPr>
        <w:tab/>
      </w:r>
      <w:r>
        <w:rPr>
          <w:sz w:val="21"/>
        </w:rPr>
        <w:t>B．set up</w:t>
      </w:r>
      <w:r>
        <w:rPr>
          <w:sz w:val="21"/>
        </w:rPr>
        <w:tab/>
      </w:r>
      <w:r>
        <w:rPr>
          <w:sz w:val="21"/>
        </w:rPr>
        <w:t>C．put up</w:t>
      </w:r>
      <w:r>
        <w:rPr>
          <w:sz w:val="21"/>
        </w:rPr>
        <w:tab/>
      </w:r>
      <w:r>
        <w:rPr>
          <w:sz w:val="21"/>
        </w:rPr>
        <w:t>D．ended up</w:t>
      </w:r>
    </w:p>
    <w:p w14:paraId="29419F30">
      <w:pPr>
        <w:shd w:val="clear" w:color="auto" w:fill="auto"/>
        <w:tabs>
          <w:tab w:val="left" w:pos="2409"/>
          <w:tab w:val="left" w:pos="4819"/>
          <w:tab w:val="left" w:pos="7228"/>
        </w:tabs>
        <w:spacing w:line="360" w:lineRule="auto"/>
        <w:jc w:val="left"/>
        <w:textAlignment w:val="center"/>
      </w:pPr>
      <w:r>
        <w:rPr>
          <w:sz w:val="21"/>
        </w:rPr>
        <w:t>7．A．deeply</w:t>
      </w:r>
      <w:r>
        <w:rPr>
          <w:sz w:val="21"/>
        </w:rPr>
        <w:tab/>
      </w:r>
      <w:r>
        <w:rPr>
          <w:sz w:val="21"/>
        </w:rPr>
        <w:t>B．lately</w:t>
      </w:r>
      <w:r>
        <w:rPr>
          <w:sz w:val="21"/>
        </w:rPr>
        <w:tab/>
      </w:r>
      <w:r>
        <w:rPr>
          <w:sz w:val="21"/>
        </w:rPr>
        <w:t>C．widely</w:t>
      </w:r>
      <w:r>
        <w:rPr>
          <w:sz w:val="21"/>
        </w:rPr>
        <w:tab/>
      </w:r>
      <w:r>
        <w:rPr>
          <w:sz w:val="21"/>
        </w:rPr>
        <w:t>D．highly</w:t>
      </w:r>
    </w:p>
    <w:p w14:paraId="4AF691DA">
      <w:pPr>
        <w:shd w:val="clear" w:color="auto" w:fill="auto"/>
        <w:tabs>
          <w:tab w:val="left" w:pos="2409"/>
          <w:tab w:val="left" w:pos="4819"/>
          <w:tab w:val="left" w:pos="7228"/>
        </w:tabs>
        <w:spacing w:line="360" w:lineRule="auto"/>
        <w:jc w:val="left"/>
        <w:textAlignment w:val="center"/>
      </w:pPr>
      <w:r>
        <w:rPr>
          <w:sz w:val="21"/>
        </w:rPr>
        <w:t>8．A．polite</w:t>
      </w:r>
      <w:r>
        <w:rPr>
          <w:sz w:val="21"/>
        </w:rPr>
        <w:tab/>
      </w:r>
      <w:r>
        <w:rPr>
          <w:sz w:val="21"/>
        </w:rPr>
        <w:t>B．proud</w:t>
      </w:r>
      <w:r>
        <w:rPr>
          <w:sz w:val="21"/>
        </w:rPr>
        <w:tab/>
      </w:r>
      <w:r>
        <w:rPr>
          <w:sz w:val="21"/>
        </w:rPr>
        <w:t>C．upset</w:t>
      </w:r>
      <w:r>
        <w:rPr>
          <w:sz w:val="21"/>
        </w:rPr>
        <w:tab/>
      </w:r>
      <w:r>
        <w:rPr>
          <w:sz w:val="21"/>
        </w:rPr>
        <w:t>D．brave</w:t>
      </w:r>
    </w:p>
    <w:p w14:paraId="5EB5EEC5">
      <w:pPr>
        <w:shd w:val="clear" w:color="auto" w:fill="auto"/>
        <w:tabs>
          <w:tab w:val="left" w:pos="2409"/>
          <w:tab w:val="left" w:pos="4819"/>
          <w:tab w:val="left" w:pos="7228"/>
        </w:tabs>
        <w:spacing w:line="360" w:lineRule="auto"/>
        <w:jc w:val="left"/>
        <w:textAlignment w:val="center"/>
      </w:pPr>
      <w:r>
        <w:rPr>
          <w:sz w:val="21"/>
        </w:rPr>
        <w:t>9．A．result</w:t>
      </w:r>
      <w:r>
        <w:rPr>
          <w:sz w:val="21"/>
        </w:rPr>
        <w:tab/>
      </w:r>
      <w:r>
        <w:rPr>
          <w:sz w:val="21"/>
        </w:rPr>
        <w:t>B．influence</w:t>
      </w:r>
      <w:r>
        <w:rPr>
          <w:sz w:val="21"/>
        </w:rPr>
        <w:tab/>
      </w:r>
      <w:r>
        <w:rPr>
          <w:sz w:val="21"/>
        </w:rPr>
        <w:t>C．success</w:t>
      </w:r>
      <w:r>
        <w:rPr>
          <w:sz w:val="21"/>
        </w:rPr>
        <w:tab/>
      </w:r>
      <w:r>
        <w:rPr>
          <w:sz w:val="21"/>
        </w:rPr>
        <w:t>D．secret</w:t>
      </w:r>
    </w:p>
    <w:p w14:paraId="5D590901">
      <w:pPr>
        <w:shd w:val="clear" w:color="auto" w:fill="auto"/>
        <w:tabs>
          <w:tab w:val="left" w:pos="2409"/>
          <w:tab w:val="left" w:pos="4819"/>
          <w:tab w:val="left" w:pos="7228"/>
        </w:tabs>
        <w:spacing w:line="360" w:lineRule="auto"/>
        <w:jc w:val="left"/>
        <w:textAlignment w:val="center"/>
      </w:pPr>
      <w:r>
        <w:rPr>
          <w:sz w:val="21"/>
        </w:rPr>
        <w:t>10．A．learn</w:t>
      </w:r>
      <w:r>
        <w:rPr>
          <w:sz w:val="21"/>
        </w:rPr>
        <w:tab/>
      </w:r>
      <w:r>
        <w:rPr>
          <w:sz w:val="21"/>
        </w:rPr>
        <w:t>B．remember</w:t>
      </w:r>
      <w:r>
        <w:rPr>
          <w:sz w:val="21"/>
        </w:rPr>
        <w:tab/>
      </w:r>
      <w:r>
        <w:rPr>
          <w:sz w:val="21"/>
        </w:rPr>
        <w:t>C．protect</w:t>
      </w:r>
      <w:r>
        <w:rPr>
          <w:sz w:val="21"/>
        </w:rPr>
        <w:tab/>
      </w:r>
      <w:r>
        <w:rPr>
          <w:sz w:val="21"/>
        </w:rPr>
        <w:t>D．spend</w:t>
      </w:r>
    </w:p>
    <w:p w14:paraId="7FCE217E">
      <w:pPr>
        <w:shd w:val="clear" w:color="auto" w:fill="auto"/>
        <w:tabs>
          <w:tab w:val="left" w:pos="2409"/>
          <w:tab w:val="left" w:pos="4819"/>
          <w:tab w:val="left" w:pos="7228"/>
        </w:tabs>
        <w:spacing w:line="360" w:lineRule="auto"/>
        <w:jc w:val="left"/>
        <w:textAlignment w:val="center"/>
      </w:pPr>
    </w:p>
    <w:p w14:paraId="2B12E3CD">
      <w:pPr>
        <w:shd w:val="clear" w:color="auto" w:fill="F2F2F2"/>
        <w:spacing w:line="360" w:lineRule="auto"/>
        <w:jc w:val="left"/>
        <w:textAlignment w:val="center"/>
        <w:rPr>
          <w:sz w:val="21"/>
        </w:rPr>
      </w:pPr>
      <w:r>
        <w:rPr>
          <w:color w:val="FF0000"/>
          <w:sz w:val="21"/>
        </w:rPr>
        <w:t>【答案】</w:t>
      </w:r>
    </w:p>
    <w:p w14:paraId="770D9AC6">
      <w:pPr>
        <w:shd w:val="clear" w:color="auto" w:fill="F2F2F2"/>
        <w:spacing w:line="360" w:lineRule="auto"/>
        <w:jc w:val="left"/>
        <w:textAlignment w:val="center"/>
        <w:rPr>
          <w:sz w:val="21"/>
        </w:rPr>
      </w:pPr>
      <w:r>
        <w:rPr>
          <w:color w:val="FF0000"/>
          <w:sz w:val="21"/>
        </w:rPr>
        <w:t>1．A    2．C    3．C    4．C    5．D    6．B    7．A    8．D    9．B    10．A</w:t>
      </w:r>
    </w:p>
    <w:p w14:paraId="6917B241">
      <w:pPr>
        <w:shd w:val="clear" w:color="auto" w:fill="F2F2F2"/>
        <w:spacing w:line="360" w:lineRule="auto"/>
        <w:jc w:val="left"/>
        <w:textAlignment w:val="center"/>
        <w:rPr>
          <w:sz w:val="21"/>
        </w:rPr>
      </w:pPr>
      <w:r>
        <w:rPr>
          <w:color w:val="FF0000"/>
          <w:sz w:val="21"/>
        </w:rPr>
        <w:t>【导语】本文是一篇记叙文，主要介绍纪录片《归来》，讲述了以华罗庚为代表的海外科学家报效祖国的爱国事迹。</w:t>
      </w:r>
    </w:p>
    <w:p w14:paraId="01DD7432">
      <w:pPr>
        <w:shd w:val="clear" w:color="auto" w:fill="F2F2F2"/>
        <w:spacing w:line="360" w:lineRule="auto"/>
        <w:jc w:val="left"/>
        <w:textAlignment w:val="center"/>
        <w:rPr>
          <w:sz w:val="21"/>
        </w:rPr>
      </w:pPr>
      <w:r>
        <w:rPr>
          <w:color w:val="FF0000"/>
          <w:sz w:val="21"/>
        </w:rPr>
        <w:t xml:space="preserve">1．句意：1950年2月，在准备回国之际，他给在美国的中国学生写了一封公开信。 </w:t>
      </w:r>
    </w:p>
    <w:p w14:paraId="72C256FD">
      <w:pPr>
        <w:shd w:val="clear" w:color="auto" w:fill="F2F2F2"/>
        <w:spacing w:line="360" w:lineRule="auto"/>
        <w:jc w:val="left"/>
        <w:textAlignment w:val="center"/>
        <w:rPr>
          <w:sz w:val="21"/>
        </w:rPr>
      </w:pPr>
      <w:r>
        <w:rPr>
          <w:color w:val="FF0000"/>
          <w:sz w:val="21"/>
        </w:rPr>
        <w:t>后文出现“the letter”，letter意为“信”，open letter意为“公开信”，贴合语境；speech“演讲”、show“节目”、book“书”均和后文的the letter无法呼应。</w:t>
      </w:r>
    </w:p>
    <w:p w14:paraId="5D171D64">
      <w:pPr>
        <w:shd w:val="clear" w:color="auto" w:fill="F2F2F2"/>
        <w:spacing w:line="360" w:lineRule="auto"/>
        <w:jc w:val="left"/>
        <w:textAlignment w:val="center"/>
        <w:rPr>
          <w:sz w:val="21"/>
        </w:rPr>
      </w:pPr>
      <w:r>
        <w:rPr>
          <w:color w:val="FF0000"/>
          <w:sz w:val="21"/>
        </w:rPr>
        <w:t xml:space="preserve">2．句意：这封信感动了许多人，展现出海外华人科学家渴望归国的浓厚爱国精神。 </w:t>
      </w:r>
    </w:p>
    <w:p w14:paraId="3D3CAAE6">
      <w:pPr>
        <w:shd w:val="clear" w:color="auto" w:fill="F2F2F2"/>
        <w:spacing w:line="360" w:lineRule="auto"/>
        <w:jc w:val="left"/>
        <w:textAlignment w:val="center"/>
        <w:rPr>
          <w:sz w:val="21"/>
        </w:rPr>
      </w:pPr>
      <w:r>
        <w:rPr>
          <w:color w:val="FF0000"/>
          <w:sz w:val="21"/>
        </w:rPr>
        <w:t>这封饱含爱国精神的信打动了很多人，moved表示“使感动”，符合文意。surprised“使惊讶”、warned“警告”、cried“哭”语义均不符合。</w:t>
      </w:r>
    </w:p>
    <w:p w14:paraId="48B00462">
      <w:pPr>
        <w:shd w:val="clear" w:color="auto" w:fill="F2F2F2"/>
        <w:spacing w:line="360" w:lineRule="auto"/>
        <w:jc w:val="left"/>
        <w:textAlignment w:val="center"/>
        <w:rPr>
          <w:sz w:val="21"/>
        </w:rPr>
      </w:pPr>
      <w:r>
        <w:rPr>
          <w:color w:val="FF0000"/>
          <w:sz w:val="21"/>
        </w:rPr>
        <w:t xml:space="preserve">3．句意：纪录片《归来》讲述了许多二十世纪五十年代回到祖国的科学家的故事。 </w:t>
      </w:r>
    </w:p>
    <w:p w14:paraId="67541B4A">
      <w:pPr>
        <w:shd w:val="clear" w:color="auto" w:fill="F2F2F2"/>
        <w:spacing w:line="360" w:lineRule="auto"/>
        <w:jc w:val="left"/>
        <w:textAlignment w:val="center"/>
        <w:rPr>
          <w:sz w:val="21"/>
        </w:rPr>
      </w:pPr>
      <w:r>
        <w:rPr>
          <w:color w:val="FF0000"/>
          <w:sz w:val="21"/>
        </w:rPr>
        <w:t>上文提到“overseas Chinese scientists”，scientists意为“科学家”，贴合全文话题。soldiers“士兵”、historians“历史学家”、actors“演员”均偏离文章主题。</w:t>
      </w:r>
    </w:p>
    <w:p w14:paraId="3A240D97">
      <w:pPr>
        <w:shd w:val="clear" w:color="auto" w:fill="F2F2F2"/>
        <w:spacing w:line="360" w:lineRule="auto"/>
        <w:jc w:val="left"/>
        <w:textAlignment w:val="center"/>
        <w:rPr>
          <w:sz w:val="21"/>
        </w:rPr>
      </w:pPr>
      <w:r>
        <w:rPr>
          <w:color w:val="FF0000"/>
          <w:sz w:val="21"/>
        </w:rPr>
        <w:t xml:space="preserve">4．句意：就华罗庚的事例而言，很多人不知道他的工作在早期计算机科学领域有多么重要。 </w:t>
      </w:r>
    </w:p>
    <w:p w14:paraId="4DA46F7A">
      <w:pPr>
        <w:shd w:val="clear" w:color="auto" w:fill="F2F2F2"/>
        <w:spacing w:line="360" w:lineRule="auto"/>
        <w:jc w:val="left"/>
        <w:textAlignment w:val="center"/>
        <w:rPr>
          <w:sz w:val="21"/>
        </w:rPr>
      </w:pPr>
      <w:r>
        <w:rPr>
          <w:color w:val="FF0000"/>
          <w:sz w:val="21"/>
        </w:rPr>
        <w:t>important意为“重要的”，用来描述华罗庚科研工作的价值，贴合语境。strange“奇怪的”、similar“相似的”、poor“贫穷的、差的”均不合语境。</w:t>
      </w:r>
    </w:p>
    <w:p w14:paraId="70906EAE">
      <w:pPr>
        <w:shd w:val="clear" w:color="auto" w:fill="F2F2F2"/>
        <w:spacing w:line="360" w:lineRule="auto"/>
        <w:jc w:val="left"/>
        <w:textAlignment w:val="center"/>
        <w:rPr>
          <w:sz w:val="21"/>
        </w:rPr>
      </w:pPr>
      <w:r>
        <w:rPr>
          <w:color w:val="FF0000"/>
          <w:sz w:val="21"/>
        </w:rPr>
        <w:t xml:space="preserve">5．句意：在几乎没人了解计算机的时代，华罗庚已经明白它们在科学探索中的使命。 </w:t>
      </w:r>
    </w:p>
    <w:p w14:paraId="5D36FE8A">
      <w:pPr>
        <w:shd w:val="clear" w:color="auto" w:fill="F2F2F2"/>
        <w:spacing w:line="360" w:lineRule="auto"/>
        <w:jc w:val="left"/>
        <w:textAlignment w:val="center"/>
        <w:rPr>
          <w:sz w:val="21"/>
        </w:rPr>
      </w:pPr>
      <w:r>
        <w:rPr>
          <w:color w:val="FF0000"/>
          <w:sz w:val="21"/>
        </w:rPr>
        <w:t>此处指计算机在科学探索中的作用，exploration意为“探索”，scientific exploration意为“科学探索”，贴合科学家科研工作语境。</w:t>
      </w:r>
    </w:p>
    <w:p w14:paraId="749B93AB">
      <w:pPr>
        <w:shd w:val="clear" w:color="auto" w:fill="F2F2F2"/>
        <w:spacing w:line="360" w:lineRule="auto"/>
        <w:jc w:val="left"/>
        <w:textAlignment w:val="center"/>
        <w:rPr>
          <w:sz w:val="21"/>
        </w:rPr>
      </w:pPr>
      <w:r>
        <w:rPr>
          <w:color w:val="FF0000"/>
          <w:sz w:val="21"/>
        </w:rPr>
        <w:t xml:space="preserve">6．句意：第二年，他担任数学研究所所长，并组建了中国第一支计算机研究团队。 </w:t>
      </w:r>
    </w:p>
    <w:p w14:paraId="1DBFBA31">
      <w:pPr>
        <w:shd w:val="clear" w:color="auto" w:fill="F2F2F2"/>
        <w:spacing w:line="360" w:lineRule="auto"/>
        <w:jc w:val="left"/>
        <w:textAlignment w:val="center"/>
        <w:rPr>
          <w:sz w:val="21"/>
        </w:rPr>
      </w:pPr>
      <w:r>
        <w:rPr>
          <w:color w:val="FF0000"/>
          <w:sz w:val="21"/>
        </w:rPr>
        <w:t>这里指他组建了中国第一支计算机研究团队，set up意为“建立，组建”，和team搭配，贴合语境。looked up“查阅”、put up“张贴；搭建”、ended up“最终成为”均不合语境。</w:t>
      </w:r>
    </w:p>
    <w:p w14:paraId="11F491B1">
      <w:pPr>
        <w:shd w:val="clear" w:color="auto" w:fill="F2F2F2"/>
        <w:spacing w:line="360" w:lineRule="auto"/>
        <w:jc w:val="left"/>
        <w:textAlignment w:val="center"/>
        <w:rPr>
          <w:sz w:val="21"/>
        </w:rPr>
      </w:pPr>
      <w:r>
        <w:rPr>
          <w:color w:val="FF0000"/>
          <w:sz w:val="21"/>
        </w:rPr>
        <w:t xml:space="preserve">7．句意：李主任说华罗庚的故事深深打动了他。 </w:t>
      </w:r>
    </w:p>
    <w:p w14:paraId="0645D23A">
      <w:pPr>
        <w:shd w:val="clear" w:color="auto" w:fill="F2F2F2"/>
        <w:spacing w:line="360" w:lineRule="auto"/>
        <w:jc w:val="left"/>
        <w:textAlignment w:val="center"/>
        <w:rPr>
          <w:sz w:val="21"/>
        </w:rPr>
      </w:pPr>
      <w:r>
        <w:rPr>
          <w:color w:val="FF0000"/>
          <w:sz w:val="21"/>
        </w:rPr>
        <w:t>华罗庚的故事深深打动了李主任。deeply意为“深深地”，touched him deeply表示“深深打动他”，贴合语境。</w:t>
      </w:r>
    </w:p>
    <w:p w14:paraId="2DDF3A62">
      <w:pPr>
        <w:shd w:val="clear" w:color="auto" w:fill="F2F2F2"/>
        <w:spacing w:line="360" w:lineRule="auto"/>
        <w:jc w:val="left"/>
        <w:textAlignment w:val="center"/>
        <w:rPr>
          <w:sz w:val="21"/>
        </w:rPr>
      </w:pPr>
      <w:r>
        <w:rPr>
          <w:color w:val="FF0000"/>
          <w:sz w:val="21"/>
        </w:rPr>
        <w:t xml:space="preserve">8．句意：他拥有远大的抱负，并且十分勇敢。 </w:t>
      </w:r>
    </w:p>
    <w:p w14:paraId="209EE8DD">
      <w:pPr>
        <w:shd w:val="clear" w:color="auto" w:fill="F2F2F2"/>
        <w:spacing w:line="360" w:lineRule="auto"/>
        <w:jc w:val="left"/>
        <w:textAlignment w:val="center"/>
        <w:rPr>
          <w:sz w:val="21"/>
        </w:rPr>
      </w:pPr>
      <w:r>
        <w:rPr>
          <w:color w:val="FF0000"/>
          <w:sz w:val="21"/>
        </w:rPr>
        <w:t>前文讲到当时几乎没人了解计算机，他却投身该领域，说明他很勇敢，brave意为“勇敢的”，贴合语境。</w:t>
      </w:r>
    </w:p>
    <w:p w14:paraId="3F4E4104">
      <w:pPr>
        <w:shd w:val="clear" w:color="auto" w:fill="F2F2F2"/>
        <w:spacing w:line="360" w:lineRule="auto"/>
        <w:jc w:val="left"/>
        <w:textAlignment w:val="center"/>
        <w:rPr>
          <w:sz w:val="21"/>
        </w:rPr>
      </w:pPr>
      <w:r>
        <w:rPr>
          <w:color w:val="FF0000"/>
          <w:sz w:val="21"/>
        </w:rPr>
        <w:t>9．句意：谈及《归来》这部纪录片对年轻人产生的影响，李主任说道， “我希望青少年可以从这部纪录片中学到东西，并受到鼓舞。”</w:t>
      </w:r>
    </w:p>
    <w:p w14:paraId="7EBB30D1">
      <w:pPr>
        <w:shd w:val="clear" w:color="auto" w:fill="F2F2F2"/>
        <w:spacing w:line="360" w:lineRule="auto"/>
        <w:jc w:val="left"/>
        <w:textAlignment w:val="center"/>
        <w:rPr>
          <w:sz w:val="21"/>
        </w:rPr>
      </w:pPr>
      <w:r>
        <w:rPr>
          <w:color w:val="FF0000"/>
          <w:sz w:val="21"/>
        </w:rPr>
        <w:t>这里指导演谈及这部纪录片对青少年的影响。influence意为“影响”，the influence of…表示“……的影响”，贴合后文对青少年的启发；result“结果”、success“成功”、secret“秘密”，语义均不符。</w:t>
      </w:r>
    </w:p>
    <w:p w14:paraId="6B0A6471">
      <w:pPr>
        <w:shd w:val="clear" w:color="auto" w:fill="F2F2F2"/>
        <w:spacing w:line="360" w:lineRule="auto"/>
        <w:jc w:val="left"/>
        <w:textAlignment w:val="center"/>
        <w:rPr>
          <w:sz w:val="21"/>
        </w:rPr>
      </w:pPr>
      <w:r>
        <w:rPr>
          <w:color w:val="FF0000"/>
          <w:sz w:val="21"/>
        </w:rPr>
        <w:t xml:space="preserve">10．句意：我希望青少年可以从这部纪录片中学到东西。 </w:t>
      </w:r>
    </w:p>
    <w:p w14:paraId="5B5E3EDA">
      <w:pPr>
        <w:shd w:val="clear" w:color="auto" w:fill="F2F2F2"/>
        <w:spacing w:line="360" w:lineRule="auto"/>
        <w:jc w:val="left"/>
        <w:textAlignment w:val="center"/>
        <w:rPr>
          <w:sz w:val="21"/>
        </w:rPr>
      </w:pPr>
      <w:r>
        <w:rPr>
          <w:color w:val="FF0000"/>
          <w:sz w:val="21"/>
        </w:rPr>
        <w:t>导演希望青少年能从这部纪录片中有所收获。learn from意为“从……学习”，贴合语境；remember“记住”、protect“保护”、spend“花费”均不能和“from this documentary”构成合理搭配。</w:t>
      </w:r>
    </w:p>
    <w:p w14:paraId="6EEBF529">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二、阅读理解</w:t>
      </w:r>
      <w:r>
        <w:t xml:space="preserve"> </w:t>
      </w:r>
    </w:p>
    <w:p w14:paraId="6D5BF941">
      <w:pPr>
        <w:shd w:val="clear" w:color="auto" w:fill="auto"/>
        <w:spacing w:line="360" w:lineRule="auto"/>
        <w:ind w:firstLine="560"/>
        <w:jc w:val="both"/>
        <w:textAlignment w:val="center"/>
      </w:pPr>
      <w:r>
        <w:rPr>
          <w:sz w:val="21"/>
        </w:rPr>
        <w:t>Bruce Richmond is the favourite English teacher of the Year 2023 in Maple High School. Hundreds of students join his month-long free online writing lessons. Besides reading Shakespeare’s plays, he enjoys helping his students learn how to write. Now he is answering his students’ questions in the weekly Q&amp;A section online and offering them some suggestions.</w:t>
      </w:r>
      <w:r>
        <w:t xml:space="preserve"> </w:t>
      </w:r>
    </w:p>
    <w:p w14:paraId="747A36E0">
      <w:pPr>
        <w:shd w:val="clear" w:color="auto" w:fill="auto"/>
        <w:spacing w:line="360" w:lineRule="auto"/>
        <w:ind w:firstLine="560"/>
        <w:jc w:val="both"/>
        <w:textAlignment w:val="center"/>
      </w:pPr>
      <w:r>
        <w:rPr>
          <w:b/>
          <w:sz w:val="21"/>
        </w:rPr>
        <w:t>How can I make readers understand the characters quickly?</w:t>
      </w:r>
      <w:r>
        <w:t xml:space="preserve"> </w:t>
      </w:r>
    </w:p>
    <w:p w14:paraId="55D3C436">
      <w:pPr>
        <w:shd w:val="clear" w:color="auto" w:fill="auto"/>
        <w:spacing w:line="360" w:lineRule="auto"/>
        <w:ind w:firstLine="560"/>
        <w:jc w:val="both"/>
        <w:textAlignment w:val="center"/>
      </w:pPr>
      <w:r>
        <w:rPr>
          <w:sz w:val="21"/>
        </w:rPr>
        <w:t>[Tip 1] Use clever names. Well, quite often Shakespeare gives information about what a person in a play is like through their names. For example, Romeo’s name means a person being romantic and kind. Benvolio can be nice and friendly. Falstaff is a character in Henry IV and he is lazy and funny. Now think what you can call a person in a play who is angry and hot-tempered all the time? Yes. Maybe Rage or Fury.</w:t>
      </w:r>
      <w:r>
        <w:t xml:space="preserve"> </w:t>
      </w:r>
    </w:p>
    <w:p w14:paraId="3DDEBCB2">
      <w:pPr>
        <w:shd w:val="clear" w:color="auto" w:fill="auto"/>
        <w:spacing w:line="360" w:lineRule="auto"/>
        <w:ind w:firstLine="560"/>
        <w:jc w:val="both"/>
        <w:textAlignment w:val="center"/>
      </w:pPr>
      <w:r>
        <w:rPr>
          <w:b/>
          <w:sz w:val="21"/>
        </w:rPr>
        <w:t>How can I express my ideas and feelings in a way full of life?</w:t>
      </w:r>
      <w:r>
        <w:t xml:space="preserve"> </w:t>
      </w:r>
    </w:p>
    <w:p w14:paraId="59CBA92D">
      <w:pPr>
        <w:shd w:val="clear" w:color="auto" w:fill="auto"/>
        <w:spacing w:line="360" w:lineRule="auto"/>
        <w:ind w:firstLine="560"/>
        <w:jc w:val="both"/>
        <w:textAlignment w:val="center"/>
      </w:pPr>
      <w:r>
        <w:rPr>
          <w:sz w:val="21"/>
        </w:rPr>
        <w:t>[Tip 2] Try metaphors. Shakespeare was a fan of metaphors. A metaphor is a way of comparing one thing with something else to show ideas, feelings, places and more. And the two things usually have the same qualities. In the play As You Like It, he writes, “________” What do you think of the metaphor in this sentence?</w:t>
      </w:r>
      <w:r>
        <w:t xml:space="preserve"> </w:t>
      </w:r>
    </w:p>
    <w:p w14:paraId="5CC1E12A">
      <w:pPr>
        <w:shd w:val="clear" w:color="auto" w:fill="auto"/>
        <w:spacing w:line="360" w:lineRule="auto"/>
        <w:ind w:firstLine="560"/>
        <w:jc w:val="both"/>
        <w:textAlignment w:val="center"/>
      </w:pPr>
      <w:r>
        <w:rPr>
          <w:b/>
          <w:sz w:val="21"/>
        </w:rPr>
        <w:t>What should I do if I can’t find a proper word?</w:t>
      </w:r>
      <w:r>
        <w:t xml:space="preserve"> </w:t>
      </w:r>
    </w:p>
    <w:p w14:paraId="3E39389B">
      <w:pPr>
        <w:shd w:val="clear" w:color="auto" w:fill="auto"/>
        <w:spacing w:line="360" w:lineRule="auto"/>
        <w:ind w:firstLine="560"/>
        <w:jc w:val="both"/>
        <w:textAlignment w:val="center"/>
      </w:pPr>
      <w:r>
        <w:rPr>
          <w:sz w:val="21"/>
        </w:rPr>
        <w:t>[Tip 3] Create new words. Eyeball. Lonely. Unreal... All these were created by Shakespeare. If you have an idea that you can’t think of a word for, be like Shakespeare and create your own. If you want to create words that mean something and may stand the test of time, try creating words like this: breakfast + lunch = brunch. And you can start with making up words for everyday things in your home.</w:t>
      </w:r>
      <w:r>
        <w:t xml:space="preserve"> </w:t>
      </w:r>
    </w:p>
    <w:p w14:paraId="3FE2C6B6">
      <w:pPr>
        <w:shd w:val="clear" w:color="auto" w:fill="auto"/>
        <w:spacing w:line="360" w:lineRule="auto"/>
        <w:ind w:firstLine="560"/>
        <w:jc w:val="both"/>
        <w:textAlignment w:val="center"/>
      </w:pPr>
      <w:r>
        <w:rPr>
          <w:sz w:val="21"/>
        </w:rPr>
        <w:t xml:space="preserve">Do you want to write like Shakespeare? You can put your questions here, or write to Bruce Richmond at </w:t>
      </w:r>
      <w:r>
        <w:rPr>
          <w:rFonts w:ascii="Times New Roman" w:eastAsia="Times New Roman" w:hAnsi="Times New Roman" w:cs="Times New Roman"/>
          <w:i/>
          <w:sz w:val="21"/>
        </w:rPr>
        <w:t>bruce4weeksclass@163.com</w:t>
      </w:r>
      <w:r>
        <w:rPr>
          <w:sz w:val="21"/>
        </w:rPr>
        <w:t>.</w:t>
      </w:r>
    </w:p>
    <w:p w14:paraId="46E50BD5">
      <w:pPr>
        <w:shd w:val="clear" w:color="auto" w:fill="auto"/>
        <w:spacing w:line="360" w:lineRule="auto"/>
        <w:jc w:val="left"/>
        <w:textAlignment w:val="center"/>
      </w:pPr>
      <w:r>
        <w:rPr>
          <w:sz w:val="21"/>
        </w:rPr>
        <w:t>1</w:t>
      </w:r>
      <w:r>
        <w:t>．What can we learn about Bruce Richmond’s writing lessons?</w:t>
      </w:r>
    </w:p>
    <w:p w14:paraId="0250752A">
      <w:pPr>
        <w:shd w:val="clear" w:color="auto" w:fill="auto"/>
        <w:spacing w:line="360" w:lineRule="auto"/>
        <w:ind w:left="380"/>
        <w:jc w:val="left"/>
        <w:textAlignment w:val="center"/>
      </w:pPr>
      <w:r>
        <w:t xml:space="preserve">A．They last for one week and cost some money. </w:t>
      </w:r>
    </w:p>
    <w:p w14:paraId="7C3403C0">
      <w:pPr>
        <w:shd w:val="clear" w:color="auto" w:fill="auto"/>
        <w:spacing w:line="360" w:lineRule="auto"/>
        <w:ind w:left="380"/>
        <w:jc w:val="left"/>
        <w:textAlignment w:val="center"/>
      </w:pPr>
      <w:r>
        <w:t xml:space="preserve">B．Many students take his free online writing classes. </w:t>
      </w:r>
    </w:p>
    <w:p w14:paraId="5E5D79D8">
      <w:pPr>
        <w:shd w:val="clear" w:color="auto" w:fill="auto"/>
        <w:spacing w:line="360" w:lineRule="auto"/>
        <w:ind w:left="380"/>
        <w:jc w:val="left"/>
        <w:textAlignment w:val="center"/>
      </w:pPr>
      <w:r>
        <w:t xml:space="preserve">C．Students can watch Shakespeare’s plays in the lessons. </w:t>
      </w:r>
    </w:p>
    <w:p w14:paraId="704E0D0C">
      <w:pPr>
        <w:shd w:val="clear" w:color="auto" w:fill="auto"/>
        <w:spacing w:line="360" w:lineRule="auto"/>
        <w:ind w:left="380"/>
        <w:jc w:val="left"/>
        <w:textAlignment w:val="center"/>
      </w:pPr>
      <w:r>
        <w:t xml:space="preserve">D．He gives lessons and answers questions at school. </w:t>
      </w:r>
    </w:p>
    <w:p w14:paraId="21B7CA21">
      <w:pPr>
        <w:shd w:val="clear" w:color="auto" w:fill="auto"/>
        <w:spacing w:line="360" w:lineRule="auto"/>
        <w:jc w:val="left"/>
        <w:textAlignment w:val="center"/>
      </w:pPr>
      <w:r>
        <w:rPr>
          <w:sz w:val="21"/>
        </w:rPr>
        <w:t>2</w:t>
      </w:r>
      <w:r>
        <w:t>．What question might Sam ask?</w:t>
      </w:r>
    </w:p>
    <w:p w14:paraId="5F7BC82F">
      <w:pPr>
        <w:shd w:val="clear" w:color="auto" w:fill="auto"/>
        <w:spacing w:line="360" w:lineRule="auto"/>
        <w:ind w:left="380"/>
        <w:jc w:val="left"/>
        <w:textAlignment w:val="center"/>
      </w:pPr>
      <w:r>
        <w:t xml:space="preserve">A．What’s the most important thing to do to write good plots? </w:t>
      </w:r>
    </w:p>
    <w:p w14:paraId="4E750B31">
      <w:pPr>
        <w:shd w:val="clear" w:color="auto" w:fill="auto"/>
        <w:spacing w:line="360" w:lineRule="auto"/>
        <w:ind w:left="380"/>
        <w:jc w:val="left"/>
        <w:textAlignment w:val="center"/>
      </w:pPr>
      <w:r>
        <w:t xml:space="preserve">B．Why is the language really hard to understand? </w:t>
      </w:r>
    </w:p>
    <w:p w14:paraId="6BDEF54A">
      <w:pPr>
        <w:shd w:val="clear" w:color="auto" w:fill="auto"/>
        <w:spacing w:line="360" w:lineRule="auto"/>
        <w:ind w:left="380"/>
        <w:jc w:val="left"/>
        <w:textAlignment w:val="center"/>
      </w:pPr>
      <w:r>
        <w:t xml:space="preserve">C．What’s a quick way to make readers understand the characters? </w:t>
      </w:r>
    </w:p>
    <w:p w14:paraId="1640B8FB">
      <w:pPr>
        <w:shd w:val="clear" w:color="auto" w:fill="auto"/>
        <w:spacing w:line="360" w:lineRule="auto"/>
        <w:ind w:left="380"/>
        <w:jc w:val="left"/>
        <w:textAlignment w:val="center"/>
      </w:pPr>
      <w:r>
        <w:t xml:space="preserve">D．How are all the details of the play put together? </w:t>
      </w:r>
    </w:p>
    <w:p w14:paraId="2AD9D7C0">
      <w:pPr>
        <w:shd w:val="clear" w:color="auto" w:fill="auto"/>
        <w:spacing w:line="360" w:lineRule="auto"/>
        <w:jc w:val="left"/>
        <w:textAlignment w:val="center"/>
      </w:pPr>
      <w:r>
        <w:rPr>
          <w:sz w:val="21"/>
        </w:rPr>
        <w:t>3</w:t>
      </w:r>
      <w:r>
        <w:t>．For Tip 2, which of the following best fits the blank?</w:t>
      </w:r>
    </w:p>
    <w:p w14:paraId="59DC284D">
      <w:pPr>
        <w:shd w:val="clear" w:color="auto" w:fill="auto"/>
        <w:spacing w:line="360" w:lineRule="auto"/>
        <w:ind w:left="380"/>
        <w:jc w:val="left"/>
        <w:textAlignment w:val="center"/>
      </w:pPr>
      <w:r>
        <w:t xml:space="preserve">A．Do you not know I am a woman? When I think, I must speak. </w:t>
      </w:r>
    </w:p>
    <w:p w14:paraId="3528233C">
      <w:pPr>
        <w:shd w:val="clear" w:color="auto" w:fill="auto"/>
        <w:spacing w:line="360" w:lineRule="auto"/>
        <w:ind w:left="380"/>
        <w:jc w:val="left"/>
        <w:textAlignment w:val="center"/>
      </w:pPr>
      <w:r>
        <w:t xml:space="preserve">B．One touch of nature makes the whole world families and relatives. </w:t>
      </w:r>
    </w:p>
    <w:p w14:paraId="07849AA1">
      <w:pPr>
        <w:shd w:val="clear" w:color="auto" w:fill="auto"/>
        <w:spacing w:line="360" w:lineRule="auto"/>
        <w:ind w:left="380"/>
        <w:jc w:val="left"/>
        <w:textAlignment w:val="center"/>
      </w:pPr>
      <w:r>
        <w:t xml:space="preserve">C．A fool thinks he is wise, but a wise man knows himself to be a fool. </w:t>
      </w:r>
    </w:p>
    <w:p w14:paraId="7DED7804">
      <w:pPr>
        <w:shd w:val="clear" w:color="auto" w:fill="auto"/>
        <w:spacing w:line="360" w:lineRule="auto"/>
        <w:ind w:left="380"/>
        <w:jc w:val="left"/>
        <w:textAlignment w:val="center"/>
      </w:pPr>
      <w:r>
        <w:t xml:space="preserve">D．All the world is a stage and all the men and women only players. </w:t>
      </w:r>
    </w:p>
    <w:p w14:paraId="400C07DC">
      <w:pPr>
        <w:shd w:val="clear" w:color="auto" w:fill="auto"/>
        <w:spacing w:line="360" w:lineRule="auto"/>
        <w:jc w:val="left"/>
        <w:textAlignment w:val="center"/>
      </w:pPr>
      <w:r>
        <w:rPr>
          <w:sz w:val="21"/>
        </w:rPr>
        <w:t>4</w:t>
      </w:r>
      <w:r>
        <w:t>．What might Bruce Richmond suggest to Thomas?</w:t>
      </w:r>
    </w:p>
    <w:p w14:paraId="09CF5A51">
      <w:pPr>
        <w:shd w:val="clear" w:color="auto" w:fill="auto"/>
        <w:tabs>
          <w:tab w:val="left" w:pos="4819"/>
        </w:tabs>
        <w:spacing w:line="360" w:lineRule="auto"/>
        <w:ind w:left="380"/>
        <w:jc w:val="left"/>
        <w:textAlignment w:val="center"/>
      </w:pPr>
      <w:r>
        <w:t>A．Make up new words.</w:t>
      </w:r>
      <w:r>
        <w:tab/>
      </w:r>
      <w:r>
        <w:t>B．Translate some words.</w:t>
      </w:r>
    </w:p>
    <w:p w14:paraId="263F8295">
      <w:pPr>
        <w:shd w:val="clear" w:color="auto" w:fill="auto"/>
        <w:tabs>
          <w:tab w:val="left" w:pos="4819"/>
        </w:tabs>
        <w:spacing w:line="360" w:lineRule="auto"/>
        <w:ind w:left="380"/>
        <w:jc w:val="left"/>
        <w:textAlignment w:val="center"/>
      </w:pPr>
      <w:r>
        <w:t>C．Learn new words.</w:t>
      </w:r>
      <w:r>
        <w:tab/>
      </w:r>
      <w:r>
        <w:t>D．Look for similar words.</w:t>
      </w:r>
    </w:p>
    <w:p w14:paraId="03DCF73D">
      <w:pPr>
        <w:shd w:val="clear" w:color="auto" w:fill="auto"/>
        <w:spacing w:line="360" w:lineRule="auto"/>
        <w:jc w:val="left"/>
        <w:textAlignment w:val="center"/>
      </w:pPr>
      <w:r>
        <w:rPr>
          <w:sz w:val="21"/>
        </w:rPr>
        <w:t>5</w:t>
      </w:r>
      <w:r>
        <w:t>．The passage is written to ________.</w:t>
      </w:r>
    </w:p>
    <w:p w14:paraId="3F4AB408">
      <w:pPr>
        <w:shd w:val="clear" w:color="auto" w:fill="auto"/>
        <w:spacing w:line="360" w:lineRule="auto"/>
        <w:ind w:left="380"/>
        <w:jc w:val="left"/>
        <w:textAlignment w:val="center"/>
      </w:pPr>
      <w:r>
        <w:t xml:space="preserve">A．encourage young students to be kind in their real life </w:t>
      </w:r>
    </w:p>
    <w:p w14:paraId="732A21C9">
      <w:pPr>
        <w:shd w:val="clear" w:color="auto" w:fill="auto"/>
        <w:spacing w:line="360" w:lineRule="auto"/>
        <w:ind w:left="380"/>
        <w:jc w:val="left"/>
        <w:textAlignment w:val="center"/>
      </w:pPr>
      <w:r>
        <w:t xml:space="preserve">B．attract parents to buy Shakespeare’s plays for their children </w:t>
      </w:r>
    </w:p>
    <w:p w14:paraId="39018958">
      <w:pPr>
        <w:shd w:val="clear" w:color="auto" w:fill="auto"/>
        <w:spacing w:line="360" w:lineRule="auto"/>
        <w:ind w:left="380"/>
        <w:jc w:val="left"/>
        <w:textAlignment w:val="center"/>
      </w:pPr>
      <w:r>
        <w:t xml:space="preserve">C．teach young students how to write like Shakespeare </w:t>
      </w:r>
    </w:p>
    <w:p w14:paraId="21E1A8D5">
      <w:pPr>
        <w:shd w:val="clear" w:color="auto" w:fill="auto"/>
        <w:spacing w:line="360" w:lineRule="auto"/>
        <w:ind w:left="380"/>
        <w:jc w:val="left"/>
        <w:textAlignment w:val="center"/>
      </w:pPr>
      <w:r>
        <w:t xml:space="preserve">D．show teachers that writing skills are too hard for the students </w:t>
      </w:r>
    </w:p>
    <w:p w14:paraId="3ACAA225">
      <w:pPr>
        <w:shd w:val="clear" w:color="auto" w:fill="auto"/>
        <w:spacing w:line="360" w:lineRule="auto"/>
        <w:ind w:left="380"/>
        <w:jc w:val="left"/>
        <w:textAlignment w:val="center"/>
      </w:pPr>
    </w:p>
    <w:p w14:paraId="749717B0">
      <w:pPr>
        <w:shd w:val="clear" w:color="auto" w:fill="F2F2F2"/>
        <w:spacing w:line="360" w:lineRule="auto"/>
        <w:jc w:val="left"/>
        <w:textAlignment w:val="center"/>
        <w:rPr>
          <w:sz w:val="21"/>
        </w:rPr>
      </w:pPr>
      <w:r>
        <w:rPr>
          <w:color w:val="FF0000"/>
          <w:sz w:val="21"/>
        </w:rPr>
        <w:t>【答案】1．B    2．C    3．D    4．A    5．C</w:t>
      </w:r>
    </w:p>
    <w:p w14:paraId="1B0ECF2B">
      <w:pPr>
        <w:shd w:val="clear" w:color="auto" w:fill="F2F2F2"/>
        <w:spacing w:line="360" w:lineRule="auto"/>
        <w:jc w:val="left"/>
        <w:textAlignment w:val="center"/>
        <w:rPr>
          <w:sz w:val="21"/>
        </w:rPr>
      </w:pPr>
      <w:r>
        <w:rPr>
          <w:color w:val="FF0000"/>
          <w:sz w:val="21"/>
        </w:rPr>
        <w:t xml:space="preserve">【导语】本文介绍了Bruce Richmond开设免费线上写作课程，在问答板块分享模仿莎士比亚写作的三条写作技巧，教学生写出好作品。 </w:t>
      </w:r>
    </w:p>
    <w:p w14:paraId="044C5515">
      <w:pPr>
        <w:shd w:val="clear" w:color="auto" w:fill="F2F2F2"/>
        <w:spacing w:line="360" w:lineRule="auto"/>
        <w:jc w:val="left"/>
        <w:textAlignment w:val="center"/>
        <w:rPr>
          <w:sz w:val="21"/>
        </w:rPr>
      </w:pPr>
      <w:r>
        <w:rPr>
          <w:color w:val="FF0000"/>
          <w:sz w:val="21"/>
        </w:rPr>
        <w:t>1．细节理解题。根据文章第一段“Hundreds of students join his month-long free online writing lessons.”可知很多学生参加他的免费线上写作课。</w:t>
      </w:r>
    </w:p>
    <w:p w14:paraId="1BF06E83">
      <w:pPr>
        <w:shd w:val="clear" w:color="auto" w:fill="F2F2F2"/>
        <w:spacing w:line="360" w:lineRule="auto"/>
        <w:jc w:val="left"/>
        <w:textAlignment w:val="center"/>
        <w:rPr>
          <w:sz w:val="21"/>
        </w:rPr>
      </w:pPr>
      <w:r>
        <w:rPr>
          <w:color w:val="FF0000"/>
          <w:sz w:val="21"/>
        </w:rPr>
        <w:t>2．推理判断题。根据文章第一个问题“How can I make readers understand the characters quickly?”可推知Sam的问题和快速让读者理解人物相关。</w:t>
      </w:r>
    </w:p>
    <w:p w14:paraId="5FA12E01">
      <w:pPr>
        <w:shd w:val="clear" w:color="auto" w:fill="F2F2F2"/>
        <w:spacing w:line="360" w:lineRule="auto"/>
        <w:jc w:val="left"/>
        <w:textAlignment w:val="center"/>
        <w:rPr>
          <w:sz w:val="21"/>
        </w:rPr>
      </w:pPr>
      <w:r>
        <w:rPr>
          <w:color w:val="FF0000"/>
          <w:sz w:val="21"/>
        </w:rPr>
        <w:t>3．推理判断题。Tip 2讲隐喻（metaphor），根据Tip2的“Try metaphors. A metaphor is a way of comparing one thing with something else to show ideas, feelings, places and more.”可知此处需要填入使用隐喻的句子，D选项“全世界是一个舞台，所有男男女女都是演员”把世界比作舞台，属于隐喻。</w:t>
      </w:r>
    </w:p>
    <w:p w14:paraId="76FEFEE4">
      <w:pPr>
        <w:shd w:val="clear" w:color="auto" w:fill="F2F2F2"/>
        <w:spacing w:line="360" w:lineRule="auto"/>
        <w:jc w:val="left"/>
        <w:textAlignment w:val="center"/>
        <w:rPr>
          <w:sz w:val="21"/>
        </w:rPr>
      </w:pPr>
      <w:r>
        <w:rPr>
          <w:color w:val="FF0000"/>
          <w:sz w:val="21"/>
        </w:rPr>
        <w:t>4．细节理解题。Tip 3讲创造新词（Eyeball, Lonely, Unreal都是莎士比亚造的词），Thomas的问题是找不到合适的词，建议是创造新词。</w:t>
      </w:r>
    </w:p>
    <w:p w14:paraId="502AACBD">
      <w:pPr>
        <w:shd w:val="clear" w:color="auto" w:fill="F2F2F2"/>
        <w:spacing w:line="360" w:lineRule="auto"/>
        <w:jc w:val="left"/>
        <w:textAlignment w:val="center"/>
        <w:rPr>
          <w:sz w:val="21"/>
        </w:rPr>
      </w:pPr>
      <w:r>
        <w:rPr>
          <w:color w:val="FF0000"/>
          <w:sz w:val="21"/>
        </w:rPr>
        <w:t>5．主旨大意题。通读全文以及末尾“Do you want to write like Shakespeare? You can put your questions here”可知文章目的是教学生像莎士比亚一样写作。</w:t>
      </w:r>
    </w:p>
    <w:p w14:paraId="09174B12">
      <w:pPr>
        <w:shd w:val="clear" w:color="auto" w:fill="auto"/>
        <w:spacing w:line="360" w:lineRule="auto"/>
        <w:jc w:val="center"/>
        <w:textAlignment w:val="center"/>
      </w:pPr>
      <w:r>
        <w:rPr>
          <w:b/>
          <w:sz w:val="21"/>
        </w:rPr>
        <w:t>Two Chinese Mathematicians Make History at the 2026 Fields Medal Ceremony</w:t>
      </w:r>
      <w:r>
        <w:t xml:space="preserve"> </w:t>
      </w:r>
    </w:p>
    <w:p w14:paraId="1940A689">
      <w:pPr>
        <w:shd w:val="clear" w:color="auto" w:fill="auto"/>
        <w:spacing w:line="360" w:lineRule="auto"/>
        <w:ind w:firstLine="560"/>
        <w:jc w:val="both"/>
        <w:textAlignment w:val="center"/>
      </w:pPr>
      <w:r>
        <w:rPr>
          <w:sz w:val="21"/>
        </w:rPr>
        <w:t>Known as “the Nobel Prize of mathematics”, the 2026 Fields Medals were announced on July 23 at the International Congress of Mathematicians in Philadelphia. Four young scientists got this world’s top prize for math.</w:t>
      </w:r>
      <w:r>
        <w:t xml:space="preserve"> </w:t>
      </w:r>
    </w:p>
    <w:p w14:paraId="7E2D54EC">
      <w:pPr>
        <w:shd w:val="clear" w:color="auto" w:fill="auto"/>
        <w:spacing w:line="360" w:lineRule="auto"/>
        <w:ind w:firstLine="560"/>
        <w:jc w:val="both"/>
        <w:textAlignment w:val="center"/>
      </w:pPr>
      <w:r>
        <w:rPr>
          <w:sz w:val="21"/>
        </w:rPr>
        <w:t>Two winners, Deng Yu and Wang Hong, are Chinese and have caught great attention from media around the world. This is an important moment that has never happened before. For the first time, Chinese mathematicians won this award, ending Western countries’ control of this famous prize for many years. Both finished their college studies at Peking University and then went abroad to continue their research.</w:t>
      </w:r>
      <w:r>
        <w:t xml:space="preserve"> </w:t>
      </w:r>
    </w:p>
    <w:p w14:paraId="45DDA6DC">
      <w:pPr>
        <w:shd w:val="clear" w:color="auto" w:fill="auto"/>
        <w:spacing w:line="360" w:lineRule="auto"/>
        <w:ind w:firstLine="560"/>
        <w:jc w:val="both"/>
        <w:textAlignment w:val="center"/>
      </w:pPr>
      <w:r>
        <w:rPr>
          <w:sz w:val="21"/>
        </w:rPr>
        <w:t>Given by the International Mathematical Union every four years, the Fields Medal is only open to scientists under 40. Every winner gets two official prizes: a 14-karat gold medal with a picture of Archimedes and 15,000 Canadian dollars. The prize honors important new discoveries in different areas of mathematics.</w:t>
      </w:r>
      <w:r>
        <w:t xml:space="preserve"> </w:t>
      </w:r>
    </w:p>
    <w:p w14:paraId="489039C5">
      <w:pPr>
        <w:shd w:val="clear" w:color="auto" w:fill="auto"/>
        <w:spacing w:line="360" w:lineRule="auto"/>
        <w:ind w:firstLine="560"/>
        <w:jc w:val="both"/>
        <w:textAlignment w:val="center"/>
      </w:pPr>
      <w:r>
        <w:rPr>
          <w:sz w:val="21"/>
        </w:rPr>
        <w:t>Deng Yu works as a professor at the University of Chicago. He showed great talent in math when he was young. He won a gold medal in the International Mathematical Olympiad during high school and studied for his bachelor’s degree at Peking University. His important research made great progress on a key problem in Hilbert’s Sixth Problem. He created strict mathematical models to connect tiny molecular movements and large fluid motion, linking pure mathematics and physics.</w:t>
      </w:r>
      <w:r>
        <w:t xml:space="preserve"> </w:t>
      </w:r>
    </w:p>
    <w:p w14:paraId="102A4BB0">
      <w:pPr>
        <w:shd w:val="clear" w:color="auto" w:fill="auto"/>
        <w:spacing w:line="360" w:lineRule="auto"/>
        <w:ind w:firstLine="560"/>
        <w:jc w:val="both"/>
        <w:textAlignment w:val="center"/>
      </w:pPr>
      <w:r>
        <w:rPr>
          <w:sz w:val="21"/>
        </w:rPr>
        <w:t>At the same time, Wang Hong is 35, the youngest winner. She entered Peking University when she was 16. Now she is a Silver Professor at New York University’s Courant Institute. She solved the three-dimensional Kakeya conjecture, a problem no one could work out for a hundred years. It sits at the crossing of harmonic analysis and geometric measure theory. She said her success came from teamwork. Her mathematical ideas help create new developments in cryptography and computer science.</w:t>
      </w:r>
      <w:r>
        <w:t xml:space="preserve"> </w:t>
      </w:r>
    </w:p>
    <w:p w14:paraId="49537796">
      <w:pPr>
        <w:shd w:val="clear" w:color="auto" w:fill="auto"/>
        <w:spacing w:line="360" w:lineRule="auto"/>
        <w:ind w:firstLine="560"/>
        <w:jc w:val="both"/>
        <w:textAlignment w:val="center"/>
      </w:pPr>
      <w:r>
        <w:rPr>
          <w:sz w:val="21"/>
        </w:rPr>
        <w:t>The fact that they both studied at Peking University for college shows that China’s basic mathematics education has made great progress. Their historic success broadens worldwide top-level mathematical research and encourages young people to study basic science subjects.</w:t>
      </w:r>
      <w:r>
        <w:t xml:space="preserve"> </w:t>
      </w:r>
    </w:p>
    <w:p w14:paraId="2F1B7E2D">
      <w:pPr>
        <w:shd w:val="clear" w:color="auto" w:fill="auto"/>
        <w:spacing w:line="360" w:lineRule="auto"/>
        <w:jc w:val="left"/>
        <w:textAlignment w:val="center"/>
      </w:pPr>
      <w:r>
        <w:rPr>
          <w:sz w:val="21"/>
        </w:rPr>
        <w:t>1</w:t>
      </w:r>
      <w:r>
        <w:t>．What can we know about the Fields Medal from Paragraph 3?</w:t>
      </w:r>
    </w:p>
    <w:p w14:paraId="65F76E6A">
      <w:pPr>
        <w:shd w:val="clear" w:color="auto" w:fill="auto"/>
        <w:spacing w:line="360" w:lineRule="auto"/>
        <w:ind w:left="380"/>
        <w:jc w:val="left"/>
        <w:textAlignment w:val="center"/>
      </w:pPr>
      <w:r>
        <w:t xml:space="preserve">A．It is given to old and experienced math experts. </w:t>
      </w:r>
    </w:p>
    <w:p w14:paraId="5912B1D5">
      <w:pPr>
        <w:shd w:val="clear" w:color="auto" w:fill="auto"/>
        <w:spacing w:line="360" w:lineRule="auto"/>
        <w:ind w:left="380"/>
        <w:jc w:val="left"/>
        <w:textAlignment w:val="center"/>
      </w:pPr>
      <w:r>
        <w:t xml:space="preserve">B．It rewards creative and valuable math research results. </w:t>
      </w:r>
    </w:p>
    <w:p w14:paraId="2A53CBCC">
      <w:pPr>
        <w:shd w:val="clear" w:color="auto" w:fill="auto"/>
        <w:spacing w:line="360" w:lineRule="auto"/>
        <w:ind w:left="380"/>
        <w:jc w:val="left"/>
        <w:textAlignment w:val="center"/>
      </w:pPr>
      <w:r>
        <w:t xml:space="preserve">C．Winners can only get money as their prize. </w:t>
      </w:r>
    </w:p>
    <w:p w14:paraId="04DF142D">
      <w:pPr>
        <w:shd w:val="clear" w:color="auto" w:fill="auto"/>
        <w:spacing w:line="360" w:lineRule="auto"/>
        <w:ind w:left="380"/>
        <w:jc w:val="left"/>
        <w:textAlignment w:val="center"/>
      </w:pPr>
      <w:r>
        <w:t xml:space="preserve">D．It is held once every five years. </w:t>
      </w:r>
    </w:p>
    <w:p w14:paraId="6A1D3E07">
      <w:pPr>
        <w:shd w:val="clear" w:color="auto" w:fill="auto"/>
        <w:spacing w:line="360" w:lineRule="auto"/>
        <w:jc w:val="left"/>
        <w:textAlignment w:val="center"/>
      </w:pPr>
      <w:r>
        <w:rPr>
          <w:sz w:val="21"/>
        </w:rPr>
        <w:t>2</w:t>
      </w:r>
      <w:r>
        <w:t>．What can we learn about Wang Hong’s success?</w:t>
      </w:r>
    </w:p>
    <w:p w14:paraId="1D722312">
      <w:pPr>
        <w:shd w:val="clear" w:color="auto" w:fill="auto"/>
        <w:spacing w:line="360" w:lineRule="auto"/>
        <w:ind w:left="380"/>
        <w:jc w:val="left"/>
        <w:textAlignment w:val="center"/>
      </w:pPr>
      <w:r>
        <w:t xml:space="preserve">A．She finished her research by herself. </w:t>
      </w:r>
    </w:p>
    <w:p w14:paraId="5E475ECD">
      <w:pPr>
        <w:shd w:val="clear" w:color="auto" w:fill="auto"/>
        <w:spacing w:line="360" w:lineRule="auto"/>
        <w:ind w:left="380"/>
        <w:jc w:val="left"/>
        <w:textAlignment w:val="center"/>
      </w:pPr>
      <w:r>
        <w:t xml:space="preserve">B．Her study at a foreign university was the only key to her success. </w:t>
      </w:r>
    </w:p>
    <w:p w14:paraId="11C85130">
      <w:pPr>
        <w:shd w:val="clear" w:color="auto" w:fill="auto"/>
        <w:spacing w:line="360" w:lineRule="auto"/>
        <w:ind w:left="380"/>
        <w:jc w:val="left"/>
        <w:textAlignment w:val="center"/>
      </w:pPr>
      <w:r>
        <w:t xml:space="preserve">C．Teamwork played an important role in her achievement. </w:t>
      </w:r>
    </w:p>
    <w:p w14:paraId="117B663A">
      <w:pPr>
        <w:shd w:val="clear" w:color="auto" w:fill="auto"/>
        <w:spacing w:line="360" w:lineRule="auto"/>
        <w:ind w:left="380"/>
        <w:jc w:val="left"/>
        <w:textAlignment w:val="center"/>
      </w:pPr>
      <w:r>
        <w:t xml:space="preserve">D．She solved the century-old problem when she was 16. </w:t>
      </w:r>
    </w:p>
    <w:p w14:paraId="285A38EA">
      <w:pPr>
        <w:shd w:val="clear" w:color="auto" w:fill="auto"/>
        <w:spacing w:line="360" w:lineRule="auto"/>
        <w:jc w:val="left"/>
        <w:textAlignment w:val="center"/>
      </w:pPr>
      <w:r>
        <w:rPr>
          <w:sz w:val="21"/>
        </w:rPr>
        <w:t>3</w:t>
      </w:r>
      <w:r>
        <w:t>．What can we infer from the two mathematicians’ learning experiences?</w:t>
      </w:r>
    </w:p>
    <w:p w14:paraId="14A71C4C">
      <w:pPr>
        <w:shd w:val="clear" w:color="auto" w:fill="auto"/>
        <w:spacing w:line="360" w:lineRule="auto"/>
        <w:ind w:left="380"/>
        <w:jc w:val="left"/>
        <w:textAlignment w:val="center"/>
      </w:pPr>
      <w:r>
        <w:t xml:space="preserve">A．Studying abroad is unnecessary for math learners. </w:t>
      </w:r>
    </w:p>
    <w:p w14:paraId="587520E3">
      <w:pPr>
        <w:shd w:val="clear" w:color="auto" w:fill="auto"/>
        <w:spacing w:line="360" w:lineRule="auto"/>
        <w:ind w:left="380"/>
        <w:jc w:val="left"/>
        <w:textAlignment w:val="center"/>
      </w:pPr>
      <w:r>
        <w:t xml:space="preserve">B．Young people can succeed by solving old math problems. </w:t>
      </w:r>
    </w:p>
    <w:p w14:paraId="160AAA41">
      <w:pPr>
        <w:shd w:val="clear" w:color="auto" w:fill="auto"/>
        <w:spacing w:line="360" w:lineRule="auto"/>
        <w:ind w:left="380"/>
        <w:jc w:val="left"/>
        <w:textAlignment w:val="center"/>
      </w:pPr>
      <w:r>
        <w:t xml:space="preserve">C．Math talent is the secret of great researchers. </w:t>
      </w:r>
    </w:p>
    <w:p w14:paraId="1FB52C8E">
      <w:pPr>
        <w:shd w:val="clear" w:color="auto" w:fill="auto"/>
        <w:spacing w:line="360" w:lineRule="auto"/>
        <w:ind w:left="380"/>
        <w:jc w:val="left"/>
        <w:textAlignment w:val="center"/>
      </w:pPr>
      <w:r>
        <w:t xml:space="preserve">D．Basic college education in China can lay a solid foundation for top math research. </w:t>
      </w:r>
    </w:p>
    <w:p w14:paraId="1DC1E41C">
      <w:pPr>
        <w:shd w:val="clear" w:color="auto" w:fill="auto"/>
        <w:spacing w:line="360" w:lineRule="auto"/>
        <w:jc w:val="left"/>
        <w:textAlignment w:val="center"/>
      </w:pPr>
      <w:r>
        <w:rPr>
          <w:sz w:val="21"/>
        </w:rPr>
        <w:t>4</w:t>
      </w:r>
      <w:r>
        <w:t>．What influence will their achievements bring?</w:t>
      </w:r>
    </w:p>
    <w:p w14:paraId="04C11EC2">
      <w:pPr>
        <w:shd w:val="clear" w:color="auto" w:fill="auto"/>
        <w:spacing w:line="360" w:lineRule="auto"/>
        <w:ind w:left="380"/>
        <w:jc w:val="left"/>
        <w:textAlignment w:val="center"/>
      </w:pPr>
      <w:r>
        <w:t xml:space="preserve">A．More teenagers may become interested in basic science study. </w:t>
      </w:r>
    </w:p>
    <w:p w14:paraId="333A78F8">
      <w:pPr>
        <w:shd w:val="clear" w:color="auto" w:fill="auto"/>
        <w:spacing w:line="360" w:lineRule="auto"/>
        <w:ind w:left="380"/>
        <w:jc w:val="left"/>
        <w:textAlignment w:val="center"/>
      </w:pPr>
      <w:r>
        <w:t xml:space="preserve">B．A lot of difficult math problems will be solved soon. </w:t>
      </w:r>
    </w:p>
    <w:p w14:paraId="5FD77914">
      <w:pPr>
        <w:shd w:val="clear" w:color="auto" w:fill="auto"/>
        <w:spacing w:line="360" w:lineRule="auto"/>
        <w:ind w:left="380"/>
        <w:jc w:val="left"/>
        <w:textAlignment w:val="center"/>
      </w:pPr>
      <w:r>
        <w:t xml:space="preserve">C．More and more people like maths in the future. </w:t>
      </w:r>
    </w:p>
    <w:p w14:paraId="03EC32BC">
      <w:pPr>
        <w:shd w:val="clear" w:color="auto" w:fill="auto"/>
        <w:spacing w:line="360" w:lineRule="auto"/>
        <w:ind w:left="380"/>
        <w:jc w:val="left"/>
        <w:textAlignment w:val="center"/>
      </w:pPr>
      <w:r>
        <w:t xml:space="preserve">D．Western math research will be improved a lot. </w:t>
      </w:r>
    </w:p>
    <w:p w14:paraId="6DD507BD">
      <w:pPr>
        <w:shd w:val="clear" w:color="auto" w:fill="auto"/>
        <w:spacing w:line="360" w:lineRule="auto"/>
        <w:jc w:val="left"/>
        <w:textAlignment w:val="center"/>
      </w:pPr>
      <w:r>
        <w:rPr>
          <w:sz w:val="21"/>
        </w:rPr>
        <w:t>5</w:t>
      </w:r>
      <w:r>
        <w:t>．What is the main idea of the passage?</w:t>
      </w:r>
    </w:p>
    <w:p w14:paraId="2CCA6D7A">
      <w:pPr>
        <w:shd w:val="clear" w:color="auto" w:fill="auto"/>
        <w:spacing w:line="360" w:lineRule="auto"/>
        <w:ind w:left="380"/>
        <w:jc w:val="left"/>
        <w:textAlignment w:val="center"/>
      </w:pPr>
      <w:r>
        <w:t xml:space="preserve">A．The introduction of the famous Fields Medal in the math field. </w:t>
      </w:r>
    </w:p>
    <w:p w14:paraId="40364561">
      <w:pPr>
        <w:shd w:val="clear" w:color="auto" w:fill="auto"/>
        <w:spacing w:line="360" w:lineRule="auto"/>
        <w:ind w:left="380"/>
        <w:jc w:val="left"/>
        <w:textAlignment w:val="center"/>
      </w:pPr>
      <w:r>
        <w:t xml:space="preserve">B．Two Chinese mathematicians won the Fields Medal and its great meaning. </w:t>
      </w:r>
    </w:p>
    <w:p w14:paraId="2F63278E">
      <w:pPr>
        <w:shd w:val="clear" w:color="auto" w:fill="auto"/>
        <w:spacing w:line="360" w:lineRule="auto"/>
        <w:ind w:left="380"/>
        <w:jc w:val="left"/>
        <w:textAlignment w:val="center"/>
      </w:pPr>
      <w:r>
        <w:t xml:space="preserve">C．The different learning experiences of two top Chinese scientists. </w:t>
      </w:r>
    </w:p>
    <w:p w14:paraId="0AA7158A">
      <w:pPr>
        <w:shd w:val="clear" w:color="auto" w:fill="auto"/>
        <w:spacing w:line="360" w:lineRule="auto"/>
        <w:ind w:left="380"/>
        <w:jc w:val="left"/>
        <w:textAlignment w:val="center"/>
      </w:pPr>
      <w:r>
        <w:t xml:space="preserve">D．The development of China’s basic mathematics education. </w:t>
      </w:r>
    </w:p>
    <w:p w14:paraId="40EAA942">
      <w:pPr>
        <w:shd w:val="clear" w:color="auto" w:fill="auto"/>
        <w:spacing w:line="360" w:lineRule="auto"/>
        <w:ind w:left="380"/>
        <w:jc w:val="left"/>
        <w:textAlignment w:val="center"/>
      </w:pPr>
    </w:p>
    <w:p w14:paraId="001B9FD8">
      <w:pPr>
        <w:shd w:val="clear" w:color="auto" w:fill="F2F2F2"/>
        <w:spacing w:line="360" w:lineRule="auto"/>
        <w:jc w:val="left"/>
        <w:textAlignment w:val="center"/>
        <w:rPr>
          <w:sz w:val="21"/>
        </w:rPr>
      </w:pPr>
      <w:r>
        <w:rPr>
          <w:color w:val="FF0000"/>
          <w:sz w:val="21"/>
        </w:rPr>
        <w:t>【答案】1．B    2．C    3．D    4．A    5．B</w:t>
      </w:r>
    </w:p>
    <w:p w14:paraId="2014DBA9">
      <w:pPr>
        <w:shd w:val="clear" w:color="auto" w:fill="F2F2F2"/>
        <w:spacing w:line="360" w:lineRule="auto"/>
        <w:jc w:val="left"/>
        <w:textAlignment w:val="center"/>
        <w:rPr>
          <w:sz w:val="21"/>
        </w:rPr>
      </w:pPr>
      <w:r>
        <w:rPr>
          <w:color w:val="FF0000"/>
          <w:sz w:val="21"/>
        </w:rPr>
        <w:t>【导语】本文是一篇新闻报道，主要讲述了2026年菲尔兹奖揭晓，两位中国数学家邓煜和王虹获奖，创造了历史。文章介绍了菲尔兹奖的评选规则、两位获奖者的学术背景及成就，并强调了中国基础数学教育的进步及其对年轻一代的激励作用。</w:t>
      </w:r>
    </w:p>
    <w:p w14:paraId="38A930E4">
      <w:pPr>
        <w:shd w:val="clear" w:color="auto" w:fill="F2F2F2"/>
        <w:spacing w:line="360" w:lineRule="auto"/>
        <w:jc w:val="left"/>
        <w:textAlignment w:val="center"/>
        <w:rPr>
          <w:sz w:val="21"/>
        </w:rPr>
      </w:pPr>
      <w:r>
        <w:rPr>
          <w:color w:val="FF0000"/>
          <w:sz w:val="21"/>
        </w:rPr>
        <w:t>1．细节理解题。根据第三段“Given by the International Mathematical Union every four years... The prize honors important new discoveries in different areas of mathematics.”可知，该奖项每四年颁发一次，旨在表彰数学领域的重要新发现。</w:t>
      </w:r>
    </w:p>
    <w:p w14:paraId="6EB14E8C">
      <w:pPr>
        <w:shd w:val="clear" w:color="auto" w:fill="F2F2F2"/>
        <w:spacing w:line="360" w:lineRule="auto"/>
        <w:jc w:val="left"/>
        <w:textAlignment w:val="center"/>
        <w:rPr>
          <w:sz w:val="21"/>
        </w:rPr>
      </w:pPr>
      <w:r>
        <w:rPr>
          <w:color w:val="FF0000"/>
          <w:sz w:val="21"/>
        </w:rPr>
        <w:t>2．细节理解题。根据第五段“She said her success came from teamwork.”可知，王虹表示她的成功源于团队合作。</w:t>
      </w:r>
    </w:p>
    <w:p w14:paraId="253A7A89">
      <w:pPr>
        <w:shd w:val="clear" w:color="auto" w:fill="F2F2F2"/>
        <w:spacing w:line="360" w:lineRule="auto"/>
        <w:jc w:val="left"/>
        <w:textAlignment w:val="center"/>
        <w:rPr>
          <w:sz w:val="21"/>
        </w:rPr>
      </w:pPr>
      <w:r>
        <w:rPr>
          <w:color w:val="FF0000"/>
          <w:sz w:val="21"/>
        </w:rPr>
        <w:t>3．推理判断题。根据最后一段“The fact that they both studied at Peking University for college shows that China’s basic mathematics education has made great progress.”可知，两人都在北大完成本科教育，说明中国的基础数学教育取得了巨大进步，为顶尖研究奠定了基础。</w:t>
      </w:r>
    </w:p>
    <w:p w14:paraId="3D0D4F28">
      <w:pPr>
        <w:shd w:val="clear" w:color="auto" w:fill="F2F2F2"/>
        <w:spacing w:line="360" w:lineRule="auto"/>
        <w:jc w:val="left"/>
        <w:textAlignment w:val="center"/>
        <w:rPr>
          <w:sz w:val="21"/>
        </w:rPr>
      </w:pPr>
      <w:r>
        <w:rPr>
          <w:color w:val="FF0000"/>
          <w:sz w:val="21"/>
        </w:rPr>
        <w:t>4．细节理解题。根据文章最后一句“...encourages young people to study basic science subjects.”可知，他们的成就鼓励了年轻人学习基础科学学科，即可能让更多青少年对基础科学研究感兴趣。</w:t>
      </w:r>
    </w:p>
    <w:p w14:paraId="3E52005C">
      <w:pPr>
        <w:shd w:val="clear" w:color="auto" w:fill="F2F2F2"/>
        <w:spacing w:line="360" w:lineRule="auto"/>
        <w:jc w:val="left"/>
        <w:textAlignment w:val="center"/>
        <w:rPr>
          <w:sz w:val="21"/>
        </w:rPr>
      </w:pPr>
      <w:r>
        <w:rPr>
          <w:color w:val="FF0000"/>
          <w:sz w:val="21"/>
        </w:rPr>
        <w:t>5．主旨大意题。通读全文，文章围绕两位中国数学家获得菲尔兹奖这一核心事件展开，介绍了奖项背景、人物成就以及这一事件的历史意义。</w:t>
      </w:r>
    </w:p>
    <w:p w14:paraId="5C64E1EA">
      <w:pPr>
        <w:shd w:val="clear" w:color="auto" w:fill="auto"/>
        <w:spacing w:line="360" w:lineRule="auto"/>
        <w:ind w:firstLine="560"/>
        <w:jc w:val="both"/>
        <w:textAlignment w:val="center"/>
      </w:pPr>
      <w:r>
        <w:rPr>
          <w:sz w:val="21"/>
        </w:rPr>
        <w:t xml:space="preserve">It’s clear that the world will be quite different in the year 2045. But what changes might we see? It’s pretty likely that robots and AI technology will bring great changes to jobs. Also, self-driving and flying cars will come into our daily life, making our lives easier. Scientists have even bigger ideas in a video called </w:t>
      </w:r>
      <w:r>
        <w:rPr>
          <w:rFonts w:ascii="Times New Roman" w:eastAsia="Times New Roman" w:hAnsi="Times New Roman" w:cs="Times New Roman"/>
          <w:i/>
          <w:sz w:val="21"/>
        </w:rPr>
        <w:t>To the Future.</w:t>
      </w:r>
    </w:p>
    <w:p w14:paraId="39017846">
      <w:pPr>
        <w:shd w:val="clear" w:color="auto" w:fill="auto"/>
        <w:spacing w:line="360" w:lineRule="auto"/>
        <w:ind w:firstLine="560"/>
        <w:jc w:val="both"/>
        <w:textAlignment w:val="center"/>
      </w:pPr>
      <w:r>
        <w:rPr>
          <w:sz w:val="21"/>
        </w:rPr>
        <w:t>Dr. Juraz believes we might be able to control things round us simply with our thoughts. “Imagine that you could use simple devices (设备) to connect to your mind and control things around you simply by thinking about it.” Juraz says. According to him, scientists are working on the technologies that can make this happen. They’ve made some progress already.</w:t>
      </w:r>
      <w:r>
        <w:t xml:space="preserve"> </w:t>
      </w:r>
    </w:p>
    <w:p w14:paraId="71D7DB22">
      <w:pPr>
        <w:shd w:val="clear" w:color="auto" w:fill="auto"/>
        <w:spacing w:line="360" w:lineRule="auto"/>
        <w:ind w:firstLine="560"/>
        <w:jc w:val="both"/>
        <w:textAlignment w:val="center"/>
      </w:pPr>
      <w:r>
        <w:rPr>
          <w:sz w:val="21"/>
        </w:rPr>
        <w:t>The future has more than just that. Steven says that we’ll be able to create very strong but light things. New materials will change the way we build everything from cars to spacecraft. Imagine cars are safer, more energy-saving, and able to carry heavier things. Lighter spacecraft could mean great cuts in the cost and make more exploration goals possible.</w:t>
      </w:r>
      <w:r>
        <w:t xml:space="preserve"> </w:t>
      </w:r>
    </w:p>
    <w:p w14:paraId="0C9A01AE">
      <w:pPr>
        <w:shd w:val="clear" w:color="auto" w:fill="auto"/>
        <w:spacing w:line="360" w:lineRule="auto"/>
        <w:ind w:firstLine="560"/>
        <w:jc w:val="both"/>
        <w:textAlignment w:val="center"/>
      </w:pPr>
      <w:r>
        <w:rPr>
          <w:sz w:val="21"/>
        </w:rPr>
        <w:t>Panny believes that our relationship with machines will change. She says, “I think one day we can tell a machine what to do with just a button or a few simple words.” For example, pilots have to follow many steps for a plane to take off. But in 2045, according to Panny, “Prepare for taking off”, and the computer will do the rest. Or maybe, we won’t even need pilots.</w:t>
      </w:r>
      <w:r>
        <w:t xml:space="preserve"> </w:t>
      </w:r>
    </w:p>
    <w:p w14:paraId="6C96E67E">
      <w:pPr>
        <w:shd w:val="clear" w:color="auto" w:fill="auto"/>
        <w:spacing w:line="360" w:lineRule="auto"/>
        <w:ind w:firstLine="560"/>
        <w:jc w:val="both"/>
        <w:textAlignment w:val="center"/>
      </w:pPr>
      <w:r>
        <w:rPr>
          <w:sz w:val="21"/>
        </w:rPr>
        <w:t>These are just a few of the many possible changes that 2045 might bring. It makes us wonder what other surprises the future holds. Will there be new forms of energy that change our lives?</w:t>
      </w:r>
      <w:r>
        <w:t xml:space="preserve"> </w:t>
      </w:r>
    </w:p>
    <w:p w14:paraId="115231DA">
      <w:pPr>
        <w:shd w:val="clear" w:color="auto" w:fill="auto"/>
        <w:spacing w:line="360" w:lineRule="auto"/>
        <w:jc w:val="left"/>
        <w:textAlignment w:val="center"/>
      </w:pPr>
      <w:r>
        <w:rPr>
          <w:sz w:val="21"/>
        </w:rPr>
        <w:t>1</w:t>
      </w:r>
      <w:r>
        <w:t>．What can we learn from the first two paragraphs?</w:t>
      </w:r>
    </w:p>
    <w:p w14:paraId="5D6E8D8C">
      <w:pPr>
        <w:shd w:val="clear" w:color="auto" w:fill="auto"/>
        <w:spacing w:line="360" w:lineRule="auto"/>
        <w:ind w:left="380"/>
        <w:jc w:val="left"/>
        <w:textAlignment w:val="center"/>
      </w:pPr>
      <w:r>
        <w:t xml:space="preserve">A．Robots and AI have already controlled things with people’s thoughts. </w:t>
      </w:r>
    </w:p>
    <w:p w14:paraId="4064DCD2">
      <w:pPr>
        <w:shd w:val="clear" w:color="auto" w:fill="auto"/>
        <w:spacing w:line="360" w:lineRule="auto"/>
        <w:ind w:left="380"/>
        <w:jc w:val="left"/>
        <w:textAlignment w:val="center"/>
      </w:pPr>
      <w:r>
        <w:t xml:space="preserve">B．Scientists are trying to develop technology to control things by thoughts. </w:t>
      </w:r>
    </w:p>
    <w:p w14:paraId="5282638C">
      <w:pPr>
        <w:shd w:val="clear" w:color="auto" w:fill="auto"/>
        <w:spacing w:line="360" w:lineRule="auto"/>
        <w:ind w:left="380"/>
        <w:jc w:val="left"/>
        <w:textAlignment w:val="center"/>
      </w:pPr>
      <w:r>
        <w:t xml:space="preserve">C．Self-driving cars have widely entered people’s daily life now. </w:t>
      </w:r>
    </w:p>
    <w:p w14:paraId="4FDFD677">
      <w:pPr>
        <w:shd w:val="clear" w:color="auto" w:fill="auto"/>
        <w:spacing w:line="360" w:lineRule="auto"/>
        <w:ind w:left="380"/>
        <w:jc w:val="left"/>
        <w:textAlignment w:val="center"/>
      </w:pPr>
      <w:r>
        <w:t xml:space="preserve">D．Dr. Juraz has invented simple devices to connect to our mind. </w:t>
      </w:r>
    </w:p>
    <w:p w14:paraId="6DAD5E8D">
      <w:pPr>
        <w:shd w:val="clear" w:color="auto" w:fill="auto"/>
        <w:spacing w:line="360" w:lineRule="auto"/>
        <w:jc w:val="left"/>
        <w:textAlignment w:val="center"/>
      </w:pPr>
      <w:r>
        <w:rPr>
          <w:sz w:val="21"/>
        </w:rPr>
        <w:t>2</w:t>
      </w:r>
      <w:r>
        <w:t xml:space="preserve">．According to Steven, what is the future </w:t>
      </w:r>
      <w:r>
        <w:rPr>
          <w:sz w:val="20"/>
        </w:rPr>
        <w:t>spacecraft</w:t>
      </w:r>
      <w:r>
        <w:t xml:space="preserve"> like?</w:t>
      </w:r>
    </w:p>
    <w:p w14:paraId="0C3973C1">
      <w:pPr>
        <w:shd w:val="clear" w:color="auto" w:fill="auto"/>
        <w:tabs>
          <w:tab w:val="left" w:pos="2409"/>
          <w:tab w:val="left" w:pos="4819"/>
          <w:tab w:val="left" w:pos="7228"/>
        </w:tabs>
        <w:spacing w:line="360" w:lineRule="auto"/>
        <w:ind w:left="380"/>
        <w:jc w:val="left"/>
        <w:textAlignment w:val="center"/>
      </w:pPr>
      <w:r>
        <w:t>A．Cheaper.</w:t>
      </w:r>
      <w:r>
        <w:tab/>
      </w:r>
      <w:r>
        <w:t>B．Safer.</w:t>
      </w:r>
      <w:r>
        <w:tab/>
      </w:r>
      <w:r>
        <w:t>C．Bigger.</w:t>
      </w:r>
      <w:r>
        <w:tab/>
      </w:r>
      <w:r>
        <w:t>D．Heavier.</w:t>
      </w:r>
    </w:p>
    <w:p w14:paraId="5AB3D77B">
      <w:pPr>
        <w:shd w:val="clear" w:color="auto" w:fill="auto"/>
        <w:spacing w:line="360" w:lineRule="auto"/>
        <w:jc w:val="left"/>
        <w:textAlignment w:val="center"/>
      </w:pPr>
      <w:r>
        <w:rPr>
          <w:sz w:val="21"/>
        </w:rPr>
        <w:t>3</w:t>
      </w:r>
      <w:r>
        <w:t>．How does Panny explain her idea?</w:t>
      </w:r>
    </w:p>
    <w:p w14:paraId="18DE1B7C">
      <w:pPr>
        <w:shd w:val="clear" w:color="auto" w:fill="auto"/>
        <w:tabs>
          <w:tab w:val="left" w:pos="4819"/>
        </w:tabs>
        <w:spacing w:line="360" w:lineRule="auto"/>
        <w:ind w:left="380"/>
        <w:jc w:val="left"/>
        <w:textAlignment w:val="center"/>
      </w:pPr>
      <w:r>
        <w:t>A．By telling a story.</w:t>
      </w:r>
      <w:r>
        <w:tab/>
      </w:r>
      <w:r>
        <w:t>B．By giving an example.</w:t>
      </w:r>
    </w:p>
    <w:p w14:paraId="5D31D3D4">
      <w:pPr>
        <w:shd w:val="clear" w:color="auto" w:fill="auto"/>
        <w:tabs>
          <w:tab w:val="left" w:pos="4819"/>
        </w:tabs>
        <w:spacing w:line="360" w:lineRule="auto"/>
        <w:ind w:left="380"/>
        <w:jc w:val="left"/>
        <w:textAlignment w:val="center"/>
      </w:pPr>
      <w:r>
        <w:t>C．By listing numbers.</w:t>
      </w:r>
      <w:r>
        <w:tab/>
      </w:r>
      <w:r>
        <w:t>D．By making comparisons.</w:t>
      </w:r>
    </w:p>
    <w:p w14:paraId="7604200F">
      <w:pPr>
        <w:shd w:val="clear" w:color="auto" w:fill="auto"/>
        <w:spacing w:line="360" w:lineRule="auto"/>
        <w:jc w:val="left"/>
        <w:textAlignment w:val="center"/>
      </w:pPr>
      <w:r>
        <w:rPr>
          <w:sz w:val="21"/>
        </w:rPr>
        <w:t>4</w:t>
      </w:r>
      <w:r>
        <w:t>．What will the writer probably write about after the last paragraph?</w:t>
      </w:r>
    </w:p>
    <w:p w14:paraId="7CDBFDB7">
      <w:pPr>
        <w:shd w:val="clear" w:color="auto" w:fill="auto"/>
        <w:tabs>
          <w:tab w:val="left" w:pos="4819"/>
        </w:tabs>
        <w:spacing w:line="360" w:lineRule="auto"/>
        <w:ind w:left="380"/>
        <w:jc w:val="left"/>
        <w:textAlignment w:val="center"/>
      </w:pPr>
      <w:r>
        <w:t>A．Many possible changes.</w:t>
      </w:r>
      <w:r>
        <w:tab/>
      </w:r>
      <w:r>
        <w:t>B．New forms of energy.</w:t>
      </w:r>
    </w:p>
    <w:p w14:paraId="3DD51510">
      <w:pPr>
        <w:shd w:val="clear" w:color="auto" w:fill="auto"/>
        <w:tabs>
          <w:tab w:val="left" w:pos="4819"/>
        </w:tabs>
        <w:spacing w:line="360" w:lineRule="auto"/>
        <w:ind w:left="380"/>
        <w:jc w:val="left"/>
        <w:textAlignment w:val="center"/>
      </w:pPr>
      <w:r>
        <w:t>C．New wonders in 2045.</w:t>
      </w:r>
      <w:r>
        <w:tab/>
      </w:r>
      <w:r>
        <w:t>D．Planes without pilots.</w:t>
      </w:r>
    </w:p>
    <w:p w14:paraId="55D6BC36">
      <w:pPr>
        <w:shd w:val="clear" w:color="auto" w:fill="auto"/>
        <w:spacing w:line="360" w:lineRule="auto"/>
        <w:jc w:val="left"/>
        <w:textAlignment w:val="center"/>
      </w:pPr>
      <w:r>
        <w:rPr>
          <w:sz w:val="21"/>
        </w:rPr>
        <w:t>5</w:t>
      </w:r>
      <w:r>
        <w:t>．Which of the following shows the structure of this passage?</w:t>
      </w:r>
    </w:p>
    <w:p w14:paraId="1C5A4F8A">
      <w:pPr>
        <w:shd w:val="clear" w:color="auto" w:fill="auto"/>
        <w:tabs>
          <w:tab w:val="left" w:pos="2409"/>
          <w:tab w:val="left" w:pos="4819"/>
          <w:tab w:val="left" w:pos="7228"/>
        </w:tabs>
        <w:spacing w:line="360" w:lineRule="auto"/>
        <w:ind w:left="38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581025" cy="752475"/>
            <wp:effectExtent l="0" t="0" r="9525" b="9525"/>
            <wp:docPr id="100005" name="图片 100005" descr="@@@edafdc7a-b326-4d85-b888-7232bddd8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dafdc7a-b326-4d85-b888-7232bddd8ad6"/>
                    <pic:cNvPicPr>
                      <a:picLocks noChangeAspect="1"/>
                    </pic:cNvPicPr>
                  </pic:nvPicPr>
                  <pic:blipFill>
                    <a:blip xmlns:r="http://schemas.openxmlformats.org/officeDocument/2006/relationships" r:embed="rId6"/>
                    <a:stretch>
                      <a:fillRect/>
                    </a:stretch>
                  </pic:blipFill>
                  <pic:spPr>
                    <a:xfrm>
                      <a:off x="0" y="0"/>
                      <a:ext cx="581025" cy="75247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distT="0" distB="0" distL="114300" distR="114300">
            <wp:extent cx="962025" cy="762000"/>
            <wp:effectExtent l="0" t="0" r="9525" b="0"/>
            <wp:docPr id="100007" name="图片 100007" descr="@@@fe3e7961-ecb2-472f-8e2d-85168803a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e3e7961-ecb2-472f-8e2d-85168803ab30"/>
                    <pic:cNvPicPr>
                      <a:picLocks noChangeAspect="1"/>
                    </pic:cNvPicPr>
                  </pic:nvPicPr>
                  <pic:blipFill>
                    <a:blip xmlns:r="http://schemas.openxmlformats.org/officeDocument/2006/relationships" r:embed="rId7"/>
                    <a:stretch>
                      <a:fillRect/>
                    </a:stretch>
                  </pic:blipFill>
                  <pic:spPr>
                    <a:xfrm>
                      <a:off x="0" y="0"/>
                      <a:ext cx="962025" cy="762000"/>
                    </a:xfrm>
                    <a:prstGeom prst="rect">
                      <a:avLst/>
                    </a:prstGeom>
                  </pic:spPr>
                </pic:pic>
              </a:graphicData>
            </a:graphic>
          </wp:inline>
        </w:drawing>
      </w:r>
      <w:r>
        <w:tab/>
      </w:r>
      <w:r>
        <w:t>C．</w:t>
      </w:r>
      <w:r>
        <w:rPr>
          <w:rFonts w:ascii="Times New Roman" w:eastAsia="Times New Roman" w:hAnsi="Times New Roman" w:cs="Times New Roman"/>
          <w:strike w:val="0"/>
          <w:kern w:val="0"/>
          <w:sz w:val="24"/>
          <w:szCs w:val="24"/>
          <w:u w:val="none"/>
        </w:rPr>
        <w:drawing>
          <wp:inline distT="0" distB="0" distL="114300" distR="114300">
            <wp:extent cx="695325" cy="752475"/>
            <wp:effectExtent l="0" t="0" r="9525" b="9525"/>
            <wp:docPr id="100009" name="图片 100009" descr="@@@2002140c-ee31-4216-9ad4-5ea839a52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002140c-ee31-4216-9ad4-5ea839a523f5"/>
                    <pic:cNvPicPr>
                      <a:picLocks noChangeAspect="1"/>
                    </pic:cNvPicPr>
                  </pic:nvPicPr>
                  <pic:blipFill>
                    <a:blip xmlns:r="http://schemas.openxmlformats.org/officeDocument/2006/relationships" r:embed="rId8"/>
                    <a:stretch>
                      <a:fillRect/>
                    </a:stretch>
                  </pic:blipFill>
                  <pic:spPr>
                    <a:xfrm>
                      <a:off x="0" y="0"/>
                      <a:ext cx="695325" cy="75247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distT="0" distB="0" distL="114300" distR="114300">
            <wp:extent cx="981075" cy="790575"/>
            <wp:effectExtent l="0" t="0" r="9525" b="9525"/>
            <wp:docPr id="100011" name="图片 100011" descr="@@@82ec31ac-f495-46aa-ac09-0be7f61ce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2ec31ac-f495-46aa-ac09-0be7f61cecd5"/>
                    <pic:cNvPicPr>
                      <a:picLocks noChangeAspect="1"/>
                    </pic:cNvPicPr>
                  </pic:nvPicPr>
                  <pic:blipFill>
                    <a:blip xmlns:r="http://schemas.openxmlformats.org/officeDocument/2006/relationships" r:embed="rId9"/>
                    <a:stretch>
                      <a:fillRect/>
                    </a:stretch>
                  </pic:blipFill>
                  <pic:spPr>
                    <a:xfrm>
                      <a:off x="0" y="0"/>
                      <a:ext cx="981075" cy="790575"/>
                    </a:xfrm>
                    <a:prstGeom prst="rect">
                      <a:avLst/>
                    </a:prstGeom>
                  </pic:spPr>
                </pic:pic>
              </a:graphicData>
            </a:graphic>
          </wp:inline>
        </w:drawing>
      </w:r>
    </w:p>
    <w:p w14:paraId="1CFF3E6D">
      <w:pPr>
        <w:shd w:val="clear" w:color="auto" w:fill="auto"/>
        <w:tabs>
          <w:tab w:val="left" w:pos="2409"/>
          <w:tab w:val="left" w:pos="4819"/>
          <w:tab w:val="left" w:pos="7228"/>
        </w:tabs>
        <w:spacing w:line="360" w:lineRule="auto"/>
        <w:ind w:left="380"/>
        <w:jc w:val="left"/>
        <w:textAlignment w:val="center"/>
      </w:pPr>
    </w:p>
    <w:p w14:paraId="29C402B2">
      <w:pPr>
        <w:shd w:val="clear" w:color="auto" w:fill="F2F2F2"/>
        <w:spacing w:line="360" w:lineRule="auto"/>
        <w:jc w:val="left"/>
        <w:textAlignment w:val="center"/>
        <w:rPr>
          <w:sz w:val="21"/>
        </w:rPr>
      </w:pPr>
      <w:r>
        <w:rPr>
          <w:color w:val="FF0000"/>
          <w:sz w:val="21"/>
        </w:rPr>
        <w:t>【答案】1．B    2．A    3．B    4．B    5．A</w:t>
      </w:r>
    </w:p>
    <w:p w14:paraId="2F265C6E">
      <w:pPr>
        <w:shd w:val="clear" w:color="auto" w:fill="F2F2F2"/>
        <w:spacing w:line="360" w:lineRule="auto"/>
        <w:jc w:val="left"/>
        <w:textAlignment w:val="center"/>
        <w:rPr>
          <w:sz w:val="21"/>
        </w:rPr>
      </w:pPr>
      <w:r>
        <w:rPr>
          <w:color w:val="FF0000"/>
          <w:sz w:val="21"/>
        </w:rPr>
        <w:t>【导语】本文是说明文，围绕2045年可能出现的科技变化展开，分别介绍了三位研究者关于意念控制技术、新型材料、人机交互模式的不同设想，最后总结未来还有更多未知的变化与可能。</w:t>
      </w:r>
    </w:p>
    <w:p w14:paraId="470C498A">
      <w:pPr>
        <w:shd w:val="clear" w:color="auto" w:fill="F2F2F2"/>
        <w:spacing w:line="360" w:lineRule="auto"/>
        <w:jc w:val="left"/>
        <w:textAlignment w:val="center"/>
        <w:rPr>
          <w:sz w:val="21"/>
        </w:rPr>
      </w:pPr>
      <w:r>
        <w:rPr>
          <w:color w:val="FF0000"/>
          <w:sz w:val="21"/>
        </w:rPr>
        <w:t>1．细节理解题。根据文章第二段“According to him, scientists are working on the technologies that can make this happen.”可推知，科学家正在研发能够实现意念控物的技术。</w:t>
      </w:r>
    </w:p>
    <w:p w14:paraId="29EF1013">
      <w:pPr>
        <w:shd w:val="clear" w:color="auto" w:fill="F2F2F2"/>
        <w:spacing w:line="360" w:lineRule="auto"/>
        <w:jc w:val="left"/>
        <w:textAlignment w:val="center"/>
        <w:rPr>
          <w:sz w:val="21"/>
        </w:rPr>
      </w:pPr>
      <w:r>
        <w:rPr>
          <w:color w:val="FF0000"/>
          <w:sz w:val="21"/>
        </w:rPr>
        <w:t>2．细节理解题。根据文章第三段“Lighter spacecraft could mean great cuts in the cost and make more exploration goals possible.”可推知，新型材料打造的未来飞行器成本会大幅降低，也就是更便宜。</w:t>
      </w:r>
    </w:p>
    <w:p w14:paraId="5EFECC67">
      <w:pPr>
        <w:shd w:val="clear" w:color="auto" w:fill="F2F2F2"/>
        <w:spacing w:line="360" w:lineRule="auto"/>
        <w:jc w:val="left"/>
        <w:textAlignment w:val="center"/>
        <w:rPr>
          <w:sz w:val="21"/>
        </w:rPr>
      </w:pPr>
      <w:r>
        <w:rPr>
          <w:color w:val="FF0000"/>
          <w:sz w:val="21"/>
        </w:rPr>
        <w:t>3．细节理解题。根据文章第四段“For example, pilots have to follow many steps for a plane to take off.”可推知，Panny通过举飞机起飞操作的例子来解释自己的观点。</w:t>
      </w:r>
    </w:p>
    <w:p w14:paraId="47917839">
      <w:pPr>
        <w:shd w:val="clear" w:color="auto" w:fill="F2F2F2"/>
        <w:spacing w:line="360" w:lineRule="auto"/>
        <w:jc w:val="left"/>
        <w:textAlignment w:val="center"/>
        <w:rPr>
          <w:sz w:val="21"/>
        </w:rPr>
      </w:pPr>
      <w:r>
        <w:rPr>
          <w:color w:val="FF0000"/>
          <w:sz w:val="21"/>
        </w:rPr>
        <w:t>4．推理判断题。根据文章最后一段“Will there be new forms of energy that change our lives?”可推知，作者在结尾提出了关于新能源的疑问，接下来很可能围绕新能源的相关内容展开叙述。</w:t>
      </w:r>
    </w:p>
    <w:p w14:paraId="357579B9">
      <w:pPr>
        <w:shd w:val="clear" w:color="auto" w:fill="F2F2F2"/>
        <w:spacing w:line="360" w:lineRule="auto"/>
        <w:jc w:val="left"/>
        <w:textAlignment w:val="center"/>
        <w:rPr>
          <w:sz w:val="21"/>
        </w:rPr>
      </w:pPr>
      <w:r>
        <w:rPr>
          <w:color w:val="FF0000"/>
          <w:sz w:val="21"/>
        </w:rPr>
        <w:t>5．篇章结构题。文章第一段总起，引出2045年科技将带来诸多变化的话题；第二、三、四段分别介绍三位研究者的不同设想，为分述部分；第五段总结全文，点明未来还有更多可能性。整体为“总-分-总”结构，与选项A的图示匹配。</w:t>
      </w:r>
    </w:p>
    <w:p w14:paraId="0B54E491">
      <w:pPr>
        <w:shd w:val="clear" w:color="auto" w:fill="auto"/>
        <w:spacing w:line="360" w:lineRule="auto"/>
        <w:ind w:firstLine="560"/>
        <w:jc w:val="both"/>
        <w:textAlignment w:val="center"/>
      </w:pPr>
      <w:r>
        <w:rPr>
          <w:sz w:val="21"/>
        </w:rPr>
        <w:t>When we think about scientific achievement, geniuses like Albert Einstein and Isaac Newton always come to mind. These people are often crazy about their subjects of interest, choosing their fields of specialty at an early age. But is this always the case?</w:t>
      </w:r>
      <w:r>
        <w:t xml:space="preserve"> </w:t>
      </w:r>
    </w:p>
    <w:p w14:paraId="225DDD05">
      <w:pPr>
        <w:shd w:val="clear" w:color="auto" w:fill="auto"/>
        <w:spacing w:line="360" w:lineRule="auto"/>
        <w:ind w:firstLine="560"/>
        <w:jc w:val="both"/>
        <w:textAlignment w:val="center"/>
      </w:pPr>
      <w:r>
        <w:rPr>
          <w:sz w:val="21"/>
        </w:rPr>
        <w:t>In fact, many of the most important discoveries come from a different kind of mind. Charles Darwin was an aspiring geologist when he sailed to observe faraway lands. He had little knowledge in biology but through his travels, keen observations and great curiosity, he developed the theory of evolution by natural selection.</w:t>
      </w:r>
      <w:r>
        <w:t xml:space="preserve"> </w:t>
      </w:r>
    </w:p>
    <w:p w14:paraId="4B392656">
      <w:pPr>
        <w:shd w:val="clear" w:color="auto" w:fill="auto"/>
        <w:spacing w:line="360" w:lineRule="auto"/>
        <w:ind w:firstLine="560"/>
        <w:jc w:val="both"/>
        <w:textAlignment w:val="center"/>
      </w:pPr>
      <w:r>
        <w:rPr>
          <w:sz w:val="21"/>
        </w:rPr>
        <w:t>Another such great discovery was the invention of PCR (聚合酶链反应), which is essential for certain kinds of genetic research. Its inventor, Kary Mullis, hardly earned a Ph. D．in biochemistry. His time was spent writing fiction and running a bakery until a friend found him a job in biotechnology, where his great idea for PCR was born.</w:t>
      </w:r>
      <w:r>
        <w:t xml:space="preserve"> </w:t>
      </w:r>
    </w:p>
    <w:p w14:paraId="19D582EE">
      <w:pPr>
        <w:shd w:val="clear" w:color="auto" w:fill="auto"/>
        <w:spacing w:line="360" w:lineRule="auto"/>
        <w:ind w:firstLine="560"/>
        <w:jc w:val="both"/>
        <w:textAlignment w:val="center"/>
      </w:pPr>
      <w:r>
        <w:rPr>
          <w:sz w:val="21"/>
        </w:rPr>
        <w:t>Darwin and Mullis were both natural explorers. Darwin did poorly in school but was always curious about the animals and plants. As a child, Mullis was more interested in the spiders in his grandparents’ basement than anything else.</w:t>
      </w:r>
      <w:r>
        <w:t xml:space="preserve"> </w:t>
      </w:r>
    </w:p>
    <w:p w14:paraId="2A569928">
      <w:pPr>
        <w:shd w:val="clear" w:color="auto" w:fill="auto"/>
        <w:spacing w:line="360" w:lineRule="auto"/>
        <w:ind w:firstLine="560"/>
        <w:jc w:val="both"/>
        <w:textAlignment w:val="center"/>
      </w:pPr>
      <w:r>
        <w:rPr>
          <w:sz w:val="21"/>
        </w:rPr>
        <w:t>It may not be surprising that these creative minds developed through play and exploration. Many educators argue that the classic model of education, in which teachers lecture and students memorize, is misguided. Most children are born with the drive to play and explore, which helps develop important skills. Probably the thinking skills Darwin and Mullis got were developed through this kind of play and exploration.</w:t>
      </w:r>
      <w:r>
        <w:t xml:space="preserve"> </w:t>
      </w:r>
    </w:p>
    <w:p w14:paraId="3B5DF00D">
      <w:pPr>
        <w:shd w:val="clear" w:color="auto" w:fill="auto"/>
        <w:spacing w:line="360" w:lineRule="auto"/>
        <w:ind w:firstLine="560"/>
        <w:jc w:val="both"/>
        <w:textAlignment w:val="center"/>
      </w:pPr>
      <w:r>
        <w:rPr>
          <w:sz w:val="21"/>
        </w:rPr>
        <w:t>So, what are schools supposed to do today? They should allow our children to step out of the classroom, and encourage them to play and try new things. As Ni Minjing, head of the Shanghai Science and Technology Museum, once said, “Every piece of soil, every flower and every clear night sky is a playground for scientific curiosity.”</w:t>
      </w:r>
      <w:r>
        <w:t xml:space="preserve"> </w:t>
      </w:r>
    </w:p>
    <w:p w14:paraId="2E67C255">
      <w:pPr>
        <w:shd w:val="clear" w:color="auto" w:fill="auto"/>
        <w:spacing w:line="360" w:lineRule="auto"/>
        <w:jc w:val="left"/>
        <w:textAlignment w:val="center"/>
      </w:pPr>
      <w:r>
        <w:rPr>
          <w:sz w:val="21"/>
        </w:rPr>
        <w:t>1</w:t>
      </w:r>
      <w:r>
        <w:t>．What is the function of the first paragraph?</w:t>
      </w:r>
    </w:p>
    <w:p w14:paraId="0DE45EA6">
      <w:pPr>
        <w:shd w:val="clear" w:color="auto" w:fill="auto"/>
        <w:tabs>
          <w:tab w:val="left" w:pos="4819"/>
        </w:tabs>
        <w:spacing w:line="360" w:lineRule="auto"/>
        <w:ind w:left="380"/>
        <w:jc w:val="left"/>
        <w:textAlignment w:val="center"/>
      </w:pPr>
      <w:r>
        <w:t>A．To introduce the topic.</w:t>
      </w:r>
      <w:r>
        <w:tab/>
      </w:r>
      <w:r>
        <w:t>B．To explain the purpose.</w:t>
      </w:r>
    </w:p>
    <w:p w14:paraId="7B5257F9">
      <w:pPr>
        <w:shd w:val="clear" w:color="auto" w:fill="auto"/>
        <w:tabs>
          <w:tab w:val="left" w:pos="4819"/>
        </w:tabs>
        <w:spacing w:line="360" w:lineRule="auto"/>
        <w:ind w:left="380"/>
        <w:jc w:val="left"/>
        <w:textAlignment w:val="center"/>
      </w:pPr>
      <w:r>
        <w:t>C．To attract the readers’ attention.</w:t>
      </w:r>
      <w:r>
        <w:tab/>
      </w:r>
      <w:r>
        <w:t>D．To provide related situation.</w:t>
      </w:r>
    </w:p>
    <w:p w14:paraId="28EEBCCB">
      <w:pPr>
        <w:shd w:val="clear" w:color="auto" w:fill="auto"/>
        <w:spacing w:line="360" w:lineRule="auto"/>
        <w:jc w:val="left"/>
        <w:textAlignment w:val="center"/>
      </w:pPr>
      <w:r>
        <w:rPr>
          <w:sz w:val="21"/>
        </w:rPr>
        <w:t>2</w:t>
      </w:r>
      <w:r>
        <w:t>．Which of the following is true about Darwin and Mullis?</w:t>
      </w:r>
    </w:p>
    <w:p w14:paraId="41099057">
      <w:pPr>
        <w:shd w:val="clear" w:color="auto" w:fill="auto"/>
        <w:spacing w:line="360" w:lineRule="auto"/>
        <w:ind w:left="380"/>
        <w:jc w:val="left"/>
        <w:textAlignment w:val="center"/>
      </w:pPr>
      <w:r>
        <w:t xml:space="preserve">A．Mullis got the idea for PCR while working at a bakery. </w:t>
      </w:r>
    </w:p>
    <w:p w14:paraId="0A73B2D5">
      <w:pPr>
        <w:shd w:val="clear" w:color="auto" w:fill="auto"/>
        <w:spacing w:line="360" w:lineRule="auto"/>
        <w:ind w:left="380"/>
        <w:jc w:val="left"/>
        <w:textAlignment w:val="center"/>
      </w:pPr>
      <w:r>
        <w:t xml:space="preserve">B．Darwin was a great biologist when he began his voyages. </w:t>
      </w:r>
    </w:p>
    <w:p w14:paraId="6DB3889D">
      <w:pPr>
        <w:shd w:val="clear" w:color="auto" w:fill="auto"/>
        <w:spacing w:line="360" w:lineRule="auto"/>
        <w:ind w:left="380"/>
        <w:jc w:val="left"/>
        <w:textAlignment w:val="center"/>
      </w:pPr>
      <w:r>
        <w:t xml:space="preserve">C．Darwin was a sharp and curious observer. </w:t>
      </w:r>
    </w:p>
    <w:p w14:paraId="4B7B31CB">
      <w:pPr>
        <w:shd w:val="clear" w:color="auto" w:fill="auto"/>
        <w:spacing w:line="360" w:lineRule="auto"/>
        <w:ind w:left="380"/>
        <w:jc w:val="left"/>
        <w:textAlignment w:val="center"/>
      </w:pPr>
      <w:r>
        <w:t xml:space="preserve">D．Mullis earned his Ph. D．without difficulty. </w:t>
      </w:r>
    </w:p>
    <w:p w14:paraId="57357CE7">
      <w:pPr>
        <w:shd w:val="clear" w:color="auto" w:fill="auto"/>
        <w:spacing w:line="360" w:lineRule="auto"/>
        <w:jc w:val="left"/>
        <w:textAlignment w:val="center"/>
      </w:pPr>
      <w:r>
        <w:rPr>
          <w:sz w:val="21"/>
        </w:rPr>
        <w:t>3</w:t>
      </w:r>
      <w:r>
        <w:t>．What is the main contrast between “Einstein and Newton” and “Darwin and Mullis”?</w:t>
      </w:r>
    </w:p>
    <w:p w14:paraId="5520A049">
      <w:pPr>
        <w:shd w:val="clear" w:color="auto" w:fill="auto"/>
        <w:spacing w:line="360" w:lineRule="auto"/>
        <w:ind w:left="380"/>
        <w:jc w:val="left"/>
        <w:textAlignment w:val="center"/>
      </w:pPr>
      <w:r>
        <w:t xml:space="preserve">A．The former group was more focused on formal education. </w:t>
      </w:r>
    </w:p>
    <w:p w14:paraId="344627E0">
      <w:pPr>
        <w:shd w:val="clear" w:color="auto" w:fill="auto"/>
        <w:spacing w:line="360" w:lineRule="auto"/>
        <w:ind w:left="380"/>
        <w:jc w:val="left"/>
        <w:textAlignment w:val="center"/>
      </w:pPr>
      <w:r>
        <w:t xml:space="preserve">B．The latter group had a more non-traditional path to discovery. </w:t>
      </w:r>
    </w:p>
    <w:p w14:paraId="0A6A07C1">
      <w:pPr>
        <w:shd w:val="clear" w:color="auto" w:fill="auto"/>
        <w:spacing w:line="360" w:lineRule="auto"/>
        <w:ind w:left="380"/>
        <w:jc w:val="left"/>
        <w:textAlignment w:val="center"/>
      </w:pPr>
      <w:r>
        <w:t xml:space="preserve">C．The latter group started their fields of specialty at an early age. </w:t>
      </w:r>
    </w:p>
    <w:p w14:paraId="15A2EA49">
      <w:pPr>
        <w:shd w:val="clear" w:color="auto" w:fill="auto"/>
        <w:spacing w:line="360" w:lineRule="auto"/>
        <w:ind w:left="380"/>
        <w:jc w:val="left"/>
        <w:textAlignment w:val="center"/>
      </w:pPr>
      <w:r>
        <w:t xml:space="preserve">D．The former group was more successful in scientific achievements. </w:t>
      </w:r>
    </w:p>
    <w:p w14:paraId="05F8FCC9">
      <w:pPr>
        <w:shd w:val="clear" w:color="auto" w:fill="auto"/>
        <w:spacing w:line="360" w:lineRule="auto"/>
        <w:jc w:val="left"/>
        <w:textAlignment w:val="center"/>
      </w:pPr>
      <w:r>
        <w:rPr>
          <w:sz w:val="21"/>
        </w:rPr>
        <w:t>4</w:t>
      </w:r>
      <w:r>
        <w:t>．Which of the following shows the structure of the text?</w:t>
      </w:r>
    </w:p>
    <w:p w14:paraId="46A6B00B">
      <w:pPr>
        <w:shd w:val="clear" w:color="auto" w:fill="auto"/>
        <w:spacing w:line="360" w:lineRule="auto"/>
        <w:ind w:left="380"/>
        <w:jc w:val="left"/>
        <w:textAlignment w:val="center"/>
      </w:pPr>
      <w:r>
        <w:t xml:space="preserve">A．P1总起 →P2-P6并列分述 </w:t>
      </w:r>
    </w:p>
    <w:p w14:paraId="7463B609">
      <w:pPr>
        <w:shd w:val="clear" w:color="auto" w:fill="auto"/>
        <w:spacing w:line="360" w:lineRule="auto"/>
        <w:ind w:left="380"/>
        <w:jc w:val="left"/>
        <w:textAlignment w:val="center"/>
      </w:pPr>
      <w:r>
        <w:t xml:space="preserve">B．P1总起→P2-P5分述→P6总结 </w:t>
      </w:r>
    </w:p>
    <w:p w14:paraId="0C191D83">
      <w:pPr>
        <w:shd w:val="clear" w:color="auto" w:fill="auto"/>
        <w:spacing w:line="360" w:lineRule="auto"/>
        <w:ind w:left="380"/>
        <w:jc w:val="left"/>
        <w:textAlignment w:val="center"/>
      </w:pPr>
      <w:r>
        <w:t>C．</w:t>
      </w:r>
      <w:r>
        <w:rPr>
          <w:sz w:val="20"/>
        </w:rPr>
        <w:t>P1总起→P2递进→P3-P5并列→P6总结</w:t>
      </w:r>
    </w:p>
    <w:p w14:paraId="2389C013">
      <w:pPr>
        <w:shd w:val="clear" w:color="auto" w:fill="auto"/>
        <w:spacing w:line="360" w:lineRule="auto"/>
        <w:ind w:left="380"/>
        <w:jc w:val="left"/>
        <w:textAlignment w:val="center"/>
      </w:pPr>
      <w:r>
        <w:t xml:space="preserve">D．P1总起→P2-P4分述→P5分析→P6建议 </w:t>
      </w:r>
    </w:p>
    <w:p w14:paraId="54FD91BA">
      <w:pPr>
        <w:shd w:val="clear" w:color="auto" w:fill="auto"/>
        <w:spacing w:line="360" w:lineRule="auto"/>
        <w:jc w:val="left"/>
        <w:textAlignment w:val="center"/>
      </w:pPr>
      <w:r>
        <w:rPr>
          <w:sz w:val="21"/>
        </w:rPr>
        <w:t>5</w:t>
      </w:r>
      <w:r>
        <w:t>．Which is the best title of the text?</w:t>
      </w:r>
    </w:p>
    <w:p w14:paraId="39AFC7AB">
      <w:pPr>
        <w:shd w:val="clear" w:color="auto" w:fill="auto"/>
        <w:spacing w:line="360" w:lineRule="auto"/>
        <w:ind w:left="380"/>
        <w:jc w:val="left"/>
        <w:textAlignment w:val="center"/>
      </w:pPr>
      <w:r>
        <w:t xml:space="preserve">A．The Focused Early Years of Geniuses. </w:t>
      </w:r>
    </w:p>
    <w:p w14:paraId="5B4B7D61">
      <w:pPr>
        <w:shd w:val="clear" w:color="auto" w:fill="auto"/>
        <w:spacing w:line="360" w:lineRule="auto"/>
        <w:ind w:left="380"/>
        <w:jc w:val="left"/>
        <w:textAlignment w:val="center"/>
      </w:pPr>
      <w:r>
        <w:t xml:space="preserve">B．The Success of Non-traditional Teaching. </w:t>
      </w:r>
    </w:p>
    <w:p w14:paraId="7ADDB7C9">
      <w:pPr>
        <w:shd w:val="clear" w:color="auto" w:fill="auto"/>
        <w:spacing w:line="360" w:lineRule="auto"/>
        <w:ind w:left="380"/>
        <w:jc w:val="left"/>
        <w:textAlignment w:val="center"/>
      </w:pPr>
      <w:r>
        <w:t xml:space="preserve">C．Unexpected Geniuses: The Power of Curiosity and Exploration. </w:t>
      </w:r>
    </w:p>
    <w:p w14:paraId="4FC83BC0">
      <w:pPr>
        <w:shd w:val="clear" w:color="auto" w:fill="auto"/>
        <w:spacing w:line="360" w:lineRule="auto"/>
        <w:ind w:left="380"/>
        <w:jc w:val="left"/>
        <w:textAlignment w:val="center"/>
      </w:pPr>
      <w:r>
        <w:t xml:space="preserve">D．Beyond the Classroom: The Importance of Play. </w:t>
      </w:r>
    </w:p>
    <w:p w14:paraId="1A628E32">
      <w:pPr>
        <w:shd w:val="clear" w:color="auto" w:fill="auto"/>
        <w:spacing w:line="360" w:lineRule="auto"/>
        <w:ind w:left="380"/>
        <w:jc w:val="left"/>
        <w:textAlignment w:val="center"/>
      </w:pPr>
    </w:p>
    <w:p w14:paraId="0D8C67FA">
      <w:pPr>
        <w:shd w:val="clear" w:color="auto" w:fill="F2F2F2"/>
        <w:spacing w:line="360" w:lineRule="auto"/>
        <w:jc w:val="left"/>
        <w:textAlignment w:val="center"/>
        <w:rPr>
          <w:sz w:val="21"/>
        </w:rPr>
      </w:pPr>
      <w:r>
        <w:rPr>
          <w:color w:val="FF0000"/>
          <w:sz w:val="21"/>
        </w:rPr>
        <w:t>【答案】1．A    2．C    3．B    4．D    5．C</w:t>
      </w:r>
    </w:p>
    <w:p w14:paraId="5308FA54">
      <w:pPr>
        <w:shd w:val="clear" w:color="auto" w:fill="F2F2F2"/>
        <w:spacing w:line="360" w:lineRule="auto"/>
        <w:jc w:val="left"/>
        <w:textAlignment w:val="center"/>
        <w:rPr>
          <w:sz w:val="21"/>
        </w:rPr>
      </w:pPr>
      <w:r>
        <w:rPr>
          <w:color w:val="FF0000"/>
          <w:sz w:val="21"/>
        </w:rPr>
        <w:t>【导语】本文是一篇议论文，主要讲述并非所有重大科学发现都出自年少就确定专业领域的天才，达尔文和穆利斯依靠好奇心与探索取得成就，由此呼吁学校要鼓励孩子走出课堂、在玩耍与探索中培养科学求知欲。</w:t>
      </w:r>
    </w:p>
    <w:p w14:paraId="3A4DB3D2">
      <w:pPr>
        <w:shd w:val="clear" w:color="auto" w:fill="F2F2F2"/>
        <w:spacing w:line="360" w:lineRule="auto"/>
        <w:jc w:val="left"/>
        <w:textAlignment w:val="center"/>
        <w:rPr>
          <w:sz w:val="21"/>
        </w:rPr>
      </w:pPr>
      <w:r>
        <w:rPr>
          <w:color w:val="FF0000"/>
          <w:sz w:val="21"/>
        </w:rPr>
        <w:t>1．推理判断题。第一段先提到爱因斯坦、牛顿这类年少深耕专业的天才，再用问句“But is this always the case?”引出下文新观点，作用是引出下文关于非传统路径天才的话题。</w:t>
      </w:r>
    </w:p>
    <w:p w14:paraId="077530C1">
      <w:pPr>
        <w:shd w:val="clear" w:color="auto" w:fill="F2F2F2"/>
        <w:spacing w:line="360" w:lineRule="auto"/>
        <w:jc w:val="left"/>
        <w:textAlignment w:val="center"/>
        <w:rPr>
          <w:sz w:val="21"/>
        </w:rPr>
      </w:pPr>
      <w:r>
        <w:rPr>
          <w:color w:val="FF0000"/>
          <w:sz w:val="21"/>
        </w:rPr>
        <w:t>2．细节理解题。根据原文第二段“through his travels, keen observations and great curiosity, he developed the theory of evolution by natural selection”可知达尔文是敏锐且充满好奇心的观察者。</w:t>
      </w:r>
    </w:p>
    <w:p w14:paraId="0E499B82">
      <w:pPr>
        <w:shd w:val="clear" w:color="auto" w:fill="F2F2F2"/>
        <w:spacing w:line="360" w:lineRule="auto"/>
        <w:jc w:val="left"/>
        <w:textAlignment w:val="center"/>
        <w:rPr>
          <w:sz w:val="21"/>
        </w:rPr>
      </w:pPr>
      <w:r>
        <w:rPr>
          <w:color w:val="FF0000"/>
          <w:sz w:val="21"/>
        </w:rPr>
        <w:t>3．推理判断题。第一段的爱因斯坦、牛顿属于很早就选定专业领域的天才，而达尔文和穆利斯走的是非传统的探索道路，没有早早深耕对应学科却取得重大发现，二者对比是后者有着非传统的发现之路。</w:t>
      </w:r>
    </w:p>
    <w:p w14:paraId="5580C202">
      <w:pPr>
        <w:shd w:val="clear" w:color="auto" w:fill="F2F2F2"/>
        <w:spacing w:line="360" w:lineRule="auto"/>
        <w:jc w:val="left"/>
        <w:textAlignment w:val="center"/>
        <w:rPr>
          <w:sz w:val="21"/>
        </w:rPr>
      </w:pPr>
      <w:r>
        <w:rPr>
          <w:color w:val="FF0000"/>
          <w:sz w:val="21"/>
        </w:rPr>
        <w:t>4．篇章结构题。P1总起，提出疑问引出话题；P2-P4分别举达尔文、穆利斯两个人物事例进行分述；P5分析这类创造性思维的成因；P6提出学校应该怎么做的建议。</w:t>
      </w:r>
    </w:p>
    <w:p w14:paraId="05803A84">
      <w:pPr>
        <w:shd w:val="clear" w:color="auto" w:fill="F2F2F2"/>
        <w:spacing w:line="360" w:lineRule="auto"/>
        <w:jc w:val="left"/>
        <w:textAlignment w:val="center"/>
        <w:rPr>
          <w:sz w:val="21"/>
        </w:rPr>
      </w:pPr>
      <w:r>
        <w:rPr>
          <w:color w:val="FF0000"/>
          <w:sz w:val="21"/>
        </w:rPr>
        <w:t>5．最佳标题题。文章核心围绕达尔文、穆里斯这类打破大众固有印象的非传统天才展开，强调好奇心与探索在他们取得科学成就过程中的关键作用，C项精准覆盖全文核心内容。</w:t>
      </w:r>
    </w:p>
    <w:p w14:paraId="484CA472">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三、阅读还原六选五</w:t>
      </w:r>
      <w:r>
        <w:t xml:space="preserve"> </w:t>
      </w:r>
    </w:p>
    <w:p w14:paraId="5634FFC6">
      <w:pPr>
        <w:shd w:val="clear" w:color="auto" w:fill="auto"/>
        <w:spacing w:line="360" w:lineRule="auto"/>
        <w:jc w:val="left"/>
        <w:textAlignment w:val="center"/>
      </w:pPr>
      <w:r>
        <w:t xml:space="preserve">阅读短文及文后六个选项，选出可以填入空白处的最佳选项，其中一项多余。 </w:t>
      </w:r>
    </w:p>
    <w:p w14:paraId="17CC52D7">
      <w:pPr>
        <w:shd w:val="clear" w:color="auto" w:fill="auto"/>
        <w:spacing w:line="360" w:lineRule="auto"/>
        <w:ind w:firstLine="560"/>
        <w:jc w:val="both"/>
        <w:textAlignment w:val="center"/>
      </w:pPr>
      <w:r>
        <w:rPr>
          <w:sz w:val="21"/>
        </w:rPr>
        <w:t>Now is a great time of year to take a hike (徒步). Choose a weekend morning or afternoon, and ask family and friends to head out for a hike with you. Here’s how:</w:t>
      </w:r>
      <w:r>
        <w:t xml:space="preserve"> </w:t>
      </w:r>
    </w:p>
    <w:p w14:paraId="1F4BF755">
      <w:pPr>
        <w:shd w:val="clear" w:color="auto" w:fill="auto"/>
        <w:spacing w:line="360" w:lineRule="auto"/>
        <w:ind w:firstLine="560"/>
        <w:jc w:val="both"/>
        <w:textAlignment w:val="center"/>
      </w:pPr>
      <w:r>
        <w:rPr>
          <w:sz w:val="21"/>
        </w:rPr>
        <w:t>Pick a path.</w:t>
      </w:r>
      <w:r>
        <w:t xml:space="preserve"> </w:t>
      </w:r>
    </w:p>
    <w:p w14:paraId="4FA2419C">
      <w:pPr>
        <w:shd w:val="clear" w:color="auto" w:fill="auto"/>
        <w:spacing w:line="360" w:lineRule="auto"/>
        <w:ind w:firstLine="560"/>
        <w:jc w:val="both"/>
        <w:textAlignment w:val="center"/>
      </w:pPr>
      <w:r>
        <w:rPr>
          <w:sz w:val="21"/>
        </w:rPr>
        <w:t xml:space="preserve">The first step is to choose where you’re going. </w:t>
      </w:r>
      <w:r>
        <w:rPr>
          <w:rFonts w:ascii="Times New Roman" w:eastAsia="Times New Roman" w:hAnsi="Times New Roman" w:cs="Times New Roman"/>
          <w:b w:val="0"/>
          <w:sz w:val="21"/>
          <w:u w:val="single"/>
        </w:rPr>
        <w:t xml:space="preserve">    1    </w:t>
      </w:r>
      <w:r>
        <w:rPr>
          <w:sz w:val="21"/>
        </w:rPr>
        <w:t xml:space="preserve"> Or you could make the walk more of a hike and head to a local nature area or national park. To find family-friendly paths near you, go </w:t>
      </w:r>
      <w:r>
        <w:rPr>
          <w:rFonts w:ascii="Times New Roman" w:eastAsia="Times New Roman" w:hAnsi="Times New Roman" w:cs="Times New Roman"/>
          <w:i/>
          <w:sz w:val="21"/>
        </w:rPr>
        <w:t>to allpaths.com.</w:t>
      </w:r>
      <w:r>
        <w:rPr>
          <w:sz w:val="21"/>
        </w:rPr>
        <w:t>You can search for trails with different standards.</w:t>
      </w:r>
    </w:p>
    <w:p w14:paraId="1C0E0D5E">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2    </w:t>
      </w:r>
      <w:r>
        <w:t xml:space="preserve"> </w:t>
      </w:r>
    </w:p>
    <w:p w14:paraId="4011FCDF">
      <w:pPr>
        <w:shd w:val="clear" w:color="auto" w:fill="auto"/>
        <w:spacing w:line="360" w:lineRule="auto"/>
        <w:ind w:firstLine="280"/>
        <w:jc w:val="both"/>
        <w:textAlignment w:val="center"/>
      </w:pPr>
      <w:r>
        <w:rPr>
          <w:sz w:val="21"/>
        </w:rPr>
        <w:t>You’ll want to wear hiking shoes. Add more clothing that you might need, such as a light jacket, that you can easily put on and take off when needed.</w:t>
      </w:r>
      <w:r>
        <w:rPr>
          <w:rFonts w:ascii="Times New Roman" w:eastAsia="Times New Roman" w:hAnsi="Times New Roman" w:cs="Times New Roman"/>
          <w:b w:val="0"/>
          <w:sz w:val="21"/>
          <w:u w:val="single"/>
        </w:rPr>
        <w:t xml:space="preserve">    3    </w:t>
      </w:r>
      <w:r>
        <w:rPr>
          <w:sz w:val="21"/>
        </w:rPr>
        <w:t xml:space="preserve"> You could also pack extras, such as binoculars (望远镜) for viewing animals from a distance and a pencil and notebook for sketching.</w:t>
      </w:r>
    </w:p>
    <w:p w14:paraId="719AC026">
      <w:pPr>
        <w:shd w:val="clear" w:color="auto" w:fill="auto"/>
        <w:spacing w:line="360" w:lineRule="auto"/>
        <w:ind w:firstLine="560"/>
        <w:jc w:val="both"/>
        <w:textAlignment w:val="center"/>
      </w:pPr>
      <w:r>
        <w:rPr>
          <w:sz w:val="21"/>
        </w:rPr>
        <w:t>Add excitement.</w:t>
      </w:r>
      <w:r>
        <w:t xml:space="preserve"> </w:t>
      </w:r>
    </w:p>
    <w:p w14:paraId="3674A2C7">
      <w:pPr>
        <w:shd w:val="clear" w:color="auto" w:fill="auto"/>
        <w:spacing w:line="360" w:lineRule="auto"/>
        <w:ind w:firstLine="560"/>
        <w:jc w:val="both"/>
        <w:textAlignment w:val="center"/>
      </w:pPr>
      <w:r>
        <w:rPr>
          <w:sz w:val="21"/>
        </w:rPr>
        <w:t>To get your group to take notice of nature on your walk, you could create a treasure hunt game.</w:t>
      </w:r>
      <w:r>
        <w:t xml:space="preserve"> </w:t>
      </w:r>
    </w:p>
    <w:p w14:paraId="25E212F9">
      <w:pPr>
        <w:shd w:val="clear" w:color="auto" w:fill="auto"/>
        <w:spacing w:line="360" w:lineRule="auto"/>
        <w:ind w:firstLine="560"/>
        <w:jc w:val="both"/>
        <w:textAlignment w:val="center"/>
      </w:pPr>
      <w:r>
        <w:rPr>
          <w:sz w:val="21"/>
        </w:rPr>
        <w:t>Make a list of things to look for. At the start of the hike, hand out copies of the list with pencils.</w:t>
      </w:r>
      <w:r>
        <w:t xml:space="preserve"> </w:t>
      </w:r>
    </w:p>
    <w:p w14:paraId="60827689">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4    </w:t>
      </w:r>
      <w:r>
        <w:rPr>
          <w:sz w:val="21"/>
        </w:rPr>
        <w:t xml:space="preserve"> The goal is to be the person who finds the most things. Your list could include flowers or leaves of different colours, and mushrooms.</w:t>
      </w:r>
    </w:p>
    <w:p w14:paraId="0B5D2D61">
      <w:pPr>
        <w:shd w:val="clear" w:color="auto" w:fill="auto"/>
        <w:spacing w:line="360" w:lineRule="auto"/>
        <w:ind w:firstLine="560"/>
        <w:jc w:val="both"/>
        <w:textAlignment w:val="center"/>
      </w:pPr>
      <w:r>
        <w:rPr>
          <w:sz w:val="21"/>
        </w:rPr>
        <w:t>Walk lightly.</w:t>
      </w:r>
      <w:r>
        <w:t xml:space="preserve"> </w:t>
      </w:r>
    </w:p>
    <w:p w14:paraId="2B0D434D">
      <w:pPr>
        <w:shd w:val="clear" w:color="auto" w:fill="auto"/>
        <w:spacing w:line="360" w:lineRule="auto"/>
        <w:ind w:firstLine="280"/>
        <w:jc w:val="both"/>
        <w:textAlignment w:val="center"/>
      </w:pPr>
      <w:r>
        <w:rPr>
          <w:sz w:val="21"/>
        </w:rPr>
        <w:t xml:space="preserve">One of the main rules of spending time in nature is to “leave no waste”. This means you want to leave the path as it was when you found it. Carry away all your waste, and don’t take any leaves, flowers, or parts of trees with you. </w:t>
      </w:r>
      <w:r>
        <w:rPr>
          <w:rFonts w:ascii="Times New Roman" w:eastAsia="Times New Roman" w:hAnsi="Times New Roman" w:cs="Times New Roman"/>
          <w:b w:val="0"/>
          <w:sz w:val="21"/>
          <w:u w:val="single"/>
        </w:rPr>
        <w:t xml:space="preserve">   5   </w:t>
      </w:r>
    </w:p>
    <w:p w14:paraId="6A623385">
      <w:pPr>
        <w:shd w:val="clear" w:color="auto" w:fill="auto"/>
        <w:spacing w:line="360" w:lineRule="auto"/>
        <w:jc w:val="left"/>
        <w:textAlignment w:val="center"/>
      </w:pPr>
      <w:r>
        <w:t xml:space="preserve">A．Get fully prepared. </w:t>
      </w:r>
    </w:p>
    <w:p w14:paraId="1E317C44">
      <w:pPr>
        <w:shd w:val="clear" w:color="auto" w:fill="auto"/>
        <w:spacing w:line="360" w:lineRule="auto"/>
        <w:jc w:val="left"/>
        <w:textAlignment w:val="center"/>
      </w:pPr>
      <w:r>
        <w:t xml:space="preserve">B．You may be more likely to see animals. </w:t>
      </w:r>
    </w:p>
    <w:p w14:paraId="69DFC5B5">
      <w:pPr>
        <w:shd w:val="clear" w:color="auto" w:fill="auto"/>
        <w:spacing w:line="360" w:lineRule="auto"/>
        <w:jc w:val="left"/>
        <w:textAlignment w:val="center"/>
      </w:pPr>
      <w:r>
        <w:t xml:space="preserve">C．You can keep it simple and walk around a local park. </w:t>
      </w:r>
    </w:p>
    <w:p w14:paraId="35C7AD11">
      <w:pPr>
        <w:shd w:val="clear" w:color="auto" w:fill="auto"/>
        <w:spacing w:line="360" w:lineRule="auto"/>
        <w:jc w:val="left"/>
        <w:textAlignment w:val="center"/>
      </w:pPr>
      <w:r>
        <w:t xml:space="preserve">D．As hikers find the things, they cross them off their list. </w:t>
      </w:r>
    </w:p>
    <w:p w14:paraId="4563EB35">
      <w:pPr>
        <w:shd w:val="clear" w:color="auto" w:fill="auto"/>
        <w:spacing w:line="360" w:lineRule="auto"/>
        <w:jc w:val="left"/>
        <w:textAlignment w:val="center"/>
      </w:pPr>
      <w:r>
        <w:t xml:space="preserve">E．Take a backpack to carry a hat, water, and snacks. </w:t>
      </w:r>
    </w:p>
    <w:p w14:paraId="023A0A67">
      <w:pPr>
        <w:shd w:val="clear" w:color="auto" w:fill="auto"/>
        <w:spacing w:line="360" w:lineRule="auto"/>
        <w:jc w:val="left"/>
        <w:textAlignment w:val="center"/>
      </w:pPr>
      <w:r>
        <w:t xml:space="preserve">F．You want to leave them there for the wildlife and other hikers to enjoy. </w:t>
      </w:r>
    </w:p>
    <w:p w14:paraId="4A37AF38">
      <w:pPr>
        <w:shd w:val="clear" w:color="auto" w:fill="auto"/>
        <w:spacing w:line="360" w:lineRule="auto"/>
        <w:jc w:val="left"/>
        <w:textAlignment w:val="center"/>
      </w:pPr>
    </w:p>
    <w:p w14:paraId="7B2E57D0">
      <w:pPr>
        <w:shd w:val="clear" w:color="auto" w:fill="F2F2F2"/>
        <w:spacing w:line="360" w:lineRule="auto"/>
        <w:jc w:val="left"/>
        <w:textAlignment w:val="center"/>
        <w:rPr>
          <w:sz w:val="21"/>
        </w:rPr>
      </w:pPr>
      <w:r>
        <w:rPr>
          <w:color w:val="FF0000"/>
          <w:sz w:val="21"/>
        </w:rPr>
        <w:t>【答案】1．C    2．A    3．E    4．D    5．F</w:t>
      </w:r>
    </w:p>
    <w:p w14:paraId="5810F846">
      <w:pPr>
        <w:shd w:val="clear" w:color="auto" w:fill="F2F2F2"/>
        <w:spacing w:line="360" w:lineRule="auto"/>
        <w:jc w:val="left"/>
        <w:textAlignment w:val="center"/>
        <w:rPr>
          <w:sz w:val="21"/>
        </w:rPr>
      </w:pPr>
      <w:r>
        <w:rPr>
          <w:color w:val="FF0000"/>
          <w:sz w:val="21"/>
        </w:rPr>
        <w:t>【导语】本文是一篇说明文，主要介绍了徒步旅行的相关建议，包括挑选徒步路线、做好出行准备、增加徒步趣味、无痕徒步这几个方面的内容。</w:t>
      </w:r>
    </w:p>
    <w:p w14:paraId="465D388C">
      <w:pPr>
        <w:shd w:val="clear" w:color="auto" w:fill="F2F2F2"/>
        <w:spacing w:line="360" w:lineRule="auto"/>
        <w:jc w:val="left"/>
        <w:textAlignment w:val="center"/>
        <w:rPr>
          <w:sz w:val="21"/>
        </w:rPr>
      </w:pPr>
      <w:r>
        <w:rPr>
          <w:color w:val="FF0000"/>
          <w:sz w:val="21"/>
        </w:rPr>
        <w:t>1．第二段指出：“The first step is to choose where you’re going. Or you could make the walk more of a hike and head to a local nature area or national park.”，C选项“You can keep it simple and walk around a local park.”与后文的进阶路线构成两种不同难度的徒步方案，由Or衔接形成并列选择关系。</w:t>
      </w:r>
    </w:p>
    <w:p w14:paraId="09958A14">
      <w:pPr>
        <w:shd w:val="clear" w:color="auto" w:fill="F2F2F2"/>
        <w:spacing w:line="360" w:lineRule="auto"/>
        <w:jc w:val="left"/>
        <w:textAlignment w:val="center"/>
        <w:rPr>
          <w:sz w:val="21"/>
        </w:rPr>
      </w:pPr>
      <w:r>
        <w:rPr>
          <w:color w:val="FF0000"/>
          <w:sz w:val="21"/>
        </w:rPr>
        <w:t>2．空格为该段总起标题，本段指出：“You’ll want to wear hiking shoes. Add more clothing that you might need, such as a light jacket. You could also pack extras, such as binoculars for viewing animals from a distance and a pencil and notebook for sketching.”，内容围绕徒步装备准备展开，A选项“Get fully prepared.”能够概括本段核心内容。</w:t>
      </w:r>
    </w:p>
    <w:p w14:paraId="79E85E09">
      <w:pPr>
        <w:shd w:val="clear" w:color="auto" w:fill="F2F2F2"/>
        <w:spacing w:line="360" w:lineRule="auto"/>
        <w:jc w:val="left"/>
        <w:textAlignment w:val="center"/>
        <w:rPr>
          <w:sz w:val="21"/>
        </w:rPr>
      </w:pPr>
      <w:r>
        <w:rPr>
          <w:color w:val="FF0000"/>
          <w:sz w:val="21"/>
        </w:rPr>
        <w:t>3．本段围绕徒步携带物品展开，前文介绍了鞋子、外套等基础装备，后文指出：“You could also pack extras, such as binoculars for viewing animals from a distance and a pencil and notebook for sketching.”，E选项“Take a backpack to carry a hat,water,and snacks.”是携带物品的补充举例，衔接前后的装备介绍。</w:t>
      </w:r>
    </w:p>
    <w:p w14:paraId="0E750A8F">
      <w:pPr>
        <w:shd w:val="clear" w:color="auto" w:fill="F2F2F2"/>
        <w:spacing w:line="360" w:lineRule="auto"/>
        <w:jc w:val="left"/>
        <w:textAlignment w:val="center"/>
        <w:rPr>
          <w:sz w:val="21"/>
        </w:rPr>
      </w:pPr>
      <w:r>
        <w:rPr>
          <w:color w:val="FF0000"/>
          <w:sz w:val="21"/>
        </w:rPr>
        <w:t>4．本段介绍寻宝游戏的玩法，前文指出：“At the start of the hike, hand out copies of the list with pencils.”，后文指出：“The goal is to be the person who finds the most things.”，D选项“As hikers find the things,they cross them off their list.”是游戏流程的中间环节，承接前后的游戏步骤。</w:t>
      </w:r>
    </w:p>
    <w:p w14:paraId="0F5D4D45">
      <w:pPr>
        <w:shd w:val="clear" w:color="auto" w:fill="F2F2F2"/>
        <w:spacing w:line="360" w:lineRule="auto"/>
        <w:jc w:val="left"/>
        <w:textAlignment w:val="center"/>
        <w:rPr>
          <w:sz w:val="21"/>
        </w:rPr>
      </w:pPr>
      <w:r>
        <w:rPr>
          <w:color w:val="FF0000"/>
          <w:sz w:val="21"/>
        </w:rPr>
        <w:t>5．本段围绕“无痕徒步”展开，前文指出：“Carry away all your waste,and don’t take any leaves, flowers,or parts of trees with you.”，F选项“You want to leave them there for the wildlife and other hikers to enjoy.”解释了不要带走植物的原因，呼应段落主题。</w:t>
      </w:r>
    </w:p>
    <w:p w14:paraId="7262E012">
      <w:pPr>
        <w:shd w:val="clear" w:color="auto" w:fill="auto"/>
        <w:spacing w:line="360" w:lineRule="auto"/>
        <w:jc w:val="left"/>
        <w:textAlignment w:val="center"/>
      </w:pPr>
      <w:r>
        <w:t xml:space="preserve">阅读短文及文后六个选项，选出可以填入空白处的最佳选项，并在答题卡上将该项涂黑。 </w:t>
      </w:r>
    </w:p>
    <w:p w14:paraId="34B73C35">
      <w:pPr>
        <w:shd w:val="clear" w:color="auto" w:fill="auto"/>
        <w:spacing w:line="360" w:lineRule="auto"/>
        <w:ind w:firstLine="560"/>
        <w:jc w:val="both"/>
        <w:textAlignment w:val="center"/>
      </w:pPr>
      <w:r>
        <w:rPr>
          <w:sz w:val="21"/>
        </w:rPr>
        <w:t xml:space="preserve">Arts and heritage are more than just old objects or pretty pictures. They carry the stories, beliefs, and traditions of our ancestors. </w:t>
      </w:r>
      <w:r>
        <w:rPr>
          <w:rFonts w:ascii="Times New Roman" w:eastAsia="Times New Roman" w:hAnsi="Times New Roman" w:cs="Times New Roman"/>
          <w:b w:val="0"/>
          <w:sz w:val="21"/>
          <w:u w:val="single"/>
        </w:rPr>
        <w:t xml:space="preserve">    1    </w:t>
      </w:r>
      <w:r>
        <w:rPr>
          <w:sz w:val="21"/>
        </w:rPr>
        <w:t xml:space="preserve"> Without them, we would not know where we come from.</w:t>
      </w:r>
    </w:p>
    <w:p w14:paraId="4725ABDF">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2    </w:t>
      </w:r>
      <w:r>
        <w:rPr>
          <w:sz w:val="21"/>
        </w:rPr>
        <w:t xml:space="preserve"> Old buildings are often knocked down to make space for new roads and skyscrapers. Traditional crafts, such as hand-weaving or folk singing, are losing their popularity among young people. </w:t>
      </w:r>
      <w:r>
        <w:rPr>
          <w:rFonts w:ascii="Times New Roman" w:eastAsia="Times New Roman" w:hAnsi="Times New Roman" w:cs="Times New Roman"/>
          <w:b w:val="0"/>
          <w:sz w:val="21"/>
          <w:u w:val="single"/>
        </w:rPr>
        <w:t xml:space="preserve">    3    </w:t>
      </w:r>
      <w:r>
        <w:rPr>
          <w:sz w:val="21"/>
        </w:rPr>
        <w:t xml:space="preserve"> Therefore, if we do not take action now, we may lose these treasures forever.</w:t>
      </w:r>
    </w:p>
    <w:p w14:paraId="235CDF63">
      <w:pPr>
        <w:shd w:val="clear" w:color="auto" w:fill="auto"/>
        <w:spacing w:line="360" w:lineRule="auto"/>
        <w:ind w:firstLine="560"/>
        <w:jc w:val="both"/>
        <w:textAlignment w:val="center"/>
      </w:pPr>
      <w:r>
        <w:rPr>
          <w:sz w:val="21"/>
        </w:rPr>
        <w:t xml:space="preserve">Protecting heritage is not only the duty of governments, but also of every individual. For example, we can visit local museums and learn about our history. </w:t>
      </w:r>
      <w:r>
        <w:rPr>
          <w:rFonts w:ascii="Times New Roman" w:eastAsia="Times New Roman" w:hAnsi="Times New Roman" w:cs="Times New Roman"/>
          <w:b w:val="0"/>
          <w:sz w:val="21"/>
          <w:u w:val="single"/>
        </w:rPr>
        <w:t xml:space="preserve">    4    </w:t>
      </w:r>
      <w:r>
        <w:rPr>
          <w:sz w:val="21"/>
        </w:rPr>
        <w:t xml:space="preserve"> When we show interest, young people may become more willing to learn traditional skills. As a result, these customs can stay alive for future generations.</w:t>
      </w:r>
    </w:p>
    <w:p w14:paraId="0CFC97F1">
      <w:pPr>
        <w:shd w:val="clear" w:color="auto" w:fill="auto"/>
        <w:spacing w:line="360" w:lineRule="auto"/>
        <w:ind w:firstLine="560"/>
        <w:jc w:val="both"/>
        <w:textAlignment w:val="center"/>
      </w:pPr>
      <w:r>
        <w:rPr>
          <w:sz w:val="21"/>
        </w:rPr>
        <w:t xml:space="preserve">In conclusion, arts and heritage are living parts of our culture. Although they belong to the past, they still influence our lives today. </w:t>
      </w:r>
      <w:r>
        <w:rPr>
          <w:rFonts w:ascii="Times New Roman" w:eastAsia="Times New Roman" w:hAnsi="Times New Roman" w:cs="Times New Roman"/>
          <w:b w:val="0"/>
          <w:sz w:val="21"/>
          <w:u w:val="single"/>
        </w:rPr>
        <w:t xml:space="preserve">    5    </w:t>
      </w:r>
      <w:r>
        <w:rPr>
          <w:sz w:val="21"/>
        </w:rPr>
        <w:t xml:space="preserve"> After all, a society without its heritage is like a tree without its roots.</w:t>
      </w:r>
    </w:p>
    <w:p w14:paraId="7C4B4317">
      <w:pPr>
        <w:shd w:val="clear" w:color="auto" w:fill="auto"/>
        <w:spacing w:line="360" w:lineRule="auto"/>
        <w:jc w:val="left"/>
        <w:textAlignment w:val="center"/>
      </w:pPr>
      <w:r>
        <w:t xml:space="preserve">A．Moreover, wars and natural disasters can destroy cultural sites in a single day. </w:t>
      </w:r>
    </w:p>
    <w:p w14:paraId="10C44FC7">
      <w:pPr>
        <w:shd w:val="clear" w:color="auto" w:fill="auto"/>
        <w:spacing w:line="360" w:lineRule="auto"/>
        <w:jc w:val="left"/>
        <w:textAlignment w:val="center"/>
      </w:pPr>
      <w:r>
        <w:t xml:space="preserve">B．If we value and protect them, they will continue to enrich our world. </w:t>
      </w:r>
    </w:p>
    <w:p w14:paraId="046FADE2">
      <w:pPr>
        <w:shd w:val="clear" w:color="auto" w:fill="auto"/>
        <w:spacing w:line="360" w:lineRule="auto"/>
        <w:jc w:val="left"/>
        <w:textAlignment w:val="center"/>
      </w:pPr>
      <w:r>
        <w:t xml:space="preserve">C．However, many forms of heritage are disappearing today. </w:t>
      </w:r>
    </w:p>
    <w:p w14:paraId="1F99D401">
      <w:pPr>
        <w:shd w:val="clear" w:color="auto" w:fill="auto"/>
        <w:spacing w:line="360" w:lineRule="auto"/>
        <w:jc w:val="left"/>
        <w:textAlignment w:val="center"/>
      </w:pPr>
      <w:r>
        <w:t xml:space="preserve">D．They connect us to our identity and the past. </w:t>
      </w:r>
    </w:p>
    <w:p w14:paraId="35224BE5">
      <w:pPr>
        <w:shd w:val="clear" w:color="auto" w:fill="auto"/>
        <w:spacing w:line="360" w:lineRule="auto"/>
        <w:jc w:val="left"/>
        <w:textAlignment w:val="center"/>
      </w:pPr>
      <w:r>
        <w:t xml:space="preserve">E．Therefore, we should build more museums to display traditional art. </w:t>
      </w:r>
    </w:p>
    <w:p w14:paraId="65F46652">
      <w:pPr>
        <w:shd w:val="clear" w:color="auto" w:fill="auto"/>
        <w:spacing w:line="360" w:lineRule="auto"/>
        <w:jc w:val="left"/>
        <w:textAlignment w:val="center"/>
      </w:pPr>
      <w:r>
        <w:t xml:space="preserve">F．We can also support artists by buying their handmade works or attending their performances. </w:t>
      </w:r>
    </w:p>
    <w:p w14:paraId="1464D5A4">
      <w:pPr>
        <w:shd w:val="clear" w:color="auto" w:fill="auto"/>
        <w:spacing w:line="360" w:lineRule="auto"/>
        <w:jc w:val="left"/>
        <w:textAlignment w:val="center"/>
      </w:pPr>
    </w:p>
    <w:p w14:paraId="1BE80544">
      <w:pPr>
        <w:shd w:val="clear" w:color="auto" w:fill="F2F2F2"/>
        <w:spacing w:line="360" w:lineRule="auto"/>
        <w:jc w:val="left"/>
        <w:textAlignment w:val="center"/>
        <w:rPr>
          <w:sz w:val="21"/>
        </w:rPr>
      </w:pPr>
      <w:r>
        <w:rPr>
          <w:color w:val="FF0000"/>
          <w:sz w:val="21"/>
        </w:rPr>
        <w:t>【答案】1．D    2．C    3．A    4．F    5．B</w:t>
      </w:r>
    </w:p>
    <w:p w14:paraId="17D82218">
      <w:pPr>
        <w:shd w:val="clear" w:color="auto" w:fill="F2F2F2"/>
        <w:spacing w:line="360" w:lineRule="auto"/>
        <w:jc w:val="left"/>
        <w:textAlignment w:val="center"/>
        <w:rPr>
          <w:sz w:val="21"/>
        </w:rPr>
      </w:pPr>
      <w:r>
        <w:rPr>
          <w:color w:val="FF0000"/>
          <w:sz w:val="21"/>
        </w:rPr>
        <w:t>【导语】</w:t>
      </w:r>
      <w:r>
        <w:rPr>
          <w:color w:val="FF0000"/>
          <w:sz w:val="20"/>
        </w:rPr>
        <w:t>本文围绕艺术与遗产的价值、消失现状及保护方式展开论述。</w:t>
      </w:r>
    </w:p>
    <w:p w14:paraId="1D746FCE">
      <w:pPr>
        <w:shd w:val="clear" w:color="auto" w:fill="F2F2F2"/>
        <w:spacing w:line="360" w:lineRule="auto"/>
        <w:jc w:val="left"/>
        <w:textAlignment w:val="center"/>
        <w:rPr>
          <w:sz w:val="21"/>
        </w:rPr>
      </w:pPr>
      <w:r>
        <w:rPr>
          <w:color w:val="FF0000"/>
          <w:sz w:val="21"/>
        </w:rPr>
        <w:t>1．上文“They carry the stories, beliefs, and traditions of our ancestors.”提到遗产承载祖先的故事，下文“Without them, we would not know where we come from.”说没有它们就不知来源，D 项“它们将我们与身份和过去联系起来”承上启下，符合语境。</w:t>
      </w:r>
    </w:p>
    <w:p w14:paraId="26EDEF29">
      <w:pPr>
        <w:shd w:val="clear" w:color="auto" w:fill="F2F2F2"/>
        <w:spacing w:line="360" w:lineRule="auto"/>
        <w:jc w:val="left"/>
        <w:textAlignment w:val="center"/>
        <w:rPr>
          <w:sz w:val="21"/>
        </w:rPr>
      </w:pPr>
      <w:r>
        <w:rPr>
          <w:color w:val="FF0000"/>
          <w:sz w:val="21"/>
        </w:rPr>
        <w:t>2．第二段首句，后文“Old buildings are often knocked down to make space for new roads and skyscrapers”列举了老建筑被拆、传统工艺失宠等现象，C 项“然而，许多形式的遗产正在消失”引出本段关于遗产面临危机的主题。</w:t>
      </w:r>
    </w:p>
    <w:p w14:paraId="5D142B69">
      <w:pPr>
        <w:shd w:val="clear" w:color="auto" w:fill="F2F2F2"/>
        <w:spacing w:line="360" w:lineRule="auto"/>
        <w:jc w:val="left"/>
        <w:textAlignment w:val="center"/>
        <w:rPr>
          <w:sz w:val="21"/>
        </w:rPr>
      </w:pPr>
      <w:r>
        <w:rPr>
          <w:color w:val="FF0000"/>
          <w:sz w:val="21"/>
        </w:rPr>
        <w:t>3．前文“Traditional crafts, such as hand-weaving or folk singing, are losing their popularity among young people.”列举了遗产消失的人为原因，A 项“此外，战争和自然灾害也会破坏文化遗址”进一步补充了自然及突发威胁，与后文“Therefore, if we do not take action now, we may lose these treasures forever.”如果不行动，将永远失去，逻辑连贯。</w:t>
      </w:r>
    </w:p>
    <w:p w14:paraId="1E3CD847">
      <w:pPr>
        <w:shd w:val="clear" w:color="auto" w:fill="F2F2F2"/>
        <w:spacing w:line="360" w:lineRule="auto"/>
        <w:jc w:val="left"/>
        <w:textAlignment w:val="center"/>
        <w:rPr>
          <w:sz w:val="21"/>
        </w:rPr>
      </w:pPr>
      <w:r>
        <w:rPr>
          <w:color w:val="FF0000"/>
          <w:sz w:val="21"/>
        </w:rPr>
        <w:t>4．本段“Protecting heritage is not only the duty of governments, but also of every individual.”讲述个人如何保护遗产，前文“For example, we can visit local museums and learn about our history.”建议参观博物馆，F 项“我们也可以通过购买作品或观看表演支持艺术家”是另一个具体的个人行动建议，与上下文并列。</w:t>
      </w:r>
    </w:p>
    <w:p w14:paraId="5A942E56">
      <w:pPr>
        <w:shd w:val="clear" w:color="auto" w:fill="F2F2F2"/>
        <w:spacing w:line="360" w:lineRule="auto"/>
        <w:jc w:val="left"/>
        <w:textAlignment w:val="center"/>
        <w:rPr>
          <w:sz w:val="21"/>
        </w:rPr>
      </w:pPr>
      <w:r>
        <w:rPr>
          <w:color w:val="FF0000"/>
          <w:sz w:val="21"/>
        </w:rPr>
        <w:t>5．结尾段“In conclusion, arts and heritage are living parts of our culture. Although they belong to the past, they still influence our lives today.”总结全文，B 项“如果我们重视并保护它们，它们将继续丰富世界”提出了展望，与后文“After all, a society without its heritage is like a tree without its roots.”没有遗产的社会就像无根之树的比喻相呼应。</w:t>
      </w:r>
    </w:p>
    <w:p w14:paraId="195633BC">
      <w:pPr>
        <w:shd w:val="clear" w:color="auto" w:fill="auto"/>
        <w:spacing w:line="360" w:lineRule="auto"/>
        <w:jc w:val="left"/>
        <w:textAlignment w:val="center"/>
      </w:pPr>
      <w:r>
        <w:t xml:space="preserve">阅读下面短文，从其后的选项中选出能填入空白处的最佳选项。 </w:t>
      </w:r>
    </w:p>
    <w:p w14:paraId="78C13339">
      <w:pPr>
        <w:shd w:val="clear" w:color="auto" w:fill="auto"/>
        <w:spacing w:line="360" w:lineRule="auto"/>
        <w:ind w:firstLine="560"/>
        <w:jc w:val="both"/>
        <w:textAlignment w:val="center"/>
      </w:pPr>
      <w:r>
        <w:rPr>
          <w:sz w:val="21"/>
        </w:rPr>
        <w:t>How-to videos are one of the best ways of learning how to do something online. If you are looking for a video to show ways of cooking or fixing, they can always help you. But how to make the best how-to videos? The tips below will help you.</w:t>
      </w:r>
      <w:r>
        <w:t xml:space="preserve"> </w:t>
      </w:r>
    </w:p>
    <w:p w14:paraId="019B0433">
      <w:pPr>
        <w:shd w:val="clear" w:color="auto" w:fill="auto"/>
        <w:spacing w:line="360" w:lineRule="auto"/>
        <w:ind w:firstLine="560"/>
        <w:jc w:val="both"/>
        <w:textAlignment w:val="center"/>
      </w:pPr>
      <w:r>
        <w:rPr>
          <w:sz w:val="21"/>
        </w:rPr>
        <w:t>Choose the right topic</w:t>
      </w:r>
      <w:r>
        <w:t xml:space="preserve"> </w:t>
      </w:r>
    </w:p>
    <w:p w14:paraId="016079E4">
      <w:pPr>
        <w:shd w:val="clear" w:color="auto" w:fill="auto"/>
        <w:spacing w:line="360" w:lineRule="auto"/>
        <w:ind w:firstLine="560"/>
        <w:jc w:val="both"/>
        <w:textAlignment w:val="center"/>
      </w:pPr>
      <w:r>
        <w:rPr>
          <w:sz w:val="21"/>
        </w:rPr>
        <w:t xml:space="preserve">First of all, there are different kinds of videos to help people learn how to do certain things. </w:t>
      </w:r>
      <w:r>
        <w:rPr>
          <w:rFonts w:ascii="Times New Roman" w:eastAsia="Times New Roman" w:hAnsi="Times New Roman" w:cs="Times New Roman"/>
          <w:b w:val="0"/>
          <w:sz w:val="21"/>
          <w:u w:val="single"/>
        </w:rPr>
        <w:t xml:space="preserve">    1    </w:t>
      </w:r>
      <w:r>
        <w:rPr>
          <w:sz w:val="21"/>
        </w:rPr>
        <w:t xml:space="preserve"> For example, teaching tips or steps on writing a novel are great topics for making how-to videos. Cooking ideas and handmade gifts videos are also good ones on social media.</w:t>
      </w:r>
    </w:p>
    <w:p w14:paraId="424CA97C">
      <w:pPr>
        <w:shd w:val="clear" w:color="auto" w:fill="auto"/>
        <w:spacing w:line="360" w:lineRule="auto"/>
        <w:ind w:firstLine="560"/>
        <w:jc w:val="both"/>
        <w:textAlignment w:val="center"/>
      </w:pPr>
      <w:r>
        <w:rPr>
          <w:sz w:val="21"/>
        </w:rPr>
        <w:t>Go for less of why and more of how</w:t>
      </w:r>
      <w:r>
        <w:t xml:space="preserve"> </w:t>
      </w:r>
    </w:p>
    <w:p w14:paraId="25CD9097">
      <w:pPr>
        <w:shd w:val="clear" w:color="auto" w:fill="auto"/>
        <w:spacing w:line="360" w:lineRule="auto"/>
        <w:ind w:firstLine="560"/>
        <w:jc w:val="both"/>
        <w:textAlignment w:val="center"/>
      </w:pPr>
      <w:r>
        <w:rPr>
          <w:sz w:val="21"/>
        </w:rPr>
        <w:t xml:space="preserve">If the viewers show interest in your video, they’ll find your video is helpful. They don’t want you to keep talking about why they must watch the video or why the video topic is important. </w:t>
      </w:r>
      <w:r>
        <w:rPr>
          <w:rFonts w:ascii="Times New Roman" w:eastAsia="Times New Roman" w:hAnsi="Times New Roman" w:cs="Times New Roman"/>
          <w:b w:val="0"/>
          <w:sz w:val="21"/>
          <w:u w:val="single"/>
        </w:rPr>
        <w:t xml:space="preserve">    2    </w:t>
      </w:r>
    </w:p>
    <w:p w14:paraId="23AB71B5">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r>
        <w:t xml:space="preserve"> </w:t>
      </w:r>
    </w:p>
    <w:p w14:paraId="54CB9C1F">
      <w:pPr>
        <w:shd w:val="clear" w:color="auto" w:fill="auto"/>
        <w:spacing w:line="360" w:lineRule="auto"/>
        <w:ind w:firstLine="560"/>
        <w:jc w:val="both"/>
        <w:textAlignment w:val="center"/>
      </w:pPr>
      <w:r>
        <w:rPr>
          <w:sz w:val="21"/>
        </w:rPr>
        <w:t>Starting a how-to video with a title to make the viewers interested is the best way to let them know the topic of your video at once. And the attractive title is helpful to make them watch the whole video.</w:t>
      </w:r>
      <w:r>
        <w:t xml:space="preserve"> </w:t>
      </w:r>
    </w:p>
    <w:p w14:paraId="461B4FD6">
      <w:pPr>
        <w:shd w:val="clear" w:color="auto" w:fill="auto"/>
        <w:spacing w:line="360" w:lineRule="auto"/>
        <w:ind w:firstLine="560"/>
        <w:jc w:val="both"/>
        <w:textAlignment w:val="center"/>
      </w:pPr>
      <w:r>
        <w:rPr>
          <w:sz w:val="21"/>
        </w:rPr>
        <w:t>Speak simply</w:t>
      </w:r>
      <w:r>
        <w:t xml:space="preserve"> </w:t>
      </w:r>
    </w:p>
    <w:p w14:paraId="1A50E4CC">
      <w:pPr>
        <w:shd w:val="clear" w:color="auto" w:fill="auto"/>
        <w:spacing w:line="360" w:lineRule="auto"/>
        <w:ind w:firstLine="560"/>
        <w:jc w:val="both"/>
        <w:textAlignment w:val="center"/>
      </w:pPr>
      <w:r>
        <w:rPr>
          <w:sz w:val="21"/>
        </w:rPr>
        <w:t xml:space="preserve">Never provide the viewers with too long or difficult instructions.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r>
        <w:rPr>
          <w:sz w:val="21"/>
        </w:rPr>
        <w:t xml:space="preserve"> This way, the viewers won’t find it difficult to follow the steps and will finish the videos quickly.</w:t>
      </w:r>
    </w:p>
    <w:p w14:paraId="56D73E3B">
      <w:pPr>
        <w:shd w:val="clear" w:color="auto" w:fill="auto"/>
        <w:spacing w:line="360" w:lineRule="auto"/>
        <w:ind w:firstLine="560"/>
        <w:jc w:val="both"/>
        <w:textAlignment w:val="center"/>
      </w:pPr>
      <w:r>
        <w:rPr>
          <w:sz w:val="21"/>
        </w:rPr>
        <w:t>Make sure your video is clear</w:t>
      </w:r>
      <w:r>
        <w:t xml:space="preserve"> </w:t>
      </w:r>
    </w:p>
    <w:p w14:paraId="0602BF03">
      <w:pPr>
        <w:shd w:val="clear" w:color="auto" w:fill="auto"/>
        <w:spacing w:line="360" w:lineRule="auto"/>
        <w:ind w:firstLine="560"/>
        <w:jc w:val="both"/>
        <w:textAlignment w:val="center"/>
      </w:pPr>
      <w:r>
        <w:rPr>
          <w:sz w:val="21"/>
        </w:rPr>
        <w:t xml:space="preserve">You can give a lot of steps or opinions on your topic.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Because viewers just want to learn from your videos and finish their work. They never want to spend much time choosing which step to follow. How-to videos really help a lot. Follow the tips shared above and create the best how-to videos in no time.</w:t>
      </w:r>
    </w:p>
    <w:p w14:paraId="42924E66">
      <w:pPr>
        <w:shd w:val="clear" w:color="auto" w:fill="auto"/>
        <w:spacing w:line="360" w:lineRule="auto"/>
        <w:jc w:val="left"/>
        <w:textAlignment w:val="center"/>
      </w:pPr>
      <w:r>
        <w:t xml:space="preserve">A．Use some interesting titles. </w:t>
      </w:r>
    </w:p>
    <w:p w14:paraId="080E28BA">
      <w:pPr>
        <w:shd w:val="clear" w:color="auto" w:fill="auto"/>
        <w:spacing w:line="360" w:lineRule="auto"/>
        <w:jc w:val="left"/>
        <w:textAlignment w:val="center"/>
      </w:pPr>
      <w:r>
        <w:t xml:space="preserve">B．So you must try to find a topic that people may like. </w:t>
      </w:r>
    </w:p>
    <w:p w14:paraId="0E775A03">
      <w:pPr>
        <w:shd w:val="clear" w:color="auto" w:fill="auto"/>
        <w:spacing w:line="360" w:lineRule="auto"/>
        <w:jc w:val="left"/>
        <w:textAlignment w:val="center"/>
      </w:pPr>
      <w:r>
        <w:t xml:space="preserve">C．They are only willing to learn something by watching your videos. </w:t>
      </w:r>
    </w:p>
    <w:p w14:paraId="5E794D2F">
      <w:pPr>
        <w:shd w:val="clear" w:color="auto" w:fill="auto"/>
        <w:spacing w:line="360" w:lineRule="auto"/>
        <w:jc w:val="left"/>
        <w:textAlignment w:val="center"/>
      </w:pPr>
      <w:r>
        <w:t xml:space="preserve">D．The secret and also the fact is, almost everyone likes pizzas. </w:t>
      </w:r>
    </w:p>
    <w:p w14:paraId="40F5F0C1">
      <w:pPr>
        <w:shd w:val="clear" w:color="auto" w:fill="auto"/>
        <w:spacing w:line="360" w:lineRule="auto"/>
        <w:jc w:val="left"/>
        <w:textAlignment w:val="center"/>
      </w:pPr>
      <w:r>
        <w:t xml:space="preserve">E．However, the point is your how-to video should be clear. </w:t>
      </w:r>
    </w:p>
    <w:p w14:paraId="40A8CB5B">
      <w:pPr>
        <w:shd w:val="clear" w:color="auto" w:fill="auto"/>
        <w:spacing w:line="360" w:lineRule="auto"/>
        <w:jc w:val="left"/>
        <w:textAlignment w:val="center"/>
      </w:pPr>
      <w:r>
        <w:t xml:space="preserve">F．Instead, you must make sure your videos are easy to understand. </w:t>
      </w:r>
    </w:p>
    <w:p w14:paraId="53C2A847">
      <w:pPr>
        <w:shd w:val="clear" w:color="auto" w:fill="auto"/>
        <w:spacing w:line="360" w:lineRule="auto"/>
        <w:jc w:val="left"/>
        <w:textAlignment w:val="center"/>
      </w:pPr>
    </w:p>
    <w:p w14:paraId="170485DE">
      <w:pPr>
        <w:shd w:val="clear" w:color="auto" w:fill="F2F2F2"/>
        <w:spacing w:line="360" w:lineRule="auto"/>
        <w:jc w:val="left"/>
        <w:textAlignment w:val="center"/>
        <w:rPr>
          <w:sz w:val="21"/>
        </w:rPr>
      </w:pPr>
      <w:r>
        <w:rPr>
          <w:color w:val="FF0000"/>
          <w:sz w:val="21"/>
        </w:rPr>
        <w:t>【答案】1．B    2．C    3．A    4．F    5．E</w:t>
      </w:r>
    </w:p>
    <w:p w14:paraId="10E8D08B">
      <w:pPr>
        <w:shd w:val="clear" w:color="auto" w:fill="F2F2F2"/>
        <w:spacing w:line="360" w:lineRule="auto"/>
        <w:jc w:val="left"/>
        <w:textAlignment w:val="center"/>
        <w:rPr>
          <w:sz w:val="21"/>
        </w:rPr>
      </w:pPr>
      <w:r>
        <w:rPr>
          <w:color w:val="FF0000"/>
          <w:sz w:val="21"/>
        </w:rPr>
        <w:t>【导语】本文主要介绍了制作优质实操教学视频的五条技巧：选热门话题、少讲缘由多讲实操、标题吸睛、语言简洁、内容条理清晰。</w:t>
      </w:r>
    </w:p>
    <w:p w14:paraId="47E8E453">
      <w:pPr>
        <w:shd w:val="clear" w:color="auto" w:fill="F2F2F2"/>
        <w:spacing w:line="360" w:lineRule="auto"/>
        <w:jc w:val="left"/>
        <w:textAlignment w:val="center"/>
        <w:rPr>
          <w:sz w:val="21"/>
        </w:rPr>
      </w:pPr>
      <w:r>
        <w:rPr>
          <w:color w:val="FF0000"/>
          <w:sz w:val="21"/>
        </w:rPr>
        <w:t>1．空处对应“选择合适主题”的段落，后文列举了优质的教程视频主题，B项“So you must try to find a topic that people may like.”契合段落核心，衔接上下文。</w:t>
      </w:r>
    </w:p>
    <w:p w14:paraId="0185517A">
      <w:pPr>
        <w:shd w:val="clear" w:color="auto" w:fill="F2F2F2"/>
        <w:spacing w:line="360" w:lineRule="auto"/>
        <w:jc w:val="left"/>
        <w:textAlignment w:val="center"/>
        <w:rPr>
          <w:sz w:val="21"/>
        </w:rPr>
      </w:pPr>
      <w:r>
        <w:rPr>
          <w:color w:val="FF0000"/>
          <w:sz w:val="21"/>
        </w:rPr>
        <w:t xml:space="preserve">2．该段核心是少讲原因、多演示操作，前文提到观众不想听过多关于主题重要性的赘述，C项“They are only willing to learn something by watching your videos.”承接前文，说明观众的真实需求。 </w:t>
      </w:r>
    </w:p>
    <w:p w14:paraId="49E5FA9A">
      <w:pPr>
        <w:shd w:val="clear" w:color="auto" w:fill="F2F2F2"/>
        <w:spacing w:line="360" w:lineRule="auto"/>
        <w:jc w:val="left"/>
        <w:textAlignment w:val="center"/>
        <w:rPr>
          <w:sz w:val="21"/>
        </w:rPr>
      </w:pPr>
      <w:r>
        <w:rPr>
          <w:color w:val="FF0000"/>
          <w:sz w:val="21"/>
        </w:rPr>
        <w:t>3．空处是该段小标题，段落围绕用有吸引力的标题快速抓住观众注意力展开，A项“Use some interesting titles.”精准概括段落内容。</w:t>
      </w:r>
    </w:p>
    <w:p w14:paraId="16AE4768">
      <w:pPr>
        <w:shd w:val="clear" w:color="auto" w:fill="F2F2F2"/>
        <w:spacing w:line="360" w:lineRule="auto"/>
        <w:jc w:val="left"/>
        <w:textAlignment w:val="center"/>
        <w:rPr>
          <w:sz w:val="21"/>
        </w:rPr>
      </w:pPr>
      <w:r>
        <w:rPr>
          <w:color w:val="FF0000"/>
          <w:sz w:val="21"/>
        </w:rPr>
        <w:t>4．该段核心是表述要简单，前文提到不要给观众冗长难懂的说明，F项“Instead, you must make sure your videos are easy to understand.”衔接前后，契合“表述简单”的要求。</w:t>
      </w:r>
    </w:p>
    <w:p w14:paraId="1D3A316F">
      <w:pPr>
        <w:shd w:val="clear" w:color="auto" w:fill="F2F2F2"/>
        <w:spacing w:line="360" w:lineRule="auto"/>
        <w:jc w:val="left"/>
        <w:textAlignment w:val="center"/>
        <w:rPr>
          <w:sz w:val="21"/>
        </w:rPr>
      </w:pPr>
      <w:r>
        <w:rPr>
          <w:color w:val="FF0000"/>
          <w:sz w:val="21"/>
        </w:rPr>
        <w:t>5．该段主题是保证视频清晰，前文提到你可以给出很多步骤或观点，后文说明观众不想花时间挑选要遵循的步骤，E项“However, the point is your how-to video should be clear.”承上启下，呼应段落主题。</w:t>
      </w:r>
    </w:p>
    <w:p w14:paraId="72ECB5D5">
      <w:pPr>
        <w:shd w:val="clear" w:color="auto" w:fill="auto"/>
        <w:spacing w:line="360" w:lineRule="auto"/>
        <w:jc w:val="left"/>
        <w:textAlignment w:val="center"/>
      </w:pPr>
      <w:r>
        <w:t xml:space="preserve">从A-F六个选项中选出五个填入短文空缺处，使短文完整流畅 </w:t>
      </w:r>
    </w:p>
    <w:p w14:paraId="24CB55A8">
      <w:pPr>
        <w:shd w:val="clear" w:color="auto" w:fill="auto"/>
        <w:spacing w:line="360" w:lineRule="auto"/>
        <w:jc w:val="center"/>
        <w:textAlignment w:val="center"/>
      </w:pPr>
      <w:r>
        <w:rPr>
          <w:b/>
          <w:sz w:val="21"/>
        </w:rPr>
        <w:t>Qualities of Great People</w:t>
      </w:r>
      <w:r>
        <w:t xml:space="preserve"> </w:t>
      </w:r>
    </w:p>
    <w:p w14:paraId="5D65E9DC">
      <w:pPr>
        <w:shd w:val="clear" w:color="auto" w:fill="auto"/>
        <w:spacing w:line="360" w:lineRule="auto"/>
        <w:ind w:firstLine="640"/>
        <w:jc w:val="both"/>
        <w:textAlignment w:val="center"/>
      </w:pPr>
      <w:r>
        <w:rPr>
          <w:sz w:val="21"/>
        </w:rPr>
        <w:t xml:space="preserve">Great people throughout history have inspired us with their achievements and spirits. </w:t>
      </w:r>
      <w:r>
        <w:rPr>
          <w:rFonts w:ascii="Times New Roman" w:eastAsia="Times New Roman" w:hAnsi="Times New Roman" w:cs="Times New Roman"/>
          <w:b w:val="0"/>
          <w:sz w:val="21"/>
          <w:u w:val="single"/>
        </w:rPr>
        <w:t xml:space="preserve">    1    </w:t>
      </w:r>
      <w:r>
        <w:rPr>
          <w:sz w:val="21"/>
        </w:rPr>
        <w:t xml:space="preserve"> These qualities help them overcome difficulties and make a difference in the world.</w:t>
      </w:r>
    </w:p>
    <w:p w14:paraId="6A470566">
      <w:pPr>
        <w:shd w:val="clear" w:color="auto" w:fill="auto"/>
        <w:spacing w:line="360" w:lineRule="auto"/>
        <w:ind w:firstLine="640"/>
        <w:jc w:val="both"/>
        <w:textAlignment w:val="center"/>
      </w:pPr>
      <w:r>
        <w:rPr>
          <w:sz w:val="21"/>
        </w:rPr>
        <w:t xml:space="preserve">One important quality is being positive. Even when facing great challenges, great people remain hopeful. Helen Keller, who was both blind and deaf, stayed positive about life.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2</w:t>
      </w:r>
      <w:r>
        <w:rPr>
          <w:rFonts w:ascii="Times New Roman" w:eastAsia="Times New Roman" w:hAnsi="Times New Roman" w:cs="Times New Roman"/>
          <w:b w:val="0"/>
          <w:sz w:val="21"/>
          <w:u w:val="single"/>
        </w:rPr>
        <w:t xml:space="preserve">    </w:t>
      </w:r>
    </w:p>
    <w:p w14:paraId="66A83753">
      <w:pPr>
        <w:shd w:val="clear" w:color="auto" w:fill="auto"/>
        <w:spacing w:line="360" w:lineRule="auto"/>
        <w:ind w:firstLine="640"/>
        <w:jc w:val="both"/>
        <w:textAlignment w:val="center"/>
      </w:pPr>
      <w:r>
        <w:rPr>
          <w:sz w:val="21"/>
        </w:rPr>
        <w:t xml:space="preserve">Another quality is being hard-working. Great people are not afraid of hard work. Yuan Longping spent years working in rice fields to develop better rice.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p>
    <w:p w14:paraId="014122F0">
      <w:pPr>
        <w:shd w:val="clear" w:color="auto" w:fill="auto"/>
        <w:spacing w:line="360" w:lineRule="auto"/>
        <w:ind w:firstLine="640"/>
        <w:jc w:val="both"/>
        <w:textAlignment w:val="center"/>
      </w:pPr>
      <w:r>
        <w:rPr>
          <w:sz w:val="21"/>
        </w:rPr>
        <w:t xml:space="preserve">Curiosity is also a common trait among great people. Einstein was curious about the forces of nature from a young age.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p>
    <w:p w14:paraId="070679EC">
      <w:pPr>
        <w:shd w:val="clear" w:color="auto" w:fill="auto"/>
        <w:spacing w:line="360" w:lineRule="auto"/>
        <w:ind w:firstLine="64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Liu Hulan gave up her life for her country. Wang Jinxi worked tirelessly to help with the nation’s oil industry. These people are remembered and admired for their spirit and dedication.</w:t>
      </w:r>
    </w:p>
    <w:p w14:paraId="714EFD2E">
      <w:pPr>
        <w:shd w:val="clear" w:color="auto" w:fill="auto"/>
        <w:spacing w:line="360" w:lineRule="auto"/>
        <w:jc w:val="left"/>
        <w:textAlignment w:val="center"/>
      </w:pPr>
      <w:r>
        <w:t xml:space="preserve">A．His hard work led to a new technology that feeds billions of people. </w:t>
      </w:r>
    </w:p>
    <w:p w14:paraId="748166D0">
      <w:pPr>
        <w:shd w:val="clear" w:color="auto" w:fill="auto"/>
        <w:spacing w:line="360" w:lineRule="auto"/>
        <w:jc w:val="left"/>
        <w:textAlignment w:val="center"/>
      </w:pPr>
      <w:r>
        <w:t xml:space="preserve">B．They all share certain qualities that make them great. </w:t>
      </w:r>
    </w:p>
    <w:p w14:paraId="6AC4BB7B">
      <w:pPr>
        <w:shd w:val="clear" w:color="auto" w:fill="auto"/>
        <w:spacing w:line="360" w:lineRule="auto"/>
        <w:jc w:val="left"/>
        <w:textAlignment w:val="center"/>
      </w:pPr>
      <w:r>
        <w:t xml:space="preserve">C．She showed that nothing can stop a person who has a strong will. </w:t>
      </w:r>
    </w:p>
    <w:p w14:paraId="31073D5D">
      <w:pPr>
        <w:shd w:val="clear" w:color="auto" w:fill="auto"/>
        <w:spacing w:line="360" w:lineRule="auto"/>
        <w:jc w:val="left"/>
        <w:textAlignment w:val="center"/>
      </w:pPr>
      <w:r>
        <w:t xml:space="preserve">D．Great people are also brave and devoted. </w:t>
      </w:r>
    </w:p>
    <w:p w14:paraId="13219230">
      <w:pPr>
        <w:shd w:val="clear" w:color="auto" w:fill="auto"/>
        <w:spacing w:line="360" w:lineRule="auto"/>
        <w:jc w:val="left"/>
        <w:textAlignment w:val="center"/>
      </w:pPr>
      <w:r>
        <w:t xml:space="preserve">E．He is the father of Chinese rocket science. </w:t>
      </w:r>
    </w:p>
    <w:p w14:paraId="6A65FD9B">
      <w:pPr>
        <w:shd w:val="clear" w:color="auto" w:fill="auto"/>
        <w:spacing w:line="360" w:lineRule="auto"/>
        <w:jc w:val="left"/>
        <w:textAlignment w:val="center"/>
      </w:pPr>
      <w:r>
        <w:t xml:space="preserve">F．This curiosity led him to become one of the greatest scientists in history. </w:t>
      </w:r>
    </w:p>
    <w:p w14:paraId="0320ACAD">
      <w:pPr>
        <w:shd w:val="clear" w:color="auto" w:fill="auto"/>
        <w:spacing w:line="360" w:lineRule="auto"/>
        <w:jc w:val="left"/>
        <w:textAlignment w:val="center"/>
      </w:pPr>
    </w:p>
    <w:p w14:paraId="4000F16D">
      <w:pPr>
        <w:shd w:val="clear" w:color="auto" w:fill="F2F2F2"/>
        <w:spacing w:line="360" w:lineRule="auto"/>
        <w:jc w:val="left"/>
        <w:textAlignment w:val="center"/>
        <w:rPr>
          <w:sz w:val="21"/>
        </w:rPr>
      </w:pPr>
      <w:r>
        <w:rPr>
          <w:color w:val="FF0000"/>
          <w:sz w:val="21"/>
        </w:rPr>
        <w:t>【答案】1．B    2．C    3．A    4．F    5．D</w:t>
      </w:r>
    </w:p>
    <w:p w14:paraId="05933014">
      <w:pPr>
        <w:shd w:val="clear" w:color="auto" w:fill="F2F2F2"/>
        <w:spacing w:line="360" w:lineRule="auto"/>
        <w:jc w:val="left"/>
        <w:textAlignment w:val="center"/>
        <w:rPr>
          <w:sz w:val="21"/>
        </w:rPr>
      </w:pPr>
      <w:r>
        <w:rPr>
          <w:color w:val="FF0000"/>
          <w:sz w:val="21"/>
        </w:rPr>
        <w:t>【导语】本文是一篇说明文，主要讲述了伟人身上所具备的共同品质，如积极、勤奋、好奇心以及勇敢奉献的精神，并通过海伦·凯勒、袁隆平、爱因斯坦等具体事例加以阐述。</w:t>
      </w:r>
    </w:p>
    <w:p w14:paraId="7A8D4CEF">
      <w:pPr>
        <w:shd w:val="clear" w:color="auto" w:fill="F2F2F2"/>
        <w:spacing w:line="360" w:lineRule="auto"/>
        <w:jc w:val="left"/>
        <w:textAlignment w:val="center"/>
        <w:rPr>
          <w:sz w:val="21"/>
        </w:rPr>
      </w:pPr>
      <w:r>
        <w:rPr>
          <w:color w:val="FF0000"/>
          <w:sz w:val="21"/>
        </w:rPr>
        <w:t>1．根据文章第1段“These qualities help them overcome difficulties and make a difference in the world.”可推知前文应引出“品质”这一概念，选项B“They all share certain qualities that make them great.（他们都拥有某些使他们伟大的品质。）”包含certain qualities，与后文呼应。</w:t>
      </w:r>
    </w:p>
    <w:p w14:paraId="4E4D63EB">
      <w:pPr>
        <w:shd w:val="clear" w:color="auto" w:fill="F2F2F2"/>
        <w:spacing w:line="360" w:lineRule="auto"/>
        <w:jc w:val="left"/>
        <w:textAlignment w:val="center"/>
        <w:rPr>
          <w:sz w:val="21"/>
        </w:rPr>
      </w:pPr>
      <w:r>
        <w:rPr>
          <w:color w:val="FF0000"/>
          <w:sz w:val="21"/>
        </w:rPr>
        <w:t>2．根据文章第2段“Helen Keller, who was both blind and deaf, stayed positive about life.”可推知此处应总结她的精神力量，选项C“She showed that nothing can stop a person who has a strong will.（她表明，没有什么能阻止一个意志坚强的人。）”中的She指代海伦·凯勒，符合语境。</w:t>
      </w:r>
    </w:p>
    <w:p w14:paraId="5201DB17">
      <w:pPr>
        <w:shd w:val="clear" w:color="auto" w:fill="F2F2F2"/>
        <w:spacing w:line="360" w:lineRule="auto"/>
        <w:jc w:val="left"/>
        <w:textAlignment w:val="center"/>
        <w:rPr>
          <w:sz w:val="21"/>
        </w:rPr>
      </w:pPr>
      <w:r>
        <w:rPr>
          <w:color w:val="FF0000"/>
          <w:sz w:val="21"/>
        </w:rPr>
        <w:t>3．根据文章第3段“Yuan Longping spent years working in rice fields to develop better rice.”可推知此处应说明努力工作的成果，选项A“His hard work led to a new technology that feeds billions of people.（他的努力工作带来了一项新技术，养活了数十亿人。）”中的His hard work与前文对应。</w:t>
      </w:r>
    </w:p>
    <w:p w14:paraId="16E3B2A0">
      <w:pPr>
        <w:shd w:val="clear" w:color="auto" w:fill="F2F2F2"/>
        <w:spacing w:line="360" w:lineRule="auto"/>
        <w:jc w:val="left"/>
        <w:textAlignment w:val="center"/>
        <w:rPr>
          <w:sz w:val="21"/>
        </w:rPr>
      </w:pPr>
      <w:r>
        <w:rPr>
          <w:color w:val="FF0000"/>
          <w:sz w:val="21"/>
        </w:rPr>
        <w:t>4．根据文章第4段“Einstein was curious about the forces of nature from a young age.”可推知此处应说明好奇心的影响，选项F“This curiosity led him to become one of the greatest scientists in history.（这种好奇心使他成为历史上最伟大的科学家之一。）”中的This curiosity指代前文内容。</w:t>
      </w:r>
    </w:p>
    <w:p w14:paraId="35A534FC">
      <w:pPr>
        <w:shd w:val="clear" w:color="auto" w:fill="F2F2F2"/>
        <w:spacing w:line="360" w:lineRule="auto"/>
        <w:jc w:val="left"/>
        <w:textAlignment w:val="center"/>
        <w:rPr>
          <w:sz w:val="21"/>
        </w:rPr>
      </w:pPr>
      <w:r>
        <w:rPr>
          <w:color w:val="FF0000"/>
          <w:sz w:val="21"/>
        </w:rPr>
        <w:t>5．根据文章第5段“Liu Hulan gave up her life for her country.”及“Wang Jinxi worked tirelessly to help with the nation's oil industry.”可推知本段讲述勇敢与奉献的品质，选项D“Great people are also brave and devoted.（伟人也是勇敢和奉献的。）”作为主题句概括了本段内容。</w:t>
      </w:r>
    </w:p>
    <w:p w14:paraId="7E9946F9">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四、阅读还原五选五</w:t>
      </w:r>
      <w:r>
        <w:t xml:space="preserve"> </w:t>
      </w:r>
    </w:p>
    <w:p w14:paraId="181D80B0">
      <w:pPr>
        <w:shd w:val="clear" w:color="auto" w:fill="auto"/>
        <w:spacing w:line="360" w:lineRule="auto"/>
        <w:jc w:val="left"/>
        <w:textAlignment w:val="center"/>
      </w:pPr>
      <w:r>
        <w:t xml:space="preserve">阅读短文及文后A~E选项，选出可以填入各题空白处的最佳选项。 </w:t>
      </w:r>
    </w:p>
    <w:p w14:paraId="0D385309">
      <w:pPr>
        <w:shd w:val="clear" w:color="auto" w:fill="auto"/>
        <w:spacing w:line="360" w:lineRule="auto"/>
        <w:ind w:firstLine="560"/>
        <w:jc w:val="both"/>
        <w:textAlignment w:val="center"/>
      </w:pPr>
      <w:r>
        <w:rPr>
          <w:sz w:val="21"/>
        </w:rPr>
        <w:t xml:space="preserve">We’ve all been there — you’ve sent a message and it’s marked “read”, but you haven’t heard anything back. What’s the deal? While being left on read (已读不回) can be confusing, it’s also pretty common. </w:t>
      </w:r>
      <w:r>
        <w:rPr>
          <w:rFonts w:ascii="Times New Roman" w:eastAsia="Times New Roman" w:hAnsi="Times New Roman" w:cs="Times New Roman"/>
          <w:b w:val="0"/>
          <w:sz w:val="21"/>
          <w:u w:val="single"/>
        </w:rPr>
        <w:t xml:space="preserve">    1    </w:t>
      </w:r>
      <w:r>
        <w:rPr>
          <w:sz w:val="21"/>
        </w:rPr>
        <w:t xml:space="preserve"> Here are a few tips to help you deal with it.</w:t>
      </w:r>
    </w:p>
    <w:p w14:paraId="4F065ADB">
      <w:pPr>
        <w:shd w:val="clear" w:color="auto" w:fill="auto"/>
        <w:spacing w:line="360" w:lineRule="auto"/>
        <w:ind w:firstLine="560"/>
        <w:jc w:val="both"/>
        <w:textAlignment w:val="center"/>
      </w:pPr>
      <w:r>
        <w:rPr>
          <w:sz w:val="21"/>
        </w:rPr>
        <w:t xml:space="preserve">Expect the best. Remind yourself that the person is probably just busy. Ask yourself if you actually know their schedule. They might have other things to do that you don’t know about. Here are a few other reasons for a delayed (延迟的) response. They want to give you a longer response but can’t right now. They put their phone away to focus on work or school. </w:t>
      </w:r>
      <w:r>
        <w:rPr>
          <w:rFonts w:ascii="Times New Roman" w:eastAsia="Times New Roman" w:hAnsi="Times New Roman" w:cs="Times New Roman"/>
          <w:b w:val="0"/>
          <w:sz w:val="21"/>
          <w:u w:val="single"/>
        </w:rPr>
        <w:t xml:space="preserve">    2    </w:t>
      </w:r>
      <w:r>
        <w:rPr>
          <w:sz w:val="21"/>
        </w:rPr>
        <w:t xml:space="preserve"> Maybe they thought about what they wanted to say but didn’t actually text it.</w:t>
      </w:r>
    </w:p>
    <w:p w14:paraId="77066C86">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3    </w:t>
      </w:r>
      <w:r>
        <w:rPr>
          <w:sz w:val="21"/>
        </w:rPr>
        <w:t xml:space="preserve"> Give them a little space so they have a chance to reply. If you send a lot of follow-up texts, it’ll be hard for them to keep up and they might get stressed. Leave them with just one text to catch up on, and they will probably appreciate your patience.</w:t>
      </w:r>
    </w:p>
    <w:p w14:paraId="128AC0F6">
      <w:pPr>
        <w:shd w:val="clear" w:color="auto" w:fill="auto"/>
        <w:spacing w:line="360" w:lineRule="auto"/>
        <w:ind w:firstLine="560"/>
        <w:jc w:val="both"/>
        <w:textAlignment w:val="center"/>
      </w:pPr>
      <w:r>
        <w:rPr>
          <w:sz w:val="21"/>
        </w:rPr>
        <w:t xml:space="preserve">Reread your previous (先前的) messages. Check if your messages are hard to understand. It’s okay if you review your message again and notice that it might have been a little unclear—it happens! </w:t>
      </w:r>
      <w:r>
        <w:rPr>
          <w:rFonts w:ascii="Times New Roman" w:eastAsia="Times New Roman" w:hAnsi="Times New Roman" w:cs="Times New Roman"/>
          <w:b w:val="0"/>
          <w:sz w:val="21"/>
          <w:u w:val="single"/>
        </w:rPr>
        <w:t xml:space="preserve">    4    </w:t>
      </w:r>
    </w:p>
    <w:p w14:paraId="3C3040C2">
      <w:pPr>
        <w:shd w:val="clear" w:color="auto" w:fill="auto"/>
        <w:spacing w:line="360" w:lineRule="auto"/>
        <w:ind w:firstLine="560"/>
        <w:jc w:val="both"/>
        <w:textAlignment w:val="center"/>
      </w:pPr>
      <w:r>
        <w:rPr>
          <w:sz w:val="21"/>
        </w:rPr>
        <w:t xml:space="preserve">Put your phone away.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Don’t let it upset or confuse you. If you get your mind off all notifications (通知), you’ll be able to brainstorm new ways to spend your time.</w:t>
      </w:r>
    </w:p>
    <w:p w14:paraId="416927BD">
      <w:pPr>
        <w:shd w:val="clear" w:color="auto" w:fill="auto"/>
        <w:spacing w:line="360" w:lineRule="auto"/>
        <w:jc w:val="left"/>
        <w:textAlignment w:val="center"/>
      </w:pPr>
      <w:r>
        <w:t xml:space="preserve">A．Try not to double-text. </w:t>
      </w:r>
    </w:p>
    <w:p w14:paraId="13061D0B">
      <w:pPr>
        <w:shd w:val="clear" w:color="auto" w:fill="auto"/>
        <w:spacing w:line="360" w:lineRule="auto"/>
        <w:jc w:val="left"/>
        <w:textAlignment w:val="center"/>
      </w:pPr>
      <w:r>
        <w:t xml:space="preserve">B．They accidentally forgot to reply. </w:t>
      </w:r>
    </w:p>
    <w:p w14:paraId="371C51E8">
      <w:pPr>
        <w:shd w:val="clear" w:color="auto" w:fill="auto"/>
        <w:spacing w:line="360" w:lineRule="auto"/>
        <w:jc w:val="left"/>
        <w:textAlignment w:val="center"/>
      </w:pPr>
      <w:r>
        <w:t xml:space="preserve">C．Keep it out of sight and get some peace of mind. </w:t>
      </w:r>
    </w:p>
    <w:p w14:paraId="5CE18966">
      <w:pPr>
        <w:shd w:val="clear" w:color="auto" w:fill="auto"/>
        <w:spacing w:line="360" w:lineRule="auto"/>
        <w:jc w:val="left"/>
        <w:textAlignment w:val="center"/>
      </w:pPr>
      <w:r>
        <w:t xml:space="preserve">D．You can keep the situation from troubling you until you hear back. </w:t>
      </w:r>
    </w:p>
    <w:p w14:paraId="58CB24A9">
      <w:pPr>
        <w:shd w:val="clear" w:color="auto" w:fill="auto"/>
        <w:spacing w:line="360" w:lineRule="auto"/>
        <w:jc w:val="left"/>
        <w:textAlignment w:val="center"/>
      </w:pPr>
      <w:r>
        <w:t xml:space="preserve">E．You might feel relieved when you find something that is easy to misunderstand (误解). </w:t>
      </w:r>
    </w:p>
    <w:p w14:paraId="1D74EA56">
      <w:pPr>
        <w:shd w:val="clear" w:color="auto" w:fill="auto"/>
        <w:spacing w:line="360" w:lineRule="auto"/>
        <w:jc w:val="left"/>
        <w:textAlignment w:val="center"/>
      </w:pPr>
    </w:p>
    <w:p w14:paraId="1A1D4A82">
      <w:pPr>
        <w:shd w:val="clear" w:color="auto" w:fill="F2F2F2"/>
        <w:spacing w:line="360" w:lineRule="auto"/>
        <w:jc w:val="left"/>
        <w:textAlignment w:val="center"/>
        <w:rPr>
          <w:sz w:val="21"/>
        </w:rPr>
      </w:pPr>
      <w:r>
        <w:rPr>
          <w:color w:val="FF0000"/>
          <w:sz w:val="21"/>
        </w:rPr>
        <w:t>【答案】1．D    2．B    3．A    4．E    5．C</w:t>
      </w:r>
    </w:p>
    <w:p w14:paraId="4B76F8DC">
      <w:pPr>
        <w:shd w:val="clear" w:color="auto" w:fill="F2F2F2"/>
        <w:spacing w:line="360" w:lineRule="auto"/>
        <w:jc w:val="left"/>
        <w:textAlignment w:val="center"/>
        <w:rPr>
          <w:sz w:val="21"/>
        </w:rPr>
      </w:pPr>
      <w:r>
        <w:rPr>
          <w:color w:val="FF0000"/>
          <w:sz w:val="21"/>
        </w:rPr>
        <w:t>【导语】本文主要讲述收到消息显示已读，但是对方迟迟没有回复这件事，文章给出几条建议，帮助我们调整心态，妥善处理这种情况。</w:t>
      </w:r>
    </w:p>
    <w:p w14:paraId="616E4464">
      <w:pPr>
        <w:shd w:val="clear" w:color="auto" w:fill="F2F2F2"/>
        <w:spacing w:line="360" w:lineRule="auto"/>
        <w:jc w:val="left"/>
        <w:textAlignment w:val="center"/>
        <w:rPr>
          <w:sz w:val="21"/>
        </w:rPr>
      </w:pPr>
      <w:r>
        <w:rPr>
          <w:color w:val="FF0000"/>
          <w:sz w:val="21"/>
        </w:rPr>
        <w:t>1．上文提到“While being left on read can be confusing, it’s also pretty common.”，此处承接上文，引出下文给出的建议。D选项“You can keep the situation from troubling you until you hear back.”符合语境，起到承上启下的作用。</w:t>
      </w:r>
    </w:p>
    <w:p w14:paraId="6A33989D">
      <w:pPr>
        <w:shd w:val="clear" w:color="auto" w:fill="F2F2F2"/>
        <w:spacing w:line="360" w:lineRule="auto"/>
        <w:jc w:val="left"/>
        <w:textAlignment w:val="center"/>
        <w:rPr>
          <w:sz w:val="21"/>
        </w:rPr>
      </w:pPr>
      <w:r>
        <w:rPr>
          <w:color w:val="FF0000"/>
          <w:sz w:val="21"/>
        </w:rPr>
        <w:t>2．上文列举了对方延迟回复的多种原因，下文提到也许他们想好要说的内容，但是最终没有发送。B选项“They accidentally forgot to reply.”也是对方未能及时回复的原因之一，和前后所列举理由保持一致。</w:t>
      </w:r>
    </w:p>
    <w:p w14:paraId="6581DC98">
      <w:pPr>
        <w:shd w:val="clear" w:color="auto" w:fill="F2F2F2"/>
        <w:spacing w:line="360" w:lineRule="auto"/>
        <w:jc w:val="left"/>
        <w:textAlignment w:val="center"/>
        <w:rPr>
          <w:sz w:val="21"/>
        </w:rPr>
      </w:pPr>
      <w:r>
        <w:rPr>
          <w:color w:val="FF0000"/>
          <w:sz w:val="21"/>
        </w:rPr>
        <w:t>3．下文提到给对方留出空间，不要连续发送多条消息，否则会给对方带来压力。A选项“Try not to double-text.”为本段主题句，可以概括本段内容。</w:t>
      </w:r>
    </w:p>
    <w:p w14:paraId="56BE9BD6">
      <w:pPr>
        <w:shd w:val="clear" w:color="auto" w:fill="F2F2F2"/>
        <w:spacing w:line="360" w:lineRule="auto"/>
        <w:jc w:val="left"/>
        <w:textAlignment w:val="center"/>
        <w:rPr>
          <w:sz w:val="21"/>
        </w:rPr>
      </w:pPr>
      <w:r>
        <w:rPr>
          <w:color w:val="FF0000"/>
          <w:sz w:val="21"/>
        </w:rPr>
        <w:t>4．上文提到重读之前发送的信息，检查消息是否表意不清。E选项“You might feel relieved when you find something that is easy to misunderstand.”承接上文，说明当发现信息容易被误解时，心里会释怀。</w:t>
      </w:r>
    </w:p>
    <w:p w14:paraId="23E03FDC">
      <w:pPr>
        <w:shd w:val="clear" w:color="auto" w:fill="F2F2F2"/>
        <w:spacing w:line="360" w:lineRule="auto"/>
        <w:jc w:val="left"/>
        <w:textAlignment w:val="center"/>
        <w:rPr>
          <w:sz w:val="21"/>
        </w:rPr>
      </w:pPr>
      <w:r>
        <w:rPr>
          <w:color w:val="FF0000"/>
          <w:sz w:val="21"/>
        </w:rPr>
        <w:t>5．上文提到把手机放到一边，下文讲不要被这件事扰乱心情。C选项“Keep it out of sight and get some peace of mind.”承接“put your phone away”，建议把手机放在视线外，平复内心。</w:t>
      </w:r>
    </w:p>
    <w:p w14:paraId="1F5160B9">
      <w:pPr>
        <w:shd w:val="clear" w:color="auto" w:fill="auto"/>
        <w:spacing w:line="360" w:lineRule="auto"/>
        <w:ind w:firstLine="560"/>
        <w:jc w:val="both"/>
        <w:textAlignment w:val="center"/>
      </w:pPr>
      <w:r>
        <w:rPr>
          <w:sz w:val="21"/>
        </w:rPr>
        <w:t xml:space="preserve">The year 2025 marked 100 years since Dr Sun Yat-sen passed away. While people honour this great leader, his wife, Soong Ching-ling is also remembered as a national hero who played an important role in China’s modern history.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1</w:t>
      </w:r>
      <w:r>
        <w:rPr>
          <w:rFonts w:ascii="Times New Roman" w:eastAsia="Times New Roman" w:hAnsi="Times New Roman" w:cs="Times New Roman"/>
          <w:b w:val="0"/>
          <w:sz w:val="21"/>
          <w:u w:val="single"/>
        </w:rPr>
        <w:t xml:space="preserve">    </w:t>
      </w:r>
    </w:p>
    <w:p w14:paraId="39560BB1">
      <w:pPr>
        <w:shd w:val="clear" w:color="auto" w:fill="auto"/>
        <w:spacing w:line="360" w:lineRule="auto"/>
        <w:ind w:firstLine="560"/>
        <w:jc w:val="both"/>
        <w:textAlignment w:val="center"/>
      </w:pPr>
      <w:r>
        <w:rPr>
          <w:sz w:val="21"/>
        </w:rPr>
        <w:t xml:space="preserve">Soong Ching-ling was born in Shanghai in 1893.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2</w:t>
      </w:r>
      <w:r>
        <w:rPr>
          <w:rFonts w:ascii="Times New Roman" w:eastAsia="Times New Roman" w:hAnsi="Times New Roman" w:cs="Times New Roman"/>
          <w:b w:val="0"/>
          <w:sz w:val="21"/>
          <w:u w:val="single"/>
        </w:rPr>
        <w:t xml:space="preserve">   </w:t>
      </w:r>
      <w:r>
        <w:rPr>
          <w:sz w:val="21"/>
        </w:rPr>
        <w:t xml:space="preserve"> Her father was a successful businessman, and her sisters also became famous. At age 15, she went to study in the USA, where she developed a strong sense of justice (正义). After leaving the USA, she married Dr Sun Yat-sen in Japan in 1915 and supported his revolutionary (革命的) work.</w:t>
      </w:r>
    </w:p>
    <w:p w14:paraId="251E6963">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r>
        <w:rPr>
          <w:sz w:val="21"/>
        </w:rPr>
        <w:t xml:space="preserve"> After his passing, she continued to fight for his dreams of a strong and fair China. She worked to help the poor, improve education and support women’s rights. During the war against Japan, she organized medical care for soldiers and people who lost their homes.</w:t>
      </w:r>
    </w:p>
    <w:p w14:paraId="1FE20F26">
      <w:pPr>
        <w:shd w:val="clear" w:color="auto" w:fill="auto"/>
        <w:spacing w:line="360" w:lineRule="auto"/>
        <w:ind w:firstLine="560"/>
        <w:jc w:val="both"/>
        <w:textAlignment w:val="center"/>
      </w:pPr>
      <w:r>
        <w:rPr>
          <w:sz w:val="21"/>
        </w:rPr>
        <w:t xml:space="preserve">After 1949, Soong Ching-ling held important positions in the new government.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r>
        <w:rPr>
          <w:sz w:val="21"/>
        </w:rPr>
        <w:t xml:space="preserve"> She especially cared about children’s health and happiness and helped build schools and hospitals. Moreover, Soong Ching-ling actively promoted international friendship, travelling around the world to introduce China’s achievements. She believed that communication between different countries was important to world peace. Her efforts won her respect both at home and abroad.</w:t>
      </w:r>
    </w:p>
    <w:p w14:paraId="3F41759F">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Many people admire her for her wisdom and determination. Today, she remains an inspiring example of courage, kindness and lifelong devotion to China’s progress.</w:t>
      </w:r>
    </w:p>
    <w:p w14:paraId="7DE31640">
      <w:pPr>
        <w:shd w:val="clear" w:color="auto" w:fill="auto"/>
        <w:spacing w:line="360" w:lineRule="auto"/>
        <w:jc w:val="left"/>
        <w:textAlignment w:val="center"/>
      </w:pPr>
      <w:r>
        <w:t xml:space="preserve">A．She came from a well-educated and influential family. </w:t>
      </w:r>
    </w:p>
    <w:p w14:paraId="0C4248C4">
      <w:pPr>
        <w:shd w:val="clear" w:color="auto" w:fill="auto"/>
        <w:spacing w:line="360" w:lineRule="auto"/>
        <w:jc w:val="left"/>
        <w:textAlignment w:val="center"/>
      </w:pPr>
      <w:r>
        <w:t xml:space="preserve">B．She worked hard to bring peace and development to China. </w:t>
      </w:r>
    </w:p>
    <w:p w14:paraId="769B03B4">
      <w:pPr>
        <w:shd w:val="clear" w:color="auto" w:fill="auto"/>
        <w:spacing w:line="360" w:lineRule="auto"/>
        <w:jc w:val="left"/>
        <w:textAlignment w:val="center"/>
      </w:pPr>
      <w:r>
        <w:t xml:space="preserve">C．Soong Ching-ling passed away in 1981, but her spirits live on. </w:t>
      </w:r>
    </w:p>
    <w:p w14:paraId="1A63CEB5">
      <w:pPr>
        <w:shd w:val="clear" w:color="auto" w:fill="auto"/>
        <w:spacing w:line="360" w:lineRule="auto"/>
        <w:jc w:val="left"/>
        <w:textAlignment w:val="center"/>
      </w:pPr>
      <w:r>
        <w:t xml:space="preserve">D．She was not only a leader but also a loving protector of children. </w:t>
      </w:r>
    </w:p>
    <w:p w14:paraId="04C349F8">
      <w:pPr>
        <w:shd w:val="clear" w:color="auto" w:fill="auto"/>
        <w:spacing w:line="360" w:lineRule="auto"/>
        <w:jc w:val="left"/>
        <w:textAlignment w:val="center"/>
      </w:pPr>
      <w:r>
        <w:t xml:space="preserve">E．Her husband’s death in 1925 changed her life, but she did not give up. </w:t>
      </w:r>
    </w:p>
    <w:p w14:paraId="02F51A33">
      <w:pPr>
        <w:shd w:val="clear" w:color="auto" w:fill="auto"/>
        <w:spacing w:line="360" w:lineRule="auto"/>
        <w:jc w:val="left"/>
        <w:textAlignment w:val="center"/>
      </w:pPr>
    </w:p>
    <w:p w14:paraId="24AFE42B">
      <w:pPr>
        <w:shd w:val="clear" w:color="auto" w:fill="F2F2F2"/>
        <w:spacing w:line="360" w:lineRule="auto"/>
        <w:jc w:val="left"/>
        <w:textAlignment w:val="center"/>
        <w:rPr>
          <w:sz w:val="21"/>
        </w:rPr>
      </w:pPr>
      <w:r>
        <w:rPr>
          <w:color w:val="FF0000"/>
          <w:sz w:val="21"/>
        </w:rPr>
        <w:t>【答案】1．B    2．A    3．E    4．D    5．C</w:t>
      </w:r>
    </w:p>
    <w:p w14:paraId="3531BFCA">
      <w:pPr>
        <w:shd w:val="clear" w:color="auto" w:fill="F2F2F2"/>
        <w:spacing w:line="360" w:lineRule="auto"/>
        <w:jc w:val="left"/>
        <w:textAlignment w:val="center"/>
        <w:rPr>
          <w:sz w:val="21"/>
        </w:rPr>
      </w:pPr>
      <w:r>
        <w:rPr>
          <w:color w:val="FF0000"/>
          <w:sz w:val="21"/>
        </w:rPr>
        <w:t>【导语】本文记叙了宋庆龄从出生、求学、革命到新中国成立后服务国家的一生，突出她帮助穷人、关心儿童、促进教育、推动国际友谊的贡献，赞颂其勇气、善良和对中国进步的终身奉献。</w:t>
      </w:r>
    </w:p>
    <w:p w14:paraId="457D1759">
      <w:pPr>
        <w:shd w:val="clear" w:color="auto" w:fill="F2F2F2"/>
        <w:spacing w:line="360" w:lineRule="auto"/>
        <w:jc w:val="left"/>
        <w:textAlignment w:val="center"/>
        <w:rPr>
          <w:sz w:val="21"/>
        </w:rPr>
      </w:pPr>
      <w:r>
        <w:rPr>
          <w:color w:val="FF0000"/>
          <w:sz w:val="21"/>
        </w:rPr>
        <w:t>1．第一段总述宋庆龄的历史地位，B项“她努力为中国带来和平与发展”概括了她为和平与发展做出的努力，与前文“played an important role”呼应，符合段意。</w:t>
      </w:r>
    </w:p>
    <w:p w14:paraId="6998D906">
      <w:pPr>
        <w:shd w:val="clear" w:color="auto" w:fill="F2F2F2"/>
        <w:spacing w:line="360" w:lineRule="auto"/>
        <w:jc w:val="left"/>
        <w:textAlignment w:val="center"/>
        <w:rPr>
          <w:sz w:val="21"/>
        </w:rPr>
      </w:pPr>
      <w:r>
        <w:rPr>
          <w:color w:val="FF0000"/>
          <w:sz w:val="21"/>
        </w:rPr>
        <w:t>2．第二段介绍出生及家庭情况，A项“她来自一个受过良好教育和有影响力的家庭。”提及她来自受过良好教育且有影响力的家庭，与后文父亲及姐妹的介绍衔接自然。</w:t>
      </w:r>
    </w:p>
    <w:p w14:paraId="59DB7768">
      <w:pPr>
        <w:shd w:val="clear" w:color="auto" w:fill="F2F2F2"/>
        <w:spacing w:line="360" w:lineRule="auto"/>
        <w:jc w:val="left"/>
        <w:textAlignment w:val="center"/>
        <w:rPr>
          <w:sz w:val="21"/>
        </w:rPr>
      </w:pPr>
      <w:r>
        <w:rPr>
          <w:color w:val="FF0000"/>
          <w:sz w:val="21"/>
        </w:rPr>
        <w:t>3．第三段讲述孙中山逝世后她的坚持，E项“1925年她丈夫的去世改变了她的生活，但她没有放弃。”提到丈夫 1925 年去世及她未放弃，引出后文“continued to fight”，逻辑通顺。</w:t>
      </w:r>
    </w:p>
    <w:p w14:paraId="021D34C0">
      <w:pPr>
        <w:shd w:val="clear" w:color="auto" w:fill="F2F2F2"/>
        <w:spacing w:line="360" w:lineRule="auto"/>
        <w:jc w:val="left"/>
        <w:textAlignment w:val="center"/>
        <w:rPr>
          <w:sz w:val="21"/>
        </w:rPr>
      </w:pPr>
      <w:r>
        <w:rPr>
          <w:color w:val="FF0000"/>
          <w:sz w:val="21"/>
        </w:rPr>
        <w:t>4．第四段提到儿童健康，D项“她不仅是一个领导者，也是一个充满爱心的儿童保护者。”强调她不仅是领导者也是儿童的保护者，与后文“cared about children’s health”细节一致。</w:t>
      </w:r>
    </w:p>
    <w:p w14:paraId="1A3D2BB1">
      <w:pPr>
        <w:shd w:val="clear" w:color="auto" w:fill="F2F2F2"/>
        <w:spacing w:line="360" w:lineRule="auto"/>
        <w:jc w:val="left"/>
        <w:textAlignment w:val="center"/>
        <w:rPr>
          <w:sz w:val="21"/>
        </w:rPr>
      </w:pPr>
      <w:r>
        <w:rPr>
          <w:color w:val="FF0000"/>
          <w:sz w:val="21"/>
        </w:rPr>
        <w:t>5．第五段总结全文，C项“宋庆龄于1981年去世，但她的精神永存。”提到她虽逝世但精神永存，与后文“remains an inspiring example”及人们对她的敬仰呼应。</w:t>
      </w:r>
    </w:p>
    <w:p w14:paraId="035AADB3">
      <w:pPr>
        <w:shd w:val="clear" w:color="auto" w:fill="auto"/>
        <w:spacing w:line="360" w:lineRule="auto"/>
        <w:jc w:val="left"/>
        <w:textAlignment w:val="center"/>
      </w:pPr>
      <w:r>
        <w:t xml:space="preserve">阅读短文及文后A～E选项，选出可以填入各题空白处的最佳选项，并在答题卡上将该项涂黑。 </w:t>
      </w:r>
    </w:p>
    <w:p w14:paraId="1A1DC80C">
      <w:pPr>
        <w:shd w:val="clear" w:color="auto" w:fill="auto"/>
        <w:spacing w:line="360" w:lineRule="auto"/>
        <w:ind w:firstLine="560"/>
        <w:jc w:val="both"/>
        <w:textAlignment w:val="center"/>
      </w:pPr>
      <w:r>
        <w:rPr>
          <w:sz w:val="21"/>
        </w:rPr>
        <w:t xml:space="preserve">A swamp (沼泽) is a wetland, an area in the countryside that is filled with water for most or all of the year. There are swamps all over the world. </w:t>
      </w:r>
      <w:r>
        <w:rPr>
          <w:rFonts w:ascii="Times New Roman" w:eastAsia="Times New Roman" w:hAnsi="Times New Roman" w:cs="Times New Roman"/>
          <w:b w:val="0"/>
          <w:sz w:val="21"/>
          <w:u w:val="single"/>
        </w:rPr>
        <w:t xml:space="preserve">    1    </w:t>
      </w:r>
      <w:r>
        <w:rPr>
          <w:sz w:val="21"/>
        </w:rPr>
        <w:t xml:space="preserve"> In fact, that isn’t all true. Swamps help reduce pollution in rivers and lakes. They protect our cities from floods. They are home to numerous animals and plants.</w:t>
      </w:r>
    </w:p>
    <w:p w14:paraId="0DE3DDF1">
      <w:pPr>
        <w:shd w:val="clear" w:color="auto" w:fill="auto"/>
        <w:spacing w:line="360" w:lineRule="auto"/>
        <w:ind w:firstLine="560"/>
        <w:jc w:val="both"/>
        <w:textAlignment w:val="center"/>
      </w:pPr>
      <w:r>
        <w:rPr>
          <w:sz w:val="21"/>
        </w:rPr>
        <w:t xml:space="preserve">A lot of the wildlife is hidden in swamps. There are a huge number of animals there. </w:t>
      </w:r>
      <w:r>
        <w:rPr>
          <w:rFonts w:ascii="Times New Roman" w:eastAsia="Times New Roman" w:hAnsi="Times New Roman" w:cs="Times New Roman"/>
          <w:b w:val="0"/>
          <w:sz w:val="21"/>
          <w:u w:val="single"/>
        </w:rPr>
        <w:t xml:space="preserve">    2    </w:t>
      </w:r>
      <w:r>
        <w:rPr>
          <w:sz w:val="21"/>
        </w:rPr>
        <w:t xml:space="preserve"> You can even find red-crowned cranes, a national first-class protected animal, walking slowly to catch small fish and insects. Some swamps also serve as protected places for sea animals to grow before they head to the ocean.</w:t>
      </w:r>
    </w:p>
    <w:p w14:paraId="0BDEC1A9">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3    </w:t>
      </w:r>
      <w:r>
        <w:rPr>
          <w:sz w:val="21"/>
        </w:rPr>
        <w:t xml:space="preserve"> There are mangrove trees that can live in salt water. The roots of these trees help to protect and build our soil, and they can protect us from extreme weather. There are also strange and beautiful plants that eat insects.</w:t>
      </w:r>
    </w:p>
    <w:p w14:paraId="67AA6C41">
      <w:pPr>
        <w:shd w:val="clear" w:color="auto" w:fill="auto"/>
        <w:spacing w:line="360" w:lineRule="auto"/>
        <w:ind w:firstLine="560"/>
        <w:jc w:val="both"/>
        <w:textAlignment w:val="center"/>
      </w:pPr>
      <w:r>
        <w:rPr>
          <w:sz w:val="21"/>
        </w:rPr>
        <w:t xml:space="preserve">In the past, people removed (抽走) the water from the swamps so they could grow food or build houses on the land. </w:t>
      </w:r>
      <w:r>
        <w:rPr>
          <w:rFonts w:ascii="Times New Roman" w:eastAsia="Times New Roman" w:hAnsi="Times New Roman" w:cs="Times New Roman"/>
          <w:b w:val="0"/>
          <w:sz w:val="21"/>
          <w:u w:val="single"/>
        </w:rPr>
        <w:t xml:space="preserve">    4    </w:t>
      </w:r>
      <w:r>
        <w:rPr>
          <w:sz w:val="21"/>
        </w:rPr>
        <w:t xml:space="preserve"> Swamps have huge plant and animal diversity. These plants and animals need each other to survive. And we need plant and animal diversity to survive. If we lose the swamps, we will lose a lot. </w:t>
      </w:r>
      <w:r>
        <w:rPr>
          <w:rFonts w:ascii="Times New Roman" w:eastAsia="Times New Roman" w:hAnsi="Times New Roman" w:cs="Times New Roman"/>
          <w:b w:val="0"/>
          <w:sz w:val="21"/>
          <w:u w:val="single"/>
        </w:rPr>
        <w:t xml:space="preserve">    5    </w:t>
      </w:r>
    </w:p>
    <w:p w14:paraId="4D76FE91">
      <w:pPr>
        <w:shd w:val="clear" w:color="auto" w:fill="auto"/>
        <w:spacing w:line="360" w:lineRule="auto"/>
        <w:jc w:val="left"/>
        <w:textAlignment w:val="center"/>
      </w:pPr>
      <w:r>
        <w:t xml:space="preserve">A．We must take care of them! </w:t>
      </w:r>
    </w:p>
    <w:p w14:paraId="0ECE360C">
      <w:pPr>
        <w:shd w:val="clear" w:color="auto" w:fill="auto"/>
        <w:spacing w:line="360" w:lineRule="auto"/>
        <w:jc w:val="left"/>
        <w:textAlignment w:val="center"/>
      </w:pPr>
      <w:r>
        <w:t xml:space="preserve">B．But we know now this isn’t a good idea. </w:t>
      </w:r>
    </w:p>
    <w:p w14:paraId="1D13667F">
      <w:pPr>
        <w:shd w:val="clear" w:color="auto" w:fill="auto"/>
        <w:spacing w:line="360" w:lineRule="auto"/>
        <w:jc w:val="left"/>
        <w:textAlignment w:val="center"/>
      </w:pPr>
      <w:r>
        <w:t xml:space="preserve">C．Swamps are home to many interesting and important plants. </w:t>
      </w:r>
    </w:p>
    <w:p w14:paraId="459FC094">
      <w:pPr>
        <w:shd w:val="clear" w:color="auto" w:fill="auto"/>
        <w:spacing w:line="360" w:lineRule="auto"/>
        <w:jc w:val="left"/>
        <w:textAlignment w:val="center"/>
      </w:pPr>
      <w:r>
        <w:t xml:space="preserve">D．Many people think that swamps are problems, or that they aren’t useful. </w:t>
      </w:r>
    </w:p>
    <w:p w14:paraId="79084AB2">
      <w:pPr>
        <w:shd w:val="clear" w:color="auto" w:fill="auto"/>
        <w:spacing w:line="360" w:lineRule="auto"/>
        <w:jc w:val="left"/>
        <w:textAlignment w:val="center"/>
      </w:pPr>
      <w:r>
        <w:t xml:space="preserve">E．For example, you can see frogs, wild ducks, bonefish and Chinese water deer. </w:t>
      </w:r>
    </w:p>
    <w:p w14:paraId="15C8846F">
      <w:pPr>
        <w:shd w:val="clear" w:color="auto" w:fill="auto"/>
        <w:spacing w:line="360" w:lineRule="auto"/>
        <w:jc w:val="left"/>
        <w:textAlignment w:val="center"/>
      </w:pPr>
    </w:p>
    <w:p w14:paraId="237106DC">
      <w:pPr>
        <w:shd w:val="clear" w:color="auto" w:fill="F2F2F2"/>
        <w:spacing w:line="360" w:lineRule="auto"/>
        <w:jc w:val="left"/>
        <w:textAlignment w:val="center"/>
        <w:rPr>
          <w:sz w:val="21"/>
        </w:rPr>
      </w:pPr>
      <w:r>
        <w:rPr>
          <w:color w:val="FF0000"/>
          <w:sz w:val="21"/>
        </w:rPr>
        <w:t>【答案】1．D    2．E    3．C    4．B    5．A</w:t>
      </w:r>
    </w:p>
    <w:p w14:paraId="22949C33">
      <w:pPr>
        <w:shd w:val="clear" w:color="auto" w:fill="F2F2F2"/>
        <w:spacing w:line="360" w:lineRule="auto"/>
        <w:jc w:val="left"/>
        <w:textAlignment w:val="center"/>
        <w:rPr>
          <w:sz w:val="21"/>
        </w:rPr>
      </w:pPr>
      <w:r>
        <w:rPr>
          <w:color w:val="FF0000"/>
          <w:sz w:val="21"/>
        </w:rPr>
        <w:t>【导语】本文主要介绍了沼泽的生态价值，纠正了人们过去对沼泽的错误认知，呼吁人们保护沼泽湿地。</w:t>
      </w:r>
    </w:p>
    <w:p w14:paraId="0DC3698D">
      <w:pPr>
        <w:shd w:val="clear" w:color="auto" w:fill="F2F2F2"/>
        <w:spacing w:line="360" w:lineRule="auto"/>
        <w:jc w:val="left"/>
        <w:textAlignment w:val="center"/>
        <w:rPr>
          <w:sz w:val="21"/>
        </w:rPr>
      </w:pPr>
      <w:r>
        <w:rPr>
          <w:color w:val="FF0000"/>
          <w:sz w:val="21"/>
        </w:rPr>
        <w:t>1．下文提到“In fact, that isn’t all true.”，说明空格处内容是一种被后文否定的错误观点，选项D“Many people think that swamps are problems, or that they aren’t useful.”恰好表述了很多人认为沼泽毫无用处、是麻烦的错误认知，和后文的纠正逻辑衔接顺畅。</w:t>
      </w:r>
    </w:p>
    <w:p w14:paraId="647D507C">
      <w:pPr>
        <w:shd w:val="clear" w:color="auto" w:fill="F2F2F2"/>
        <w:spacing w:line="360" w:lineRule="auto"/>
        <w:jc w:val="left"/>
        <w:textAlignment w:val="center"/>
        <w:rPr>
          <w:sz w:val="21"/>
        </w:rPr>
      </w:pPr>
      <w:r>
        <w:rPr>
          <w:color w:val="FF0000"/>
          <w:sz w:val="21"/>
        </w:rPr>
        <w:t>2．上文提到“There are a huge number of animals there.”，空格后又列举了丹顶鹤这类保护动物，选项E“For example, you can see frogs, wild ducks, bonefish and Chinese water deer.”是对前文沼泽中存在大量动物的举例说明，前后内容呼应。</w:t>
      </w:r>
    </w:p>
    <w:p w14:paraId="52649213">
      <w:pPr>
        <w:shd w:val="clear" w:color="auto" w:fill="F2F2F2"/>
        <w:spacing w:line="360" w:lineRule="auto"/>
        <w:jc w:val="left"/>
        <w:textAlignment w:val="center"/>
        <w:rPr>
          <w:sz w:val="21"/>
        </w:rPr>
      </w:pPr>
      <w:r>
        <w:rPr>
          <w:color w:val="FF0000"/>
          <w:sz w:val="21"/>
        </w:rPr>
        <w:t>3．空格后文“There are mangrove trees that can live in salt water...There are also strange and beautiful plants that eat insects.”介绍了能在盐水中生存的红树、食虫植物等特殊植物，选项C“Swamps are home to many interesting and important plants.”总起本段内容，引出后文对沼泽特色植物的介绍，逻辑通顺。</w:t>
      </w:r>
    </w:p>
    <w:p w14:paraId="5BFC9BF4">
      <w:pPr>
        <w:shd w:val="clear" w:color="auto" w:fill="F2F2F2"/>
        <w:spacing w:line="360" w:lineRule="auto"/>
        <w:jc w:val="left"/>
        <w:textAlignment w:val="center"/>
        <w:rPr>
          <w:sz w:val="21"/>
        </w:rPr>
      </w:pPr>
      <w:r>
        <w:rPr>
          <w:color w:val="FF0000"/>
          <w:sz w:val="21"/>
        </w:rPr>
        <w:t>4．上文“In the past, people removed the water from the swamps so they could grow food or build houses on the land.”讲述过去人们抽干沼泽水来种地建房，下文“Swamps have huge plant and animal diversity.”说明沼泽物种丰富，不能被破坏，所以此处要对过去的做法进行否定，选项B“But we know now this isn’t a good idea.”用but转折，表明现在知道这种做法不对，衔接上下文，符合语境。</w:t>
      </w:r>
    </w:p>
    <w:p w14:paraId="79B99EBB">
      <w:pPr>
        <w:shd w:val="clear" w:color="auto" w:fill="F2F2F2"/>
        <w:spacing w:line="360" w:lineRule="auto"/>
        <w:jc w:val="left"/>
        <w:textAlignment w:val="center"/>
        <w:rPr>
          <w:sz w:val="21"/>
        </w:rPr>
      </w:pPr>
      <w:r>
        <w:rPr>
          <w:color w:val="FF0000"/>
          <w:sz w:val="21"/>
        </w:rPr>
        <w:t>5．前文“If we lose the swamps, we will lose a lot.”点明如果失去沼泽人类会损失惨重，选项A“We must take care of them!”发出要保护沼泽的呼吁，作为文章结尾收束全文符合逻辑。</w:t>
      </w:r>
    </w:p>
    <w:p w14:paraId="0ECC7AD2">
      <w:pPr>
        <w:shd w:val="clear" w:color="auto" w:fill="auto"/>
        <w:spacing w:line="360" w:lineRule="auto"/>
        <w:jc w:val="center"/>
        <w:textAlignment w:val="center"/>
      </w:pPr>
      <w:r>
        <w:rPr>
          <w:b/>
          <w:sz w:val="21"/>
        </w:rPr>
        <w:t>Plan a Green Campaign That Works</w:t>
      </w:r>
      <w:r>
        <w:t xml:space="preserve"> </w:t>
      </w:r>
    </w:p>
    <w:p w14:paraId="3D673FD7">
      <w:pPr>
        <w:shd w:val="clear" w:color="auto" w:fill="auto"/>
        <w:spacing w:line="360" w:lineRule="auto"/>
        <w:ind w:firstLine="560"/>
        <w:jc w:val="both"/>
        <w:textAlignment w:val="center"/>
      </w:pPr>
      <w:r>
        <w:rPr>
          <w:sz w:val="21"/>
        </w:rPr>
        <w:t xml:space="preserve">A green campaign should lead to a real change, not only a colorful poster. Many campaigns begin with great excitement but disappear when the special week ends. Careful planning can turn attention into a habit that lasts.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1</w:t>
      </w:r>
      <w:r>
        <w:rPr>
          <w:rFonts w:ascii="Times New Roman" w:eastAsia="Times New Roman" w:hAnsi="Times New Roman" w:cs="Times New Roman"/>
          <w:b w:val="0"/>
          <w:sz w:val="21"/>
          <w:u w:val="single"/>
        </w:rPr>
        <w:t xml:space="preserve">    </w:t>
      </w:r>
    </w:p>
    <w:p w14:paraId="64859949">
      <w:pPr>
        <w:shd w:val="clear" w:color="auto" w:fill="auto"/>
        <w:spacing w:line="360" w:lineRule="auto"/>
        <w:ind w:firstLine="560"/>
        <w:jc w:val="both"/>
        <w:textAlignment w:val="center"/>
      </w:pPr>
      <w:r>
        <w:rPr>
          <w:sz w:val="21"/>
        </w:rPr>
        <w:t xml:space="preserve">Choose one clear problem that your group can influence. “Protect the Earth” is too broad, while “reduce untouched lunch waste” can be measured.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2</w:t>
      </w:r>
      <w:r>
        <w:rPr>
          <w:rFonts w:ascii="Times New Roman" w:eastAsia="Times New Roman" w:hAnsi="Times New Roman" w:cs="Times New Roman"/>
          <w:b w:val="0"/>
          <w:sz w:val="21"/>
          <w:u w:val="single"/>
        </w:rPr>
        <w:t xml:space="preserve">   </w:t>
      </w:r>
      <w:r>
        <w:rPr>
          <w:sz w:val="21"/>
        </w:rPr>
        <w:t xml:space="preserve"> For example, weigh untouched food for five ordinary school days and ask students why they left it. These facts will help you set a realistic goal instead of choosing an attractive number without evidence.</w:t>
      </w:r>
    </w:p>
    <w:p w14:paraId="190083EF">
      <w:pPr>
        <w:shd w:val="clear" w:color="auto" w:fill="auto"/>
        <w:spacing w:line="360" w:lineRule="auto"/>
        <w:ind w:firstLine="560"/>
        <w:jc w:val="both"/>
        <w:textAlignment w:val="center"/>
      </w:pPr>
      <w:r>
        <w:rPr>
          <w:sz w:val="21"/>
        </w:rPr>
        <w:t xml:space="preserve">Design an action that is easy to follow. If students need five minutes to understand a recycling rule, many will give up.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r>
        <w:rPr>
          <w:sz w:val="21"/>
        </w:rPr>
        <w:t xml:space="preserve"> A clearly labeled bin placed where waste is produced is more useful than a long rule on a distant wall. Test the action with a small group before using it across school; their mistakes may reveal a problem the planning team did not notice.</w:t>
      </w:r>
    </w:p>
    <w:p w14:paraId="58D0638C">
      <w:pPr>
        <w:shd w:val="clear" w:color="auto" w:fill="auto"/>
        <w:spacing w:line="360" w:lineRule="auto"/>
        <w:ind w:firstLine="560"/>
        <w:jc w:val="both"/>
        <w:textAlignment w:val="center"/>
      </w:pPr>
      <w:r>
        <w:rPr>
          <w:sz w:val="21"/>
        </w:rPr>
        <w:t xml:space="preserve">Share progress during the campaign. A weekly number, a short story or a photo can show whether the work matters. Do not report only the best day, because an unusual event may give a false picture.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r>
        <w:rPr>
          <w:sz w:val="21"/>
        </w:rPr>
        <w:t xml:space="preserve"> Honest information builds trust and helps the group improve. It also allows other classes to learn from a plan without copying its weak points.</w:t>
      </w:r>
    </w:p>
    <w:p w14:paraId="27CB62B4">
      <w:pPr>
        <w:shd w:val="clear" w:color="auto" w:fill="auto"/>
        <w:spacing w:line="360" w:lineRule="auto"/>
        <w:ind w:firstLine="560"/>
        <w:jc w:val="both"/>
        <w:textAlignment w:val="center"/>
      </w:pPr>
      <w:r>
        <w:rPr>
          <w:sz w:val="21"/>
        </w:rPr>
        <w:t xml:space="preserve">At the end, compare the result with your starting point. Decide what should continue, change or stop. Thank volunteers, but do not treat the closing meeting as the finish line.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bookmarkStart w:id="0" w:name="_GoBack"/>
      <w:bookmarkEnd w:id="0"/>
      <w:r>
        <w:rPr>
          <w:rFonts w:ascii="Times New Roman" w:eastAsia="Times New Roman" w:hAnsi="Times New Roman" w:cs="Times New Roman"/>
          <w:b w:val="0"/>
          <w:sz w:val="21"/>
          <w:u w:val="single"/>
        </w:rPr>
        <w:t xml:space="preserve">    </w:t>
      </w:r>
      <w:r>
        <w:rPr>
          <w:sz w:val="21"/>
        </w:rPr>
        <w:t xml:space="preserve"> A successful campaign leaves behind a habit, a useful system or better knowledge. If nothing remains after the posters come down, the group has created an event rather than a solution.</w:t>
      </w:r>
    </w:p>
    <w:p w14:paraId="3EE6B9ED">
      <w:pPr>
        <w:shd w:val="clear" w:color="auto" w:fill="auto"/>
        <w:spacing w:line="360" w:lineRule="auto"/>
        <w:jc w:val="left"/>
        <w:textAlignment w:val="center"/>
      </w:pPr>
      <w:r>
        <w:t xml:space="preserve">A．Before deciding how much to reduce, collect simple evidence about the present situation. </w:t>
      </w:r>
    </w:p>
    <w:p w14:paraId="0832CF72">
      <w:pPr>
        <w:shd w:val="clear" w:color="auto" w:fill="auto"/>
        <w:spacing w:line="360" w:lineRule="auto"/>
        <w:jc w:val="left"/>
        <w:textAlignment w:val="center"/>
      </w:pPr>
      <w:r>
        <w:t xml:space="preserve">B．Choose a person or system that will support the useful action after the campaign. </w:t>
      </w:r>
    </w:p>
    <w:p w14:paraId="592FC3F3">
      <w:pPr>
        <w:shd w:val="clear" w:color="auto" w:fill="auto"/>
        <w:spacing w:line="360" w:lineRule="auto"/>
        <w:jc w:val="left"/>
        <w:textAlignment w:val="center"/>
      </w:pPr>
      <w:r>
        <w:t xml:space="preserve">C．Clear signs and convenient tools should make the better choice easy at the moment it is needed. </w:t>
      </w:r>
    </w:p>
    <w:p w14:paraId="196E1077">
      <w:pPr>
        <w:shd w:val="clear" w:color="auto" w:fill="auto"/>
        <w:spacing w:line="360" w:lineRule="auto"/>
        <w:jc w:val="left"/>
        <w:textAlignment w:val="center"/>
      </w:pPr>
      <w:r>
        <w:t xml:space="preserve">D．Begin by turning the big environmental idea into one specific task. </w:t>
      </w:r>
    </w:p>
    <w:p w14:paraId="5A021AA4">
      <w:pPr>
        <w:shd w:val="clear" w:color="auto" w:fill="auto"/>
        <w:spacing w:line="360" w:lineRule="auto"/>
        <w:jc w:val="left"/>
        <w:textAlignment w:val="center"/>
      </w:pPr>
      <w:r>
        <w:t xml:space="preserve">E．If the result is smaller than expected, report it and explain what the group will adjust. </w:t>
      </w:r>
    </w:p>
    <w:p w14:paraId="7FAAB457">
      <w:pPr>
        <w:shd w:val="clear" w:color="auto" w:fill="auto"/>
        <w:spacing w:line="360" w:lineRule="auto"/>
        <w:jc w:val="left"/>
        <w:textAlignment w:val="center"/>
      </w:pPr>
    </w:p>
    <w:p w14:paraId="46393053">
      <w:pPr>
        <w:shd w:val="clear" w:color="auto" w:fill="F2F2F2"/>
        <w:spacing w:line="360" w:lineRule="auto"/>
        <w:jc w:val="left"/>
        <w:textAlignment w:val="center"/>
        <w:rPr>
          <w:sz w:val="21"/>
        </w:rPr>
      </w:pPr>
      <w:r>
        <w:rPr>
          <w:color w:val="FF0000"/>
          <w:sz w:val="21"/>
        </w:rPr>
        <w:t>【答案】1．D    2．A    3．C    4．E    5．B</w:t>
      </w:r>
    </w:p>
    <w:p w14:paraId="73F2E56E">
      <w:pPr>
        <w:shd w:val="clear" w:color="auto" w:fill="F2F2F2"/>
        <w:spacing w:line="360" w:lineRule="auto"/>
        <w:jc w:val="left"/>
        <w:textAlignment w:val="center"/>
        <w:rPr>
          <w:sz w:val="21"/>
        </w:rPr>
      </w:pPr>
      <w:r>
        <w:rPr>
          <w:color w:val="FF0000"/>
          <w:sz w:val="21"/>
        </w:rPr>
        <w:t>【导语】本文围绕如何策划一场有效的绿色活动展开，依次说明要确定具体问题、设计简易可行的行动、及时分享进展、活动结束后复盘并维持长期成效。</w:t>
      </w:r>
    </w:p>
    <w:p w14:paraId="69D91FFA">
      <w:pPr>
        <w:shd w:val="clear" w:color="auto" w:fill="F2F2F2"/>
        <w:spacing w:line="360" w:lineRule="auto"/>
        <w:jc w:val="left"/>
        <w:textAlignment w:val="center"/>
        <w:rPr>
          <w:sz w:val="21"/>
        </w:rPr>
      </w:pPr>
      <w:r>
        <w:rPr>
          <w:color w:val="FF0000"/>
          <w:sz w:val="21"/>
        </w:rPr>
        <w:t>1．前文提到周密规划能让关注度转变为持久习惯，D选项“Begin by turning the big environmental idea into one specific task.”总领下文步骤，引出下文第一条实施建议。</w:t>
      </w:r>
    </w:p>
    <w:p w14:paraId="27C9439E">
      <w:pPr>
        <w:shd w:val="clear" w:color="auto" w:fill="F2F2F2"/>
        <w:spacing w:line="360" w:lineRule="auto"/>
        <w:jc w:val="left"/>
        <w:textAlignment w:val="center"/>
        <w:rPr>
          <w:sz w:val="21"/>
        </w:rPr>
      </w:pPr>
      <w:r>
        <w:rPr>
          <w:color w:val="FF0000"/>
          <w:sz w:val="21"/>
        </w:rPr>
        <w:t>2．后文举例称量食物、调研现状来设定目标，A选项“Before deciding how much to reduce, collect simple evidence about the present situation.”引出要收集现状依据，和后文事例相呼应。</w:t>
      </w:r>
    </w:p>
    <w:p w14:paraId="57F073FF">
      <w:pPr>
        <w:shd w:val="clear" w:color="auto" w:fill="F2F2F2"/>
        <w:spacing w:line="360" w:lineRule="auto"/>
        <w:jc w:val="left"/>
        <w:textAlignment w:val="center"/>
        <w:rPr>
          <w:sz w:val="21"/>
        </w:rPr>
      </w:pPr>
      <w:r>
        <w:rPr>
          <w:color w:val="FF0000"/>
          <w:sz w:val="21"/>
        </w:rPr>
        <w:t>3．后文讲述带清晰标识的垃圾桶比冗长规则更实用，C选项“Clear signs and convenient tools should make the better choice easy at the moment it is needed.”承接本段“行动要简单易懂”的中心，和后文例子逻辑契合。</w:t>
      </w:r>
    </w:p>
    <w:p w14:paraId="2045BFC1">
      <w:pPr>
        <w:shd w:val="clear" w:color="auto" w:fill="F2F2F2"/>
        <w:spacing w:line="360" w:lineRule="auto"/>
        <w:jc w:val="left"/>
        <w:textAlignment w:val="center"/>
        <w:rPr>
          <w:sz w:val="21"/>
        </w:rPr>
      </w:pPr>
      <w:r>
        <w:rPr>
          <w:color w:val="FF0000"/>
          <w:sz w:val="21"/>
        </w:rPr>
        <w:t>4．前文指出不要只展示最好的数据，避免呈现虚假情况，E选项“If the result is smaller than expected, report it and explain what the group will adjust.”说明如实公布不理想结果，衔接后句“真实信息建立信任”。</w:t>
      </w:r>
    </w:p>
    <w:p w14:paraId="0999C97B">
      <w:pPr>
        <w:shd w:val="clear" w:color="auto" w:fill="F2F2F2"/>
        <w:spacing w:line="360" w:lineRule="auto"/>
        <w:jc w:val="left"/>
        <w:textAlignment w:val="center"/>
        <w:rPr>
          <w:sz w:val="21"/>
        </w:rPr>
      </w:pPr>
      <w:r>
        <w:rPr>
          <w:color w:val="FF0000"/>
          <w:sz w:val="21"/>
        </w:rPr>
        <w:t>5．前文强调不要把收尾会议当作终点，B选项“Choose a person or system that will support the useful action after the campaign.”说明要保障活动结束后行动持续推进，与下文中成功活动留下长期习惯的观点保持一致。</w:t>
      </w:r>
    </w:p>
    <w:sectPr>
      <w:headerReference w:type="even" r:id="rId10"/>
      <w:headerReference w:type="default" r:id="rId11"/>
      <w:footerReference w:type="even" r:id="rId12"/>
      <w:footerReference w:type="default" r:id="rId13"/>
      <w:headerReference w:type="first" r:id="rId14"/>
      <w:pgSz w:w="11906" w:h="16838"/>
      <w:pgMar w:top="964" w:right="1134" w:bottom="964" w:left="1134"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1BAFD">
    <w:pPr>
      <w:pStyle w:val="Footer"/>
    </w:pPr>
  </w:p>
  <w:p w14:paraId="02B7CABF">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sz w:val="18"/>
        <w:szCs w:val="18"/>
      </w:rPr>
      <w:instrText>1</w:instrText>
    </w:r>
    <w:r>
      <w:rPr>
        <w:sz w:val="18"/>
        <w:szCs w:val="18"/>
      </w:rPr>
      <w:fldChar w:fldCharType="end"/>
    </w:r>
    <w:r>
      <w:rPr>
        <w:sz w:val="18"/>
        <w:szCs w:val="18"/>
      </w:rPr>
      <w:instrText xml:space="preserve"> </w:instrText>
    </w:r>
    <w:r>
      <w:rPr>
        <w:sz w:val="18"/>
        <w:szCs w:val="18"/>
      </w:rPr>
      <w:fldChar w:fldCharType="separate"/>
    </w:r>
    <w:r>
      <w:rPr>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sz w:val="18"/>
        <w:szCs w:val="18"/>
      </w:rPr>
      <w:instrText>3</w:instrText>
    </w:r>
    <w:r>
      <w:rPr>
        <w:sz w:val="18"/>
        <w:szCs w:val="18"/>
      </w:rPr>
      <w:fldChar w:fldCharType="end"/>
    </w:r>
    <w:r>
      <w:rPr>
        <w:sz w:val="18"/>
        <w:szCs w:val="18"/>
      </w:rPr>
      <w:instrText xml:space="preserve"> </w:instrText>
    </w:r>
    <w:r>
      <w:rPr>
        <w:sz w:val="18"/>
        <w:szCs w:val="18"/>
      </w:rPr>
      <w:fldChar w:fldCharType="separate"/>
    </w:r>
    <w:r>
      <w:rPr>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94D750F">
    <w:pPr>
      <w:pStyle w:val="Footer"/>
    </w:pPr>
  </w:p>
  <w:p w14:paraId="0C97344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sz w:val="18"/>
        <w:szCs w:val="18"/>
      </w:rPr>
      <w:instrText>1</w:instrText>
    </w:r>
    <w:r>
      <w:rPr>
        <w:sz w:val="18"/>
        <w:szCs w:val="18"/>
      </w:rPr>
      <w:fldChar w:fldCharType="end"/>
    </w:r>
    <w:r>
      <w:rPr>
        <w:sz w:val="18"/>
        <w:szCs w:val="18"/>
      </w:rPr>
      <w:instrText xml:space="preserve"> </w:instrText>
    </w:r>
    <w:r>
      <w:rPr>
        <w:sz w:val="18"/>
        <w:szCs w:val="18"/>
      </w:rPr>
      <w:fldChar w:fldCharType="separate"/>
    </w:r>
    <w:r>
      <w:rPr>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sz w:val="18"/>
        <w:szCs w:val="18"/>
      </w:rPr>
      <w:instrText>3</w:instrText>
    </w:r>
    <w:r>
      <w:rPr>
        <w:sz w:val="18"/>
        <w:szCs w:val="18"/>
      </w:rPr>
      <w:fldChar w:fldCharType="end"/>
    </w:r>
    <w:r>
      <w:rPr>
        <w:sz w:val="18"/>
        <w:szCs w:val="18"/>
      </w:rPr>
      <w:instrText xml:space="preserve"> </w:instrText>
    </w:r>
    <w:r>
      <w:rPr>
        <w:sz w:val="18"/>
        <w:szCs w:val="18"/>
      </w:rPr>
      <w:fldChar w:fldCharType="separate"/>
    </w:r>
    <w:r>
      <w:rPr>
        <w:sz w:val="18"/>
        <w:szCs w:val="18"/>
      </w:rPr>
      <w:t>3</w:t>
    </w:r>
    <w:r>
      <w:rPr>
        <w:sz w:val="18"/>
        <w:szCs w:val="18"/>
      </w:rPr>
      <w:fldChar w:fldCharType="end"/>
    </w:r>
    <w:r>
      <w:rPr>
        <w:rFonts w:hint="eastAsia"/>
        <w:sz w:val="18"/>
        <w:szCs w:val="18"/>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58DCB5">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CA42A1">
    <w:pPr>
      <w:jc w:val="cente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D9C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593676D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16368</Words>
  <Characters>42425</Characters>
  <Application>Microsoft Office Word</Application>
  <DocSecurity>0</DocSecurity>
  <Lines>0</Lines>
  <Paragraphs>0</Paragraphs>
  <ScaleCrop>false</ScaleCrop>
  <Manager>追梦17085053077</Manager>
  <Company>追梦17085053077</Company>
  <LinksUpToDate>false</LinksUpToDate>
  <CharactersWithSpaces>49796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追梦17085053077</dc:title>
  <dc:subject>追梦17085053077</dc:subject>
  <dc:creator>追梦17085053077</dc:creator>
  <cp:keywords>追梦17085053077</cp:keywords>
  <dc:description>追梦17085053077</dc:description>
  <cp:lastModifiedBy>WSJ</cp:lastModifiedBy>
  <cp:revision>23</cp:revision>
  <dcterms:created xsi:type="dcterms:W3CDTF">2017-07-19T12:07:00Z</dcterms:created>
  <dcterms:modified xsi:type="dcterms:W3CDTF">2026-10-22T15:31:12Z</dcterms:modified>
  <cp:category>追梦17085053077</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