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hAnsi="Arial" w:cs="Arial"/>
        </w:rPr>
        <w:id w:val="691041015"/>
        <w:docPartObj>
          <w:docPartGallery w:val="Cover Pages"/>
          <w:docPartUnique/>
        </w:docPartObj>
      </w:sdtPr>
      <w:sdtContent>
        <w:p w:rsidR="003D00B5" w:rsidRPr="007401C9" w:rsidRDefault="003D00B5">
          <w:pPr>
            <w:rPr>
              <w:rFonts w:ascii="Arial" w:hAnsi="Arial" w:cs="Arial"/>
            </w:rPr>
          </w:pPr>
          <w:r w:rsidRPr="007401C9">
            <w:rPr>
              <w:rFonts w:ascii="Arial" w:hAnsi="Arial" w:cs="Arial"/>
              <w:noProof/>
            </w:rPr>
            <mc:AlternateContent>
              <mc:Choice Requires="wps">
                <w:drawing>
                  <wp:anchor distT="0" distB="0" distL="114300" distR="114300" simplePos="0" relativeHeight="251664384" behindDoc="0" locked="0" layoutInCell="1" allowOverlap="1" wp14:anchorId="075D2645" wp14:editId="1B91D745">
                    <wp:simplePos x="0" y="0"/>
                    <mc:AlternateContent>
                      <mc:Choice Requires="wp14">
                        <wp:positionH relativeFrom="page">
                          <wp14:pctPosHOffset>45500</wp14:pctPosHOffset>
                        </wp:positionH>
                      </mc:Choice>
                      <mc:Fallback>
                        <wp:positionH relativeFrom="page">
                          <wp:posOffset>3437890</wp:posOffset>
                        </wp:positionH>
                      </mc:Fallback>
                    </mc:AlternateContent>
                    <mc:AlternateContent>
                      <mc:Choice Requires="wp14">
                        <wp:positionV relativeFrom="page">
                          <wp14:pctPosVOffset>66000</wp14:pctPosVOffset>
                        </wp:positionV>
                      </mc:Choice>
                      <mc:Fallback>
                        <wp:positionV relativeFrom="page">
                          <wp:posOffset>7057390</wp:posOffset>
                        </wp:positionV>
                      </mc:Fallback>
                    </mc:AlternateContent>
                    <wp:extent cx="279781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3D00B5" w:rsidRDefault="003D00B5">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REGINO BOSCH LOZANO</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075D2645" id="_x0000_t202" coordsize="21600,21600" o:spt="202" path="m,l,21600r21600,l21600,xe">
                    <v:stroke joinstyle="miter"/>
                    <v:path gradientshapeok="t" o:connecttype="rect"/>
                  </v:shapetype>
                  <v:shape id="Cuadro de texto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" filled="f" stroked="f" strokeweight=".5pt">
                    <v:textbox style="mso-fit-shape-to-text:t">
                      <w:txbxContent>
                        <w:p w:rsidR="003D00B5" w:rsidRDefault="003D00B5">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REGINO BOSCH LOZANO</w:t>
                              </w:r>
                            </w:sdtContent>
                          </w:sdt>
                        </w:p>
                      </w:txbxContent>
                    </v:textbox>
                    <w10:wrap type="square" anchorx="page" anchory="page"/>
                  </v:shape>
                </w:pict>
              </mc:Fallback>
            </mc:AlternateContent>
          </w:r>
          <w:r w:rsidRPr="007401C9">
            <w:rPr>
              <w:rFonts w:ascii="Arial" w:hAnsi="Arial" w:cs="Arial"/>
              <w:noProof/>
            </w:rPr>
            <mc:AlternateContent>
              <mc:Choice Requires="wps">
                <w:drawing>
                  <wp:anchor distT="0" distB="0" distL="114300" distR="114300" simplePos="0" relativeHeight="251663360" behindDoc="1" locked="0" layoutInCell="1" allowOverlap="1" wp14:anchorId="44FC405E" wp14:editId="1C3E28DF">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3D00B5" w:rsidRDefault="003D00B5"/>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4FC405E" id="Rectángulo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" fillcolor="#d9e2f3 [660]" stroked="f" strokeweight="1pt">
                    <v:fill color2="#8eaadb [1940]" rotate="t" focus="100%" type="gradient">
                      <o:fill v:ext="view" type="gradientUnscaled"/>
                    </v:fill>
                    <v:textbox inset="21.6pt,,21.6pt">
                      <w:txbxContent>
                        <w:p w:rsidR="003D00B5" w:rsidRDefault="003D00B5"/>
                      </w:txbxContent>
                    </v:textbox>
                    <w10:wrap anchorx="page" anchory="page"/>
                  </v:rect>
                </w:pict>
              </mc:Fallback>
            </mc:AlternateContent>
          </w:r>
          <w:r w:rsidRPr="007401C9">
            <w:rPr>
              <w:rFonts w:ascii="Arial" w:hAnsi="Arial" w:cs="Arial"/>
              <w:noProof/>
            </w:rPr>
            <mc:AlternateContent>
              <mc:Choice Requires="wps">
                <w:drawing>
                  <wp:anchor distT="0" distB="0" distL="114300" distR="114300" simplePos="0" relativeHeight="251660288" behindDoc="0" locked="0" layoutInCell="1" allowOverlap="1" wp14:anchorId="17B2BADF" wp14:editId="3EB7B7E8">
                    <wp:simplePos x="0" y="0"/>
                    <mc:AlternateContent>
                      <mc:Choice Requires="wp14">
                        <wp:positionH relativeFrom="page">
                          <wp14:pctPosHOffset>45500</wp14:pctPosHOffset>
                        </wp:positionH>
                      </mc:Choice>
                      <mc:Fallback>
                        <wp:positionH relativeFrom="page">
                          <wp:posOffset>3437890</wp:posOffset>
                        </wp:positionH>
                      </mc:Fallback>
                    </mc:AlternateContent>
                    <mc:AlternateContent>
                      <mc:Choice Requires="wp14">
                        <wp:positionV relativeFrom="page">
                          <wp14:pctPosVOffset>2500</wp14:pctPosVOffset>
                        </wp:positionV>
                      </mc:Choice>
                      <mc:Fallback>
                        <wp:positionV relativeFrom="page">
                          <wp:posOffset>267335</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00B5" w:rsidRDefault="003D00B5">
                                <w:pPr>
                                  <w:spacing w:before="240"/>
                                  <w:jc w:val="center"/>
                                  <w:rPr>
                                    <w:color w:val="FFFFFF" w:themeColor="background1"/>
                                  </w:rPr>
                                </w:pPr>
                                <w:sdt>
                                  <w:sdtPr>
                                    <w:rPr>
                                      <w:color w:val="FFFFFF" w:themeColor="background1"/>
                                    </w:rPr>
                                    <w:alias w:val="Descripción breve"/>
                                    <w:id w:val="-858816953"/>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17B2BADF" id="Rectángulo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" fillcolor="#44546a [3215]" stroked="f" strokeweight="1pt">
                    <v:textbox inset="14.4pt,14.4pt,14.4pt,28.8pt">
                      <w:txbxContent>
                        <w:p w:rsidR="003D00B5" w:rsidRDefault="003D00B5">
                          <w:pPr>
                            <w:spacing w:before="240"/>
                            <w:jc w:val="center"/>
                            <w:rPr>
                              <w:color w:val="FFFFFF" w:themeColor="background1"/>
                            </w:rPr>
                          </w:pPr>
                          <w:sdt>
                            <w:sdtPr>
                              <w:rPr>
                                <w:color w:val="FFFFFF" w:themeColor="background1"/>
                              </w:rPr>
                              <w:alias w:val="Descripción breve"/>
                              <w:id w:val="-858816953"/>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v:textbox>
                    <w10:wrap anchorx="page" anchory="page"/>
                  </v:rect>
                </w:pict>
              </mc:Fallback>
            </mc:AlternateContent>
          </w:r>
          <w:r w:rsidRPr="007401C9">
            <w:rPr>
              <w:rFonts w:ascii="Arial" w:hAnsi="Arial" w:cs="Arial"/>
              <w:noProof/>
            </w:rPr>
            <mc:AlternateContent>
              <mc:Choice Requires="wps">
                <w:drawing>
                  <wp:anchor distT="0" distB="0" distL="114300" distR="114300" simplePos="0" relativeHeight="251659264" behindDoc="0" locked="0" layoutInCell="1" allowOverlap="1" wp14:anchorId="29171048" wp14:editId="74D85B31">
                    <wp:simplePos x="0" y="0"/>
                    <mc:AlternateContent>
                      <mc:Choice Requires="wp14">
                        <wp:positionH relativeFrom="page">
                          <wp14:pctPosHOffset>44000</wp14:pctPosHOffset>
                        </wp:positionH>
                      </mc:Choice>
                      <mc:Fallback>
                        <wp:positionH relativeFrom="page">
                          <wp:posOffset>3324860</wp:posOffset>
                        </wp:positionH>
                      </mc:Fallback>
                    </mc:AlternateContent>
                    <mc:AlternateContent>
                      <mc:Choice Requires="wp14">
                        <wp:positionV relativeFrom="page">
                          <wp14:pctPosVOffset>2500</wp14:pctPosVOffset>
                        </wp:positionV>
                      </mc:Choice>
                      <mc:Fallback>
                        <wp:positionV relativeFrom="page">
                          <wp:posOffset>267335</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27901F7" id="Rectángu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" fillcolor="white [3212]" strokecolor="#747070 [1614]" strokeweight="1.25pt">
                    <w10:wrap anchorx="page" anchory="page"/>
                  </v:rect>
                </w:pict>
              </mc:Fallback>
            </mc:AlternateContent>
          </w:r>
          <w:r w:rsidRPr="007401C9">
            <w:rPr>
              <w:rFonts w:ascii="Arial" w:hAnsi="Arial" w:cs="Arial"/>
              <w:noProof/>
            </w:rPr>
            <mc:AlternateContent>
              <mc:Choice Requires="wps">
                <w:drawing>
                  <wp:anchor distT="0" distB="0" distL="114300" distR="114300" simplePos="0" relativeHeight="251662336" behindDoc="0" locked="0" layoutInCell="1" allowOverlap="1" wp14:anchorId="2B2F5A1E" wp14:editId="52A0F95A">
                    <wp:simplePos x="0" y="0"/>
                    <mc:AlternateContent>
                      <mc:Choice Requires="wp14">
                        <wp:positionH relativeFrom="page">
                          <wp14:pctPosHOffset>45500</wp14:pctPosHOffset>
                        </wp:positionH>
                      </mc:Choice>
                      <mc:Fallback>
                        <wp:positionH relativeFrom="page">
                          <wp:posOffset>3437890</wp:posOffset>
                        </wp:positionH>
                      </mc:Fallback>
                    </mc:AlternateContent>
                    <mc:AlternateContent>
                      <mc:Choice Requires="wp14">
                        <wp:positionV relativeFrom="page">
                          <wp14:pctPosVOffset>69000</wp14:pctPosVOffset>
                        </wp:positionV>
                      </mc:Choice>
                      <mc:Fallback>
                        <wp:positionV relativeFrom="page">
                          <wp:posOffset>7378065</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2EAAD083" id="Rectángu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" fillcolor="#4472c4 [3204]" stroked="f" strokeweight="1pt">
                    <w10:wrap anchorx="page" anchory="page"/>
                  </v:rect>
                </w:pict>
              </mc:Fallback>
            </mc:AlternateContent>
          </w:r>
          <w:r w:rsidRPr="007401C9">
            <w:rPr>
              <w:rFonts w:ascii="Arial" w:hAnsi="Arial" w:cs="Arial"/>
              <w:noProof/>
            </w:rPr>
            <mc:AlternateContent>
              <mc:Choice Requires="wps">
                <w:drawing>
                  <wp:anchor distT="0" distB="0" distL="114300" distR="114300" simplePos="0" relativeHeight="251661312" behindDoc="0" locked="0" layoutInCell="1" allowOverlap="1" wp14:anchorId="048AE457" wp14:editId="5F668DA2">
                    <wp:simplePos x="0" y="0"/>
                    <mc:AlternateContent>
                      <mc:Choice Requires="wp14">
                        <wp:positionH relativeFrom="page">
                          <wp14:pctPosHOffset>45500</wp14:pctPosHOffset>
                        </wp:positionH>
                      </mc:Choice>
                      <mc:Fallback>
                        <wp:positionH relativeFrom="page">
                          <wp:posOffset>3437890</wp:posOffset>
                        </wp:positionH>
                      </mc:Fallback>
                    </mc:AlternateContent>
                    <mc:AlternateContent>
                      <mc:Choice Requires="wp14">
                        <wp:positionV relativeFrom="page">
                          <wp14:pctPosVOffset>35000</wp14:pctPosVOffset>
                        </wp:positionV>
                      </mc:Choice>
                      <mc:Fallback>
                        <wp:positionV relativeFrom="page">
                          <wp:posOffset>3742690</wp:posOffset>
                        </wp:positionV>
                      </mc:Fallback>
                    </mc:AlternateContent>
                    <wp:extent cx="279781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rsidR="003D00B5" w:rsidRDefault="003D00B5">
                                    <w:pPr>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Diseño de Actividades Web</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p w:rsidR="003D00B5" w:rsidRDefault="003D00B5">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Actividad 2 Tema 3</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048AE457" id="Cuadro de texto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" filled="f" stroked="f" strokeweight=".5pt">
                    <v:textbox style="mso-fit-shape-to-text:t">
                      <w:txbxContent>
                        <w:sdt>
                          <w:sdtPr>
                            <w:rPr>
                              <w:rFonts w:asciiTheme="majorHAnsi" w:eastAsiaTheme="majorEastAsia" w:hAnsiTheme="majorHAnsi" w:cstheme="majorBidi"/>
                              <w:color w:val="4472C4"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rsidR="003D00B5" w:rsidRDefault="003D00B5">
                              <w:pPr>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Diseño de Actividades Web</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p w:rsidR="003D00B5" w:rsidRDefault="003D00B5">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Actividad 2 Tema 3</w:t>
                              </w:r>
                            </w:p>
                          </w:sdtContent>
                        </w:sdt>
                      </w:txbxContent>
                    </v:textbox>
                    <w10:wrap type="square" anchorx="page" anchory="page"/>
                  </v:shape>
                </w:pict>
              </mc:Fallback>
            </mc:AlternateContent>
          </w:r>
        </w:p>
        <w:p w:rsidR="003D00B5" w:rsidRPr="007401C9" w:rsidRDefault="003D00B5">
          <w:pPr>
            <w:rPr>
              <w:rFonts w:ascii="Arial" w:hAnsi="Arial" w:cs="Arial"/>
            </w:rPr>
          </w:pPr>
          <w:r w:rsidRPr="007401C9">
            <w:rPr>
              <w:rFonts w:ascii="Arial" w:hAnsi="Arial" w:cs="Arial"/>
            </w:rPr>
            <w:br w:type="page"/>
          </w:r>
        </w:p>
      </w:sdtContent>
    </w:sdt>
    <w:p w:rsidR="000835AB" w:rsidRPr="007401C9" w:rsidRDefault="000835AB" w:rsidP="000835AB">
      <w:pPr>
        <w:pStyle w:val="Prrafodelista"/>
        <w:widowControl w:val="0"/>
        <w:numPr>
          <w:ilvl w:val="0"/>
          <w:numId w:val="1"/>
        </w:numPr>
        <w:autoSpaceDE w:val="0"/>
        <w:autoSpaceDN w:val="0"/>
        <w:adjustRightInd w:val="0"/>
        <w:spacing w:after="240" w:line="360" w:lineRule="auto"/>
        <w:rPr>
          <w:rFonts w:cs="Arial"/>
          <w:bCs/>
          <w:sz w:val="24"/>
        </w:rPr>
      </w:pPr>
      <w:r w:rsidRPr="007401C9">
        <w:rPr>
          <w:rFonts w:cs="Arial"/>
          <w:bCs/>
          <w:sz w:val="24"/>
        </w:rPr>
        <w:lastRenderedPageBreak/>
        <w:t>¿Qué estándares del W3C están relacionados con el diseño de interfaces web?</w:t>
      </w:r>
    </w:p>
    <w:p w:rsidR="000835AB" w:rsidRPr="007401C9" w:rsidRDefault="000835AB" w:rsidP="000835AB">
      <w:pPr>
        <w:pStyle w:val="Prrafodelista"/>
        <w:rPr>
          <w:rFonts w:cs="Arial"/>
          <w:sz w:val="24"/>
          <w:lang w:eastAsia="es-ES_tradnl"/>
        </w:rPr>
      </w:pPr>
      <w:r w:rsidRPr="007401C9">
        <w:rPr>
          <w:rFonts w:cs="Arial"/>
          <w:sz w:val="24"/>
          <w:lang w:eastAsia="es-ES_tradnl"/>
        </w:rPr>
        <w:t xml:space="preserve">- </w:t>
      </w:r>
      <w:r w:rsidRPr="007401C9">
        <w:rPr>
          <w:rFonts w:cs="Arial"/>
          <w:sz w:val="24"/>
          <w:lang w:eastAsia="es-ES_tradnl"/>
        </w:rPr>
        <w:t>CSS</w:t>
      </w:r>
    </w:p>
    <w:p w:rsidR="000835AB" w:rsidRPr="007401C9" w:rsidRDefault="000835AB" w:rsidP="000835AB">
      <w:pPr>
        <w:pStyle w:val="Prrafodelista"/>
        <w:rPr>
          <w:rFonts w:cs="Arial"/>
          <w:sz w:val="24"/>
          <w:lang w:eastAsia="es-ES_tradnl"/>
        </w:rPr>
      </w:pPr>
      <w:r w:rsidRPr="007401C9">
        <w:rPr>
          <w:rFonts w:cs="Arial"/>
          <w:sz w:val="24"/>
          <w:lang w:eastAsia="es-ES_tradnl"/>
        </w:rPr>
        <w:t>-</w:t>
      </w:r>
      <w:r w:rsidRPr="007401C9">
        <w:rPr>
          <w:rFonts w:cs="Arial"/>
          <w:sz w:val="24"/>
          <w:lang w:eastAsia="es-ES_tradnl"/>
        </w:rPr>
        <w:t xml:space="preserve"> XHTML </w:t>
      </w:r>
    </w:p>
    <w:p w:rsidR="000835AB" w:rsidRPr="007401C9" w:rsidRDefault="000835AB" w:rsidP="000835AB">
      <w:pPr>
        <w:pStyle w:val="Prrafodelista"/>
        <w:rPr>
          <w:rFonts w:cs="Arial"/>
          <w:sz w:val="24"/>
          <w:lang w:eastAsia="es-ES_tradnl"/>
        </w:rPr>
      </w:pPr>
      <w:r w:rsidRPr="007401C9">
        <w:rPr>
          <w:rFonts w:cs="Arial"/>
          <w:sz w:val="24"/>
          <w:lang w:eastAsia="es-ES_tradnl"/>
        </w:rPr>
        <w:t xml:space="preserve">- </w:t>
      </w:r>
      <w:r w:rsidRPr="007401C9">
        <w:rPr>
          <w:rFonts w:cs="Arial"/>
          <w:sz w:val="24"/>
          <w:lang w:eastAsia="es-ES_tradnl"/>
        </w:rPr>
        <w:t xml:space="preserve">HTML </w:t>
      </w:r>
    </w:p>
    <w:p w:rsidR="000835AB" w:rsidRPr="007401C9" w:rsidRDefault="000835AB" w:rsidP="000835AB">
      <w:pPr>
        <w:pStyle w:val="Prrafodelista"/>
        <w:rPr>
          <w:rFonts w:cs="Arial"/>
          <w:sz w:val="24"/>
          <w:lang w:eastAsia="es-ES_tradnl"/>
        </w:rPr>
      </w:pPr>
      <w:r w:rsidRPr="007401C9">
        <w:rPr>
          <w:rFonts w:cs="Arial"/>
          <w:sz w:val="24"/>
          <w:lang w:eastAsia="es-ES_tradnl"/>
        </w:rPr>
        <w:t xml:space="preserve">También podemos decir que actualmente hay trabajos relacionados con el diseño de interfaces que figuran como borradores susceptibles de convertirse en un futuro en un estándar, aunque también podrían ser eliminados o sustituidos por otros. </w:t>
      </w:r>
    </w:p>
    <w:p w:rsidR="000835AB" w:rsidRPr="007401C9" w:rsidRDefault="000835AB" w:rsidP="000835AB">
      <w:pPr>
        <w:pStyle w:val="Prrafodelista"/>
        <w:widowControl w:val="0"/>
        <w:autoSpaceDE w:val="0"/>
        <w:autoSpaceDN w:val="0"/>
        <w:adjustRightInd w:val="0"/>
        <w:spacing w:after="240" w:line="360" w:lineRule="auto"/>
        <w:rPr>
          <w:rFonts w:cs="Arial"/>
          <w:bCs/>
          <w:sz w:val="24"/>
        </w:rPr>
      </w:pPr>
    </w:p>
    <w:p w:rsidR="000835AB" w:rsidRPr="007401C9" w:rsidRDefault="000835AB" w:rsidP="000835AB">
      <w:pPr>
        <w:pStyle w:val="Prrafodelista"/>
        <w:widowControl w:val="0"/>
        <w:numPr>
          <w:ilvl w:val="0"/>
          <w:numId w:val="1"/>
        </w:numPr>
        <w:autoSpaceDE w:val="0"/>
        <w:autoSpaceDN w:val="0"/>
        <w:adjustRightInd w:val="0"/>
        <w:spacing w:after="240" w:line="360" w:lineRule="auto"/>
        <w:rPr>
          <w:rFonts w:cs="Arial"/>
          <w:bCs/>
          <w:sz w:val="24"/>
        </w:rPr>
      </w:pPr>
      <w:r w:rsidRPr="007401C9">
        <w:rPr>
          <w:rFonts w:cs="Arial"/>
          <w:bCs/>
          <w:sz w:val="24"/>
        </w:rPr>
        <w:t>¿Cuales son los objetivos y funciones de la WAI?</w:t>
      </w:r>
    </w:p>
    <w:p w:rsidR="00AA6A6F" w:rsidRPr="007401C9" w:rsidRDefault="00AA6A6F" w:rsidP="00AA6A6F">
      <w:pPr>
        <w:ind w:left="708"/>
        <w:rPr>
          <w:rFonts w:ascii="Arial" w:hAnsi="Arial" w:cs="Arial"/>
        </w:rPr>
      </w:pPr>
      <w:r w:rsidRPr="007401C9">
        <w:rPr>
          <w:rFonts w:ascii="Arial" w:hAnsi="Arial" w:cs="Arial"/>
        </w:rPr>
        <w:t>La WAI publica directrices para sitios web, fabricantes de herramientas de creación de webs y navegadores web</w:t>
      </w:r>
      <w:r w:rsidRPr="007401C9">
        <w:rPr>
          <w:rFonts w:ascii="Arial" w:hAnsi="Arial" w:cs="Arial"/>
        </w:rPr>
        <w:t>.</w:t>
      </w:r>
    </w:p>
    <w:p w:rsidR="00AA6A6F" w:rsidRPr="007401C9" w:rsidRDefault="00AA6A6F" w:rsidP="00AA6A6F">
      <w:pPr>
        <w:ind w:left="708"/>
        <w:rPr>
          <w:rFonts w:ascii="Arial" w:hAnsi="Arial" w:cs="Arial"/>
        </w:rPr>
      </w:pPr>
    </w:p>
    <w:p w:rsidR="00AA6A6F" w:rsidRPr="007401C9" w:rsidRDefault="00AA6A6F" w:rsidP="00AA6A6F">
      <w:pPr>
        <w:ind w:left="708"/>
        <w:rPr>
          <w:rFonts w:ascii="Arial" w:hAnsi="Arial" w:cs="Arial"/>
        </w:rPr>
      </w:pPr>
      <w:r w:rsidRPr="007401C9">
        <w:rPr>
          <w:rFonts w:ascii="Arial" w:hAnsi="Arial" w:cs="Arial"/>
        </w:rPr>
        <w:t>D</w:t>
      </w:r>
      <w:r w:rsidRPr="007401C9">
        <w:rPr>
          <w:rFonts w:ascii="Arial" w:hAnsi="Arial" w:cs="Arial"/>
        </w:rPr>
        <w:t xml:space="preserve">esarrolla estrategias, directrices y recursos para ayudar a hacer la Web accesible a las personas con discapacidad. </w:t>
      </w:r>
    </w:p>
    <w:p w:rsidR="00AA6A6F" w:rsidRPr="007401C9" w:rsidRDefault="00AA6A6F" w:rsidP="00AA6A6F">
      <w:pPr>
        <w:ind w:left="708"/>
        <w:rPr>
          <w:rFonts w:ascii="Arial" w:hAnsi="Arial" w:cs="Arial"/>
        </w:rPr>
      </w:pPr>
    </w:p>
    <w:p w:rsidR="00AA6A6F" w:rsidRPr="007401C9" w:rsidRDefault="00AA6A6F" w:rsidP="00AA6A6F">
      <w:pPr>
        <w:ind w:left="708"/>
        <w:rPr>
          <w:rFonts w:ascii="Arial" w:hAnsi="Arial" w:cs="Arial"/>
        </w:rPr>
      </w:pPr>
      <w:r w:rsidRPr="007401C9">
        <w:rPr>
          <w:rFonts w:ascii="Arial" w:hAnsi="Arial" w:cs="Arial"/>
        </w:rPr>
        <w:t xml:space="preserve">Una de las funciones de la WAI es desarrollar pautas y técnicas que proporcionen soluciones accesibles para el software de las personas que desarrollan Web. </w:t>
      </w:r>
    </w:p>
    <w:p w:rsidR="00AA6A6F" w:rsidRPr="007401C9" w:rsidRDefault="00AA6A6F" w:rsidP="00F92786">
      <w:pPr>
        <w:rPr>
          <w:rFonts w:ascii="Arial" w:hAnsi="Arial" w:cs="Arial"/>
        </w:rPr>
      </w:pPr>
    </w:p>
    <w:p w:rsidR="00AA6A6F" w:rsidRPr="007401C9" w:rsidRDefault="00AA6A6F" w:rsidP="00AA6A6F">
      <w:pPr>
        <w:pStyle w:val="Prrafodelista"/>
        <w:widowControl w:val="0"/>
        <w:autoSpaceDE w:val="0"/>
        <w:autoSpaceDN w:val="0"/>
        <w:adjustRightInd w:val="0"/>
        <w:spacing w:after="240" w:line="360" w:lineRule="auto"/>
        <w:rPr>
          <w:rFonts w:cs="Arial"/>
          <w:bCs/>
          <w:sz w:val="24"/>
        </w:rPr>
      </w:pPr>
    </w:p>
    <w:p w:rsidR="000835AB" w:rsidRPr="007401C9" w:rsidRDefault="000835AB" w:rsidP="000835AB">
      <w:pPr>
        <w:pStyle w:val="Prrafodelista"/>
        <w:widowControl w:val="0"/>
        <w:numPr>
          <w:ilvl w:val="0"/>
          <w:numId w:val="1"/>
        </w:numPr>
        <w:autoSpaceDE w:val="0"/>
        <w:autoSpaceDN w:val="0"/>
        <w:adjustRightInd w:val="0"/>
        <w:spacing w:after="240" w:line="360" w:lineRule="auto"/>
        <w:rPr>
          <w:rFonts w:cs="Arial"/>
          <w:bCs/>
          <w:sz w:val="24"/>
        </w:rPr>
      </w:pPr>
      <w:r w:rsidRPr="007401C9">
        <w:rPr>
          <w:rFonts w:cs="Arial"/>
          <w:bCs/>
          <w:sz w:val="24"/>
        </w:rPr>
        <w:t>¿Qué son y cómo se llaman las pautas de accesibilidad web?</w:t>
      </w:r>
    </w:p>
    <w:p w:rsidR="00F92786" w:rsidRPr="007401C9" w:rsidRDefault="00F92786" w:rsidP="00F92786">
      <w:pPr>
        <w:pStyle w:val="Prrafodelista"/>
        <w:rPr>
          <w:rFonts w:cs="Arial"/>
          <w:sz w:val="24"/>
        </w:rPr>
      </w:pPr>
      <w:r w:rsidRPr="007401C9">
        <w:rPr>
          <w:rFonts w:cs="Arial"/>
          <w:sz w:val="24"/>
        </w:rPr>
        <w:t>Las pautas de la WAI son consideradas como estándares internacionales de accesibilidad Web. Las WCAG 2.0 suceden a las WCAG 1.0, que fueron publicadas como Recomendación del W3C en mayo de 1999. Aunque es posible cumplir con las WCAG 1.0, con las WCAG 2.0 o con ambas, el W3C recomienda que los contenidos nuevos o actualizados sigan las WCAG 2.0. El W3C también recomienda que las políticas de accesibilidad Web hagan referencia a las WCAG 2.0. Las WCAG 2.0 se basan en las WCAG 1.0 y se han diseñado para ser aplicadas a una amplia gama de tecnologías Web ahora y en el futuro, y para ser verificables con una combinación de pruebas automatizadas y de evaluación humana.</w:t>
      </w:r>
    </w:p>
    <w:p w:rsidR="006830E2" w:rsidRPr="007401C9" w:rsidRDefault="006830E2" w:rsidP="00AA6A6F">
      <w:pPr>
        <w:pStyle w:val="Prrafodelista"/>
        <w:widowControl w:val="0"/>
        <w:autoSpaceDE w:val="0"/>
        <w:autoSpaceDN w:val="0"/>
        <w:adjustRightInd w:val="0"/>
        <w:spacing w:after="240" w:line="360" w:lineRule="auto"/>
        <w:rPr>
          <w:rFonts w:cs="Arial"/>
          <w:bCs/>
          <w:sz w:val="24"/>
        </w:rPr>
      </w:pPr>
    </w:p>
    <w:p w:rsidR="006830E2" w:rsidRPr="007401C9" w:rsidRDefault="000835AB" w:rsidP="006830E2">
      <w:pPr>
        <w:pStyle w:val="Prrafodelista"/>
        <w:widowControl w:val="0"/>
        <w:numPr>
          <w:ilvl w:val="0"/>
          <w:numId w:val="1"/>
        </w:numPr>
        <w:autoSpaceDE w:val="0"/>
        <w:autoSpaceDN w:val="0"/>
        <w:adjustRightInd w:val="0"/>
        <w:spacing w:after="240" w:line="360" w:lineRule="auto"/>
        <w:rPr>
          <w:rFonts w:cs="Arial"/>
          <w:bCs/>
          <w:sz w:val="24"/>
        </w:rPr>
      </w:pPr>
      <w:r w:rsidRPr="007401C9">
        <w:rPr>
          <w:rFonts w:cs="Arial"/>
          <w:bCs/>
          <w:sz w:val="24"/>
        </w:rPr>
        <w:t>¿Qué es la Norma UNE 139803:2012?</w:t>
      </w:r>
    </w:p>
    <w:p w:rsidR="006830E2" w:rsidRPr="006830E2" w:rsidRDefault="006830E2" w:rsidP="006830E2">
      <w:pPr>
        <w:shd w:val="clear" w:color="auto" w:fill="FFFFFF"/>
        <w:spacing w:after="120"/>
        <w:ind w:left="708"/>
        <w:textAlignment w:val="baseline"/>
        <w:outlineLvl w:val="1"/>
        <w:rPr>
          <w:rFonts w:ascii="Arial" w:hAnsi="Arial" w:cs="Arial"/>
          <w:color w:val="5A5A5A"/>
          <w:spacing w:val="-6"/>
        </w:rPr>
      </w:pPr>
      <w:r w:rsidRPr="006830E2">
        <w:rPr>
          <w:rFonts w:ascii="Arial" w:hAnsi="Arial" w:cs="Arial"/>
          <w:color w:val="5A5A5A"/>
          <w:spacing w:val="-6"/>
        </w:rPr>
        <w:t>Norma UNE 139803:2012. Requisitos de Accesibilidad para contenidos en la web.</w:t>
      </w:r>
    </w:p>
    <w:p w:rsidR="006830E2" w:rsidRPr="006830E2" w:rsidRDefault="006830E2" w:rsidP="006830E2">
      <w:pPr>
        <w:shd w:val="clear" w:color="auto" w:fill="FFFFFF"/>
        <w:spacing w:line="312" w:lineRule="atLeast"/>
        <w:ind w:left="708"/>
        <w:textAlignment w:val="baseline"/>
        <w:rPr>
          <w:rFonts w:ascii="Arial" w:hAnsi="Arial" w:cs="Arial"/>
          <w:color w:val="666666"/>
          <w:spacing w:val="-10"/>
        </w:rPr>
      </w:pPr>
      <w:r w:rsidRPr="006830E2">
        <w:rPr>
          <w:rFonts w:ascii="Arial" w:hAnsi="Arial" w:cs="Arial"/>
          <w:color w:val="666666"/>
          <w:spacing w:val="-10"/>
        </w:rPr>
        <w:t xml:space="preserve">Es </w:t>
      </w:r>
      <w:proofErr w:type="gramStart"/>
      <w:r w:rsidRPr="006830E2">
        <w:rPr>
          <w:rFonts w:ascii="Arial" w:hAnsi="Arial" w:cs="Arial"/>
          <w:color w:val="666666"/>
          <w:spacing w:val="-10"/>
        </w:rPr>
        <w:t>un norma española</w:t>
      </w:r>
      <w:proofErr w:type="gramEnd"/>
      <w:r w:rsidRPr="006830E2">
        <w:rPr>
          <w:rFonts w:ascii="Arial" w:hAnsi="Arial" w:cs="Arial"/>
          <w:color w:val="666666"/>
          <w:spacing w:val="-10"/>
        </w:rPr>
        <w:t xml:space="preserve"> que establece los requisitos de accesibilidad para los contenidos web. En cuanto a sus requisitos referencia completamente a las </w:t>
      </w:r>
      <w:r w:rsidRPr="006830E2">
        <w:rPr>
          <w:rFonts w:ascii="Arial" w:hAnsi="Arial" w:cs="Arial"/>
          <w:color w:val="666666"/>
          <w:spacing w:val="-10"/>
        </w:rPr>
        <w:lastRenderedPageBreak/>
        <w:t>Pautas de Accesibilidad para el contenido web</w:t>
      </w:r>
      <w:hyperlink r:id="rId7" w:tgtFrame="_blank" w:tooltip="WCAG2.0 (Abre en nueva ventana)" w:history="1">
        <w:r w:rsidRPr="006830E2">
          <w:rPr>
            <w:rFonts w:ascii="Arial" w:hAnsi="Arial" w:cs="Arial"/>
            <w:color w:val="2C5C98"/>
            <w:spacing w:val="-6"/>
            <w:u w:val="single"/>
            <w:bdr w:val="none" w:sz="0" w:space="0" w:color="auto" w:frame="1"/>
          </w:rPr>
          <w:t>WCAG2.0</w:t>
        </w:r>
        <w:r w:rsidRPr="006830E2">
          <w:rPr>
            <w:rFonts w:ascii="Arial" w:hAnsi="Arial" w:cs="Arial"/>
            <w:color w:val="2C5C98"/>
            <w:spacing w:val="-6"/>
            <w:bdr w:val="none" w:sz="0" w:space="0" w:color="auto" w:frame="1"/>
          </w:rPr>
          <w:fldChar w:fldCharType="begin"/>
        </w:r>
        <w:r w:rsidRPr="006830E2">
          <w:rPr>
            <w:rFonts w:ascii="Arial" w:hAnsi="Arial" w:cs="Arial"/>
            <w:color w:val="2C5C98"/>
            <w:spacing w:val="-6"/>
            <w:bdr w:val="none" w:sz="0" w:space="0" w:color="auto" w:frame="1"/>
          </w:rPr>
          <w:instrText xml:space="preserve"> INCLUDEPICTURE "http://administracionelectronica.gob.es/resources/templating-kit/themes/pae/img/ventana-nueva.gif" \* MERGEFORMATINET </w:instrText>
        </w:r>
        <w:r w:rsidRPr="006830E2">
          <w:rPr>
            <w:rFonts w:ascii="Arial" w:hAnsi="Arial" w:cs="Arial"/>
            <w:color w:val="2C5C98"/>
            <w:spacing w:val="-6"/>
            <w:bdr w:val="none" w:sz="0" w:space="0" w:color="auto" w:frame="1"/>
          </w:rPr>
          <w:fldChar w:fldCharType="separate"/>
        </w:r>
        <w:r w:rsidRPr="007401C9">
          <w:rPr>
            <w:rFonts w:ascii="Arial" w:hAnsi="Arial" w:cs="Arial"/>
            <w:noProof/>
            <w:color w:val="2C5C98"/>
            <w:spacing w:val="-6"/>
            <w:bdr w:val="none" w:sz="0" w:space="0" w:color="auto" w:frame="1"/>
          </w:rPr>
          <w:drawing>
            <wp:inline distT="0" distB="0" distL="0" distR="0">
              <wp:extent cx="118110" cy="118110"/>
              <wp:effectExtent l="0" t="0" r="0" b="0"/>
              <wp:docPr id="3" name="Imagen 3" descr="(Abre en nueva ventana)">
                <a:hlinkClick xmlns:a="http://schemas.openxmlformats.org/drawingml/2006/main" r:id="rId7" tgtFrame="&quot;_blank&quot;" tooltip="&quot;WCAG2.0 (Abre en nueva ventan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re en nueva ventana)">
                        <a:hlinkClick r:id="rId7" tgtFrame="&quot;_blank&quot;" tooltip="&quot;WCAG2.0 (Abre en nueva ventana)&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110" cy="118110"/>
                      </a:xfrm>
                      <a:prstGeom prst="rect">
                        <a:avLst/>
                      </a:prstGeom>
                      <a:noFill/>
                      <a:ln>
                        <a:noFill/>
                      </a:ln>
                    </pic:spPr>
                  </pic:pic>
                </a:graphicData>
              </a:graphic>
            </wp:inline>
          </w:drawing>
        </w:r>
        <w:r w:rsidRPr="006830E2">
          <w:rPr>
            <w:rFonts w:ascii="Arial" w:hAnsi="Arial" w:cs="Arial"/>
            <w:color w:val="2C5C98"/>
            <w:spacing w:val="-6"/>
            <w:bdr w:val="none" w:sz="0" w:space="0" w:color="auto" w:frame="1"/>
          </w:rPr>
          <w:fldChar w:fldCharType="end"/>
        </w:r>
      </w:hyperlink>
      <w:r w:rsidRPr="006830E2">
        <w:rPr>
          <w:rFonts w:ascii="Arial" w:hAnsi="Arial" w:cs="Arial"/>
          <w:color w:val="666666"/>
          <w:spacing w:val="-10"/>
        </w:rPr>
        <w:t> de la </w:t>
      </w:r>
      <w:hyperlink r:id="rId9" w:tgtFrame="_blank" w:tooltip="Iniciativa para la Accesibilidad Web (Abre en nueva ventana)" w:history="1">
        <w:r w:rsidRPr="006830E2">
          <w:rPr>
            <w:rFonts w:ascii="Arial" w:hAnsi="Arial" w:cs="Arial"/>
            <w:color w:val="2C5C98"/>
            <w:spacing w:val="-6"/>
            <w:u w:val="single"/>
            <w:bdr w:val="none" w:sz="0" w:space="0" w:color="auto" w:frame="1"/>
          </w:rPr>
          <w:t>Iniciativa para la Accesibilidad Web</w:t>
        </w:r>
        <w:r w:rsidRPr="006830E2">
          <w:rPr>
            <w:rFonts w:ascii="Arial" w:hAnsi="Arial" w:cs="Arial"/>
            <w:color w:val="2C5C98"/>
            <w:spacing w:val="-6"/>
            <w:bdr w:val="none" w:sz="0" w:space="0" w:color="auto" w:frame="1"/>
          </w:rPr>
          <w:fldChar w:fldCharType="begin"/>
        </w:r>
        <w:r w:rsidRPr="006830E2">
          <w:rPr>
            <w:rFonts w:ascii="Arial" w:hAnsi="Arial" w:cs="Arial"/>
            <w:color w:val="2C5C98"/>
            <w:spacing w:val="-6"/>
            <w:bdr w:val="none" w:sz="0" w:space="0" w:color="auto" w:frame="1"/>
          </w:rPr>
          <w:instrText xml:space="preserve"> INCLUDEPICTURE "http://administracionelectronica.gob.es/resources/templating-kit/themes/pae/img/ventana-nueva.gif" \* MERGEFORMATINET </w:instrText>
        </w:r>
        <w:r w:rsidRPr="006830E2">
          <w:rPr>
            <w:rFonts w:ascii="Arial" w:hAnsi="Arial" w:cs="Arial"/>
            <w:color w:val="2C5C98"/>
            <w:spacing w:val="-6"/>
            <w:bdr w:val="none" w:sz="0" w:space="0" w:color="auto" w:frame="1"/>
          </w:rPr>
          <w:fldChar w:fldCharType="separate"/>
        </w:r>
        <w:r w:rsidRPr="007401C9">
          <w:rPr>
            <w:rFonts w:ascii="Arial" w:hAnsi="Arial" w:cs="Arial"/>
            <w:noProof/>
            <w:color w:val="2C5C98"/>
            <w:spacing w:val="-6"/>
            <w:bdr w:val="none" w:sz="0" w:space="0" w:color="auto" w:frame="1"/>
          </w:rPr>
          <w:drawing>
            <wp:inline distT="0" distB="0" distL="0" distR="0">
              <wp:extent cx="118110" cy="118110"/>
              <wp:effectExtent l="0" t="0" r="0" b="0"/>
              <wp:docPr id="2" name="Imagen 2" descr="(Abre en nueva ventana)">
                <a:hlinkClick xmlns:a="http://schemas.openxmlformats.org/drawingml/2006/main" r:id="rId9" tgtFrame="&quot;_blank&quot;" tooltip="&quot;Iniciativa para la Accesibilidad Web (Abre en nueva ventan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bre en nueva ventana)">
                        <a:hlinkClick r:id="rId9" tgtFrame="&quot;_blank&quot;" tooltip="&quot;Iniciativa para la Accesibilidad Web (Abre en nueva ventana)&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110" cy="118110"/>
                      </a:xfrm>
                      <a:prstGeom prst="rect">
                        <a:avLst/>
                      </a:prstGeom>
                      <a:noFill/>
                      <a:ln>
                        <a:noFill/>
                      </a:ln>
                    </pic:spPr>
                  </pic:pic>
                </a:graphicData>
              </a:graphic>
            </wp:inline>
          </w:drawing>
        </w:r>
        <w:r w:rsidRPr="006830E2">
          <w:rPr>
            <w:rFonts w:ascii="Arial" w:hAnsi="Arial" w:cs="Arial"/>
            <w:color w:val="2C5C98"/>
            <w:spacing w:val="-6"/>
            <w:bdr w:val="none" w:sz="0" w:space="0" w:color="auto" w:frame="1"/>
          </w:rPr>
          <w:fldChar w:fldCharType="end"/>
        </w:r>
      </w:hyperlink>
      <w:r w:rsidRPr="006830E2">
        <w:rPr>
          <w:rFonts w:ascii="Arial" w:hAnsi="Arial" w:cs="Arial"/>
          <w:color w:val="666666"/>
          <w:spacing w:val="-10"/>
        </w:rPr>
        <w:t> (WAI) del </w:t>
      </w:r>
      <w:hyperlink r:id="rId10" w:tgtFrame="_blank" w:tooltip="Consorcio de la Web (Abre en nueva ventana)" w:history="1">
        <w:r w:rsidRPr="006830E2">
          <w:rPr>
            <w:rFonts w:ascii="Arial" w:hAnsi="Arial" w:cs="Arial"/>
            <w:color w:val="2C5C98"/>
            <w:spacing w:val="-6"/>
            <w:u w:val="single"/>
            <w:bdr w:val="none" w:sz="0" w:space="0" w:color="auto" w:frame="1"/>
          </w:rPr>
          <w:t>Consorcio de la Web</w:t>
        </w:r>
        <w:r w:rsidRPr="006830E2">
          <w:rPr>
            <w:rFonts w:ascii="Arial" w:hAnsi="Arial" w:cs="Arial"/>
            <w:color w:val="2C5C98"/>
            <w:spacing w:val="-6"/>
            <w:bdr w:val="none" w:sz="0" w:space="0" w:color="auto" w:frame="1"/>
          </w:rPr>
          <w:fldChar w:fldCharType="begin"/>
        </w:r>
        <w:r w:rsidRPr="006830E2">
          <w:rPr>
            <w:rFonts w:ascii="Arial" w:hAnsi="Arial" w:cs="Arial"/>
            <w:color w:val="2C5C98"/>
            <w:spacing w:val="-6"/>
            <w:bdr w:val="none" w:sz="0" w:space="0" w:color="auto" w:frame="1"/>
          </w:rPr>
          <w:instrText xml:space="preserve"> INCLUDEPICTURE "http://administracionelectronica.gob.es/resources/templating-kit/themes/pae/img/ventana-nueva.gif" \* MERGEFORMATINET </w:instrText>
        </w:r>
        <w:r w:rsidRPr="006830E2">
          <w:rPr>
            <w:rFonts w:ascii="Arial" w:hAnsi="Arial" w:cs="Arial"/>
            <w:color w:val="2C5C98"/>
            <w:spacing w:val="-6"/>
            <w:bdr w:val="none" w:sz="0" w:space="0" w:color="auto" w:frame="1"/>
          </w:rPr>
          <w:fldChar w:fldCharType="separate"/>
        </w:r>
        <w:r w:rsidRPr="007401C9">
          <w:rPr>
            <w:rFonts w:ascii="Arial" w:hAnsi="Arial" w:cs="Arial"/>
            <w:noProof/>
            <w:color w:val="2C5C98"/>
            <w:spacing w:val="-6"/>
            <w:bdr w:val="none" w:sz="0" w:space="0" w:color="auto" w:frame="1"/>
          </w:rPr>
          <w:drawing>
            <wp:inline distT="0" distB="0" distL="0" distR="0">
              <wp:extent cx="118110" cy="118110"/>
              <wp:effectExtent l="0" t="0" r="0" b="0"/>
              <wp:docPr id="1" name="Imagen 1" descr="(Abre en nueva ventana)">
                <a:hlinkClick xmlns:a="http://schemas.openxmlformats.org/drawingml/2006/main" r:id="rId10" tgtFrame="&quot;_blank&quot;" tooltip="&quot;Consorcio de la Web (Abre en nueva ventan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bre en nueva ventana)">
                        <a:hlinkClick r:id="rId10" tgtFrame="&quot;_blank&quot;" tooltip="&quot;Consorcio de la Web (Abre en nueva ventana)&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110" cy="118110"/>
                      </a:xfrm>
                      <a:prstGeom prst="rect">
                        <a:avLst/>
                      </a:prstGeom>
                      <a:noFill/>
                      <a:ln>
                        <a:noFill/>
                      </a:ln>
                    </pic:spPr>
                  </pic:pic>
                </a:graphicData>
              </a:graphic>
            </wp:inline>
          </w:drawing>
        </w:r>
        <w:r w:rsidRPr="006830E2">
          <w:rPr>
            <w:rFonts w:ascii="Arial" w:hAnsi="Arial" w:cs="Arial"/>
            <w:color w:val="2C5C98"/>
            <w:spacing w:val="-6"/>
            <w:bdr w:val="none" w:sz="0" w:space="0" w:color="auto" w:frame="1"/>
          </w:rPr>
          <w:fldChar w:fldCharType="end"/>
        </w:r>
      </w:hyperlink>
      <w:r w:rsidRPr="006830E2">
        <w:rPr>
          <w:rFonts w:ascii="Arial" w:hAnsi="Arial" w:cs="Arial"/>
          <w:color w:val="666666"/>
          <w:spacing w:val="-10"/>
        </w:rPr>
        <w:t>(W3C) por lo tanto hay una equivalencia directa entre ellas. Esta norma actualiza la UNE 139803:2004.</w:t>
      </w:r>
    </w:p>
    <w:p w:rsidR="006830E2" w:rsidRPr="007401C9" w:rsidRDefault="006830E2" w:rsidP="006830E2">
      <w:pPr>
        <w:pStyle w:val="Prrafodelista"/>
        <w:widowControl w:val="0"/>
        <w:autoSpaceDE w:val="0"/>
        <w:autoSpaceDN w:val="0"/>
        <w:adjustRightInd w:val="0"/>
        <w:spacing w:after="240" w:line="360" w:lineRule="auto"/>
        <w:rPr>
          <w:rFonts w:cs="Arial"/>
          <w:bCs/>
          <w:sz w:val="24"/>
        </w:rPr>
      </w:pPr>
    </w:p>
    <w:p w:rsidR="006830E2" w:rsidRPr="007401C9" w:rsidRDefault="006830E2" w:rsidP="006830E2">
      <w:pPr>
        <w:pStyle w:val="Prrafodelista"/>
        <w:widowControl w:val="0"/>
        <w:autoSpaceDE w:val="0"/>
        <w:autoSpaceDN w:val="0"/>
        <w:adjustRightInd w:val="0"/>
        <w:spacing w:after="240" w:line="360" w:lineRule="auto"/>
        <w:rPr>
          <w:rFonts w:cs="Arial"/>
          <w:bCs/>
          <w:sz w:val="24"/>
        </w:rPr>
      </w:pPr>
    </w:p>
    <w:p w:rsidR="000835AB" w:rsidRPr="007401C9" w:rsidRDefault="000835AB" w:rsidP="000835AB">
      <w:pPr>
        <w:pStyle w:val="Prrafodelista"/>
        <w:widowControl w:val="0"/>
        <w:numPr>
          <w:ilvl w:val="0"/>
          <w:numId w:val="1"/>
        </w:numPr>
        <w:autoSpaceDE w:val="0"/>
        <w:autoSpaceDN w:val="0"/>
        <w:adjustRightInd w:val="0"/>
        <w:spacing w:after="240" w:line="360" w:lineRule="auto"/>
        <w:rPr>
          <w:rFonts w:cs="Arial"/>
          <w:bCs/>
          <w:sz w:val="24"/>
        </w:rPr>
      </w:pPr>
      <w:r w:rsidRPr="007401C9">
        <w:rPr>
          <w:rFonts w:cs="Arial"/>
          <w:bCs/>
          <w:sz w:val="24"/>
        </w:rPr>
        <w:t xml:space="preserve">Existen cuatro principios que proporcionan los fundamentos de la accesibilidad web. ¿Cuales son estos principios?, explícame cuales de los cuatro principios aparecen en tu proyecto de la </w:t>
      </w:r>
      <w:proofErr w:type="gramStart"/>
      <w:r w:rsidRPr="007401C9">
        <w:rPr>
          <w:rFonts w:cs="Arial"/>
          <w:bCs/>
          <w:sz w:val="24"/>
        </w:rPr>
        <w:t>asignatura(</w:t>
      </w:r>
      <w:proofErr w:type="gramEnd"/>
      <w:r w:rsidRPr="007401C9">
        <w:rPr>
          <w:rFonts w:cs="Arial"/>
          <w:bCs/>
          <w:sz w:val="24"/>
        </w:rPr>
        <w:t>este punto se valorará en la defensa de dicho proyecto)</w:t>
      </w:r>
    </w:p>
    <w:p w:rsidR="006830E2" w:rsidRPr="007401C9" w:rsidRDefault="006830E2" w:rsidP="006830E2">
      <w:pPr>
        <w:pStyle w:val="Prrafodelista"/>
        <w:widowControl w:val="0"/>
        <w:autoSpaceDE w:val="0"/>
        <w:autoSpaceDN w:val="0"/>
        <w:adjustRightInd w:val="0"/>
        <w:spacing w:after="240" w:line="360" w:lineRule="auto"/>
        <w:rPr>
          <w:rFonts w:cs="Arial"/>
          <w:bCs/>
          <w:sz w:val="24"/>
        </w:rPr>
      </w:pPr>
    </w:p>
    <w:p w:rsidR="006830E2" w:rsidRPr="007401C9" w:rsidRDefault="006830E2" w:rsidP="006830E2">
      <w:pPr>
        <w:pStyle w:val="Prrafodelista"/>
        <w:widowControl w:val="0"/>
        <w:autoSpaceDE w:val="0"/>
        <w:autoSpaceDN w:val="0"/>
        <w:adjustRightInd w:val="0"/>
        <w:spacing w:after="240" w:line="360" w:lineRule="auto"/>
        <w:rPr>
          <w:rFonts w:cs="Arial"/>
          <w:bCs/>
          <w:sz w:val="24"/>
        </w:rPr>
      </w:pPr>
      <w:r w:rsidRPr="007401C9">
        <w:rPr>
          <w:rFonts w:cs="Arial"/>
          <w:bCs/>
          <w:sz w:val="24"/>
        </w:rPr>
        <w:t>-Perceptibles: los usuarios deben ser capaces de percibir la información.</w:t>
      </w:r>
    </w:p>
    <w:p w:rsidR="006830E2" w:rsidRPr="007401C9" w:rsidRDefault="006830E2" w:rsidP="006830E2">
      <w:pPr>
        <w:pStyle w:val="Prrafodelista"/>
        <w:widowControl w:val="0"/>
        <w:autoSpaceDE w:val="0"/>
        <w:autoSpaceDN w:val="0"/>
        <w:adjustRightInd w:val="0"/>
        <w:spacing w:after="240" w:line="360" w:lineRule="auto"/>
        <w:rPr>
          <w:rFonts w:cs="Arial"/>
          <w:bCs/>
          <w:sz w:val="24"/>
        </w:rPr>
      </w:pPr>
      <w:r w:rsidRPr="007401C9">
        <w:rPr>
          <w:rFonts w:cs="Arial"/>
          <w:bCs/>
          <w:sz w:val="24"/>
        </w:rPr>
        <w:t>-Operable: La interfaz no puede exigir a un usuario una interacción que no puede realizar.</w:t>
      </w:r>
    </w:p>
    <w:p w:rsidR="006830E2" w:rsidRPr="007401C9" w:rsidRDefault="006830E2" w:rsidP="006830E2">
      <w:pPr>
        <w:pStyle w:val="Prrafodelista"/>
        <w:widowControl w:val="0"/>
        <w:autoSpaceDE w:val="0"/>
        <w:autoSpaceDN w:val="0"/>
        <w:adjustRightInd w:val="0"/>
        <w:spacing w:after="240" w:line="360" w:lineRule="auto"/>
        <w:rPr>
          <w:rFonts w:cs="Arial"/>
          <w:bCs/>
          <w:sz w:val="24"/>
        </w:rPr>
      </w:pPr>
      <w:r w:rsidRPr="007401C9">
        <w:rPr>
          <w:rFonts w:cs="Arial"/>
          <w:bCs/>
          <w:sz w:val="24"/>
        </w:rPr>
        <w:t>-Comprensible: La información y el funcionamiento de la interfaz deben ser comprensibles para el usuario.</w:t>
      </w:r>
    </w:p>
    <w:p w:rsidR="006830E2" w:rsidRPr="007401C9" w:rsidRDefault="006830E2" w:rsidP="006830E2">
      <w:pPr>
        <w:pStyle w:val="Prrafodelista"/>
        <w:widowControl w:val="0"/>
        <w:autoSpaceDE w:val="0"/>
        <w:autoSpaceDN w:val="0"/>
        <w:adjustRightInd w:val="0"/>
        <w:spacing w:after="240" w:line="360" w:lineRule="auto"/>
        <w:rPr>
          <w:rFonts w:cs="Arial"/>
          <w:bCs/>
          <w:sz w:val="24"/>
        </w:rPr>
      </w:pPr>
      <w:r w:rsidRPr="007401C9">
        <w:rPr>
          <w:rFonts w:cs="Arial"/>
          <w:bCs/>
          <w:sz w:val="24"/>
        </w:rPr>
        <w:t>-Robusto: El contenido debe poder ser interpretado de manera fiable mediante una variedad de aplicaciones de usuario incluyendo las ayudas técnicas.</w:t>
      </w:r>
    </w:p>
    <w:p w:rsidR="006830E2" w:rsidRPr="007401C9" w:rsidRDefault="006830E2" w:rsidP="006830E2">
      <w:pPr>
        <w:pStyle w:val="Prrafodelista"/>
        <w:widowControl w:val="0"/>
        <w:autoSpaceDE w:val="0"/>
        <w:autoSpaceDN w:val="0"/>
        <w:adjustRightInd w:val="0"/>
        <w:spacing w:after="240" w:line="360" w:lineRule="auto"/>
        <w:rPr>
          <w:rFonts w:cs="Arial"/>
          <w:bCs/>
          <w:sz w:val="24"/>
        </w:rPr>
      </w:pPr>
    </w:p>
    <w:p w:rsidR="001E743A" w:rsidRPr="007401C9" w:rsidRDefault="001E743A" w:rsidP="006830E2">
      <w:pPr>
        <w:pStyle w:val="Prrafodelista"/>
        <w:widowControl w:val="0"/>
        <w:autoSpaceDE w:val="0"/>
        <w:autoSpaceDN w:val="0"/>
        <w:adjustRightInd w:val="0"/>
        <w:spacing w:after="240" w:line="360" w:lineRule="auto"/>
        <w:rPr>
          <w:rFonts w:cs="Arial"/>
          <w:bCs/>
          <w:sz w:val="24"/>
        </w:rPr>
      </w:pPr>
      <w:r w:rsidRPr="007401C9">
        <w:rPr>
          <w:rFonts w:cs="Arial"/>
          <w:bCs/>
          <w:sz w:val="24"/>
        </w:rPr>
        <w:t xml:space="preserve">Deberíamos de incluir todos los principios para así poder llegar </w:t>
      </w:r>
      <w:proofErr w:type="gramStart"/>
      <w:r w:rsidRPr="007401C9">
        <w:rPr>
          <w:rFonts w:cs="Arial"/>
          <w:bCs/>
          <w:sz w:val="24"/>
        </w:rPr>
        <w:t>al máxima</w:t>
      </w:r>
      <w:proofErr w:type="gramEnd"/>
      <w:r w:rsidRPr="007401C9">
        <w:rPr>
          <w:rFonts w:cs="Arial"/>
          <w:bCs/>
          <w:sz w:val="24"/>
        </w:rPr>
        <w:t xml:space="preserve"> de personas posibles.</w:t>
      </w:r>
    </w:p>
    <w:p w:rsidR="006830E2" w:rsidRPr="007401C9" w:rsidRDefault="006830E2" w:rsidP="006830E2">
      <w:pPr>
        <w:pStyle w:val="Prrafodelista"/>
        <w:widowControl w:val="0"/>
        <w:autoSpaceDE w:val="0"/>
        <w:autoSpaceDN w:val="0"/>
        <w:adjustRightInd w:val="0"/>
        <w:spacing w:after="240" w:line="360" w:lineRule="auto"/>
        <w:rPr>
          <w:rFonts w:cs="Arial"/>
          <w:bCs/>
          <w:sz w:val="24"/>
        </w:rPr>
      </w:pPr>
    </w:p>
    <w:p w:rsidR="000835AB" w:rsidRPr="007401C9" w:rsidRDefault="000835AB" w:rsidP="000835AB">
      <w:pPr>
        <w:pStyle w:val="Prrafodelista"/>
        <w:widowControl w:val="0"/>
        <w:numPr>
          <w:ilvl w:val="0"/>
          <w:numId w:val="1"/>
        </w:numPr>
        <w:autoSpaceDE w:val="0"/>
        <w:autoSpaceDN w:val="0"/>
        <w:adjustRightInd w:val="0"/>
        <w:spacing w:after="240" w:line="360" w:lineRule="auto"/>
        <w:rPr>
          <w:rFonts w:cs="Arial"/>
          <w:bCs/>
          <w:sz w:val="24"/>
        </w:rPr>
      </w:pPr>
      <w:r w:rsidRPr="007401C9">
        <w:rPr>
          <w:rFonts w:cs="Arial"/>
          <w:bCs/>
          <w:sz w:val="24"/>
        </w:rPr>
        <w:t>¿Qué son los criterios de éxito verificables? ¿y los niveles de conformidad? Tu proyecto personal ¿tiene alguno de estos criterios incluido? (este punto se valorará en la defensa de dicho proyecto)</w:t>
      </w:r>
    </w:p>
    <w:p w:rsidR="007401C9" w:rsidRPr="007401C9" w:rsidRDefault="007401C9" w:rsidP="007401C9">
      <w:pPr>
        <w:pStyle w:val="Prrafodelista"/>
        <w:rPr>
          <w:rFonts w:cs="Arial"/>
          <w:sz w:val="24"/>
        </w:rPr>
      </w:pPr>
    </w:p>
    <w:p w:rsidR="007401C9" w:rsidRPr="007401C9" w:rsidRDefault="007401C9" w:rsidP="007401C9">
      <w:pPr>
        <w:pStyle w:val="Prrafodelista"/>
        <w:rPr>
          <w:rFonts w:cs="Arial"/>
          <w:sz w:val="24"/>
        </w:rPr>
      </w:pPr>
      <w:r w:rsidRPr="007401C9">
        <w:rPr>
          <w:rFonts w:cs="Arial"/>
          <w:sz w:val="24"/>
        </w:rPr>
        <w:t>-</w:t>
      </w:r>
      <w:r w:rsidRPr="007401C9">
        <w:rPr>
          <w:rFonts w:cs="Arial"/>
          <w:sz w:val="24"/>
        </w:rPr>
        <w:t xml:space="preserve">Cada criterio de éxito incluye su intención, los términos clave que se utilizan en el criterio de éxito, y cómo los criterios de éxito pueden ayudar a la gente con diferentes tipos de discapacidad. </w:t>
      </w:r>
    </w:p>
    <w:p w:rsidR="001E743A" w:rsidRPr="007401C9" w:rsidRDefault="001E743A" w:rsidP="007401C9">
      <w:pPr>
        <w:pStyle w:val="Prrafodelista"/>
        <w:widowControl w:val="0"/>
        <w:autoSpaceDE w:val="0"/>
        <w:autoSpaceDN w:val="0"/>
        <w:adjustRightInd w:val="0"/>
        <w:spacing w:after="240" w:line="360" w:lineRule="auto"/>
        <w:rPr>
          <w:rFonts w:cs="Arial"/>
          <w:bCs/>
          <w:sz w:val="24"/>
        </w:rPr>
      </w:pPr>
    </w:p>
    <w:p w:rsidR="007401C9" w:rsidRPr="007401C9" w:rsidRDefault="007401C9" w:rsidP="007401C9">
      <w:pPr>
        <w:pStyle w:val="Prrafodelista"/>
        <w:widowControl w:val="0"/>
        <w:autoSpaceDE w:val="0"/>
        <w:autoSpaceDN w:val="0"/>
        <w:adjustRightInd w:val="0"/>
        <w:spacing w:after="240" w:line="360" w:lineRule="auto"/>
        <w:rPr>
          <w:rFonts w:cs="Arial"/>
          <w:bCs/>
          <w:sz w:val="24"/>
        </w:rPr>
      </w:pPr>
      <w:r w:rsidRPr="007401C9">
        <w:rPr>
          <w:rFonts w:cs="Arial"/>
          <w:bCs/>
          <w:sz w:val="24"/>
        </w:rPr>
        <w:t xml:space="preserve">-Los niveles de conformidad, dependiendo de la disponibilidad de nuestra web </w:t>
      </w:r>
      <w:proofErr w:type="gramStart"/>
      <w:r w:rsidRPr="007401C9">
        <w:rPr>
          <w:rFonts w:cs="Arial"/>
          <w:bCs/>
          <w:sz w:val="24"/>
        </w:rPr>
        <w:t>tendremos :</w:t>
      </w:r>
      <w:proofErr w:type="gramEnd"/>
    </w:p>
    <w:p w:rsidR="007401C9" w:rsidRPr="007401C9" w:rsidRDefault="007401C9" w:rsidP="007401C9">
      <w:pPr>
        <w:rPr>
          <w:rFonts w:ascii="Arial" w:hAnsi="Arial" w:cs="Arial"/>
        </w:rPr>
      </w:pPr>
      <w:r w:rsidRPr="007401C9">
        <w:rPr>
          <w:rFonts w:ascii="Arial" w:hAnsi="Arial" w:cs="Arial"/>
          <w:bCs/>
        </w:rPr>
        <w:tab/>
      </w:r>
      <w:r w:rsidRPr="007401C9">
        <w:rPr>
          <w:rFonts w:ascii="Arial" w:hAnsi="Arial" w:cs="Arial"/>
          <w:bCs/>
        </w:rPr>
        <w:tab/>
      </w:r>
      <w:r w:rsidRPr="007401C9">
        <w:rPr>
          <w:rFonts w:ascii="Arial" w:hAnsi="Arial" w:cs="Arial"/>
        </w:rPr>
        <w:t>A: lo obligatorio</w:t>
      </w:r>
    </w:p>
    <w:p w:rsidR="007401C9" w:rsidRPr="007401C9" w:rsidRDefault="007401C9" w:rsidP="007401C9">
      <w:pPr>
        <w:ind w:left="708" w:firstLine="708"/>
        <w:rPr>
          <w:rFonts w:ascii="Arial" w:hAnsi="Arial" w:cs="Arial"/>
        </w:rPr>
      </w:pPr>
      <w:r w:rsidRPr="007401C9">
        <w:rPr>
          <w:rFonts w:ascii="Arial" w:hAnsi="Arial" w:cs="Arial"/>
        </w:rPr>
        <w:t xml:space="preserve">AA: lo recomendable </w:t>
      </w:r>
    </w:p>
    <w:p w:rsidR="007401C9" w:rsidRPr="007401C9" w:rsidRDefault="007401C9" w:rsidP="007401C9">
      <w:pPr>
        <w:ind w:left="708" w:firstLine="708"/>
        <w:rPr>
          <w:rFonts w:ascii="Arial" w:hAnsi="Arial" w:cs="Arial"/>
        </w:rPr>
      </w:pPr>
      <w:r w:rsidRPr="007401C9">
        <w:rPr>
          <w:rFonts w:ascii="Arial" w:hAnsi="Arial" w:cs="Arial"/>
        </w:rPr>
        <w:t>AAA: lo deseable</w:t>
      </w:r>
    </w:p>
    <w:p w:rsidR="007401C9" w:rsidRPr="007401C9" w:rsidRDefault="007401C9" w:rsidP="007401C9">
      <w:pPr>
        <w:pStyle w:val="Prrafodelista"/>
        <w:widowControl w:val="0"/>
        <w:autoSpaceDE w:val="0"/>
        <w:autoSpaceDN w:val="0"/>
        <w:adjustRightInd w:val="0"/>
        <w:spacing w:after="240" w:line="360" w:lineRule="auto"/>
        <w:rPr>
          <w:rFonts w:cs="Arial"/>
          <w:bCs/>
          <w:sz w:val="24"/>
        </w:rPr>
      </w:pPr>
    </w:p>
    <w:p w:rsidR="007401C9" w:rsidRPr="007401C9" w:rsidRDefault="007401C9" w:rsidP="007401C9">
      <w:pPr>
        <w:pStyle w:val="Prrafodelista"/>
        <w:widowControl w:val="0"/>
        <w:autoSpaceDE w:val="0"/>
        <w:autoSpaceDN w:val="0"/>
        <w:adjustRightInd w:val="0"/>
        <w:spacing w:after="240" w:line="360" w:lineRule="auto"/>
        <w:rPr>
          <w:rFonts w:cs="Arial"/>
          <w:bCs/>
          <w:sz w:val="24"/>
        </w:rPr>
      </w:pPr>
    </w:p>
    <w:p w:rsidR="007401C9" w:rsidRDefault="000835AB" w:rsidP="007401C9">
      <w:pPr>
        <w:pStyle w:val="Prrafodelista"/>
        <w:widowControl w:val="0"/>
        <w:numPr>
          <w:ilvl w:val="0"/>
          <w:numId w:val="1"/>
        </w:numPr>
        <w:autoSpaceDE w:val="0"/>
        <w:autoSpaceDN w:val="0"/>
        <w:adjustRightInd w:val="0"/>
        <w:spacing w:after="240" w:line="360" w:lineRule="auto"/>
        <w:rPr>
          <w:rFonts w:cs="Arial"/>
          <w:bCs/>
          <w:sz w:val="24"/>
        </w:rPr>
      </w:pPr>
      <w:r w:rsidRPr="007401C9">
        <w:rPr>
          <w:rFonts w:cs="Arial"/>
          <w:bCs/>
          <w:sz w:val="24"/>
        </w:rPr>
        <w:t xml:space="preserve">¿Qué es una declaración de conformidad de un documento </w:t>
      </w:r>
      <w:proofErr w:type="gramStart"/>
      <w:r w:rsidRPr="007401C9">
        <w:rPr>
          <w:rFonts w:cs="Arial"/>
          <w:bCs/>
          <w:sz w:val="24"/>
        </w:rPr>
        <w:t>web?.</w:t>
      </w:r>
      <w:proofErr w:type="gramEnd"/>
    </w:p>
    <w:p w:rsidR="007401C9" w:rsidRPr="007401C9" w:rsidRDefault="007401C9" w:rsidP="007401C9">
      <w:pPr>
        <w:pStyle w:val="Prrafodelista"/>
        <w:widowControl w:val="0"/>
        <w:autoSpaceDE w:val="0"/>
        <w:autoSpaceDN w:val="0"/>
        <w:adjustRightInd w:val="0"/>
        <w:spacing w:after="240" w:line="360" w:lineRule="auto"/>
        <w:rPr>
          <w:rFonts w:cs="Arial"/>
          <w:bCs/>
          <w:sz w:val="24"/>
        </w:rPr>
      </w:pPr>
      <w:bookmarkStart w:id="0" w:name="_GoBack"/>
      <w:bookmarkEnd w:id="0"/>
      <w:r w:rsidRPr="007401C9">
        <w:rPr>
          <w:rFonts w:cs="Arial"/>
          <w:color w:val="000000"/>
        </w:rPr>
        <w:br/>
        <w:t>La conformidad con una norma significa que se cumplen o satisfacen los "requisitos" de la norma. En las WCAG 2.0, los "requisitos" son los Criterios de Conformidad. Para conformar las WCAG 2.0, se necesita satisfacer los Criterios de Conformidad, es decir, que no haya ningún contenido que infrinja los Criterios de Conformidad.</w:t>
      </w:r>
    </w:p>
    <w:p w:rsidR="007401C9" w:rsidRPr="007401C9" w:rsidRDefault="007401C9" w:rsidP="007401C9">
      <w:pPr>
        <w:pStyle w:val="prefix"/>
        <w:shd w:val="clear" w:color="auto" w:fill="FFFFFF"/>
        <w:spacing w:before="60" w:beforeAutospacing="0" w:after="120" w:afterAutospacing="0"/>
        <w:ind w:left="708"/>
        <w:rPr>
          <w:rFonts w:ascii="Arial" w:hAnsi="Arial" w:cs="Arial"/>
          <w:color w:val="000000"/>
        </w:rPr>
      </w:pPr>
      <w:r w:rsidRPr="007401C9">
        <w:rPr>
          <w:rStyle w:val="nfasis"/>
          <w:rFonts w:ascii="Arial" w:hAnsi="Arial" w:cs="Arial"/>
          <w:color w:val="000000"/>
        </w:rPr>
        <w:t>Nota: </w:t>
      </w:r>
      <w:r w:rsidRPr="007401C9">
        <w:rPr>
          <w:rFonts w:ascii="Arial" w:hAnsi="Arial" w:cs="Arial"/>
          <w:color w:val="000000"/>
        </w:rPr>
        <w:t>Esto significa que si no hay contenido al que se aplique algún Criterio de Conformidad, el Criterio de Conformidad se cumple.</w:t>
      </w:r>
    </w:p>
    <w:p w:rsidR="007401C9" w:rsidRPr="007401C9" w:rsidRDefault="007401C9" w:rsidP="007401C9">
      <w:pPr>
        <w:pStyle w:val="Prrafodelista"/>
        <w:widowControl w:val="0"/>
        <w:autoSpaceDE w:val="0"/>
        <w:autoSpaceDN w:val="0"/>
        <w:adjustRightInd w:val="0"/>
        <w:spacing w:after="240" w:line="360" w:lineRule="auto"/>
        <w:rPr>
          <w:rFonts w:cs="Arial"/>
          <w:bCs/>
          <w:sz w:val="24"/>
        </w:rPr>
      </w:pPr>
    </w:p>
    <w:p w:rsidR="000835AB" w:rsidRPr="007401C9" w:rsidRDefault="000835AB" w:rsidP="000835AB">
      <w:pPr>
        <w:pStyle w:val="Prrafodelista"/>
        <w:widowControl w:val="0"/>
        <w:numPr>
          <w:ilvl w:val="0"/>
          <w:numId w:val="1"/>
        </w:numPr>
        <w:autoSpaceDE w:val="0"/>
        <w:autoSpaceDN w:val="0"/>
        <w:adjustRightInd w:val="0"/>
        <w:spacing w:after="240" w:line="360" w:lineRule="auto"/>
        <w:rPr>
          <w:rFonts w:cs="Arial"/>
          <w:bCs/>
          <w:sz w:val="24"/>
        </w:rPr>
      </w:pPr>
      <w:r w:rsidRPr="007401C9">
        <w:rPr>
          <w:rFonts w:cs="Arial"/>
          <w:bCs/>
          <w:sz w:val="24"/>
        </w:rPr>
        <w:t>Busca al menos 1 herramientas de evaluación de la accesibilidad (ayuda en la zona de recursos) y aplícala en tu proyecto, (este punto se valorará en la defensa de dicho proyecto)</w:t>
      </w:r>
    </w:p>
    <w:p w:rsidR="007401C9" w:rsidRPr="007401C9" w:rsidRDefault="007401C9" w:rsidP="007401C9">
      <w:pPr>
        <w:pStyle w:val="Prrafodelista"/>
        <w:widowControl w:val="0"/>
        <w:autoSpaceDE w:val="0"/>
        <w:autoSpaceDN w:val="0"/>
        <w:adjustRightInd w:val="0"/>
        <w:spacing w:after="240" w:line="360" w:lineRule="auto"/>
        <w:rPr>
          <w:rFonts w:cs="Arial"/>
          <w:bCs/>
          <w:sz w:val="24"/>
        </w:rPr>
      </w:pPr>
      <w:hyperlink r:id="rId11" w:history="1">
        <w:r w:rsidRPr="007401C9">
          <w:rPr>
            <w:rStyle w:val="Hipervnculo"/>
            <w:rFonts w:cs="Arial"/>
            <w:bCs/>
            <w:sz w:val="24"/>
          </w:rPr>
          <w:t>http://valet.webthing.com/access/url.html</w:t>
        </w:r>
      </w:hyperlink>
    </w:p>
    <w:p w:rsidR="007401C9" w:rsidRPr="007401C9" w:rsidRDefault="007401C9" w:rsidP="007401C9">
      <w:pPr>
        <w:pStyle w:val="Prrafodelista"/>
        <w:widowControl w:val="0"/>
        <w:autoSpaceDE w:val="0"/>
        <w:autoSpaceDN w:val="0"/>
        <w:adjustRightInd w:val="0"/>
        <w:spacing w:after="240" w:line="360" w:lineRule="auto"/>
        <w:rPr>
          <w:rFonts w:cs="Arial"/>
          <w:bCs/>
          <w:sz w:val="24"/>
        </w:rPr>
      </w:pPr>
      <w:hyperlink r:id="rId12" w:history="1">
        <w:r w:rsidRPr="007401C9">
          <w:rPr>
            <w:rStyle w:val="Hipervnculo"/>
            <w:rFonts w:cs="Arial"/>
            <w:bCs/>
            <w:sz w:val="24"/>
          </w:rPr>
          <w:t>http://www.acessibilidade.gov.pt/accessmonitor/</w:t>
        </w:r>
      </w:hyperlink>
    </w:p>
    <w:p w:rsidR="007401C9" w:rsidRPr="007401C9" w:rsidRDefault="007401C9" w:rsidP="007401C9">
      <w:pPr>
        <w:pStyle w:val="Prrafodelista"/>
        <w:widowControl w:val="0"/>
        <w:autoSpaceDE w:val="0"/>
        <w:autoSpaceDN w:val="0"/>
        <w:adjustRightInd w:val="0"/>
        <w:spacing w:after="240" w:line="360" w:lineRule="auto"/>
        <w:rPr>
          <w:rFonts w:cs="Arial"/>
          <w:bCs/>
          <w:sz w:val="24"/>
        </w:rPr>
      </w:pPr>
      <w:hyperlink r:id="rId13" w:history="1">
        <w:r w:rsidRPr="007401C9">
          <w:rPr>
            <w:rStyle w:val="Hipervnculo"/>
            <w:rFonts w:cs="Arial"/>
            <w:bCs/>
            <w:sz w:val="24"/>
          </w:rPr>
          <w:t>https://achecker.ca/checker/index.php</w:t>
        </w:r>
      </w:hyperlink>
    </w:p>
    <w:p w:rsidR="007401C9" w:rsidRPr="007401C9" w:rsidRDefault="007401C9" w:rsidP="007401C9">
      <w:pPr>
        <w:pStyle w:val="Prrafodelista"/>
        <w:widowControl w:val="0"/>
        <w:autoSpaceDE w:val="0"/>
        <w:autoSpaceDN w:val="0"/>
        <w:adjustRightInd w:val="0"/>
        <w:spacing w:after="240" w:line="360" w:lineRule="auto"/>
        <w:rPr>
          <w:rFonts w:cs="Arial"/>
          <w:bCs/>
          <w:sz w:val="24"/>
        </w:rPr>
      </w:pPr>
    </w:p>
    <w:p w:rsidR="00EE01A8" w:rsidRPr="007401C9" w:rsidRDefault="00EE01A8">
      <w:pPr>
        <w:rPr>
          <w:rFonts w:ascii="Arial" w:hAnsi="Arial" w:cs="Arial"/>
        </w:rPr>
      </w:pPr>
    </w:p>
    <w:sectPr w:rsidR="00EE01A8" w:rsidRPr="007401C9" w:rsidSect="003D00B5">
      <w:headerReference w:type="even" r:id="rId14"/>
      <w:headerReference w:type="default" r:id="rId15"/>
      <w:footerReference w:type="even" r:id="rId16"/>
      <w:footerReference w:type="default" r:id="rId17"/>
      <w:pgSz w:w="11900" w:h="16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20BB" w:rsidRDefault="00D520BB" w:rsidP="000835AB">
      <w:r>
        <w:separator/>
      </w:r>
    </w:p>
  </w:endnote>
  <w:endnote w:type="continuationSeparator" w:id="0">
    <w:p w:rsidR="00D520BB" w:rsidRDefault="00D520BB" w:rsidP="000835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084963554"/>
      <w:docPartObj>
        <w:docPartGallery w:val="Page Numbers (Bottom of Page)"/>
        <w:docPartUnique/>
      </w:docPartObj>
    </w:sdtPr>
    <w:sdtContent>
      <w:p w:rsidR="000835AB" w:rsidRDefault="000835AB" w:rsidP="006D6535">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0835AB" w:rsidRDefault="000835AB" w:rsidP="000835AB">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953832197"/>
      <w:docPartObj>
        <w:docPartGallery w:val="Page Numbers (Bottom of Page)"/>
        <w:docPartUnique/>
      </w:docPartObj>
    </w:sdtPr>
    <w:sdtContent>
      <w:p w:rsidR="000835AB" w:rsidRDefault="000835AB" w:rsidP="006D6535">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rsidR="000835AB" w:rsidRDefault="000835AB" w:rsidP="000835AB">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20BB" w:rsidRDefault="00D520BB" w:rsidP="000835AB">
      <w:r>
        <w:separator/>
      </w:r>
    </w:p>
  </w:footnote>
  <w:footnote w:type="continuationSeparator" w:id="0">
    <w:p w:rsidR="00D520BB" w:rsidRDefault="00D520BB" w:rsidP="000835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35AB" w:rsidRDefault="000835A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35AB" w:rsidRDefault="000835A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D06A94"/>
    <w:multiLevelType w:val="hybridMultilevel"/>
    <w:tmpl w:val="14C64B5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AFE"/>
    <w:rsid w:val="000835AB"/>
    <w:rsid w:val="00180AFE"/>
    <w:rsid w:val="001E743A"/>
    <w:rsid w:val="002A71DC"/>
    <w:rsid w:val="003D00B5"/>
    <w:rsid w:val="006830E2"/>
    <w:rsid w:val="007401C9"/>
    <w:rsid w:val="008C693E"/>
    <w:rsid w:val="008D37E5"/>
    <w:rsid w:val="00AA6A6F"/>
    <w:rsid w:val="00D520BB"/>
    <w:rsid w:val="00EE01A8"/>
    <w:rsid w:val="00F927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7C886"/>
  <w15:chartTrackingRefBased/>
  <w15:docId w15:val="{E562FFD1-9A45-AE44-8BCB-97B77851B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01C9"/>
    <w:rPr>
      <w:rFonts w:ascii="Times New Roman" w:eastAsia="Times New Roman" w:hAnsi="Times New Roman" w:cs="Times New Roman"/>
      <w:lang w:eastAsia="es-ES_tradnl"/>
    </w:rPr>
  </w:style>
  <w:style w:type="paragraph" w:styleId="Ttulo2">
    <w:name w:val="heading 2"/>
    <w:basedOn w:val="Normal"/>
    <w:link w:val="Ttulo2Car"/>
    <w:uiPriority w:val="9"/>
    <w:qFormat/>
    <w:rsid w:val="006830E2"/>
    <w:pPr>
      <w:spacing w:before="100" w:beforeAutospacing="1" w:after="100" w:afterAutospacing="1"/>
      <w:outlineLvl w:val="1"/>
    </w:pPr>
    <w:rPr>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D00B5"/>
    <w:rPr>
      <w:rFonts w:eastAsiaTheme="minorEastAsia"/>
      <w:sz w:val="22"/>
      <w:szCs w:val="22"/>
      <w:lang w:val="en-US" w:eastAsia="zh-CN"/>
    </w:rPr>
  </w:style>
  <w:style w:type="character" w:customStyle="1" w:styleId="SinespaciadoCar">
    <w:name w:val="Sin espaciado Car"/>
    <w:basedOn w:val="Fuentedeprrafopredeter"/>
    <w:link w:val="Sinespaciado"/>
    <w:uiPriority w:val="1"/>
    <w:rsid w:val="003D00B5"/>
    <w:rPr>
      <w:rFonts w:eastAsiaTheme="minorEastAsia"/>
      <w:sz w:val="22"/>
      <w:szCs w:val="22"/>
      <w:lang w:val="en-US" w:eastAsia="zh-CN"/>
    </w:rPr>
  </w:style>
  <w:style w:type="paragraph" w:styleId="Encabezado">
    <w:name w:val="header"/>
    <w:basedOn w:val="Normal"/>
    <w:link w:val="EncabezadoCar"/>
    <w:uiPriority w:val="99"/>
    <w:unhideWhenUsed/>
    <w:rsid w:val="000835AB"/>
    <w:pPr>
      <w:tabs>
        <w:tab w:val="center" w:pos="4419"/>
        <w:tab w:val="right" w:pos="8838"/>
      </w:tabs>
    </w:pPr>
    <w:rPr>
      <w:rFonts w:asciiTheme="minorHAnsi" w:eastAsiaTheme="minorHAnsi" w:hAnsiTheme="minorHAnsi" w:cstheme="minorBidi"/>
      <w:lang w:eastAsia="en-US"/>
    </w:rPr>
  </w:style>
  <w:style w:type="character" w:customStyle="1" w:styleId="EncabezadoCar">
    <w:name w:val="Encabezado Car"/>
    <w:basedOn w:val="Fuentedeprrafopredeter"/>
    <w:link w:val="Encabezado"/>
    <w:uiPriority w:val="99"/>
    <w:rsid w:val="000835AB"/>
  </w:style>
  <w:style w:type="paragraph" w:styleId="Piedepgina">
    <w:name w:val="footer"/>
    <w:basedOn w:val="Normal"/>
    <w:link w:val="PiedepginaCar"/>
    <w:uiPriority w:val="99"/>
    <w:unhideWhenUsed/>
    <w:rsid w:val="000835AB"/>
    <w:pPr>
      <w:tabs>
        <w:tab w:val="center" w:pos="4419"/>
        <w:tab w:val="right" w:pos="8838"/>
      </w:tabs>
    </w:pPr>
    <w:rPr>
      <w:rFonts w:asciiTheme="minorHAnsi" w:eastAsiaTheme="minorHAnsi" w:hAnsiTheme="minorHAnsi" w:cstheme="minorBidi"/>
      <w:lang w:eastAsia="en-US"/>
    </w:rPr>
  </w:style>
  <w:style w:type="character" w:customStyle="1" w:styleId="PiedepginaCar">
    <w:name w:val="Pie de página Car"/>
    <w:basedOn w:val="Fuentedeprrafopredeter"/>
    <w:link w:val="Piedepgina"/>
    <w:uiPriority w:val="99"/>
    <w:rsid w:val="000835AB"/>
  </w:style>
  <w:style w:type="character" w:styleId="Nmerodepgina">
    <w:name w:val="page number"/>
    <w:basedOn w:val="Fuentedeprrafopredeter"/>
    <w:uiPriority w:val="99"/>
    <w:semiHidden/>
    <w:unhideWhenUsed/>
    <w:rsid w:val="000835AB"/>
  </w:style>
  <w:style w:type="paragraph" w:styleId="Prrafodelista">
    <w:name w:val="List Paragraph"/>
    <w:basedOn w:val="Normal"/>
    <w:uiPriority w:val="34"/>
    <w:qFormat/>
    <w:rsid w:val="000835AB"/>
    <w:pPr>
      <w:spacing w:after="120" w:line="288" w:lineRule="auto"/>
      <w:ind w:left="720"/>
      <w:contextualSpacing/>
    </w:pPr>
    <w:rPr>
      <w:rFonts w:ascii="Arial" w:hAnsi="Arial"/>
      <w:sz w:val="22"/>
      <w:lang w:eastAsia="es-ES"/>
    </w:rPr>
  </w:style>
  <w:style w:type="character" w:customStyle="1" w:styleId="Ttulo2Car">
    <w:name w:val="Título 2 Car"/>
    <w:basedOn w:val="Fuentedeprrafopredeter"/>
    <w:link w:val="Ttulo2"/>
    <w:uiPriority w:val="9"/>
    <w:rsid w:val="006830E2"/>
    <w:rPr>
      <w:rFonts w:ascii="Times New Roman" w:eastAsia="Times New Roman" w:hAnsi="Times New Roman" w:cs="Times New Roman"/>
      <w:b/>
      <w:bCs/>
      <w:sz w:val="36"/>
      <w:szCs w:val="36"/>
      <w:lang w:eastAsia="es-ES_tradnl"/>
    </w:rPr>
  </w:style>
  <w:style w:type="paragraph" w:styleId="NormalWeb">
    <w:name w:val="Normal (Web)"/>
    <w:basedOn w:val="Normal"/>
    <w:uiPriority w:val="99"/>
    <w:semiHidden/>
    <w:unhideWhenUsed/>
    <w:rsid w:val="006830E2"/>
    <w:pPr>
      <w:spacing w:before="100" w:beforeAutospacing="1" w:after="100" w:afterAutospacing="1"/>
    </w:pPr>
  </w:style>
  <w:style w:type="character" w:styleId="Hipervnculo">
    <w:name w:val="Hyperlink"/>
    <w:basedOn w:val="Fuentedeprrafopredeter"/>
    <w:uiPriority w:val="99"/>
    <w:unhideWhenUsed/>
    <w:rsid w:val="006830E2"/>
    <w:rPr>
      <w:color w:val="0000FF"/>
      <w:u w:val="single"/>
    </w:rPr>
  </w:style>
  <w:style w:type="paragraph" w:customStyle="1" w:styleId="prefix">
    <w:name w:val="prefix"/>
    <w:basedOn w:val="Normal"/>
    <w:rsid w:val="007401C9"/>
    <w:pPr>
      <w:spacing w:before="100" w:beforeAutospacing="1" w:after="100" w:afterAutospacing="1"/>
    </w:pPr>
  </w:style>
  <w:style w:type="character" w:styleId="nfasis">
    <w:name w:val="Emphasis"/>
    <w:basedOn w:val="Fuentedeprrafopredeter"/>
    <w:uiPriority w:val="20"/>
    <w:qFormat/>
    <w:rsid w:val="007401C9"/>
    <w:rPr>
      <w:i/>
      <w:iCs/>
    </w:rPr>
  </w:style>
  <w:style w:type="character" w:styleId="Mencinsinresolver">
    <w:name w:val="Unresolved Mention"/>
    <w:basedOn w:val="Fuentedeprrafopredeter"/>
    <w:uiPriority w:val="99"/>
    <w:semiHidden/>
    <w:unhideWhenUsed/>
    <w:rsid w:val="007401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6263698">
      <w:bodyDiv w:val="1"/>
      <w:marLeft w:val="0"/>
      <w:marRight w:val="0"/>
      <w:marTop w:val="0"/>
      <w:marBottom w:val="0"/>
      <w:divBdr>
        <w:top w:val="none" w:sz="0" w:space="0" w:color="auto"/>
        <w:left w:val="none" w:sz="0" w:space="0" w:color="auto"/>
        <w:bottom w:val="none" w:sz="0" w:space="0" w:color="auto"/>
        <w:right w:val="none" w:sz="0" w:space="0" w:color="auto"/>
      </w:divBdr>
    </w:div>
    <w:div w:id="1124232072">
      <w:bodyDiv w:val="1"/>
      <w:marLeft w:val="0"/>
      <w:marRight w:val="0"/>
      <w:marTop w:val="0"/>
      <w:marBottom w:val="0"/>
      <w:divBdr>
        <w:top w:val="none" w:sz="0" w:space="0" w:color="auto"/>
        <w:left w:val="none" w:sz="0" w:space="0" w:color="auto"/>
        <w:bottom w:val="none" w:sz="0" w:space="0" w:color="auto"/>
        <w:right w:val="none" w:sz="0" w:space="0" w:color="auto"/>
      </w:divBdr>
    </w:div>
    <w:div w:id="1167668676">
      <w:bodyDiv w:val="1"/>
      <w:marLeft w:val="0"/>
      <w:marRight w:val="0"/>
      <w:marTop w:val="0"/>
      <w:marBottom w:val="0"/>
      <w:divBdr>
        <w:top w:val="none" w:sz="0" w:space="0" w:color="auto"/>
        <w:left w:val="none" w:sz="0" w:space="0" w:color="auto"/>
        <w:bottom w:val="none" w:sz="0" w:space="0" w:color="auto"/>
        <w:right w:val="none" w:sz="0" w:space="0" w:color="auto"/>
      </w:divBdr>
    </w:div>
    <w:div w:id="1383554301">
      <w:bodyDiv w:val="1"/>
      <w:marLeft w:val="0"/>
      <w:marRight w:val="0"/>
      <w:marTop w:val="0"/>
      <w:marBottom w:val="0"/>
      <w:divBdr>
        <w:top w:val="none" w:sz="0" w:space="0" w:color="auto"/>
        <w:left w:val="none" w:sz="0" w:space="0" w:color="auto"/>
        <w:bottom w:val="none" w:sz="0" w:space="0" w:color="auto"/>
        <w:right w:val="none" w:sz="0" w:space="0" w:color="auto"/>
      </w:divBdr>
      <w:divsChild>
        <w:div w:id="1505240038">
          <w:marLeft w:val="240"/>
          <w:marRight w:val="0"/>
          <w:marTop w:val="0"/>
          <w:marBottom w:val="120"/>
          <w:divBdr>
            <w:top w:val="none" w:sz="0" w:space="0" w:color="auto"/>
            <w:left w:val="none" w:sz="0" w:space="0" w:color="auto"/>
            <w:bottom w:val="none" w:sz="0" w:space="0" w:color="auto"/>
            <w:right w:val="none" w:sz="0" w:space="0" w:color="auto"/>
          </w:divBdr>
        </w:div>
      </w:divsChild>
    </w:div>
    <w:div w:id="1544445526">
      <w:bodyDiv w:val="1"/>
      <w:marLeft w:val="0"/>
      <w:marRight w:val="0"/>
      <w:marTop w:val="0"/>
      <w:marBottom w:val="0"/>
      <w:divBdr>
        <w:top w:val="none" w:sz="0" w:space="0" w:color="auto"/>
        <w:left w:val="none" w:sz="0" w:space="0" w:color="auto"/>
        <w:bottom w:val="none" w:sz="0" w:space="0" w:color="auto"/>
        <w:right w:val="none" w:sz="0" w:space="0" w:color="auto"/>
      </w:divBdr>
    </w:div>
    <w:div w:id="1636327191">
      <w:bodyDiv w:val="1"/>
      <w:marLeft w:val="0"/>
      <w:marRight w:val="0"/>
      <w:marTop w:val="0"/>
      <w:marBottom w:val="0"/>
      <w:divBdr>
        <w:top w:val="none" w:sz="0" w:space="0" w:color="auto"/>
        <w:left w:val="none" w:sz="0" w:space="0" w:color="auto"/>
        <w:bottom w:val="none" w:sz="0" w:space="0" w:color="auto"/>
        <w:right w:val="none" w:sz="0" w:space="0" w:color="auto"/>
      </w:divBdr>
    </w:div>
    <w:div w:id="1971351973">
      <w:bodyDiv w:val="1"/>
      <w:marLeft w:val="0"/>
      <w:marRight w:val="0"/>
      <w:marTop w:val="0"/>
      <w:marBottom w:val="0"/>
      <w:divBdr>
        <w:top w:val="none" w:sz="0" w:space="0" w:color="auto"/>
        <w:left w:val="none" w:sz="0" w:space="0" w:color="auto"/>
        <w:bottom w:val="none" w:sz="0" w:space="0" w:color="auto"/>
        <w:right w:val="none" w:sz="0" w:space="0" w:color="auto"/>
      </w:divBdr>
    </w:div>
    <w:div w:id="2006085404">
      <w:bodyDiv w:val="1"/>
      <w:marLeft w:val="0"/>
      <w:marRight w:val="0"/>
      <w:marTop w:val="0"/>
      <w:marBottom w:val="0"/>
      <w:divBdr>
        <w:top w:val="none" w:sz="0" w:space="0" w:color="auto"/>
        <w:left w:val="none" w:sz="0" w:space="0" w:color="auto"/>
        <w:bottom w:val="none" w:sz="0" w:space="0" w:color="auto"/>
        <w:right w:val="none" w:sz="0" w:space="0" w:color="auto"/>
      </w:divBdr>
    </w:div>
    <w:div w:id="214207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achecker.ca/checker/index.php"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3.org/TR/WCAG20" TargetMode="External"/><Relationship Id="rId12" Type="http://schemas.openxmlformats.org/officeDocument/2006/relationships/hyperlink" Target="http://www.acessibilidade.gov.pt/accessmonitor/"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valet.webthing.com/access/url.html"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www.w3.or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w3.org/WAI/" TargetMode="Externa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780</Words>
  <Characters>4291</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 Actividades Web</dc:title>
  <dc:subject>Actividad 2 Tema 3</dc:subject>
  <dc:creator>REGINO BOSCH LOZANO</dc:creator>
  <cp:keywords/>
  <dc:description/>
  <cp:lastModifiedBy>REGINO BOSCH LOZANO</cp:lastModifiedBy>
  <cp:revision>8</cp:revision>
  <dcterms:created xsi:type="dcterms:W3CDTF">2019-01-10T10:53:00Z</dcterms:created>
  <dcterms:modified xsi:type="dcterms:W3CDTF">2019-01-10T12:04:00Z</dcterms:modified>
</cp:coreProperties>
</file>